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D36B1C" w14:textId="5048FAD6" w:rsidR="002104E6" w:rsidRDefault="00F10E56">
      <w:pPr>
        <w:spacing w:before="29"/>
        <w:ind w:right="818"/>
        <w:jc w:val="right"/>
        <w:rPr>
          <w:rFonts w:ascii="Carlito"/>
          <w:sz w:val="21"/>
        </w:rPr>
      </w:pPr>
      <w:r>
        <w:rPr>
          <w:rFonts w:ascii="Carlito"/>
          <w:w w:val="99"/>
          <w:sz w:val="21"/>
        </w:rPr>
        <w:t>1</w:t>
      </w:r>
    </w:p>
    <w:p w14:paraId="5EC0D369" w14:textId="77777777" w:rsidR="002104E6" w:rsidRDefault="002104E6">
      <w:pPr>
        <w:pStyle w:val="BodyText"/>
        <w:rPr>
          <w:rFonts w:ascii="Carlito"/>
          <w:sz w:val="20"/>
        </w:rPr>
      </w:pPr>
    </w:p>
    <w:p w14:paraId="267B3ADE" w14:textId="77777777" w:rsidR="002104E6" w:rsidRDefault="002104E6">
      <w:pPr>
        <w:pStyle w:val="BodyText"/>
        <w:rPr>
          <w:rFonts w:ascii="Carlito"/>
          <w:sz w:val="20"/>
        </w:rPr>
      </w:pPr>
    </w:p>
    <w:p w14:paraId="608E2CE4" w14:textId="77777777" w:rsidR="002104E6" w:rsidRDefault="002104E6">
      <w:pPr>
        <w:pStyle w:val="BodyText"/>
        <w:rPr>
          <w:rFonts w:ascii="Carlito"/>
          <w:sz w:val="20"/>
        </w:rPr>
      </w:pPr>
    </w:p>
    <w:p w14:paraId="495D034A" w14:textId="77777777" w:rsidR="002104E6" w:rsidRDefault="002104E6">
      <w:pPr>
        <w:pStyle w:val="BodyText"/>
        <w:rPr>
          <w:rFonts w:ascii="Carlito"/>
          <w:sz w:val="20"/>
        </w:rPr>
      </w:pPr>
    </w:p>
    <w:p w14:paraId="10540D45" w14:textId="77777777" w:rsidR="002104E6" w:rsidRDefault="002104E6">
      <w:pPr>
        <w:pStyle w:val="BodyText"/>
        <w:rPr>
          <w:rFonts w:ascii="Carlito"/>
          <w:sz w:val="20"/>
        </w:rPr>
      </w:pPr>
    </w:p>
    <w:p w14:paraId="038DCC50" w14:textId="77777777" w:rsidR="002104E6" w:rsidRDefault="002104E6">
      <w:pPr>
        <w:pStyle w:val="BodyText"/>
        <w:rPr>
          <w:rFonts w:ascii="Carlito"/>
          <w:sz w:val="20"/>
        </w:rPr>
      </w:pPr>
    </w:p>
    <w:p w14:paraId="71E3CE09" w14:textId="77777777" w:rsidR="002104E6" w:rsidRDefault="002104E6">
      <w:pPr>
        <w:pStyle w:val="BodyText"/>
        <w:rPr>
          <w:rFonts w:ascii="Carlito"/>
          <w:sz w:val="20"/>
        </w:rPr>
      </w:pPr>
    </w:p>
    <w:p w14:paraId="4B641938" w14:textId="77777777" w:rsidR="002104E6" w:rsidRDefault="002104E6">
      <w:pPr>
        <w:pStyle w:val="BodyText"/>
        <w:rPr>
          <w:rFonts w:ascii="Carlito"/>
          <w:sz w:val="20"/>
        </w:rPr>
      </w:pPr>
    </w:p>
    <w:p w14:paraId="5A284D30" w14:textId="77777777" w:rsidR="002104E6" w:rsidRDefault="002104E6">
      <w:pPr>
        <w:pStyle w:val="BodyText"/>
        <w:rPr>
          <w:rFonts w:ascii="Carlito"/>
          <w:sz w:val="20"/>
        </w:rPr>
      </w:pPr>
    </w:p>
    <w:p w14:paraId="57260E17" w14:textId="77777777" w:rsidR="002104E6" w:rsidRDefault="002104E6">
      <w:pPr>
        <w:pStyle w:val="BodyText"/>
        <w:rPr>
          <w:rFonts w:ascii="Carlito"/>
          <w:sz w:val="20"/>
        </w:rPr>
      </w:pPr>
    </w:p>
    <w:p w14:paraId="69F77885" w14:textId="77777777" w:rsidR="002104E6" w:rsidRDefault="002104E6">
      <w:pPr>
        <w:pStyle w:val="BodyText"/>
        <w:rPr>
          <w:rFonts w:ascii="Carlito"/>
          <w:sz w:val="20"/>
        </w:rPr>
      </w:pPr>
    </w:p>
    <w:p w14:paraId="55D7834C" w14:textId="77777777" w:rsidR="002104E6" w:rsidRDefault="002104E6">
      <w:pPr>
        <w:pStyle w:val="BodyText"/>
        <w:rPr>
          <w:rFonts w:ascii="Carlito"/>
          <w:sz w:val="20"/>
        </w:rPr>
      </w:pPr>
    </w:p>
    <w:p w14:paraId="47D4D38D" w14:textId="77777777" w:rsidR="002104E6" w:rsidRDefault="002104E6">
      <w:pPr>
        <w:pStyle w:val="BodyText"/>
        <w:rPr>
          <w:rFonts w:ascii="Carlito"/>
          <w:sz w:val="20"/>
        </w:rPr>
      </w:pPr>
    </w:p>
    <w:p w14:paraId="4AC49300" w14:textId="77777777" w:rsidR="002104E6" w:rsidRDefault="002104E6">
      <w:pPr>
        <w:pStyle w:val="BodyText"/>
        <w:rPr>
          <w:rFonts w:ascii="Carlito"/>
          <w:sz w:val="20"/>
        </w:rPr>
      </w:pPr>
    </w:p>
    <w:p w14:paraId="72484B7A" w14:textId="77777777" w:rsidR="002104E6" w:rsidRDefault="002104E6">
      <w:pPr>
        <w:pStyle w:val="BodyText"/>
        <w:rPr>
          <w:rFonts w:ascii="Carlito"/>
          <w:sz w:val="20"/>
        </w:rPr>
      </w:pPr>
    </w:p>
    <w:p w14:paraId="5A847769" w14:textId="77777777" w:rsidR="002104E6" w:rsidRDefault="00F10E56">
      <w:pPr>
        <w:pStyle w:val="Title"/>
        <w:spacing w:line="300" w:lineRule="auto"/>
      </w:pPr>
      <w:r>
        <w:rPr>
          <w:color w:val="585858"/>
        </w:rPr>
        <w:t>Functional Area 03 Global Mobility</w:t>
      </w:r>
    </w:p>
    <w:p w14:paraId="26E5ED29" w14:textId="77777777" w:rsidR="002104E6" w:rsidRDefault="00F10E56">
      <w:pPr>
        <w:pStyle w:val="BodyText"/>
        <w:spacing w:line="20" w:lineRule="exact"/>
        <w:ind w:left="808"/>
        <w:rPr>
          <w:rFonts w:ascii="Caladea"/>
          <w:sz w:val="2"/>
        </w:rPr>
      </w:pPr>
      <w:r>
        <w:rPr>
          <w:rFonts w:ascii="Caladea"/>
          <w:noProof/>
          <w:sz w:val="2"/>
        </w:rPr>
        <w:drawing>
          <wp:inline distT="0" distB="0" distL="0" distR="0" wp14:anchorId="5037ABAE" wp14:editId="02C21532">
            <wp:extent cx="5788913" cy="10191"/>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788913" cy="10191"/>
                    </a:xfrm>
                    <a:prstGeom prst="rect">
                      <a:avLst/>
                    </a:prstGeom>
                  </pic:spPr>
                </pic:pic>
              </a:graphicData>
            </a:graphic>
          </wp:inline>
        </w:drawing>
      </w:r>
    </w:p>
    <w:p w14:paraId="5DC7F497" w14:textId="77777777" w:rsidR="002104E6" w:rsidRDefault="00F10E56">
      <w:pPr>
        <w:spacing w:before="369"/>
        <w:ind w:left="826"/>
        <w:rPr>
          <w:sz w:val="37"/>
        </w:rPr>
      </w:pPr>
      <w:r>
        <w:rPr>
          <w:color w:val="1F487C"/>
          <w:w w:val="90"/>
          <w:sz w:val="37"/>
        </w:rPr>
        <w:t>GLOBAL</w:t>
      </w:r>
      <w:r>
        <w:rPr>
          <w:color w:val="1F487C"/>
          <w:spacing w:val="-64"/>
          <w:w w:val="90"/>
          <w:sz w:val="37"/>
        </w:rPr>
        <w:t xml:space="preserve"> </w:t>
      </w:r>
      <w:r>
        <w:rPr>
          <w:color w:val="1F487C"/>
          <w:w w:val="90"/>
          <w:sz w:val="37"/>
        </w:rPr>
        <w:t>PROFESSIONAL</w:t>
      </w:r>
      <w:r>
        <w:rPr>
          <w:color w:val="1F487C"/>
          <w:spacing w:val="-58"/>
          <w:w w:val="90"/>
          <w:sz w:val="37"/>
        </w:rPr>
        <w:t xml:space="preserve"> </w:t>
      </w:r>
      <w:r>
        <w:rPr>
          <w:color w:val="1F487C"/>
          <w:w w:val="90"/>
          <w:sz w:val="37"/>
        </w:rPr>
        <w:t>IN</w:t>
      </w:r>
      <w:r>
        <w:rPr>
          <w:color w:val="1F487C"/>
          <w:spacing w:val="-65"/>
          <w:w w:val="90"/>
          <w:sz w:val="37"/>
        </w:rPr>
        <w:t xml:space="preserve"> </w:t>
      </w:r>
      <w:r>
        <w:rPr>
          <w:color w:val="1F487C"/>
          <w:w w:val="90"/>
          <w:sz w:val="37"/>
        </w:rPr>
        <w:t>HUMAN</w:t>
      </w:r>
      <w:r>
        <w:rPr>
          <w:color w:val="1F487C"/>
          <w:spacing w:val="-65"/>
          <w:w w:val="90"/>
          <w:sz w:val="37"/>
        </w:rPr>
        <w:t xml:space="preserve"> </w:t>
      </w:r>
      <w:r>
        <w:rPr>
          <w:color w:val="1F487C"/>
          <w:spacing w:val="-3"/>
          <w:w w:val="90"/>
          <w:sz w:val="37"/>
        </w:rPr>
        <w:t>RESOURCES</w:t>
      </w:r>
      <w:r>
        <w:rPr>
          <w:color w:val="1F487C"/>
          <w:spacing w:val="-62"/>
          <w:w w:val="90"/>
          <w:sz w:val="37"/>
        </w:rPr>
        <w:t xml:space="preserve"> </w:t>
      </w:r>
      <w:r>
        <w:rPr>
          <w:color w:val="1F487C"/>
          <w:w w:val="90"/>
          <w:sz w:val="37"/>
        </w:rPr>
        <w:t>(GPHR)</w:t>
      </w:r>
    </w:p>
    <w:p w14:paraId="5AFF359F" w14:textId="77777777" w:rsidR="002104E6" w:rsidRDefault="00F10E56">
      <w:pPr>
        <w:spacing w:before="295"/>
        <w:ind w:left="826"/>
        <w:rPr>
          <w:sz w:val="37"/>
        </w:rPr>
      </w:pPr>
      <w:r>
        <w:rPr>
          <w:color w:val="1F487C"/>
          <w:spacing w:val="3"/>
          <w:sz w:val="37"/>
        </w:rPr>
        <w:t>2021</w:t>
      </w:r>
      <w:r>
        <w:rPr>
          <w:color w:val="1F487C"/>
          <w:spacing w:val="-52"/>
          <w:sz w:val="37"/>
        </w:rPr>
        <w:t xml:space="preserve"> </w:t>
      </w:r>
      <w:r>
        <w:rPr>
          <w:color w:val="1F487C"/>
          <w:sz w:val="37"/>
        </w:rPr>
        <w:t>EDITION</w:t>
      </w:r>
    </w:p>
    <w:p w14:paraId="0BB8FCC4" w14:textId="77777777" w:rsidR="002104E6" w:rsidRDefault="002104E6">
      <w:pPr>
        <w:pStyle w:val="BodyText"/>
        <w:rPr>
          <w:sz w:val="20"/>
        </w:rPr>
      </w:pPr>
    </w:p>
    <w:p w14:paraId="52C5A32C" w14:textId="77777777" w:rsidR="002104E6" w:rsidRDefault="002104E6">
      <w:pPr>
        <w:pStyle w:val="BodyText"/>
        <w:rPr>
          <w:sz w:val="20"/>
        </w:rPr>
      </w:pPr>
    </w:p>
    <w:p w14:paraId="0311C321" w14:textId="77777777" w:rsidR="002104E6" w:rsidRDefault="002104E6">
      <w:pPr>
        <w:pStyle w:val="BodyText"/>
        <w:rPr>
          <w:sz w:val="20"/>
        </w:rPr>
      </w:pPr>
    </w:p>
    <w:p w14:paraId="5B776AEE" w14:textId="77777777" w:rsidR="002104E6" w:rsidRDefault="002104E6">
      <w:pPr>
        <w:pStyle w:val="BodyText"/>
        <w:rPr>
          <w:sz w:val="20"/>
        </w:rPr>
      </w:pPr>
    </w:p>
    <w:p w14:paraId="0F4E112C" w14:textId="77777777" w:rsidR="002104E6" w:rsidRDefault="002104E6">
      <w:pPr>
        <w:pStyle w:val="BodyText"/>
        <w:rPr>
          <w:sz w:val="20"/>
        </w:rPr>
      </w:pPr>
    </w:p>
    <w:p w14:paraId="40F56DE5" w14:textId="77777777" w:rsidR="002104E6" w:rsidRDefault="002104E6">
      <w:pPr>
        <w:pStyle w:val="BodyText"/>
        <w:rPr>
          <w:sz w:val="20"/>
        </w:rPr>
      </w:pPr>
    </w:p>
    <w:p w14:paraId="2285CAC7" w14:textId="77777777" w:rsidR="002104E6" w:rsidRDefault="002104E6">
      <w:pPr>
        <w:pStyle w:val="BodyText"/>
        <w:rPr>
          <w:sz w:val="20"/>
        </w:rPr>
      </w:pPr>
    </w:p>
    <w:p w14:paraId="01C0ECF1" w14:textId="77777777" w:rsidR="002104E6" w:rsidRDefault="002104E6">
      <w:pPr>
        <w:pStyle w:val="BodyText"/>
        <w:rPr>
          <w:sz w:val="20"/>
        </w:rPr>
      </w:pPr>
    </w:p>
    <w:p w14:paraId="614E9950" w14:textId="77777777" w:rsidR="002104E6" w:rsidRDefault="002104E6">
      <w:pPr>
        <w:pStyle w:val="BodyText"/>
        <w:rPr>
          <w:sz w:val="20"/>
        </w:rPr>
      </w:pPr>
    </w:p>
    <w:p w14:paraId="1F5C8203" w14:textId="77777777" w:rsidR="002104E6" w:rsidRDefault="002104E6">
      <w:pPr>
        <w:pStyle w:val="BodyText"/>
        <w:rPr>
          <w:sz w:val="20"/>
        </w:rPr>
      </w:pPr>
    </w:p>
    <w:p w14:paraId="3AF45F71" w14:textId="77777777" w:rsidR="002104E6" w:rsidRDefault="002104E6">
      <w:pPr>
        <w:pStyle w:val="BodyText"/>
        <w:rPr>
          <w:sz w:val="20"/>
        </w:rPr>
      </w:pPr>
    </w:p>
    <w:p w14:paraId="4BFE4E49" w14:textId="77777777" w:rsidR="002104E6" w:rsidRDefault="002104E6">
      <w:pPr>
        <w:pStyle w:val="BodyText"/>
        <w:rPr>
          <w:sz w:val="20"/>
        </w:rPr>
      </w:pPr>
    </w:p>
    <w:p w14:paraId="760E375C" w14:textId="77777777" w:rsidR="002104E6" w:rsidRDefault="002104E6">
      <w:pPr>
        <w:pStyle w:val="BodyText"/>
        <w:rPr>
          <w:sz w:val="20"/>
        </w:rPr>
      </w:pPr>
    </w:p>
    <w:p w14:paraId="1A6EB365" w14:textId="77777777" w:rsidR="002104E6" w:rsidRDefault="002104E6">
      <w:pPr>
        <w:pStyle w:val="BodyText"/>
        <w:rPr>
          <w:sz w:val="20"/>
        </w:rPr>
      </w:pPr>
    </w:p>
    <w:p w14:paraId="23E4DD9E" w14:textId="77777777" w:rsidR="002104E6" w:rsidRDefault="002104E6">
      <w:pPr>
        <w:pStyle w:val="BodyText"/>
        <w:rPr>
          <w:sz w:val="20"/>
        </w:rPr>
      </w:pPr>
    </w:p>
    <w:p w14:paraId="1E16CB85" w14:textId="77777777" w:rsidR="002104E6" w:rsidRDefault="002104E6">
      <w:pPr>
        <w:pStyle w:val="BodyText"/>
        <w:rPr>
          <w:sz w:val="20"/>
        </w:rPr>
      </w:pPr>
    </w:p>
    <w:p w14:paraId="6B8A6DFA" w14:textId="77777777" w:rsidR="002104E6" w:rsidRDefault="002104E6">
      <w:pPr>
        <w:pStyle w:val="BodyText"/>
        <w:rPr>
          <w:sz w:val="20"/>
        </w:rPr>
      </w:pPr>
    </w:p>
    <w:p w14:paraId="38AA06A8" w14:textId="77777777" w:rsidR="002104E6" w:rsidRDefault="002104E6">
      <w:pPr>
        <w:pStyle w:val="BodyText"/>
        <w:rPr>
          <w:sz w:val="20"/>
        </w:rPr>
      </w:pPr>
    </w:p>
    <w:p w14:paraId="6DCE382A" w14:textId="144079CC" w:rsidR="002104E6" w:rsidRDefault="002104E6">
      <w:pPr>
        <w:pStyle w:val="BodyText"/>
        <w:spacing w:before="8"/>
        <w:rPr>
          <w:sz w:val="22"/>
        </w:rPr>
      </w:pPr>
    </w:p>
    <w:p w14:paraId="1B4D9AFF" w14:textId="77777777" w:rsidR="002104E6" w:rsidRDefault="002104E6">
      <w:pPr>
        <w:sectPr w:rsidR="002104E6">
          <w:type w:val="continuous"/>
          <w:pgSz w:w="11910" w:h="16840"/>
          <w:pgMar w:top="800" w:right="580" w:bottom="280" w:left="600" w:header="720" w:footer="720" w:gutter="0"/>
          <w:cols w:space="720"/>
        </w:sectPr>
      </w:pPr>
    </w:p>
    <w:p w14:paraId="0B3FE64E" w14:textId="77777777" w:rsidR="002104E6" w:rsidRDefault="002104E6">
      <w:pPr>
        <w:pStyle w:val="BodyText"/>
        <w:rPr>
          <w:sz w:val="20"/>
        </w:rPr>
      </w:pPr>
    </w:p>
    <w:p w14:paraId="2D73049F" w14:textId="77777777" w:rsidR="002104E6" w:rsidRDefault="002104E6">
      <w:pPr>
        <w:pStyle w:val="BodyText"/>
        <w:rPr>
          <w:sz w:val="20"/>
        </w:rPr>
      </w:pPr>
    </w:p>
    <w:p w14:paraId="308509C6" w14:textId="77777777" w:rsidR="002104E6" w:rsidRDefault="002104E6">
      <w:pPr>
        <w:pStyle w:val="BodyText"/>
        <w:rPr>
          <w:sz w:val="20"/>
        </w:rPr>
      </w:pPr>
    </w:p>
    <w:p w14:paraId="7AD4CBBD" w14:textId="77777777" w:rsidR="002104E6" w:rsidRDefault="002104E6">
      <w:pPr>
        <w:pStyle w:val="BodyText"/>
        <w:rPr>
          <w:sz w:val="20"/>
        </w:rPr>
      </w:pPr>
    </w:p>
    <w:p w14:paraId="5099178E" w14:textId="77777777" w:rsidR="002104E6" w:rsidRDefault="002104E6">
      <w:pPr>
        <w:pStyle w:val="BodyText"/>
        <w:rPr>
          <w:sz w:val="20"/>
        </w:rPr>
      </w:pPr>
    </w:p>
    <w:p w14:paraId="1C299335" w14:textId="77777777" w:rsidR="002104E6" w:rsidRDefault="002104E6">
      <w:pPr>
        <w:pStyle w:val="BodyText"/>
        <w:rPr>
          <w:sz w:val="20"/>
        </w:rPr>
      </w:pPr>
    </w:p>
    <w:p w14:paraId="02010BF5" w14:textId="77777777" w:rsidR="002104E6" w:rsidRDefault="002104E6">
      <w:pPr>
        <w:pStyle w:val="BodyText"/>
        <w:rPr>
          <w:sz w:val="20"/>
        </w:rPr>
      </w:pPr>
    </w:p>
    <w:p w14:paraId="7D347637" w14:textId="77777777" w:rsidR="002104E6" w:rsidRDefault="002104E6">
      <w:pPr>
        <w:pStyle w:val="BodyText"/>
        <w:rPr>
          <w:sz w:val="20"/>
        </w:rPr>
      </w:pPr>
    </w:p>
    <w:p w14:paraId="60A80F5F" w14:textId="77777777" w:rsidR="002104E6" w:rsidRDefault="002104E6">
      <w:pPr>
        <w:pStyle w:val="BodyText"/>
        <w:rPr>
          <w:sz w:val="20"/>
        </w:rPr>
      </w:pPr>
    </w:p>
    <w:p w14:paraId="2A6295F1" w14:textId="77777777" w:rsidR="002104E6" w:rsidRDefault="002104E6">
      <w:pPr>
        <w:pStyle w:val="BodyText"/>
        <w:rPr>
          <w:sz w:val="20"/>
        </w:rPr>
      </w:pPr>
    </w:p>
    <w:p w14:paraId="231EFDA4" w14:textId="77777777" w:rsidR="002104E6" w:rsidRDefault="002104E6">
      <w:pPr>
        <w:pStyle w:val="BodyText"/>
        <w:spacing w:before="3"/>
        <w:rPr>
          <w:sz w:val="22"/>
        </w:rPr>
      </w:pPr>
    </w:p>
    <w:p w14:paraId="76F5542B" w14:textId="77777777" w:rsidR="002104E6" w:rsidRDefault="00F10E56">
      <w:pPr>
        <w:pStyle w:val="Heading1"/>
        <w:spacing w:line="480" w:lineRule="auto"/>
        <w:ind w:left="1348" w:right="1338"/>
        <w:jc w:val="center"/>
        <w:rPr>
          <w:rFonts w:ascii="Georgia"/>
        </w:rPr>
      </w:pPr>
      <w:r>
        <w:rPr>
          <w:rFonts w:ascii="Georgia"/>
        </w:rPr>
        <w:t>Global Professional in Human Resources (GPHR) Workbook Module Three: Global Mobility</w:t>
      </w:r>
    </w:p>
    <w:p w14:paraId="3CAADC6C" w14:textId="77777777" w:rsidR="002104E6" w:rsidRDefault="00F10E56">
      <w:pPr>
        <w:pStyle w:val="BodyText"/>
        <w:spacing w:line="271" w:lineRule="exact"/>
        <w:ind w:left="1333" w:right="1338"/>
        <w:jc w:val="center"/>
        <w:rPr>
          <w:rFonts w:ascii="Georgia"/>
        </w:rPr>
      </w:pPr>
      <w:r>
        <w:rPr>
          <w:rFonts w:ascii="Georgia"/>
          <w:smallCaps/>
          <w:spacing w:val="-7"/>
        </w:rPr>
        <w:t>2</w:t>
      </w:r>
      <w:r>
        <w:rPr>
          <w:rFonts w:ascii="Georgia"/>
          <w:smallCaps/>
          <w:spacing w:val="-3"/>
        </w:rPr>
        <w:t>0</w:t>
      </w:r>
      <w:r>
        <w:rPr>
          <w:rFonts w:ascii="Georgia"/>
          <w:smallCaps/>
          <w:spacing w:val="-7"/>
        </w:rPr>
        <w:t>2</w:t>
      </w:r>
      <w:r>
        <w:rPr>
          <w:rFonts w:ascii="Georgia"/>
          <w:smallCaps/>
        </w:rPr>
        <w:t>1</w:t>
      </w:r>
      <w:r>
        <w:rPr>
          <w:rFonts w:ascii="Georgia"/>
          <w:spacing w:val="15"/>
        </w:rPr>
        <w:t xml:space="preserve"> </w:t>
      </w:r>
      <w:r>
        <w:rPr>
          <w:rFonts w:ascii="Georgia"/>
          <w:spacing w:val="3"/>
        </w:rPr>
        <w:t>E</w:t>
      </w:r>
      <w:r>
        <w:rPr>
          <w:rFonts w:ascii="Georgia"/>
          <w:spacing w:val="-10"/>
        </w:rPr>
        <w:t>d</w:t>
      </w:r>
      <w:r>
        <w:rPr>
          <w:rFonts w:ascii="Georgia"/>
          <w:spacing w:val="-7"/>
        </w:rPr>
        <w:t>i</w:t>
      </w:r>
      <w:r>
        <w:rPr>
          <w:rFonts w:ascii="Georgia"/>
          <w:spacing w:val="-3"/>
        </w:rPr>
        <w:t>t</w:t>
      </w:r>
      <w:r>
        <w:rPr>
          <w:rFonts w:ascii="Georgia"/>
          <w:spacing w:val="-7"/>
        </w:rPr>
        <w:t>i</w:t>
      </w:r>
      <w:r>
        <w:rPr>
          <w:rFonts w:ascii="Georgia"/>
          <w:spacing w:val="-2"/>
        </w:rPr>
        <w:t>o</w:t>
      </w:r>
      <w:r>
        <w:rPr>
          <w:rFonts w:ascii="Georgia"/>
        </w:rPr>
        <w:t>n</w:t>
      </w:r>
    </w:p>
    <w:p w14:paraId="01D6FD2B" w14:textId="77777777" w:rsidR="002104E6" w:rsidRDefault="002104E6">
      <w:pPr>
        <w:pStyle w:val="BodyText"/>
        <w:rPr>
          <w:rFonts w:ascii="Georgia"/>
          <w:sz w:val="26"/>
        </w:rPr>
      </w:pPr>
    </w:p>
    <w:p w14:paraId="2FBB1D9C" w14:textId="77777777" w:rsidR="002104E6" w:rsidRDefault="002104E6">
      <w:pPr>
        <w:pStyle w:val="BodyText"/>
        <w:rPr>
          <w:rFonts w:ascii="Georgia"/>
          <w:sz w:val="26"/>
        </w:rPr>
      </w:pPr>
    </w:p>
    <w:p w14:paraId="71CEEA0D" w14:textId="77777777" w:rsidR="002104E6" w:rsidRDefault="002104E6">
      <w:pPr>
        <w:jc w:val="center"/>
        <w:rPr>
          <w:rFonts w:ascii="Georgia"/>
        </w:rPr>
        <w:sectPr w:rsidR="002104E6">
          <w:pgSz w:w="11910" w:h="16840"/>
          <w:pgMar w:top="1600" w:right="580" w:bottom="280" w:left="600" w:header="720" w:footer="720" w:gutter="0"/>
          <w:cols w:space="720"/>
        </w:sectPr>
      </w:pPr>
    </w:p>
    <w:p w14:paraId="2DBCB647" w14:textId="77777777" w:rsidR="002104E6" w:rsidRDefault="002104E6">
      <w:pPr>
        <w:spacing w:line="249" w:lineRule="auto"/>
      </w:pPr>
      <w:bookmarkStart w:id="0" w:name="_TOC_250027"/>
      <w:bookmarkEnd w:id="0"/>
    </w:p>
    <w:p w14:paraId="7185ACE5" w14:textId="77777777" w:rsidR="00157707" w:rsidRPr="00157707" w:rsidRDefault="00157707" w:rsidP="00157707"/>
    <w:p w14:paraId="27734B2B" w14:textId="77777777" w:rsidR="00157707" w:rsidRPr="00157707" w:rsidRDefault="00157707" w:rsidP="00157707"/>
    <w:p w14:paraId="56567A05" w14:textId="77777777" w:rsidR="00157707" w:rsidRPr="00157707" w:rsidRDefault="00157707" w:rsidP="00157707"/>
    <w:p w14:paraId="1C2EB8EC" w14:textId="77777777" w:rsidR="00157707" w:rsidRPr="00157707" w:rsidRDefault="00157707" w:rsidP="00157707"/>
    <w:p w14:paraId="04ABAD63" w14:textId="77777777" w:rsidR="00157707" w:rsidRPr="00157707" w:rsidRDefault="00157707" w:rsidP="00157707"/>
    <w:p w14:paraId="08542B14" w14:textId="77777777" w:rsidR="00157707" w:rsidRPr="00157707" w:rsidRDefault="00157707" w:rsidP="00157707"/>
    <w:p w14:paraId="070F5859" w14:textId="77777777" w:rsidR="00157707" w:rsidRPr="00157707" w:rsidRDefault="00157707" w:rsidP="00157707"/>
    <w:p w14:paraId="5540B34C" w14:textId="77777777" w:rsidR="00157707" w:rsidRPr="00157707" w:rsidRDefault="00157707" w:rsidP="00157707"/>
    <w:p w14:paraId="4D77BB3E" w14:textId="77777777" w:rsidR="00157707" w:rsidRPr="00157707" w:rsidRDefault="00157707" w:rsidP="00157707"/>
    <w:p w14:paraId="77977393" w14:textId="77777777" w:rsidR="00157707" w:rsidRPr="00157707" w:rsidRDefault="00157707" w:rsidP="00157707"/>
    <w:p w14:paraId="2E05530E" w14:textId="1AB9FBC6" w:rsidR="00157707" w:rsidRDefault="00157707" w:rsidP="00157707"/>
    <w:p w14:paraId="6BFCABDA" w14:textId="5759AAA0" w:rsidR="00157707" w:rsidRDefault="00157707" w:rsidP="00157707"/>
    <w:p w14:paraId="25F3B3A3" w14:textId="113F4331" w:rsidR="00157707" w:rsidRDefault="00157707" w:rsidP="00157707"/>
    <w:p w14:paraId="43017383" w14:textId="77777777" w:rsidR="00157707" w:rsidRDefault="00157707" w:rsidP="00157707"/>
    <w:p w14:paraId="23531E0B" w14:textId="17686366" w:rsidR="00157707" w:rsidRPr="00157707" w:rsidRDefault="00157707" w:rsidP="00157707">
      <w:pPr>
        <w:tabs>
          <w:tab w:val="left" w:pos="3735"/>
        </w:tabs>
        <w:jc w:val="center"/>
        <w:rPr>
          <w:i/>
          <w:iCs/>
          <w:sz w:val="28"/>
          <w:szCs w:val="28"/>
        </w:rPr>
      </w:pPr>
      <w:r w:rsidRPr="00157707">
        <w:rPr>
          <w:i/>
          <w:iCs/>
          <w:sz w:val="28"/>
          <w:szCs w:val="28"/>
        </w:rPr>
        <w:t>This page has been intentionally left blank</w:t>
      </w:r>
    </w:p>
    <w:p w14:paraId="035E6D29" w14:textId="46B43F3F" w:rsidR="00157707" w:rsidRPr="00157707" w:rsidRDefault="00157707" w:rsidP="00157707">
      <w:pPr>
        <w:tabs>
          <w:tab w:val="left" w:pos="3735"/>
        </w:tabs>
        <w:sectPr w:rsidR="00157707" w:rsidRPr="00157707">
          <w:pgSz w:w="11910" w:h="16840"/>
          <w:pgMar w:top="1560" w:right="580" w:bottom="280" w:left="600" w:header="720" w:footer="720" w:gutter="0"/>
          <w:cols w:space="720"/>
        </w:sectPr>
      </w:pPr>
      <w:r>
        <w:tab/>
      </w:r>
    </w:p>
    <w:p w14:paraId="588E8214" w14:textId="77777777" w:rsidR="002104E6" w:rsidRDefault="00F10E56">
      <w:pPr>
        <w:pStyle w:val="Heading2"/>
        <w:spacing w:before="29"/>
        <w:ind w:left="778"/>
      </w:pPr>
      <w:bookmarkStart w:id="1" w:name="_TOC_250026"/>
      <w:bookmarkEnd w:id="1"/>
      <w:r>
        <w:lastRenderedPageBreak/>
        <w:t>Table of Content</w:t>
      </w:r>
    </w:p>
    <w:p w14:paraId="6E211E57" w14:textId="77777777" w:rsidR="002104E6" w:rsidRDefault="002104E6">
      <w:pPr>
        <w:sectPr w:rsidR="002104E6">
          <w:pgSz w:w="11910" w:h="16840"/>
          <w:pgMar w:top="1380" w:right="580" w:bottom="1691" w:left="600" w:header="720" w:footer="720" w:gutter="0"/>
          <w:cols w:space="720"/>
        </w:sectPr>
      </w:pPr>
    </w:p>
    <w:sdt>
      <w:sdtPr>
        <w:id w:val="-569805167"/>
        <w:docPartObj>
          <w:docPartGallery w:val="Table of Contents"/>
          <w:docPartUnique/>
        </w:docPartObj>
      </w:sdtPr>
      <w:sdtEndPr/>
      <w:sdtContent>
        <w:p w14:paraId="0795F116" w14:textId="77777777" w:rsidR="002104E6" w:rsidRDefault="00F10E56">
          <w:pPr>
            <w:pStyle w:val="TOC1"/>
            <w:tabs>
              <w:tab w:val="right" w:leader="dot" w:pos="9893"/>
            </w:tabs>
            <w:spacing w:before="511"/>
          </w:pPr>
          <w:hyperlink w:anchor="_TOC_250027" w:history="1">
            <w:r>
              <w:t>Introduction</w:t>
            </w:r>
            <w:r>
              <w:tab/>
            </w:r>
            <w:r>
              <w:rPr>
                <w:spacing w:val="8"/>
              </w:rPr>
              <w:t>iii</w:t>
            </w:r>
          </w:hyperlink>
        </w:p>
        <w:p w14:paraId="1E4E87AD" w14:textId="77777777" w:rsidR="002104E6" w:rsidRDefault="00F10E56">
          <w:pPr>
            <w:pStyle w:val="TOC1"/>
            <w:tabs>
              <w:tab w:val="right" w:leader="dot" w:pos="9899"/>
            </w:tabs>
          </w:pPr>
          <w:hyperlink w:anchor="_TOC_250026" w:history="1">
            <w:r>
              <w:rPr>
                <w:spacing w:val="-3"/>
              </w:rPr>
              <w:t>Table</w:t>
            </w:r>
            <w:r>
              <w:rPr>
                <w:spacing w:val="-13"/>
              </w:rPr>
              <w:t xml:space="preserve"> </w:t>
            </w:r>
            <w:r>
              <w:t>of</w:t>
            </w:r>
            <w:r>
              <w:rPr>
                <w:spacing w:val="-14"/>
              </w:rPr>
              <w:t xml:space="preserve"> </w:t>
            </w:r>
            <w:r>
              <w:t>Content</w:t>
            </w:r>
            <w:r>
              <w:tab/>
            </w:r>
            <w:r>
              <w:rPr>
                <w:spacing w:val="8"/>
              </w:rPr>
              <w:t>iv</w:t>
            </w:r>
          </w:hyperlink>
        </w:p>
        <w:p w14:paraId="45B7B18B" w14:textId="77777777" w:rsidR="002104E6" w:rsidRDefault="00F10E56">
          <w:pPr>
            <w:pStyle w:val="TOC2"/>
            <w:tabs>
              <w:tab w:val="right" w:leader="dot" w:pos="9903"/>
            </w:tabs>
            <w:rPr>
              <w:rFonts w:ascii="Arial"/>
              <w:i w:val="0"/>
            </w:rPr>
          </w:pPr>
          <w:hyperlink w:anchor="_TOC_250025" w:history="1">
            <w:r>
              <w:t>Part One: Global Workforce</w:t>
            </w:r>
            <w:r>
              <w:rPr>
                <w:spacing w:val="-34"/>
              </w:rPr>
              <w:t xml:space="preserve"> </w:t>
            </w:r>
            <w:r>
              <w:rPr>
                <w:spacing w:val="2"/>
              </w:rPr>
              <w:t>and</w:t>
            </w:r>
            <w:r>
              <w:rPr>
                <w:spacing w:val="-2"/>
              </w:rPr>
              <w:t xml:space="preserve"> </w:t>
            </w:r>
            <w:r>
              <w:t>Staffing</w:t>
            </w:r>
            <w:r>
              <w:tab/>
            </w:r>
            <w:r>
              <w:rPr>
                <w:rFonts w:ascii="Arial"/>
                <w:i w:val="0"/>
              </w:rPr>
              <w:t>8</w:t>
            </w:r>
          </w:hyperlink>
        </w:p>
        <w:p w14:paraId="3322F617" w14:textId="77777777" w:rsidR="002104E6" w:rsidRDefault="00F10E56">
          <w:pPr>
            <w:pStyle w:val="TOC3"/>
            <w:numPr>
              <w:ilvl w:val="0"/>
              <w:numId w:val="49"/>
            </w:numPr>
            <w:tabs>
              <w:tab w:val="left" w:pos="1531"/>
              <w:tab w:val="right" w:leader="dot" w:pos="9903"/>
            </w:tabs>
            <w:spacing w:before="79"/>
            <w:ind w:hanging="225"/>
          </w:pPr>
          <w:hyperlink w:anchor="_TOC_250024" w:history="1">
            <w:r>
              <w:t>Global</w:t>
            </w:r>
            <w:r>
              <w:rPr>
                <w:spacing w:val="-12"/>
              </w:rPr>
              <w:t xml:space="preserve"> </w:t>
            </w:r>
            <w:r>
              <w:rPr>
                <w:spacing w:val="-3"/>
              </w:rPr>
              <w:t>Workforce</w:t>
            </w:r>
            <w:r>
              <w:rPr>
                <w:spacing w:val="-3"/>
              </w:rPr>
              <w:tab/>
            </w:r>
            <w:r>
              <w:t>8</w:t>
            </w:r>
          </w:hyperlink>
        </w:p>
        <w:p w14:paraId="5F47ACF7" w14:textId="77777777" w:rsidR="002104E6" w:rsidRDefault="00F10E56">
          <w:pPr>
            <w:pStyle w:val="TOC4"/>
            <w:numPr>
              <w:ilvl w:val="1"/>
              <w:numId w:val="49"/>
            </w:numPr>
            <w:tabs>
              <w:tab w:val="left" w:pos="2203"/>
              <w:tab w:val="right" w:leader="dot" w:pos="9903"/>
            </w:tabs>
          </w:pPr>
          <w:r>
            <w:rPr>
              <w:spacing w:val="-5"/>
            </w:rPr>
            <w:t xml:space="preserve">Type </w:t>
          </w:r>
          <w:r>
            <w:t>of</w:t>
          </w:r>
          <w:r>
            <w:rPr>
              <w:spacing w:val="-23"/>
            </w:rPr>
            <w:t xml:space="preserve"> </w:t>
          </w:r>
          <w:r>
            <w:t>Global</w:t>
          </w:r>
          <w:r>
            <w:rPr>
              <w:spacing w:val="-13"/>
            </w:rPr>
            <w:t xml:space="preserve"> </w:t>
          </w:r>
          <w:r>
            <w:rPr>
              <w:spacing w:val="-3"/>
            </w:rPr>
            <w:t>Workforce</w:t>
          </w:r>
          <w:r>
            <w:rPr>
              <w:spacing w:val="-3"/>
            </w:rPr>
            <w:tab/>
          </w:r>
          <w:r>
            <w:t>8</w:t>
          </w:r>
        </w:p>
        <w:p w14:paraId="5BC36D0D" w14:textId="77777777" w:rsidR="002104E6" w:rsidRDefault="00F10E56">
          <w:pPr>
            <w:pStyle w:val="TOC4"/>
            <w:numPr>
              <w:ilvl w:val="1"/>
              <w:numId w:val="49"/>
            </w:numPr>
            <w:tabs>
              <w:tab w:val="left" w:pos="2187"/>
              <w:tab w:val="right" w:leader="dot" w:pos="9903"/>
            </w:tabs>
            <w:spacing w:before="93"/>
            <w:ind w:left="2186" w:hanging="400"/>
          </w:pPr>
          <w:r>
            <w:t>Advantages</w:t>
          </w:r>
          <w:r>
            <w:rPr>
              <w:spacing w:val="-35"/>
            </w:rPr>
            <w:t xml:space="preserve"> </w:t>
          </w:r>
          <w:r>
            <w:t>and</w:t>
          </w:r>
          <w:r>
            <w:rPr>
              <w:spacing w:val="-36"/>
            </w:rPr>
            <w:t xml:space="preserve"> </w:t>
          </w:r>
          <w:r>
            <w:t>Disadvantages</w:t>
          </w:r>
          <w:r>
            <w:rPr>
              <w:spacing w:val="-34"/>
            </w:rPr>
            <w:t xml:space="preserve"> </w:t>
          </w:r>
          <w:r>
            <w:rPr>
              <w:spacing w:val="-8"/>
            </w:rPr>
            <w:t>of</w:t>
          </w:r>
          <w:r>
            <w:rPr>
              <w:spacing w:val="-33"/>
            </w:rPr>
            <w:t xml:space="preserve"> </w:t>
          </w:r>
          <w:r>
            <w:rPr>
              <w:spacing w:val="2"/>
            </w:rPr>
            <w:t>using</w:t>
          </w:r>
          <w:r>
            <w:rPr>
              <w:spacing w:val="-36"/>
            </w:rPr>
            <w:t xml:space="preserve"> </w:t>
          </w:r>
          <w:r>
            <w:t>PCNs,</w:t>
          </w:r>
          <w:r>
            <w:rPr>
              <w:spacing w:val="-34"/>
            </w:rPr>
            <w:t xml:space="preserve"> </w:t>
          </w:r>
          <w:r>
            <w:t>HCNs</w:t>
          </w:r>
          <w:r>
            <w:rPr>
              <w:spacing w:val="-35"/>
            </w:rPr>
            <w:t xml:space="preserve"> </w:t>
          </w:r>
          <w:r>
            <w:t>or</w:t>
          </w:r>
          <w:r>
            <w:rPr>
              <w:spacing w:val="-38"/>
            </w:rPr>
            <w:t xml:space="preserve"> </w:t>
          </w:r>
          <w:r>
            <w:t>TCNs</w:t>
          </w:r>
          <w:r>
            <w:tab/>
            <w:t>9</w:t>
          </w:r>
        </w:p>
        <w:p w14:paraId="733B6615" w14:textId="77777777" w:rsidR="002104E6" w:rsidRDefault="00F10E56">
          <w:pPr>
            <w:pStyle w:val="TOC4"/>
            <w:numPr>
              <w:ilvl w:val="1"/>
              <w:numId w:val="49"/>
            </w:numPr>
            <w:tabs>
              <w:tab w:val="left" w:pos="2187"/>
              <w:tab w:val="right" w:leader="dot" w:pos="9893"/>
            </w:tabs>
            <w:ind w:left="2186" w:hanging="400"/>
          </w:pPr>
          <w:proofErr w:type="spellStart"/>
          <w:r>
            <w:t>Regiocentric</w:t>
          </w:r>
          <w:proofErr w:type="spellEnd"/>
          <w:r>
            <w:rPr>
              <w:spacing w:val="-27"/>
            </w:rPr>
            <w:t xml:space="preserve"> </w:t>
          </w:r>
          <w:r>
            <w:t>Staffing</w:t>
          </w:r>
          <w:r>
            <w:tab/>
          </w:r>
          <w:r>
            <w:rPr>
              <w:spacing w:val="-10"/>
            </w:rPr>
            <w:t>10</w:t>
          </w:r>
        </w:p>
        <w:p w14:paraId="48C83614" w14:textId="77777777" w:rsidR="002104E6" w:rsidRDefault="00F10E56">
          <w:pPr>
            <w:pStyle w:val="TOC4"/>
            <w:numPr>
              <w:ilvl w:val="1"/>
              <w:numId w:val="49"/>
            </w:numPr>
            <w:tabs>
              <w:tab w:val="left" w:pos="2187"/>
              <w:tab w:val="right" w:leader="dot" w:pos="9893"/>
            </w:tabs>
            <w:spacing w:before="92"/>
            <w:ind w:left="2186" w:hanging="400"/>
          </w:pPr>
          <w:r>
            <w:t>Other</w:t>
          </w:r>
          <w:r>
            <w:rPr>
              <w:spacing w:val="-10"/>
            </w:rPr>
            <w:t xml:space="preserve"> </w:t>
          </w:r>
          <w:r>
            <w:t>Global</w:t>
          </w:r>
          <w:r>
            <w:rPr>
              <w:spacing w:val="-12"/>
            </w:rPr>
            <w:t xml:space="preserve"> </w:t>
          </w:r>
          <w:r>
            <w:t>Workforces</w:t>
          </w:r>
          <w:r>
            <w:tab/>
          </w:r>
          <w:r>
            <w:rPr>
              <w:spacing w:val="-10"/>
            </w:rPr>
            <w:t>11</w:t>
          </w:r>
        </w:p>
        <w:p w14:paraId="43CF803F" w14:textId="77777777" w:rsidR="002104E6" w:rsidRDefault="00F10E56">
          <w:pPr>
            <w:pStyle w:val="TOC3"/>
            <w:numPr>
              <w:ilvl w:val="0"/>
              <w:numId w:val="49"/>
            </w:numPr>
            <w:tabs>
              <w:tab w:val="left" w:pos="1531"/>
              <w:tab w:val="right" w:leader="dot" w:pos="9893"/>
            </w:tabs>
            <w:spacing w:before="77"/>
            <w:ind w:hanging="225"/>
          </w:pPr>
          <w:hyperlink w:anchor="_TOC_250023" w:history="1">
            <w:r>
              <w:t>International</w:t>
            </w:r>
            <w:r>
              <w:rPr>
                <w:spacing w:val="-13"/>
              </w:rPr>
              <w:t xml:space="preserve"> </w:t>
            </w:r>
            <w:r>
              <w:t>Assignments</w:t>
            </w:r>
            <w:r>
              <w:tab/>
            </w:r>
            <w:r>
              <w:rPr>
                <w:spacing w:val="-10"/>
              </w:rPr>
              <w:t>11</w:t>
            </w:r>
          </w:hyperlink>
        </w:p>
        <w:p w14:paraId="0A77C8B5" w14:textId="77777777" w:rsidR="002104E6" w:rsidRDefault="00F10E56">
          <w:pPr>
            <w:pStyle w:val="TOC4"/>
            <w:numPr>
              <w:ilvl w:val="1"/>
              <w:numId w:val="49"/>
            </w:numPr>
            <w:tabs>
              <w:tab w:val="left" w:pos="2187"/>
              <w:tab w:val="right" w:leader="dot" w:pos="9893"/>
            </w:tabs>
            <w:spacing w:before="92"/>
            <w:ind w:left="2186" w:hanging="400"/>
          </w:pPr>
          <w:r>
            <w:rPr>
              <w:noProof/>
            </w:rPr>
            <w:drawing>
              <wp:anchor distT="0" distB="0" distL="0" distR="0" simplePos="0" relativeHeight="485623296" behindDoc="1" locked="0" layoutInCell="1" allowOverlap="1" wp14:anchorId="0F5712BF" wp14:editId="1A76EF99">
                <wp:simplePos x="0" y="0"/>
                <wp:positionH relativeFrom="page">
                  <wp:posOffset>818737</wp:posOffset>
                </wp:positionH>
                <wp:positionV relativeFrom="paragraph">
                  <wp:posOffset>162380</wp:posOffset>
                </wp:positionV>
                <wp:extent cx="2037323" cy="104774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2037323" cy="1047749"/>
                        </a:xfrm>
                        <a:prstGeom prst="rect">
                          <a:avLst/>
                        </a:prstGeom>
                      </pic:spPr>
                    </pic:pic>
                  </a:graphicData>
                </a:graphic>
              </wp:anchor>
            </w:drawing>
          </w:r>
          <w:r>
            <w:t>Expatriation</w:t>
          </w:r>
          <w:r>
            <w:tab/>
          </w:r>
          <w:r>
            <w:rPr>
              <w:spacing w:val="-10"/>
            </w:rPr>
            <w:t>11</w:t>
          </w:r>
        </w:p>
        <w:p w14:paraId="305B76BC" w14:textId="77777777" w:rsidR="002104E6" w:rsidRDefault="00F10E56">
          <w:pPr>
            <w:pStyle w:val="TOC4"/>
            <w:numPr>
              <w:ilvl w:val="1"/>
              <w:numId w:val="49"/>
            </w:numPr>
            <w:tabs>
              <w:tab w:val="left" w:pos="2187"/>
              <w:tab w:val="right" w:leader="dot" w:pos="9893"/>
            </w:tabs>
            <w:ind w:left="2186" w:hanging="400"/>
          </w:pPr>
          <w:r>
            <w:t>Repatriation</w:t>
          </w:r>
          <w:r>
            <w:tab/>
          </w:r>
          <w:r>
            <w:rPr>
              <w:spacing w:val="-10"/>
            </w:rPr>
            <w:t>12</w:t>
          </w:r>
        </w:p>
        <w:p w14:paraId="3FE6DFDE" w14:textId="77777777" w:rsidR="002104E6" w:rsidRDefault="00F10E56">
          <w:pPr>
            <w:pStyle w:val="TOC4"/>
            <w:numPr>
              <w:ilvl w:val="1"/>
              <w:numId w:val="49"/>
            </w:numPr>
            <w:tabs>
              <w:tab w:val="left" w:pos="2187"/>
              <w:tab w:val="right" w:leader="dot" w:pos="9893"/>
            </w:tabs>
            <w:spacing w:before="93"/>
            <w:ind w:left="2186" w:hanging="400"/>
          </w:pPr>
          <w:proofErr w:type="spellStart"/>
          <w:r>
            <w:t>Inpatriation</w:t>
          </w:r>
          <w:proofErr w:type="spellEnd"/>
          <w:r>
            <w:tab/>
          </w:r>
          <w:r>
            <w:rPr>
              <w:spacing w:val="-10"/>
            </w:rPr>
            <w:t>12</w:t>
          </w:r>
        </w:p>
        <w:p w14:paraId="17270BC3" w14:textId="77777777" w:rsidR="002104E6" w:rsidRDefault="00F10E56">
          <w:pPr>
            <w:pStyle w:val="TOC3"/>
            <w:numPr>
              <w:ilvl w:val="0"/>
              <w:numId w:val="49"/>
            </w:numPr>
            <w:tabs>
              <w:tab w:val="left" w:pos="1531"/>
              <w:tab w:val="right" w:leader="dot" w:pos="9893"/>
            </w:tabs>
            <w:spacing w:before="77"/>
            <w:ind w:hanging="225"/>
          </w:pPr>
          <w:hyperlink w:anchor="_TOC_250022" w:history="1">
            <w:r>
              <w:rPr>
                <w:spacing w:val="-5"/>
              </w:rPr>
              <w:t>Type</w:t>
            </w:r>
            <w:r>
              <w:rPr>
                <w:spacing w:val="-13"/>
              </w:rPr>
              <w:t xml:space="preserve"> </w:t>
            </w:r>
            <w:r>
              <w:t>of</w:t>
            </w:r>
            <w:r>
              <w:rPr>
                <w:spacing w:val="-15"/>
              </w:rPr>
              <w:t xml:space="preserve"> </w:t>
            </w:r>
            <w:r>
              <w:rPr>
                <w:spacing w:val="2"/>
              </w:rPr>
              <w:t>Assignment</w:t>
            </w:r>
            <w:r>
              <w:rPr>
                <w:spacing w:val="2"/>
              </w:rPr>
              <w:tab/>
            </w:r>
            <w:r>
              <w:rPr>
                <w:spacing w:val="-10"/>
              </w:rPr>
              <w:t>12</w:t>
            </w:r>
          </w:hyperlink>
        </w:p>
        <w:p w14:paraId="4FFAEF96" w14:textId="77777777" w:rsidR="002104E6" w:rsidRDefault="00F10E56">
          <w:pPr>
            <w:pStyle w:val="TOC4"/>
            <w:numPr>
              <w:ilvl w:val="1"/>
              <w:numId w:val="49"/>
            </w:numPr>
            <w:tabs>
              <w:tab w:val="left" w:pos="2187"/>
              <w:tab w:val="right" w:leader="dot" w:pos="9893"/>
            </w:tabs>
            <w:spacing w:before="92"/>
            <w:ind w:left="2186" w:hanging="400"/>
          </w:pPr>
          <w:r>
            <w:t>International Assignees</w:t>
          </w:r>
          <w:r>
            <w:rPr>
              <w:spacing w:val="-36"/>
            </w:rPr>
            <w:t xml:space="preserve"> </w:t>
          </w:r>
          <w:r>
            <w:t>or</w:t>
          </w:r>
          <w:r>
            <w:rPr>
              <w:spacing w:val="-27"/>
            </w:rPr>
            <w:t xml:space="preserve"> </w:t>
          </w:r>
          <w:r>
            <w:t>Expatriates</w:t>
          </w:r>
          <w:r>
            <w:tab/>
          </w:r>
          <w:r>
            <w:rPr>
              <w:spacing w:val="-10"/>
            </w:rPr>
            <w:t>12</w:t>
          </w:r>
        </w:p>
        <w:p w14:paraId="68C62CB9" w14:textId="77777777" w:rsidR="002104E6" w:rsidRDefault="00F10E56">
          <w:pPr>
            <w:pStyle w:val="TOC4"/>
            <w:numPr>
              <w:ilvl w:val="1"/>
              <w:numId w:val="49"/>
            </w:numPr>
            <w:tabs>
              <w:tab w:val="left" w:pos="2187"/>
              <w:tab w:val="right" w:leader="dot" w:pos="9893"/>
            </w:tabs>
            <w:ind w:left="2186" w:hanging="400"/>
          </w:pPr>
          <w:r>
            <w:t>Domestic</w:t>
          </w:r>
          <w:r>
            <w:rPr>
              <w:spacing w:val="-27"/>
            </w:rPr>
            <w:t xml:space="preserve"> </w:t>
          </w:r>
          <w:r>
            <w:t>Internationalists</w:t>
          </w:r>
          <w:r>
            <w:tab/>
          </w:r>
          <w:r>
            <w:rPr>
              <w:spacing w:val="-10"/>
            </w:rPr>
            <w:t>12</w:t>
          </w:r>
        </w:p>
        <w:p w14:paraId="15AEB03E" w14:textId="77777777" w:rsidR="002104E6" w:rsidRDefault="00F10E56">
          <w:pPr>
            <w:pStyle w:val="TOC4"/>
            <w:numPr>
              <w:ilvl w:val="1"/>
              <w:numId w:val="49"/>
            </w:numPr>
            <w:tabs>
              <w:tab w:val="left" w:pos="2187"/>
              <w:tab w:val="right" w:leader="dot" w:pos="9893"/>
            </w:tabs>
            <w:spacing w:before="93"/>
            <w:ind w:left="2186" w:hanging="400"/>
          </w:pPr>
          <w:r>
            <w:rPr>
              <w:spacing w:val="2"/>
            </w:rPr>
            <w:t>Employees</w:t>
          </w:r>
          <w:r>
            <w:rPr>
              <w:spacing w:val="-21"/>
            </w:rPr>
            <w:t xml:space="preserve"> </w:t>
          </w:r>
          <w:r>
            <w:t>on</w:t>
          </w:r>
          <w:r>
            <w:rPr>
              <w:spacing w:val="-22"/>
            </w:rPr>
            <w:t xml:space="preserve"> </w:t>
          </w:r>
          <w:r>
            <w:t>long-term</w:t>
          </w:r>
          <w:r>
            <w:rPr>
              <w:spacing w:val="-23"/>
            </w:rPr>
            <w:t xml:space="preserve"> </w:t>
          </w:r>
          <w:r>
            <w:t>business</w:t>
          </w:r>
          <w:r>
            <w:rPr>
              <w:spacing w:val="-21"/>
            </w:rPr>
            <w:t xml:space="preserve"> </w:t>
          </w:r>
          <w:r>
            <w:rPr>
              <w:spacing w:val="-3"/>
            </w:rPr>
            <w:t>trips</w:t>
          </w:r>
          <w:r>
            <w:rPr>
              <w:spacing w:val="-3"/>
            </w:rPr>
            <w:tab/>
          </w:r>
          <w:r>
            <w:rPr>
              <w:spacing w:val="-10"/>
            </w:rPr>
            <w:t>12</w:t>
          </w:r>
        </w:p>
        <w:p w14:paraId="69ABF7BD" w14:textId="77777777" w:rsidR="002104E6" w:rsidRDefault="00F10E56">
          <w:pPr>
            <w:pStyle w:val="TOC4"/>
            <w:numPr>
              <w:ilvl w:val="1"/>
              <w:numId w:val="49"/>
            </w:numPr>
            <w:tabs>
              <w:tab w:val="left" w:pos="2187"/>
              <w:tab w:val="right" w:leader="dot" w:pos="9893"/>
            </w:tabs>
            <w:ind w:left="2186" w:hanging="400"/>
          </w:pPr>
          <w:r>
            <w:rPr>
              <w:spacing w:val="3"/>
            </w:rPr>
            <w:t>Assignees</w:t>
          </w:r>
          <w:r>
            <w:rPr>
              <w:spacing w:val="-22"/>
            </w:rPr>
            <w:t xml:space="preserve"> </w:t>
          </w:r>
          <w:r>
            <w:t>on</w:t>
          </w:r>
          <w:r>
            <w:rPr>
              <w:spacing w:val="-23"/>
            </w:rPr>
            <w:t xml:space="preserve"> </w:t>
          </w:r>
          <w:r>
            <w:t>short-</w:t>
          </w:r>
          <w:r>
            <w:rPr>
              <w:spacing w:val="-17"/>
            </w:rPr>
            <w:t xml:space="preserve"> </w:t>
          </w:r>
          <w:r>
            <w:t>term</w:t>
          </w:r>
          <w:r>
            <w:rPr>
              <w:spacing w:val="-24"/>
            </w:rPr>
            <w:t xml:space="preserve"> </w:t>
          </w:r>
          <w:r>
            <w:t>foreign</w:t>
          </w:r>
          <w:r>
            <w:rPr>
              <w:spacing w:val="-22"/>
            </w:rPr>
            <w:t xml:space="preserve"> </w:t>
          </w:r>
          <w:r>
            <w:t>postings</w:t>
          </w:r>
          <w:r>
            <w:tab/>
          </w:r>
          <w:r>
            <w:rPr>
              <w:spacing w:val="-10"/>
            </w:rPr>
            <w:t>12</w:t>
          </w:r>
        </w:p>
        <w:p w14:paraId="054BF6DD" w14:textId="77777777" w:rsidR="002104E6" w:rsidRDefault="00F10E56">
          <w:pPr>
            <w:pStyle w:val="TOC4"/>
            <w:numPr>
              <w:ilvl w:val="1"/>
              <w:numId w:val="49"/>
            </w:numPr>
            <w:tabs>
              <w:tab w:val="left" w:pos="2187"/>
              <w:tab w:val="right" w:leader="dot" w:pos="9893"/>
            </w:tabs>
            <w:spacing w:before="92"/>
            <w:ind w:left="2186" w:hanging="400"/>
          </w:pPr>
          <w:r>
            <w:rPr>
              <w:spacing w:val="3"/>
            </w:rPr>
            <w:t>Assignees</w:t>
          </w:r>
          <w:r>
            <w:rPr>
              <w:spacing w:val="-24"/>
            </w:rPr>
            <w:t xml:space="preserve"> </w:t>
          </w:r>
          <w:r>
            <w:t>on</w:t>
          </w:r>
          <w:r>
            <w:rPr>
              <w:spacing w:val="-24"/>
            </w:rPr>
            <w:t xml:space="preserve"> </w:t>
          </w:r>
          <w:r>
            <w:t>intermediate-</w:t>
          </w:r>
          <w:r>
            <w:rPr>
              <w:spacing w:val="-19"/>
            </w:rPr>
            <w:t xml:space="preserve"> </w:t>
          </w:r>
          <w:r>
            <w:t>term</w:t>
          </w:r>
          <w:r>
            <w:rPr>
              <w:spacing w:val="-39"/>
            </w:rPr>
            <w:t xml:space="preserve"> </w:t>
          </w:r>
          <w:r>
            <w:t>foreign</w:t>
          </w:r>
          <w:r>
            <w:rPr>
              <w:spacing w:val="-24"/>
            </w:rPr>
            <w:t xml:space="preserve"> </w:t>
          </w:r>
          <w:r>
            <w:t>postings</w:t>
          </w:r>
          <w:r>
            <w:tab/>
          </w:r>
          <w:r>
            <w:rPr>
              <w:spacing w:val="-10"/>
            </w:rPr>
            <w:t>12</w:t>
          </w:r>
        </w:p>
        <w:p w14:paraId="4E4A30A9" w14:textId="77777777" w:rsidR="002104E6" w:rsidRDefault="00F10E56">
          <w:pPr>
            <w:pStyle w:val="TOC4"/>
            <w:numPr>
              <w:ilvl w:val="1"/>
              <w:numId w:val="49"/>
            </w:numPr>
            <w:tabs>
              <w:tab w:val="left" w:pos="2187"/>
              <w:tab w:val="right" w:leader="dot" w:pos="9893"/>
            </w:tabs>
            <w:spacing w:before="77"/>
            <w:ind w:left="2186" w:hanging="400"/>
          </w:pPr>
          <w:r>
            <w:rPr>
              <w:spacing w:val="3"/>
            </w:rPr>
            <w:t>Assignees</w:t>
          </w:r>
          <w:r>
            <w:rPr>
              <w:spacing w:val="-22"/>
            </w:rPr>
            <w:t xml:space="preserve"> </w:t>
          </w:r>
          <w:r>
            <w:t>on</w:t>
          </w:r>
          <w:r>
            <w:rPr>
              <w:spacing w:val="-22"/>
            </w:rPr>
            <w:t xml:space="preserve"> </w:t>
          </w:r>
          <w:r>
            <w:t>long-term</w:t>
          </w:r>
          <w:r>
            <w:rPr>
              <w:spacing w:val="-38"/>
            </w:rPr>
            <w:t xml:space="preserve"> </w:t>
          </w:r>
          <w:r>
            <w:t>foreign</w:t>
          </w:r>
          <w:r>
            <w:rPr>
              <w:spacing w:val="-23"/>
            </w:rPr>
            <w:t xml:space="preserve"> </w:t>
          </w:r>
          <w:r>
            <w:t>postings</w:t>
          </w:r>
          <w:r>
            <w:tab/>
          </w:r>
          <w:r>
            <w:rPr>
              <w:spacing w:val="-10"/>
            </w:rPr>
            <w:t>12</w:t>
          </w:r>
        </w:p>
        <w:p w14:paraId="0F399BF7" w14:textId="77777777" w:rsidR="002104E6" w:rsidRDefault="00F10E56">
          <w:pPr>
            <w:pStyle w:val="TOC4"/>
            <w:numPr>
              <w:ilvl w:val="1"/>
              <w:numId w:val="49"/>
            </w:numPr>
            <w:tabs>
              <w:tab w:val="left" w:pos="2187"/>
              <w:tab w:val="right" w:leader="dot" w:pos="9893"/>
            </w:tabs>
            <w:spacing w:before="92"/>
            <w:ind w:left="2186" w:hanging="400"/>
          </w:pPr>
          <w:r>
            <w:t>Permanent</w:t>
          </w:r>
          <w:r>
            <w:rPr>
              <w:spacing w:val="-22"/>
            </w:rPr>
            <w:t xml:space="preserve"> </w:t>
          </w:r>
          <w:r>
            <w:t>transferees</w:t>
          </w:r>
          <w:r>
            <w:tab/>
          </w:r>
          <w:r>
            <w:rPr>
              <w:spacing w:val="-10"/>
            </w:rPr>
            <w:t>13</w:t>
          </w:r>
        </w:p>
        <w:p w14:paraId="3020FAAB" w14:textId="77777777" w:rsidR="002104E6" w:rsidRDefault="00F10E56">
          <w:pPr>
            <w:pStyle w:val="TOC4"/>
            <w:numPr>
              <w:ilvl w:val="1"/>
              <w:numId w:val="49"/>
            </w:numPr>
            <w:tabs>
              <w:tab w:val="left" w:pos="2187"/>
              <w:tab w:val="right" w:leader="dot" w:pos="9893"/>
            </w:tabs>
            <w:ind w:left="2186" w:hanging="400"/>
          </w:pPr>
          <w:r>
            <w:t>Permanent</w:t>
          </w:r>
          <w:r>
            <w:rPr>
              <w:spacing w:val="-22"/>
            </w:rPr>
            <w:t xml:space="preserve"> </w:t>
          </w:r>
          <w:r>
            <w:rPr>
              <w:spacing w:val="-3"/>
            </w:rPr>
            <w:t>cadre</w:t>
          </w:r>
          <w:r>
            <w:rPr>
              <w:spacing w:val="-3"/>
            </w:rPr>
            <w:tab/>
          </w:r>
          <w:r>
            <w:rPr>
              <w:spacing w:val="-10"/>
            </w:rPr>
            <w:t>13</w:t>
          </w:r>
        </w:p>
        <w:p w14:paraId="7C3D44D7" w14:textId="77777777" w:rsidR="002104E6" w:rsidRDefault="00F10E56">
          <w:pPr>
            <w:pStyle w:val="TOC4"/>
            <w:numPr>
              <w:ilvl w:val="1"/>
              <w:numId w:val="49"/>
            </w:numPr>
            <w:tabs>
              <w:tab w:val="left" w:pos="2187"/>
              <w:tab w:val="right" w:leader="dot" w:pos="9893"/>
            </w:tabs>
            <w:spacing w:before="93"/>
            <w:ind w:left="2186" w:hanging="400"/>
          </w:pPr>
          <w:r>
            <w:t>Local</w:t>
          </w:r>
          <w:r>
            <w:rPr>
              <w:spacing w:val="-12"/>
            </w:rPr>
            <w:t xml:space="preserve"> </w:t>
          </w:r>
          <w:r>
            <w:rPr>
              <w:spacing w:val="2"/>
            </w:rPr>
            <w:t>hires</w:t>
          </w:r>
          <w:r>
            <w:rPr>
              <w:spacing w:val="2"/>
            </w:rPr>
            <w:tab/>
          </w:r>
          <w:r>
            <w:rPr>
              <w:spacing w:val="-10"/>
            </w:rPr>
            <w:t>13</w:t>
          </w:r>
        </w:p>
        <w:p w14:paraId="5586DA53" w14:textId="77777777" w:rsidR="002104E6" w:rsidRDefault="00F10E56">
          <w:pPr>
            <w:pStyle w:val="TOC4"/>
            <w:numPr>
              <w:ilvl w:val="1"/>
              <w:numId w:val="49"/>
            </w:numPr>
            <w:tabs>
              <w:tab w:val="left" w:pos="2315"/>
              <w:tab w:val="right" w:leader="dot" w:pos="9893"/>
            </w:tabs>
            <w:ind w:left="2314" w:hanging="528"/>
          </w:pPr>
          <w:r>
            <w:t>International</w:t>
          </w:r>
          <w:r>
            <w:rPr>
              <w:spacing w:val="-12"/>
            </w:rPr>
            <w:t xml:space="preserve"> </w:t>
          </w:r>
          <w:r>
            <w:rPr>
              <w:spacing w:val="-3"/>
            </w:rPr>
            <w:t>transferees</w:t>
          </w:r>
          <w:r>
            <w:rPr>
              <w:spacing w:val="-3"/>
            </w:rPr>
            <w:tab/>
          </w:r>
          <w:r>
            <w:rPr>
              <w:spacing w:val="-10"/>
            </w:rPr>
            <w:t>13</w:t>
          </w:r>
        </w:p>
        <w:p w14:paraId="3172837C" w14:textId="77777777" w:rsidR="002104E6" w:rsidRDefault="00F10E56">
          <w:pPr>
            <w:pStyle w:val="TOC4"/>
            <w:numPr>
              <w:ilvl w:val="1"/>
              <w:numId w:val="49"/>
            </w:numPr>
            <w:tabs>
              <w:tab w:val="left" w:pos="2315"/>
              <w:tab w:val="right" w:leader="dot" w:pos="9893"/>
            </w:tabs>
            <w:spacing w:before="92"/>
            <w:ind w:left="2314" w:hanging="528"/>
          </w:pPr>
          <w:r>
            <w:t>Immigrants</w:t>
          </w:r>
          <w:r>
            <w:tab/>
          </w:r>
          <w:r>
            <w:rPr>
              <w:spacing w:val="-10"/>
            </w:rPr>
            <w:t>13</w:t>
          </w:r>
        </w:p>
        <w:p w14:paraId="112B0404" w14:textId="77777777" w:rsidR="002104E6" w:rsidRDefault="00F10E56">
          <w:pPr>
            <w:pStyle w:val="TOC4"/>
            <w:numPr>
              <w:ilvl w:val="1"/>
              <w:numId w:val="49"/>
            </w:numPr>
            <w:tabs>
              <w:tab w:val="left" w:pos="2315"/>
              <w:tab w:val="right" w:leader="dot" w:pos="9893"/>
            </w:tabs>
            <w:spacing w:before="77"/>
            <w:ind w:left="2314" w:hanging="528"/>
          </w:pPr>
          <w:r>
            <w:t>Repatriates</w:t>
          </w:r>
          <w:r>
            <w:rPr>
              <w:spacing w:val="-20"/>
            </w:rPr>
            <w:t xml:space="preserve"> </w:t>
          </w:r>
          <w:r>
            <w:t>or</w:t>
          </w:r>
          <w:r>
            <w:rPr>
              <w:spacing w:val="-25"/>
            </w:rPr>
            <w:t xml:space="preserve"> </w:t>
          </w:r>
          <w:r>
            <w:t>Returnees</w:t>
          </w:r>
          <w:r>
            <w:tab/>
          </w:r>
          <w:r>
            <w:rPr>
              <w:spacing w:val="-10"/>
            </w:rPr>
            <w:t>13</w:t>
          </w:r>
        </w:p>
        <w:p w14:paraId="3A45CA5F" w14:textId="77777777" w:rsidR="002104E6" w:rsidRDefault="00F10E56">
          <w:pPr>
            <w:pStyle w:val="TOC4"/>
            <w:numPr>
              <w:ilvl w:val="1"/>
              <w:numId w:val="49"/>
            </w:numPr>
            <w:tabs>
              <w:tab w:val="left" w:pos="2315"/>
              <w:tab w:val="right" w:leader="dot" w:pos="9893"/>
            </w:tabs>
            <w:spacing w:before="92"/>
            <w:ind w:left="2314" w:hanging="528"/>
          </w:pPr>
          <w:r>
            <w:t>Inpatriates</w:t>
          </w:r>
          <w:r>
            <w:tab/>
          </w:r>
          <w:r>
            <w:rPr>
              <w:spacing w:val="-10"/>
            </w:rPr>
            <w:t>13</w:t>
          </w:r>
        </w:p>
        <w:p w14:paraId="22716BD7" w14:textId="77777777" w:rsidR="002104E6" w:rsidRDefault="00F10E56">
          <w:pPr>
            <w:pStyle w:val="TOC4"/>
            <w:numPr>
              <w:ilvl w:val="1"/>
              <w:numId w:val="49"/>
            </w:numPr>
            <w:tabs>
              <w:tab w:val="left" w:pos="2315"/>
              <w:tab w:val="right" w:leader="dot" w:pos="9893"/>
            </w:tabs>
            <w:ind w:left="2314" w:hanging="528"/>
          </w:pPr>
          <w:r>
            <w:t>Outsourced</w:t>
          </w:r>
          <w:r>
            <w:rPr>
              <w:spacing w:val="-21"/>
            </w:rPr>
            <w:t xml:space="preserve"> </w:t>
          </w:r>
          <w:r>
            <w:t>employees</w:t>
          </w:r>
          <w:r>
            <w:tab/>
          </w:r>
          <w:r>
            <w:rPr>
              <w:spacing w:val="-10"/>
            </w:rPr>
            <w:t>13</w:t>
          </w:r>
        </w:p>
        <w:p w14:paraId="7442DBF6" w14:textId="77777777" w:rsidR="002104E6" w:rsidRDefault="00F10E56">
          <w:pPr>
            <w:pStyle w:val="TOC4"/>
            <w:numPr>
              <w:ilvl w:val="1"/>
              <w:numId w:val="49"/>
            </w:numPr>
            <w:tabs>
              <w:tab w:val="left" w:pos="2315"/>
              <w:tab w:val="right" w:leader="dot" w:pos="9893"/>
            </w:tabs>
            <w:spacing w:before="93"/>
            <w:ind w:left="2314" w:hanging="528"/>
          </w:pPr>
          <w:r>
            <w:t>Virtual International</w:t>
          </w:r>
          <w:r>
            <w:rPr>
              <w:spacing w:val="-30"/>
            </w:rPr>
            <w:t xml:space="preserve"> </w:t>
          </w:r>
          <w:r>
            <w:t>Employees</w:t>
          </w:r>
          <w:r>
            <w:rPr>
              <w:spacing w:val="-21"/>
            </w:rPr>
            <w:t xml:space="preserve"> </w:t>
          </w:r>
          <w:r>
            <w:rPr>
              <w:spacing w:val="-3"/>
            </w:rPr>
            <w:t>(IEs)</w:t>
          </w:r>
          <w:r>
            <w:rPr>
              <w:spacing w:val="-3"/>
            </w:rPr>
            <w:tab/>
          </w:r>
          <w:r>
            <w:rPr>
              <w:spacing w:val="-10"/>
            </w:rPr>
            <w:t>13</w:t>
          </w:r>
        </w:p>
        <w:p w14:paraId="43FD69CC" w14:textId="77777777" w:rsidR="002104E6" w:rsidRDefault="00F10E56">
          <w:pPr>
            <w:pStyle w:val="TOC4"/>
            <w:numPr>
              <w:ilvl w:val="1"/>
              <w:numId w:val="49"/>
            </w:numPr>
            <w:tabs>
              <w:tab w:val="left" w:pos="2315"/>
              <w:tab w:val="right" w:leader="dot" w:pos="9893"/>
            </w:tabs>
            <w:ind w:left="2314" w:hanging="528"/>
          </w:pPr>
          <w:r>
            <w:t>Commuter</w:t>
          </w:r>
          <w:r>
            <w:rPr>
              <w:spacing w:val="-25"/>
            </w:rPr>
            <w:t xml:space="preserve"> </w:t>
          </w:r>
          <w:r>
            <w:t>assignment</w:t>
          </w:r>
          <w:r>
            <w:tab/>
          </w:r>
          <w:r>
            <w:rPr>
              <w:spacing w:val="-10"/>
            </w:rPr>
            <w:t>14</w:t>
          </w:r>
        </w:p>
        <w:p w14:paraId="6BD093A5" w14:textId="77777777" w:rsidR="002104E6" w:rsidRDefault="00F10E56">
          <w:pPr>
            <w:pStyle w:val="TOC4"/>
            <w:numPr>
              <w:ilvl w:val="1"/>
              <w:numId w:val="49"/>
            </w:numPr>
            <w:tabs>
              <w:tab w:val="left" w:pos="2315"/>
              <w:tab w:val="right" w:leader="dot" w:pos="9893"/>
            </w:tabs>
            <w:spacing w:before="92"/>
            <w:ind w:left="2314" w:hanging="528"/>
          </w:pPr>
          <w:r>
            <w:t>Sequential</w:t>
          </w:r>
          <w:r>
            <w:tab/>
          </w:r>
          <w:r>
            <w:rPr>
              <w:spacing w:val="-10"/>
            </w:rPr>
            <w:t>14</w:t>
          </w:r>
        </w:p>
        <w:p w14:paraId="3BBD074B" w14:textId="77777777" w:rsidR="002104E6" w:rsidRDefault="00F10E56">
          <w:pPr>
            <w:pStyle w:val="TOC3"/>
            <w:numPr>
              <w:ilvl w:val="0"/>
              <w:numId w:val="49"/>
            </w:numPr>
            <w:tabs>
              <w:tab w:val="left" w:pos="1531"/>
              <w:tab w:val="right" w:leader="dot" w:pos="9893"/>
            </w:tabs>
            <w:spacing w:before="77"/>
            <w:ind w:hanging="225"/>
          </w:pPr>
          <w:hyperlink w:anchor="_TOC_250021" w:history="1">
            <w:r>
              <w:t>International</w:t>
            </w:r>
            <w:r>
              <w:rPr>
                <w:spacing w:val="-14"/>
              </w:rPr>
              <w:t xml:space="preserve"> </w:t>
            </w:r>
            <w:r>
              <w:t>Assignee</w:t>
            </w:r>
            <w:r>
              <w:rPr>
                <w:spacing w:val="-15"/>
              </w:rPr>
              <w:t xml:space="preserve"> </w:t>
            </w:r>
            <w:r>
              <w:t>Allegiance</w:t>
            </w:r>
            <w:r>
              <w:tab/>
            </w:r>
            <w:r>
              <w:rPr>
                <w:spacing w:val="-10"/>
              </w:rPr>
              <w:t>14</w:t>
            </w:r>
          </w:hyperlink>
        </w:p>
        <w:p w14:paraId="5DCDA6E1" w14:textId="77777777" w:rsidR="002104E6" w:rsidRDefault="00F10E56">
          <w:pPr>
            <w:pStyle w:val="TOC4"/>
            <w:numPr>
              <w:ilvl w:val="1"/>
              <w:numId w:val="49"/>
            </w:numPr>
            <w:tabs>
              <w:tab w:val="left" w:pos="2203"/>
              <w:tab w:val="right" w:leader="dot" w:pos="9893"/>
            </w:tabs>
            <w:spacing w:before="92"/>
          </w:pPr>
          <w:r>
            <w:t>Homebound</w:t>
          </w:r>
          <w:r>
            <w:tab/>
          </w:r>
          <w:r>
            <w:rPr>
              <w:spacing w:val="-10"/>
            </w:rPr>
            <w:t>14</w:t>
          </w:r>
        </w:p>
        <w:p w14:paraId="3587EF63" w14:textId="77777777" w:rsidR="002104E6" w:rsidRDefault="00F10E56">
          <w:pPr>
            <w:pStyle w:val="TOC4"/>
            <w:numPr>
              <w:ilvl w:val="1"/>
              <w:numId w:val="49"/>
            </w:numPr>
            <w:tabs>
              <w:tab w:val="left" w:pos="2187"/>
              <w:tab w:val="right" w:leader="dot" w:pos="9893"/>
            </w:tabs>
            <w:ind w:left="2186" w:hanging="400"/>
          </w:pPr>
          <w:r>
            <w:t>Dual</w:t>
          </w:r>
          <w:r>
            <w:rPr>
              <w:spacing w:val="3"/>
            </w:rPr>
            <w:t xml:space="preserve"> </w:t>
          </w:r>
          <w:r>
            <w:t>citizens</w:t>
          </w:r>
          <w:r>
            <w:tab/>
          </w:r>
          <w:r>
            <w:rPr>
              <w:spacing w:val="-10"/>
            </w:rPr>
            <w:t>15</w:t>
          </w:r>
        </w:p>
        <w:p w14:paraId="3AF78726" w14:textId="77777777" w:rsidR="002104E6" w:rsidRDefault="00F10E56">
          <w:pPr>
            <w:pStyle w:val="TOC4"/>
            <w:numPr>
              <w:ilvl w:val="1"/>
              <w:numId w:val="49"/>
            </w:numPr>
            <w:tabs>
              <w:tab w:val="left" w:pos="2187"/>
              <w:tab w:val="right" w:leader="dot" w:pos="9893"/>
            </w:tabs>
            <w:spacing w:before="93"/>
            <w:ind w:left="2186" w:hanging="400"/>
          </w:pPr>
          <w:r>
            <w:t>Free</w:t>
          </w:r>
          <w:r>
            <w:rPr>
              <w:spacing w:val="-13"/>
            </w:rPr>
            <w:t xml:space="preserve"> </w:t>
          </w:r>
          <w:r>
            <w:t>agents</w:t>
          </w:r>
          <w:r>
            <w:tab/>
          </w:r>
          <w:r>
            <w:rPr>
              <w:spacing w:val="-10"/>
            </w:rPr>
            <w:t>15</w:t>
          </w:r>
        </w:p>
        <w:p w14:paraId="4508A302" w14:textId="77777777" w:rsidR="002104E6" w:rsidRDefault="00F10E56">
          <w:pPr>
            <w:pStyle w:val="TOC4"/>
            <w:numPr>
              <w:ilvl w:val="1"/>
              <w:numId w:val="49"/>
            </w:numPr>
            <w:tabs>
              <w:tab w:val="left" w:pos="2203"/>
              <w:tab w:val="right" w:leader="dot" w:pos="9893"/>
            </w:tabs>
          </w:pPr>
          <w:r>
            <w:rPr>
              <w:spacing w:val="-4"/>
            </w:rPr>
            <w:t>Go</w:t>
          </w:r>
          <w:r>
            <w:rPr>
              <w:spacing w:val="-19"/>
            </w:rPr>
            <w:t xml:space="preserve"> </w:t>
          </w:r>
          <w:r>
            <w:t>native</w:t>
          </w:r>
          <w:r>
            <w:tab/>
          </w:r>
          <w:r>
            <w:rPr>
              <w:spacing w:val="-10"/>
            </w:rPr>
            <w:t>15</w:t>
          </w:r>
        </w:p>
        <w:p w14:paraId="77625445" w14:textId="77777777" w:rsidR="002104E6" w:rsidRDefault="00F10E56">
          <w:pPr>
            <w:pStyle w:val="TOC4"/>
            <w:tabs>
              <w:tab w:val="right" w:leader="dot" w:pos="9893"/>
            </w:tabs>
            <w:spacing w:before="92" w:after="20"/>
            <w:ind w:left="1787" w:firstLine="0"/>
          </w:pPr>
          <w:r>
            <w:rPr>
              <w:spacing w:val="-5"/>
            </w:rPr>
            <w:t>4.</w:t>
          </w:r>
          <w:r>
            <w:rPr>
              <w:spacing w:val="-23"/>
            </w:rPr>
            <w:t xml:space="preserve"> </w:t>
          </w:r>
          <w:r>
            <w:rPr>
              <w:spacing w:val="-5"/>
            </w:rPr>
            <w:t>5.</w:t>
          </w:r>
          <w:r>
            <w:rPr>
              <w:spacing w:val="-8"/>
            </w:rPr>
            <w:t xml:space="preserve"> </w:t>
          </w:r>
          <w:r>
            <w:t>Successful</w:t>
          </w:r>
          <w:r>
            <w:rPr>
              <w:spacing w:val="-17"/>
            </w:rPr>
            <w:t xml:space="preserve"> </w:t>
          </w:r>
          <w:r>
            <w:t>International</w:t>
          </w:r>
          <w:r>
            <w:rPr>
              <w:spacing w:val="-17"/>
            </w:rPr>
            <w:t xml:space="preserve"> </w:t>
          </w:r>
          <w:r>
            <w:t>Assignment</w:t>
          </w:r>
          <w:r>
            <w:rPr>
              <w:spacing w:val="-26"/>
            </w:rPr>
            <w:t xml:space="preserve"> </w:t>
          </w:r>
          <w:r>
            <w:t>Plan</w:t>
          </w:r>
          <w:r>
            <w:tab/>
          </w:r>
          <w:r>
            <w:rPr>
              <w:spacing w:val="-10"/>
            </w:rPr>
            <w:t>15</w:t>
          </w:r>
        </w:p>
        <w:p w14:paraId="1247E563" w14:textId="77777777" w:rsidR="002104E6" w:rsidRDefault="00F10E56">
          <w:pPr>
            <w:pStyle w:val="TOC3"/>
            <w:tabs>
              <w:tab w:val="right" w:leader="dot" w:pos="9893"/>
            </w:tabs>
            <w:spacing w:before="40"/>
            <w:ind w:left="1306" w:firstLine="0"/>
          </w:pPr>
          <w:hyperlink w:anchor="_TOC_250020" w:history="1">
            <w:r>
              <w:rPr>
                <w:spacing w:val="-5"/>
              </w:rPr>
              <w:t>7.</w:t>
            </w:r>
            <w:r>
              <w:rPr>
                <w:spacing w:val="-18"/>
              </w:rPr>
              <w:t xml:space="preserve"> </w:t>
            </w:r>
            <w:r>
              <w:t>Global</w:t>
            </w:r>
            <w:r>
              <w:rPr>
                <w:spacing w:val="-11"/>
              </w:rPr>
              <w:t xml:space="preserve"> </w:t>
            </w:r>
            <w:r>
              <w:rPr>
                <w:spacing w:val="2"/>
              </w:rPr>
              <w:t>Staffing</w:t>
            </w:r>
            <w:r>
              <w:rPr>
                <w:spacing w:val="2"/>
              </w:rPr>
              <w:tab/>
            </w:r>
            <w:r>
              <w:rPr>
                <w:spacing w:val="-10"/>
              </w:rPr>
              <w:t>16</w:t>
            </w:r>
          </w:hyperlink>
        </w:p>
        <w:p w14:paraId="6B37C66D" w14:textId="77777777" w:rsidR="002104E6" w:rsidRDefault="00F10E56">
          <w:pPr>
            <w:pStyle w:val="TOC4"/>
            <w:numPr>
              <w:ilvl w:val="1"/>
              <w:numId w:val="48"/>
            </w:numPr>
            <w:tabs>
              <w:tab w:val="left" w:pos="2203"/>
              <w:tab w:val="right" w:leader="dot" w:pos="9893"/>
            </w:tabs>
            <w:spacing w:before="77"/>
          </w:pPr>
          <w:r>
            <w:t>Global</w:t>
          </w:r>
          <w:r>
            <w:rPr>
              <w:spacing w:val="-13"/>
            </w:rPr>
            <w:t xml:space="preserve"> </w:t>
          </w:r>
          <w:r>
            <w:t>Staffing</w:t>
          </w:r>
          <w:r>
            <w:rPr>
              <w:spacing w:val="-21"/>
            </w:rPr>
            <w:t xml:space="preserve"> </w:t>
          </w:r>
          <w:r>
            <w:t>Plan</w:t>
          </w:r>
          <w:r>
            <w:tab/>
          </w:r>
          <w:r>
            <w:rPr>
              <w:spacing w:val="-10"/>
            </w:rPr>
            <w:t>16</w:t>
          </w:r>
        </w:p>
        <w:p w14:paraId="55C43E08" w14:textId="77777777" w:rsidR="002104E6" w:rsidRDefault="00F10E56">
          <w:pPr>
            <w:pStyle w:val="TOC4"/>
            <w:numPr>
              <w:ilvl w:val="1"/>
              <w:numId w:val="48"/>
            </w:numPr>
            <w:tabs>
              <w:tab w:val="left" w:pos="2188"/>
              <w:tab w:val="right" w:leader="dot" w:pos="9893"/>
            </w:tabs>
            <w:spacing w:before="92"/>
            <w:ind w:left="2187" w:hanging="401"/>
          </w:pPr>
          <w:r>
            <w:t>Tactical</w:t>
          </w:r>
          <w:r>
            <w:rPr>
              <w:spacing w:val="-13"/>
            </w:rPr>
            <w:t xml:space="preserve"> </w:t>
          </w:r>
          <w:r>
            <w:rPr>
              <w:spacing w:val="2"/>
            </w:rPr>
            <w:t>Staffing</w:t>
          </w:r>
          <w:r>
            <w:rPr>
              <w:spacing w:val="-22"/>
            </w:rPr>
            <w:t xml:space="preserve"> </w:t>
          </w:r>
          <w:r>
            <w:t>Plan</w:t>
          </w:r>
          <w:r>
            <w:tab/>
          </w:r>
          <w:r>
            <w:rPr>
              <w:spacing w:val="-10"/>
            </w:rPr>
            <w:t>16</w:t>
          </w:r>
        </w:p>
        <w:p w14:paraId="648C8B40" w14:textId="77777777" w:rsidR="002104E6" w:rsidRDefault="00F10E56">
          <w:pPr>
            <w:pStyle w:val="TOC4"/>
            <w:numPr>
              <w:ilvl w:val="1"/>
              <w:numId w:val="48"/>
            </w:numPr>
            <w:tabs>
              <w:tab w:val="left" w:pos="2187"/>
              <w:tab w:val="right" w:leader="dot" w:pos="9893"/>
            </w:tabs>
            <w:ind w:left="2186" w:hanging="400"/>
          </w:pPr>
          <w:r>
            <w:t>Beat</w:t>
          </w:r>
          <w:r>
            <w:rPr>
              <w:spacing w:val="-22"/>
            </w:rPr>
            <w:t xml:space="preserve"> </w:t>
          </w:r>
          <w:r>
            <w:rPr>
              <w:spacing w:val="2"/>
            </w:rPr>
            <w:t>Brain</w:t>
          </w:r>
          <w:r>
            <w:rPr>
              <w:spacing w:val="-19"/>
            </w:rPr>
            <w:t xml:space="preserve"> </w:t>
          </w:r>
          <w:r>
            <w:t>Drain</w:t>
          </w:r>
          <w:r>
            <w:tab/>
          </w:r>
          <w:r>
            <w:rPr>
              <w:spacing w:val="-10"/>
            </w:rPr>
            <w:t>17</w:t>
          </w:r>
        </w:p>
        <w:p w14:paraId="7EC707FD" w14:textId="77777777" w:rsidR="002104E6" w:rsidRDefault="00F10E56">
          <w:pPr>
            <w:pStyle w:val="TOC3"/>
            <w:numPr>
              <w:ilvl w:val="0"/>
              <w:numId w:val="47"/>
            </w:numPr>
            <w:tabs>
              <w:tab w:val="left" w:pos="1531"/>
              <w:tab w:val="right" w:leader="dot" w:pos="9893"/>
            </w:tabs>
            <w:spacing w:before="93"/>
            <w:ind w:hanging="225"/>
          </w:pPr>
          <w:hyperlink w:anchor="_TOC_250019" w:history="1">
            <w:r>
              <w:t>Global</w:t>
            </w:r>
            <w:r>
              <w:rPr>
                <w:spacing w:val="-13"/>
              </w:rPr>
              <w:t xml:space="preserve"> </w:t>
            </w:r>
            <w:r>
              <w:rPr>
                <w:spacing w:val="2"/>
              </w:rPr>
              <w:t>Staffing</w:t>
            </w:r>
            <w:r>
              <w:rPr>
                <w:spacing w:val="-23"/>
              </w:rPr>
              <w:t xml:space="preserve"> </w:t>
            </w:r>
            <w:r>
              <w:t>Approaches</w:t>
            </w:r>
            <w:r>
              <w:tab/>
            </w:r>
            <w:r>
              <w:rPr>
                <w:spacing w:val="-10"/>
              </w:rPr>
              <w:t>19</w:t>
            </w:r>
          </w:hyperlink>
        </w:p>
        <w:p w14:paraId="348A6AC6" w14:textId="77777777" w:rsidR="002104E6" w:rsidRDefault="00F10E56">
          <w:pPr>
            <w:pStyle w:val="TOC4"/>
            <w:numPr>
              <w:ilvl w:val="1"/>
              <w:numId w:val="47"/>
            </w:numPr>
            <w:tabs>
              <w:tab w:val="left" w:pos="2187"/>
              <w:tab w:val="right" w:leader="dot" w:pos="9893"/>
            </w:tabs>
          </w:pPr>
          <w:r>
            <w:t>Ethnocentric</w:t>
          </w:r>
          <w:r>
            <w:rPr>
              <w:spacing w:val="-27"/>
            </w:rPr>
            <w:t xml:space="preserve"> </w:t>
          </w:r>
          <w:r>
            <w:t>approach</w:t>
          </w:r>
          <w:r>
            <w:tab/>
          </w:r>
          <w:r>
            <w:rPr>
              <w:spacing w:val="-10"/>
            </w:rPr>
            <w:t>19</w:t>
          </w:r>
        </w:p>
        <w:p w14:paraId="3D2EFD21" w14:textId="77777777" w:rsidR="002104E6" w:rsidRDefault="00F10E56">
          <w:pPr>
            <w:pStyle w:val="TOC4"/>
            <w:numPr>
              <w:ilvl w:val="1"/>
              <w:numId w:val="47"/>
            </w:numPr>
            <w:tabs>
              <w:tab w:val="left" w:pos="2187"/>
              <w:tab w:val="right" w:leader="dot" w:pos="9893"/>
            </w:tabs>
            <w:spacing w:before="92"/>
          </w:pPr>
          <w:r>
            <w:t>Polycentric</w:t>
          </w:r>
          <w:r>
            <w:rPr>
              <w:spacing w:val="-27"/>
            </w:rPr>
            <w:t xml:space="preserve"> </w:t>
          </w:r>
          <w:r>
            <w:t>approach</w:t>
          </w:r>
          <w:r>
            <w:tab/>
          </w:r>
          <w:r>
            <w:rPr>
              <w:spacing w:val="-10"/>
            </w:rPr>
            <w:t>20</w:t>
          </w:r>
        </w:p>
        <w:p w14:paraId="4EB1B49A" w14:textId="77777777" w:rsidR="002104E6" w:rsidRDefault="00F10E56">
          <w:pPr>
            <w:pStyle w:val="TOC4"/>
            <w:numPr>
              <w:ilvl w:val="1"/>
              <w:numId w:val="47"/>
            </w:numPr>
            <w:tabs>
              <w:tab w:val="left" w:pos="2188"/>
              <w:tab w:val="right" w:leader="dot" w:pos="9893"/>
            </w:tabs>
            <w:spacing w:before="77"/>
            <w:ind w:left="2187" w:hanging="401"/>
          </w:pPr>
          <w:proofErr w:type="spellStart"/>
          <w:r>
            <w:t>Regiocentric</w:t>
          </w:r>
          <w:proofErr w:type="spellEnd"/>
          <w:r>
            <w:rPr>
              <w:spacing w:val="-27"/>
            </w:rPr>
            <w:t xml:space="preserve"> </w:t>
          </w:r>
          <w:r>
            <w:t>Approach</w:t>
          </w:r>
          <w:r>
            <w:tab/>
          </w:r>
          <w:r>
            <w:rPr>
              <w:spacing w:val="-10"/>
            </w:rPr>
            <w:t>21</w:t>
          </w:r>
        </w:p>
        <w:p w14:paraId="126A5B14" w14:textId="77777777" w:rsidR="002104E6" w:rsidRDefault="00F10E56">
          <w:pPr>
            <w:pStyle w:val="TOC4"/>
            <w:numPr>
              <w:ilvl w:val="1"/>
              <w:numId w:val="47"/>
            </w:numPr>
            <w:tabs>
              <w:tab w:val="left" w:pos="2203"/>
              <w:tab w:val="right" w:leader="dot" w:pos="9893"/>
            </w:tabs>
            <w:spacing w:before="92"/>
            <w:ind w:left="2202" w:hanging="416"/>
          </w:pPr>
          <w:r>
            <w:t>Geocentric</w:t>
          </w:r>
          <w:r>
            <w:rPr>
              <w:spacing w:val="-27"/>
            </w:rPr>
            <w:t xml:space="preserve"> </w:t>
          </w:r>
          <w:r>
            <w:t>approach</w:t>
          </w:r>
          <w:r>
            <w:tab/>
          </w:r>
          <w:r>
            <w:rPr>
              <w:spacing w:val="-10"/>
            </w:rPr>
            <w:t>22</w:t>
          </w:r>
        </w:p>
        <w:p w14:paraId="1534CDA8" w14:textId="77777777" w:rsidR="002104E6" w:rsidRDefault="00F10E56">
          <w:pPr>
            <w:pStyle w:val="TOC3"/>
            <w:numPr>
              <w:ilvl w:val="0"/>
              <w:numId w:val="47"/>
            </w:numPr>
            <w:tabs>
              <w:tab w:val="left" w:pos="1531"/>
              <w:tab w:val="right" w:leader="dot" w:pos="9893"/>
            </w:tabs>
            <w:ind w:hanging="225"/>
          </w:pPr>
          <w:hyperlink w:anchor="_TOC_250018" w:history="1">
            <w:r>
              <w:t>Alternative</w:t>
            </w:r>
            <w:r>
              <w:rPr>
                <w:spacing w:val="-14"/>
              </w:rPr>
              <w:t xml:space="preserve"> </w:t>
            </w:r>
            <w:r>
              <w:t>Global</w:t>
            </w:r>
            <w:r>
              <w:rPr>
                <w:spacing w:val="-12"/>
              </w:rPr>
              <w:t xml:space="preserve"> </w:t>
            </w:r>
            <w:r>
              <w:t>Staffing</w:t>
            </w:r>
            <w:r>
              <w:tab/>
            </w:r>
            <w:r>
              <w:rPr>
                <w:spacing w:val="-10"/>
              </w:rPr>
              <w:t>23</w:t>
            </w:r>
          </w:hyperlink>
        </w:p>
        <w:p w14:paraId="25C27322" w14:textId="77777777" w:rsidR="002104E6" w:rsidRDefault="00F10E56">
          <w:pPr>
            <w:pStyle w:val="TOC4"/>
            <w:numPr>
              <w:ilvl w:val="1"/>
              <w:numId w:val="47"/>
            </w:numPr>
            <w:tabs>
              <w:tab w:val="left" w:pos="2187"/>
              <w:tab w:val="right" w:leader="dot" w:pos="9893"/>
            </w:tabs>
            <w:spacing w:before="93"/>
          </w:pPr>
          <w:r>
            <w:t>Inpatriate</w:t>
          </w:r>
          <w:r>
            <w:rPr>
              <w:spacing w:val="-13"/>
            </w:rPr>
            <w:t xml:space="preserve"> </w:t>
          </w:r>
          <w:r>
            <w:t>assignments</w:t>
          </w:r>
          <w:r>
            <w:tab/>
          </w:r>
          <w:r>
            <w:rPr>
              <w:spacing w:val="-10"/>
            </w:rPr>
            <w:t>23</w:t>
          </w:r>
        </w:p>
        <w:p w14:paraId="2FC7B5AC" w14:textId="77777777" w:rsidR="002104E6" w:rsidRDefault="00F10E56">
          <w:pPr>
            <w:pStyle w:val="TOC4"/>
            <w:numPr>
              <w:ilvl w:val="1"/>
              <w:numId w:val="47"/>
            </w:numPr>
            <w:tabs>
              <w:tab w:val="left" w:pos="2187"/>
              <w:tab w:val="right" w:leader="dot" w:pos="9893"/>
            </w:tabs>
          </w:pPr>
          <w:r>
            <w:rPr>
              <w:noProof/>
            </w:rPr>
            <w:drawing>
              <wp:anchor distT="0" distB="0" distL="0" distR="0" simplePos="0" relativeHeight="485623808" behindDoc="1" locked="0" layoutInCell="1" allowOverlap="1" wp14:anchorId="5FD27BA0" wp14:editId="28DD8810">
                <wp:simplePos x="0" y="0"/>
                <wp:positionH relativeFrom="page">
                  <wp:posOffset>818737</wp:posOffset>
                </wp:positionH>
                <wp:positionV relativeFrom="paragraph">
                  <wp:posOffset>182573</wp:posOffset>
                </wp:positionV>
                <wp:extent cx="2037323" cy="1047749"/>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8" cstate="print"/>
                        <a:stretch>
                          <a:fillRect/>
                        </a:stretch>
                      </pic:blipFill>
                      <pic:spPr>
                        <a:xfrm>
                          <a:off x="0" y="0"/>
                          <a:ext cx="2037323" cy="1047749"/>
                        </a:xfrm>
                        <a:prstGeom prst="rect">
                          <a:avLst/>
                        </a:prstGeom>
                      </pic:spPr>
                    </pic:pic>
                  </a:graphicData>
                </a:graphic>
              </wp:anchor>
            </w:drawing>
          </w:r>
          <w:r>
            <w:t>Short-term</w:t>
          </w:r>
          <w:r>
            <w:rPr>
              <w:spacing w:val="-21"/>
            </w:rPr>
            <w:t xml:space="preserve"> </w:t>
          </w:r>
          <w:r>
            <w:t>assignments</w:t>
          </w:r>
          <w:r>
            <w:tab/>
          </w:r>
          <w:r>
            <w:rPr>
              <w:spacing w:val="-10"/>
            </w:rPr>
            <w:t>24</w:t>
          </w:r>
        </w:p>
        <w:p w14:paraId="1B91448E" w14:textId="77777777" w:rsidR="002104E6" w:rsidRDefault="00F10E56">
          <w:pPr>
            <w:pStyle w:val="TOC4"/>
            <w:numPr>
              <w:ilvl w:val="1"/>
              <w:numId w:val="47"/>
            </w:numPr>
            <w:tabs>
              <w:tab w:val="left" w:pos="2187"/>
              <w:tab w:val="right" w:leader="dot" w:pos="9893"/>
            </w:tabs>
            <w:spacing w:before="92"/>
          </w:pPr>
          <w:r>
            <w:t>Self-initiated</w:t>
          </w:r>
          <w:r>
            <w:rPr>
              <w:spacing w:val="-21"/>
            </w:rPr>
            <w:t xml:space="preserve"> </w:t>
          </w:r>
          <w:r>
            <w:t>assignments</w:t>
          </w:r>
          <w:r>
            <w:tab/>
          </w:r>
          <w:r>
            <w:rPr>
              <w:spacing w:val="-10"/>
            </w:rPr>
            <w:t>24</w:t>
          </w:r>
        </w:p>
        <w:p w14:paraId="2EFFB07D" w14:textId="77777777" w:rsidR="002104E6" w:rsidRDefault="00F10E56">
          <w:pPr>
            <w:pStyle w:val="TOC2"/>
            <w:tabs>
              <w:tab w:val="right" w:leader="dot" w:pos="9893"/>
            </w:tabs>
            <w:rPr>
              <w:rFonts w:ascii="Arial"/>
              <w:i w:val="0"/>
            </w:rPr>
          </w:pPr>
          <w:hyperlink w:anchor="_TOC_250017" w:history="1">
            <w:r>
              <w:t xml:space="preserve">Part </w:t>
            </w:r>
            <w:r>
              <w:rPr>
                <w:spacing w:val="-4"/>
              </w:rPr>
              <w:t xml:space="preserve">Two: </w:t>
            </w:r>
            <w:r>
              <w:t>Global Assignment</w:t>
            </w:r>
            <w:r>
              <w:rPr>
                <w:spacing w:val="-32"/>
              </w:rPr>
              <w:t xml:space="preserve"> </w:t>
            </w:r>
            <w:r>
              <w:rPr>
                <w:spacing w:val="2"/>
              </w:rPr>
              <w:t>and</w:t>
            </w:r>
            <w:r>
              <w:rPr>
                <w:spacing w:val="-2"/>
              </w:rPr>
              <w:t xml:space="preserve"> </w:t>
            </w:r>
            <w:r>
              <w:t>Mobility</w:t>
            </w:r>
            <w:r>
              <w:tab/>
            </w:r>
            <w:r>
              <w:rPr>
                <w:rFonts w:ascii="Arial"/>
                <w:i w:val="0"/>
                <w:spacing w:val="-10"/>
              </w:rPr>
              <w:t>26</w:t>
            </w:r>
          </w:hyperlink>
        </w:p>
        <w:p w14:paraId="22226807" w14:textId="77777777" w:rsidR="002104E6" w:rsidRDefault="00F10E56">
          <w:pPr>
            <w:pStyle w:val="TOC3"/>
            <w:numPr>
              <w:ilvl w:val="0"/>
              <w:numId w:val="46"/>
            </w:numPr>
            <w:tabs>
              <w:tab w:val="left" w:pos="1531"/>
              <w:tab w:val="right" w:leader="dot" w:pos="9893"/>
            </w:tabs>
            <w:spacing w:before="80"/>
            <w:ind w:hanging="225"/>
          </w:pPr>
          <w:hyperlink w:anchor="_TOC_250016" w:history="1">
            <w:r>
              <w:t>Purpose of</w:t>
            </w:r>
            <w:r>
              <w:rPr>
                <w:spacing w:val="-30"/>
              </w:rPr>
              <w:t xml:space="preserve"> </w:t>
            </w:r>
            <w:r>
              <w:t>Global</w:t>
            </w:r>
            <w:r>
              <w:rPr>
                <w:spacing w:val="-13"/>
              </w:rPr>
              <w:t xml:space="preserve"> </w:t>
            </w:r>
            <w:r>
              <w:t>Assignment</w:t>
            </w:r>
            <w:r>
              <w:tab/>
            </w:r>
            <w:r>
              <w:rPr>
                <w:spacing w:val="-10"/>
              </w:rPr>
              <w:t>26</w:t>
            </w:r>
          </w:hyperlink>
        </w:p>
        <w:p w14:paraId="1CFDAC5D" w14:textId="77777777" w:rsidR="002104E6" w:rsidRDefault="00F10E56">
          <w:pPr>
            <w:pStyle w:val="TOC4"/>
            <w:numPr>
              <w:ilvl w:val="1"/>
              <w:numId w:val="46"/>
            </w:numPr>
            <w:tabs>
              <w:tab w:val="left" w:pos="2187"/>
              <w:tab w:val="right" w:leader="dot" w:pos="9893"/>
            </w:tabs>
            <w:spacing w:before="75"/>
          </w:pPr>
          <w:r>
            <w:t>Corporate</w:t>
          </w:r>
          <w:r>
            <w:rPr>
              <w:spacing w:val="-13"/>
            </w:rPr>
            <w:t xml:space="preserve"> </w:t>
          </w:r>
          <w:r>
            <w:t>Agency</w:t>
          </w:r>
          <w:r>
            <w:tab/>
          </w:r>
          <w:r>
            <w:rPr>
              <w:spacing w:val="-10"/>
            </w:rPr>
            <w:t>27</w:t>
          </w:r>
        </w:p>
        <w:p w14:paraId="4ACA1AC4" w14:textId="77777777" w:rsidR="002104E6" w:rsidRDefault="00F10E56">
          <w:pPr>
            <w:pStyle w:val="TOC4"/>
            <w:numPr>
              <w:ilvl w:val="1"/>
              <w:numId w:val="46"/>
            </w:numPr>
            <w:tabs>
              <w:tab w:val="left" w:pos="2187"/>
              <w:tab w:val="right" w:leader="dot" w:pos="9893"/>
            </w:tabs>
            <w:spacing w:before="93"/>
          </w:pPr>
          <w:r>
            <w:rPr>
              <w:spacing w:val="2"/>
            </w:rPr>
            <w:t>Problem</w:t>
          </w:r>
          <w:r>
            <w:rPr>
              <w:spacing w:val="-21"/>
            </w:rPr>
            <w:t xml:space="preserve"> </w:t>
          </w:r>
          <w:r>
            <w:t>Solving</w:t>
          </w:r>
          <w:r>
            <w:tab/>
          </w:r>
          <w:r>
            <w:rPr>
              <w:spacing w:val="-10"/>
            </w:rPr>
            <w:t>27</w:t>
          </w:r>
        </w:p>
        <w:p w14:paraId="4671A6C5" w14:textId="77777777" w:rsidR="002104E6" w:rsidRDefault="00F10E56">
          <w:pPr>
            <w:pStyle w:val="TOC4"/>
            <w:numPr>
              <w:ilvl w:val="1"/>
              <w:numId w:val="46"/>
            </w:numPr>
            <w:tabs>
              <w:tab w:val="left" w:pos="2187"/>
              <w:tab w:val="right" w:leader="dot" w:pos="9893"/>
            </w:tabs>
            <w:spacing w:before="77"/>
          </w:pPr>
          <w:r>
            <w:t>Competence</w:t>
          </w:r>
          <w:r>
            <w:rPr>
              <w:spacing w:val="-14"/>
            </w:rPr>
            <w:t xml:space="preserve"> </w:t>
          </w:r>
          <w:r>
            <w:t>Development</w:t>
          </w:r>
          <w:r>
            <w:tab/>
          </w:r>
          <w:r>
            <w:rPr>
              <w:spacing w:val="-10"/>
            </w:rPr>
            <w:t>27</w:t>
          </w:r>
        </w:p>
        <w:p w14:paraId="1117BE0B" w14:textId="77777777" w:rsidR="002104E6" w:rsidRDefault="00F10E56">
          <w:pPr>
            <w:pStyle w:val="TOC4"/>
            <w:numPr>
              <w:ilvl w:val="1"/>
              <w:numId w:val="46"/>
            </w:numPr>
            <w:tabs>
              <w:tab w:val="left" w:pos="2187"/>
              <w:tab w:val="right" w:leader="dot" w:pos="9893"/>
            </w:tabs>
            <w:spacing w:before="92"/>
          </w:pPr>
          <w:r>
            <w:rPr>
              <w:spacing w:val="3"/>
            </w:rPr>
            <w:t>Building</w:t>
          </w:r>
          <w:r>
            <w:rPr>
              <w:spacing w:val="-22"/>
            </w:rPr>
            <w:t xml:space="preserve"> </w:t>
          </w:r>
          <w:r>
            <w:t>Experience</w:t>
          </w:r>
          <w:r>
            <w:tab/>
          </w:r>
          <w:r>
            <w:rPr>
              <w:spacing w:val="-10"/>
            </w:rPr>
            <w:t>28</w:t>
          </w:r>
        </w:p>
        <w:p w14:paraId="56E263BE" w14:textId="77777777" w:rsidR="002104E6" w:rsidRDefault="00F10E56">
          <w:pPr>
            <w:pStyle w:val="TOC3"/>
            <w:numPr>
              <w:ilvl w:val="0"/>
              <w:numId w:val="46"/>
            </w:numPr>
            <w:tabs>
              <w:tab w:val="left" w:pos="1531"/>
              <w:tab w:val="right" w:leader="dot" w:pos="9893"/>
            </w:tabs>
            <w:ind w:hanging="225"/>
          </w:pPr>
          <w:hyperlink w:anchor="_TOC_250015" w:history="1">
            <w:r>
              <w:t>Categories of</w:t>
            </w:r>
            <w:r>
              <w:rPr>
                <w:spacing w:val="-37"/>
              </w:rPr>
              <w:t xml:space="preserve"> </w:t>
            </w:r>
            <w:r>
              <w:t>Global</w:t>
            </w:r>
            <w:r>
              <w:rPr>
                <w:spacing w:val="-14"/>
              </w:rPr>
              <w:t xml:space="preserve"> </w:t>
            </w:r>
            <w:r>
              <w:t>Assignment</w:t>
            </w:r>
            <w:r>
              <w:tab/>
            </w:r>
            <w:r>
              <w:rPr>
                <w:spacing w:val="-10"/>
              </w:rPr>
              <w:t>28</w:t>
            </w:r>
          </w:hyperlink>
        </w:p>
        <w:p w14:paraId="46194F42" w14:textId="77777777" w:rsidR="002104E6" w:rsidRDefault="00F10E56">
          <w:pPr>
            <w:pStyle w:val="TOC4"/>
            <w:numPr>
              <w:ilvl w:val="1"/>
              <w:numId w:val="46"/>
            </w:numPr>
            <w:tabs>
              <w:tab w:val="left" w:pos="2187"/>
              <w:tab w:val="right" w:leader="dot" w:pos="9893"/>
            </w:tabs>
            <w:spacing w:before="93"/>
          </w:pPr>
          <w:r>
            <w:t>Technical</w:t>
          </w:r>
          <w:r>
            <w:rPr>
              <w:spacing w:val="-13"/>
            </w:rPr>
            <w:t xml:space="preserve"> </w:t>
          </w:r>
          <w:r>
            <w:t>Assignment</w:t>
          </w:r>
          <w:r>
            <w:tab/>
          </w:r>
          <w:r>
            <w:rPr>
              <w:spacing w:val="-10"/>
            </w:rPr>
            <w:t>28</w:t>
          </w:r>
        </w:p>
        <w:p w14:paraId="54026BA5" w14:textId="77777777" w:rsidR="002104E6" w:rsidRDefault="00F10E56">
          <w:pPr>
            <w:pStyle w:val="TOC4"/>
            <w:numPr>
              <w:ilvl w:val="1"/>
              <w:numId w:val="46"/>
            </w:numPr>
            <w:tabs>
              <w:tab w:val="left" w:pos="2187"/>
              <w:tab w:val="right" w:leader="dot" w:pos="9893"/>
            </w:tabs>
          </w:pPr>
          <w:r>
            <w:t>Functional</w:t>
          </w:r>
          <w:r>
            <w:rPr>
              <w:spacing w:val="-13"/>
            </w:rPr>
            <w:t xml:space="preserve"> </w:t>
          </w:r>
          <w:r>
            <w:t>Assignment</w:t>
          </w:r>
          <w:r>
            <w:tab/>
          </w:r>
          <w:r>
            <w:rPr>
              <w:spacing w:val="-10"/>
            </w:rPr>
            <w:t>28</w:t>
          </w:r>
        </w:p>
        <w:p w14:paraId="7BE87C85" w14:textId="77777777" w:rsidR="002104E6" w:rsidRDefault="00F10E56">
          <w:pPr>
            <w:pStyle w:val="TOC4"/>
            <w:numPr>
              <w:ilvl w:val="1"/>
              <w:numId w:val="46"/>
            </w:numPr>
            <w:tabs>
              <w:tab w:val="left" w:pos="2187"/>
              <w:tab w:val="right" w:leader="dot" w:pos="9893"/>
            </w:tabs>
            <w:spacing w:before="92"/>
          </w:pPr>
          <w:r>
            <w:t>Developmental</w:t>
          </w:r>
          <w:r>
            <w:rPr>
              <w:spacing w:val="-13"/>
            </w:rPr>
            <w:t xml:space="preserve"> </w:t>
          </w:r>
          <w:r>
            <w:t>Assignment</w:t>
          </w:r>
          <w:r>
            <w:tab/>
          </w:r>
          <w:r>
            <w:rPr>
              <w:spacing w:val="-10"/>
            </w:rPr>
            <w:t>29</w:t>
          </w:r>
        </w:p>
        <w:p w14:paraId="20FDE385" w14:textId="77777777" w:rsidR="002104E6" w:rsidRDefault="00F10E56">
          <w:pPr>
            <w:pStyle w:val="TOC4"/>
            <w:numPr>
              <w:ilvl w:val="1"/>
              <w:numId w:val="46"/>
            </w:numPr>
            <w:tabs>
              <w:tab w:val="left" w:pos="2187"/>
              <w:tab w:val="right" w:leader="dot" w:pos="9893"/>
            </w:tabs>
            <w:spacing w:before="77"/>
          </w:pPr>
          <w:r>
            <w:rPr>
              <w:spacing w:val="1"/>
              <w:w w:val="68"/>
            </w:rPr>
            <w:t>S</w:t>
          </w:r>
          <w:r>
            <w:rPr>
              <w:w w:val="111"/>
            </w:rPr>
            <w:t>t</w:t>
          </w:r>
          <w:r>
            <w:rPr>
              <w:spacing w:val="-5"/>
              <w:w w:val="111"/>
            </w:rPr>
            <w:t>r</w:t>
          </w:r>
          <w:r>
            <w:rPr>
              <w:spacing w:val="-3"/>
              <w:w w:val="86"/>
            </w:rPr>
            <w:t>a</w:t>
          </w:r>
          <w:r>
            <w:rPr>
              <w:w w:val="99"/>
            </w:rPr>
            <w:t>t</w:t>
          </w:r>
          <w:r>
            <w:rPr>
              <w:spacing w:val="7"/>
              <w:w w:val="99"/>
            </w:rPr>
            <w:t>e</w:t>
          </w:r>
          <w:r>
            <w:rPr>
              <w:spacing w:val="-1"/>
              <w:w w:val="84"/>
            </w:rPr>
            <w:t>g</w:t>
          </w:r>
          <w:r>
            <w:rPr>
              <w:spacing w:val="8"/>
              <w:w w:val="103"/>
            </w:rPr>
            <w:t>i</w:t>
          </w:r>
          <w:r>
            <w:rPr>
              <w:spacing w:val="-6"/>
              <w:w w:val="84"/>
            </w:rPr>
            <w:t>c</w:t>
          </w:r>
          <w:r>
            <w:rPr>
              <w:spacing w:val="3"/>
              <w:w w:val="139"/>
            </w:rPr>
            <w:t>/</w:t>
          </w:r>
          <w:r>
            <w:rPr>
              <w:spacing w:val="-6"/>
              <w:w w:val="73"/>
            </w:rPr>
            <w:t>E</w:t>
          </w:r>
          <w:r>
            <w:rPr>
              <w:spacing w:val="7"/>
              <w:w w:val="86"/>
            </w:rPr>
            <w:t>x</w:t>
          </w:r>
          <w:r>
            <w:rPr>
              <w:spacing w:val="8"/>
              <w:w w:val="89"/>
            </w:rPr>
            <w:t>e</w:t>
          </w:r>
          <w:r>
            <w:rPr>
              <w:spacing w:val="-6"/>
              <w:w w:val="84"/>
            </w:rPr>
            <w:t>c</w:t>
          </w:r>
          <w:r>
            <w:rPr>
              <w:spacing w:val="1"/>
              <w:w w:val="94"/>
            </w:rPr>
            <w:t>u</w:t>
          </w:r>
          <w:r>
            <w:rPr>
              <w:w w:val="112"/>
            </w:rPr>
            <w:t>t</w:t>
          </w:r>
          <w:r>
            <w:rPr>
              <w:spacing w:val="-8"/>
              <w:w w:val="112"/>
            </w:rPr>
            <w:t>i</w:t>
          </w:r>
          <w:r>
            <w:rPr>
              <w:spacing w:val="3"/>
              <w:w w:val="90"/>
            </w:rPr>
            <w:t>v</w:t>
          </w:r>
          <w:r>
            <w:rPr>
              <w:w w:val="89"/>
            </w:rPr>
            <w:t>e</w:t>
          </w:r>
          <w:r>
            <w:rPr>
              <w:spacing w:val="-11"/>
            </w:rPr>
            <w:t xml:space="preserve"> </w:t>
          </w:r>
          <w:r>
            <w:rPr>
              <w:spacing w:val="4"/>
              <w:w w:val="86"/>
            </w:rPr>
            <w:t>A</w:t>
          </w:r>
          <w:r>
            <w:rPr>
              <w:spacing w:val="-14"/>
              <w:w w:val="78"/>
            </w:rPr>
            <w:t>s</w:t>
          </w:r>
          <w:r>
            <w:rPr>
              <w:spacing w:val="1"/>
              <w:w w:val="78"/>
            </w:rPr>
            <w:t>s</w:t>
          </w:r>
          <w:r>
            <w:rPr>
              <w:spacing w:val="8"/>
              <w:w w:val="103"/>
            </w:rPr>
            <w:t>i</w:t>
          </w:r>
          <w:r>
            <w:rPr>
              <w:spacing w:val="-1"/>
              <w:w w:val="84"/>
            </w:rPr>
            <w:t>g</w:t>
          </w:r>
          <w:r>
            <w:rPr>
              <w:spacing w:val="-15"/>
              <w:w w:val="94"/>
            </w:rPr>
            <w:t>n</w:t>
          </w:r>
          <w:r>
            <w:rPr>
              <w:spacing w:val="8"/>
              <w:w w:val="89"/>
            </w:rPr>
            <w:t>ee</w:t>
          </w:r>
          <w:r>
            <w:rPr>
              <w:w w:val="78"/>
            </w:rPr>
            <w:t>s</w:t>
          </w:r>
          <w:r>
            <w:rPr>
              <w:rFonts w:ascii="Times New Roman"/>
            </w:rPr>
            <w:t xml:space="preserve"> </w:t>
          </w:r>
          <w:r>
            <w:rPr>
              <w:rFonts w:ascii="Times New Roman"/>
            </w:rPr>
            <w:tab/>
          </w:r>
          <w:r>
            <w:rPr>
              <w:spacing w:val="-10"/>
              <w:w w:val="91"/>
            </w:rPr>
            <w:t>29</w:t>
          </w:r>
        </w:p>
        <w:p w14:paraId="470E19B1" w14:textId="77777777" w:rsidR="002104E6" w:rsidRDefault="00F10E56">
          <w:pPr>
            <w:pStyle w:val="TOC3"/>
            <w:numPr>
              <w:ilvl w:val="0"/>
              <w:numId w:val="46"/>
            </w:numPr>
            <w:tabs>
              <w:tab w:val="left" w:pos="1531"/>
              <w:tab w:val="right" w:leader="dot" w:pos="9893"/>
            </w:tabs>
            <w:spacing w:before="92"/>
            <w:ind w:hanging="225"/>
          </w:pPr>
          <w:hyperlink w:anchor="_TOC_250014" w:history="1">
            <w:r>
              <w:t>Length of</w:t>
            </w:r>
            <w:r>
              <w:rPr>
                <w:spacing w:val="-36"/>
              </w:rPr>
              <w:t xml:space="preserve"> </w:t>
            </w:r>
            <w:r>
              <w:t>Global</w:t>
            </w:r>
            <w:r>
              <w:rPr>
                <w:spacing w:val="-13"/>
              </w:rPr>
              <w:t xml:space="preserve"> </w:t>
            </w:r>
            <w:r>
              <w:t>Assignment</w:t>
            </w:r>
            <w:r>
              <w:tab/>
            </w:r>
            <w:r>
              <w:rPr>
                <w:spacing w:val="-10"/>
              </w:rPr>
              <w:t>30</w:t>
            </w:r>
          </w:hyperlink>
        </w:p>
        <w:p w14:paraId="02FC73DF" w14:textId="77777777" w:rsidR="002104E6" w:rsidRDefault="00F10E56">
          <w:pPr>
            <w:pStyle w:val="TOC4"/>
            <w:numPr>
              <w:ilvl w:val="1"/>
              <w:numId w:val="46"/>
            </w:numPr>
            <w:tabs>
              <w:tab w:val="left" w:pos="2187"/>
              <w:tab w:val="right" w:leader="dot" w:pos="9893"/>
            </w:tabs>
          </w:pPr>
          <w:r>
            <w:t>Long-term</w:t>
          </w:r>
          <w:r>
            <w:rPr>
              <w:spacing w:val="-23"/>
            </w:rPr>
            <w:t xml:space="preserve"> </w:t>
          </w:r>
          <w:r>
            <w:t>temporary</w:t>
          </w:r>
          <w:r>
            <w:rPr>
              <w:spacing w:val="-19"/>
            </w:rPr>
            <w:t xml:space="preserve"> </w:t>
          </w:r>
          <w:r>
            <w:t>assignments</w:t>
          </w:r>
          <w:r>
            <w:tab/>
          </w:r>
          <w:r>
            <w:rPr>
              <w:spacing w:val="-10"/>
            </w:rPr>
            <w:t>31</w:t>
          </w:r>
        </w:p>
        <w:p w14:paraId="29F5D9F3" w14:textId="77777777" w:rsidR="002104E6" w:rsidRDefault="00F10E56">
          <w:pPr>
            <w:pStyle w:val="TOC4"/>
            <w:numPr>
              <w:ilvl w:val="1"/>
              <w:numId w:val="46"/>
            </w:numPr>
            <w:tabs>
              <w:tab w:val="left" w:pos="2187"/>
              <w:tab w:val="right" w:leader="dot" w:pos="9893"/>
            </w:tabs>
            <w:spacing w:before="93"/>
          </w:pPr>
          <w:r>
            <w:t>Short-term</w:t>
          </w:r>
          <w:r>
            <w:rPr>
              <w:spacing w:val="-22"/>
            </w:rPr>
            <w:t xml:space="preserve"> </w:t>
          </w:r>
          <w:r>
            <w:t>temporary</w:t>
          </w:r>
          <w:r>
            <w:rPr>
              <w:spacing w:val="-20"/>
            </w:rPr>
            <w:t xml:space="preserve"> </w:t>
          </w:r>
          <w:r>
            <w:t>assignments</w:t>
          </w:r>
          <w:r>
            <w:tab/>
          </w:r>
          <w:r>
            <w:rPr>
              <w:spacing w:val="-10"/>
            </w:rPr>
            <w:t>32</w:t>
          </w:r>
        </w:p>
        <w:p w14:paraId="57B71200" w14:textId="77777777" w:rsidR="002104E6" w:rsidRDefault="00F10E56">
          <w:pPr>
            <w:pStyle w:val="TOC4"/>
            <w:numPr>
              <w:ilvl w:val="1"/>
              <w:numId w:val="46"/>
            </w:numPr>
            <w:tabs>
              <w:tab w:val="left" w:pos="2187"/>
              <w:tab w:val="right" w:leader="dot" w:pos="9893"/>
            </w:tabs>
          </w:pPr>
          <w:r>
            <w:t>Employee</w:t>
          </w:r>
          <w:r>
            <w:rPr>
              <w:spacing w:val="-21"/>
            </w:rPr>
            <w:t xml:space="preserve"> </w:t>
          </w:r>
          <w:r>
            <w:t>requested</w:t>
          </w:r>
          <w:r>
            <w:rPr>
              <w:spacing w:val="-27"/>
            </w:rPr>
            <w:t xml:space="preserve"> </w:t>
          </w:r>
          <w:r>
            <w:rPr>
              <w:spacing w:val="2"/>
            </w:rPr>
            <w:t>long</w:t>
          </w:r>
          <w:r>
            <w:rPr>
              <w:spacing w:val="-28"/>
            </w:rPr>
            <w:t xml:space="preserve"> </w:t>
          </w:r>
          <w:r>
            <w:t>and</w:t>
          </w:r>
          <w:r>
            <w:rPr>
              <w:spacing w:val="-27"/>
            </w:rPr>
            <w:t xml:space="preserve"> </w:t>
          </w:r>
          <w:r>
            <w:t>short-term</w:t>
          </w:r>
          <w:r>
            <w:rPr>
              <w:spacing w:val="-27"/>
            </w:rPr>
            <w:t xml:space="preserve"> </w:t>
          </w:r>
          <w:r>
            <w:t>assignments</w:t>
          </w:r>
          <w:r>
            <w:tab/>
          </w:r>
          <w:r>
            <w:rPr>
              <w:spacing w:val="-10"/>
            </w:rPr>
            <w:t>32</w:t>
          </w:r>
        </w:p>
        <w:p w14:paraId="253A68DC" w14:textId="77777777" w:rsidR="002104E6" w:rsidRDefault="00F10E56">
          <w:pPr>
            <w:pStyle w:val="TOC4"/>
            <w:numPr>
              <w:ilvl w:val="1"/>
              <w:numId w:val="46"/>
            </w:numPr>
            <w:tabs>
              <w:tab w:val="left" w:pos="2187"/>
              <w:tab w:val="right" w:leader="dot" w:pos="9893"/>
            </w:tabs>
            <w:spacing w:before="92"/>
          </w:pPr>
          <w:r>
            <w:rPr>
              <w:spacing w:val="2"/>
            </w:rPr>
            <w:t>Extended</w:t>
          </w:r>
          <w:r>
            <w:rPr>
              <w:spacing w:val="-27"/>
            </w:rPr>
            <w:t xml:space="preserve"> </w:t>
          </w:r>
          <w:r>
            <w:t>business</w:t>
          </w:r>
          <w:r>
            <w:rPr>
              <w:spacing w:val="-26"/>
            </w:rPr>
            <w:t xml:space="preserve"> </w:t>
          </w:r>
          <w:r>
            <w:rPr>
              <w:spacing w:val="-3"/>
            </w:rPr>
            <w:t>travel</w:t>
          </w:r>
          <w:r>
            <w:rPr>
              <w:spacing w:val="-19"/>
            </w:rPr>
            <w:t xml:space="preserve"> </w:t>
          </w:r>
          <w:r>
            <w:t>and</w:t>
          </w:r>
          <w:r>
            <w:rPr>
              <w:spacing w:val="-27"/>
            </w:rPr>
            <w:t xml:space="preserve"> </w:t>
          </w:r>
          <w:r>
            <w:t>rotational</w:t>
          </w:r>
          <w:r>
            <w:rPr>
              <w:spacing w:val="-20"/>
            </w:rPr>
            <w:t xml:space="preserve"> </w:t>
          </w:r>
          <w:r>
            <w:t>assignments</w:t>
          </w:r>
          <w:r>
            <w:tab/>
          </w:r>
          <w:r>
            <w:rPr>
              <w:spacing w:val="-10"/>
            </w:rPr>
            <w:t>32</w:t>
          </w:r>
        </w:p>
        <w:p w14:paraId="4CD5981D" w14:textId="77777777" w:rsidR="002104E6" w:rsidRDefault="00F10E56">
          <w:pPr>
            <w:pStyle w:val="TOC4"/>
            <w:numPr>
              <w:ilvl w:val="1"/>
              <w:numId w:val="46"/>
            </w:numPr>
            <w:tabs>
              <w:tab w:val="left" w:pos="2187"/>
              <w:tab w:val="right" w:leader="dot" w:pos="9893"/>
            </w:tabs>
            <w:spacing w:before="77"/>
          </w:pPr>
          <w:r>
            <w:t>International</w:t>
          </w:r>
          <w:r>
            <w:rPr>
              <w:spacing w:val="-12"/>
            </w:rPr>
            <w:t xml:space="preserve"> </w:t>
          </w:r>
          <w:r>
            <w:t>tr</w:t>
          </w:r>
          <w:r>
            <w:t>ansfers</w:t>
          </w:r>
          <w:r>
            <w:tab/>
          </w:r>
          <w:r>
            <w:rPr>
              <w:spacing w:val="-10"/>
            </w:rPr>
            <w:t>33</w:t>
          </w:r>
        </w:p>
        <w:p w14:paraId="3939625C" w14:textId="77777777" w:rsidR="002104E6" w:rsidRDefault="00F10E56">
          <w:pPr>
            <w:pStyle w:val="TOC4"/>
            <w:numPr>
              <w:ilvl w:val="1"/>
              <w:numId w:val="46"/>
            </w:numPr>
            <w:tabs>
              <w:tab w:val="left" w:pos="2187"/>
              <w:tab w:val="right" w:leader="dot" w:pos="9893"/>
            </w:tabs>
            <w:spacing w:before="92"/>
          </w:pPr>
          <w:r>
            <w:t>Commuter</w:t>
          </w:r>
          <w:r>
            <w:rPr>
              <w:spacing w:val="-25"/>
            </w:rPr>
            <w:t xml:space="preserve"> </w:t>
          </w:r>
          <w:r>
            <w:t>assignments</w:t>
          </w:r>
          <w:r>
            <w:tab/>
          </w:r>
          <w:r>
            <w:rPr>
              <w:spacing w:val="-10"/>
            </w:rPr>
            <w:t>33</w:t>
          </w:r>
        </w:p>
        <w:p w14:paraId="697F2462" w14:textId="77777777" w:rsidR="002104E6" w:rsidRDefault="00F10E56">
          <w:pPr>
            <w:pStyle w:val="TOC4"/>
            <w:numPr>
              <w:ilvl w:val="1"/>
              <w:numId w:val="46"/>
            </w:numPr>
            <w:tabs>
              <w:tab w:val="left" w:pos="2187"/>
              <w:tab w:val="right" w:leader="dot" w:pos="9893"/>
            </w:tabs>
          </w:pPr>
          <w:r>
            <w:t>Consecutive</w:t>
          </w:r>
          <w:r>
            <w:rPr>
              <w:spacing w:val="-15"/>
            </w:rPr>
            <w:t xml:space="preserve"> </w:t>
          </w:r>
          <w:r>
            <w:t>assignments</w:t>
          </w:r>
          <w:r>
            <w:tab/>
          </w:r>
          <w:r>
            <w:rPr>
              <w:spacing w:val="-10"/>
            </w:rPr>
            <w:t>33</w:t>
          </w:r>
        </w:p>
        <w:p w14:paraId="4DA3AFF3" w14:textId="77777777" w:rsidR="002104E6" w:rsidRDefault="00F10E56">
          <w:pPr>
            <w:pStyle w:val="TOC4"/>
            <w:numPr>
              <w:ilvl w:val="1"/>
              <w:numId w:val="46"/>
            </w:numPr>
            <w:tabs>
              <w:tab w:val="left" w:pos="2187"/>
              <w:tab w:val="right" w:leader="dot" w:pos="9893"/>
            </w:tabs>
            <w:spacing w:before="93"/>
          </w:pPr>
          <w:r>
            <w:t>Developmental</w:t>
          </w:r>
          <w:r>
            <w:rPr>
              <w:spacing w:val="-14"/>
            </w:rPr>
            <w:t xml:space="preserve"> </w:t>
          </w:r>
          <w:r>
            <w:t>assignments</w:t>
          </w:r>
          <w:r>
            <w:tab/>
          </w:r>
          <w:r>
            <w:rPr>
              <w:spacing w:val="-10"/>
            </w:rPr>
            <w:t>34</w:t>
          </w:r>
        </w:p>
        <w:p w14:paraId="1BA1C9C8" w14:textId="77777777" w:rsidR="002104E6" w:rsidRDefault="00F10E56">
          <w:pPr>
            <w:pStyle w:val="TOC4"/>
            <w:numPr>
              <w:ilvl w:val="1"/>
              <w:numId w:val="46"/>
            </w:numPr>
            <w:tabs>
              <w:tab w:val="left" w:pos="2187"/>
              <w:tab w:val="right" w:leader="dot" w:pos="9893"/>
            </w:tabs>
          </w:pPr>
          <w:r>
            <w:t>Project</w:t>
          </w:r>
          <w:r>
            <w:rPr>
              <w:spacing w:val="-22"/>
            </w:rPr>
            <w:t xml:space="preserve"> </w:t>
          </w:r>
          <w:r>
            <w:t>assignments</w:t>
          </w:r>
          <w:r>
            <w:tab/>
          </w:r>
          <w:r>
            <w:rPr>
              <w:spacing w:val="-10"/>
            </w:rPr>
            <w:t>34</w:t>
          </w:r>
        </w:p>
        <w:p w14:paraId="28C6C298" w14:textId="77777777" w:rsidR="002104E6" w:rsidRDefault="00F10E56">
          <w:pPr>
            <w:pStyle w:val="TOC4"/>
            <w:numPr>
              <w:ilvl w:val="1"/>
              <w:numId w:val="46"/>
            </w:numPr>
            <w:tabs>
              <w:tab w:val="left" w:pos="2315"/>
              <w:tab w:val="right" w:leader="dot" w:pos="9893"/>
            </w:tabs>
            <w:spacing w:before="92"/>
            <w:ind w:left="2314" w:hanging="528"/>
          </w:pPr>
          <w:r>
            <w:rPr>
              <w:spacing w:val="2"/>
            </w:rPr>
            <w:t>Assignments</w:t>
          </w:r>
          <w:r>
            <w:rPr>
              <w:spacing w:val="-36"/>
            </w:rPr>
            <w:t xml:space="preserve"> </w:t>
          </w:r>
          <w:r>
            <w:rPr>
              <w:spacing w:val="4"/>
            </w:rPr>
            <w:t>in</w:t>
          </w:r>
          <w:r>
            <w:rPr>
              <w:spacing w:val="-21"/>
            </w:rPr>
            <w:t xml:space="preserve"> </w:t>
          </w:r>
          <w:r>
            <w:t>difficult</w:t>
          </w:r>
          <w:r>
            <w:rPr>
              <w:spacing w:val="-23"/>
            </w:rPr>
            <w:t xml:space="preserve"> </w:t>
          </w:r>
          <w:r>
            <w:t>locations</w:t>
          </w:r>
          <w:r>
            <w:tab/>
          </w:r>
          <w:r>
            <w:rPr>
              <w:spacing w:val="-10"/>
            </w:rPr>
            <w:t>34</w:t>
          </w:r>
        </w:p>
        <w:p w14:paraId="6C23F8E3" w14:textId="77777777" w:rsidR="002104E6" w:rsidRDefault="00F10E56">
          <w:pPr>
            <w:pStyle w:val="TOC3"/>
            <w:numPr>
              <w:ilvl w:val="0"/>
              <w:numId w:val="46"/>
            </w:numPr>
            <w:tabs>
              <w:tab w:val="left" w:pos="1531"/>
              <w:tab w:val="right" w:leader="dot" w:pos="9893"/>
            </w:tabs>
            <w:spacing w:before="77"/>
            <w:ind w:hanging="225"/>
          </w:pPr>
          <w:hyperlink w:anchor="_TOC_250013" w:history="1">
            <w:r>
              <w:t>Global</w:t>
            </w:r>
            <w:r>
              <w:rPr>
                <w:spacing w:val="-14"/>
              </w:rPr>
              <w:t xml:space="preserve"> </w:t>
            </w:r>
            <w:r>
              <w:t>Assignment</w:t>
            </w:r>
            <w:r>
              <w:rPr>
                <w:spacing w:val="-22"/>
              </w:rPr>
              <w:t xml:space="preserve"> </w:t>
            </w:r>
            <w:r>
              <w:t>Strategies</w:t>
            </w:r>
            <w:r>
              <w:tab/>
            </w:r>
            <w:r>
              <w:rPr>
                <w:spacing w:val="-10"/>
              </w:rPr>
              <w:t>35</w:t>
            </w:r>
          </w:hyperlink>
        </w:p>
        <w:p w14:paraId="3B101B18" w14:textId="77777777" w:rsidR="002104E6" w:rsidRDefault="00F10E56">
          <w:pPr>
            <w:pStyle w:val="TOC4"/>
            <w:numPr>
              <w:ilvl w:val="1"/>
              <w:numId w:val="46"/>
            </w:numPr>
            <w:tabs>
              <w:tab w:val="left" w:pos="2187"/>
              <w:tab w:val="right" w:leader="dot" w:pos="9893"/>
            </w:tabs>
            <w:spacing w:before="92"/>
          </w:pPr>
          <w:r>
            <w:t>Local</w:t>
          </w:r>
          <w:r>
            <w:rPr>
              <w:spacing w:val="-12"/>
            </w:rPr>
            <w:t xml:space="preserve"> </w:t>
          </w:r>
          <w:r>
            <w:t>strategy</w:t>
          </w:r>
          <w:r>
            <w:tab/>
          </w:r>
          <w:r>
            <w:rPr>
              <w:spacing w:val="-10"/>
            </w:rPr>
            <w:t>35</w:t>
          </w:r>
        </w:p>
        <w:p w14:paraId="73EC40A8" w14:textId="77777777" w:rsidR="002104E6" w:rsidRDefault="00F10E56">
          <w:pPr>
            <w:pStyle w:val="TOC4"/>
            <w:numPr>
              <w:ilvl w:val="1"/>
              <w:numId w:val="46"/>
            </w:numPr>
            <w:tabs>
              <w:tab w:val="left" w:pos="2187"/>
              <w:tab w:val="right" w:leader="dot" w:pos="9893"/>
            </w:tabs>
            <w:spacing w:after="68"/>
          </w:pPr>
          <w:r>
            <w:t>Centralized</w:t>
          </w:r>
          <w:r>
            <w:rPr>
              <w:spacing w:val="-20"/>
            </w:rPr>
            <w:t xml:space="preserve"> </w:t>
          </w:r>
          <w:r>
            <w:t>strategy</w:t>
          </w:r>
          <w:r>
            <w:tab/>
          </w:r>
          <w:r>
            <w:rPr>
              <w:spacing w:val="-10"/>
            </w:rPr>
            <w:t>36</w:t>
          </w:r>
        </w:p>
        <w:p w14:paraId="49795E2C" w14:textId="77777777" w:rsidR="002104E6" w:rsidRDefault="00F10E56">
          <w:pPr>
            <w:pStyle w:val="TOC4"/>
            <w:numPr>
              <w:ilvl w:val="1"/>
              <w:numId w:val="46"/>
            </w:numPr>
            <w:tabs>
              <w:tab w:val="left" w:pos="2203"/>
              <w:tab w:val="right" w:leader="dot" w:pos="9893"/>
            </w:tabs>
            <w:spacing w:before="40"/>
            <w:ind w:left="2202" w:hanging="416"/>
          </w:pPr>
          <w:r>
            <w:lastRenderedPageBreak/>
            <w:t>Global</w:t>
          </w:r>
          <w:r>
            <w:rPr>
              <w:spacing w:val="-12"/>
            </w:rPr>
            <w:t xml:space="preserve"> </w:t>
          </w:r>
          <w:r>
            <w:t>strategy</w:t>
          </w:r>
          <w:r>
            <w:tab/>
          </w:r>
          <w:r>
            <w:rPr>
              <w:spacing w:val="-10"/>
            </w:rPr>
            <w:t>36</w:t>
          </w:r>
        </w:p>
        <w:p w14:paraId="501EA29D" w14:textId="77777777" w:rsidR="002104E6" w:rsidRDefault="00F10E56">
          <w:pPr>
            <w:pStyle w:val="TOC3"/>
            <w:numPr>
              <w:ilvl w:val="0"/>
              <w:numId w:val="46"/>
            </w:numPr>
            <w:tabs>
              <w:tab w:val="left" w:pos="1531"/>
              <w:tab w:val="right" w:leader="dot" w:pos="9893"/>
            </w:tabs>
            <w:spacing w:before="77"/>
            <w:ind w:hanging="225"/>
          </w:pPr>
          <w:hyperlink w:anchor="_TOC_250012" w:history="1">
            <w:r>
              <w:t>Global</w:t>
            </w:r>
            <w:r>
              <w:rPr>
                <w:spacing w:val="-14"/>
              </w:rPr>
              <w:t xml:space="preserve"> </w:t>
            </w:r>
            <w:r>
              <w:t>Assignment</w:t>
            </w:r>
            <w:r>
              <w:rPr>
                <w:spacing w:val="-22"/>
              </w:rPr>
              <w:t xml:space="preserve"> </w:t>
            </w:r>
            <w:r>
              <w:t>Process</w:t>
            </w:r>
            <w:r>
              <w:tab/>
            </w:r>
            <w:r>
              <w:rPr>
                <w:spacing w:val="-10"/>
              </w:rPr>
              <w:t>37</w:t>
            </w:r>
          </w:hyperlink>
        </w:p>
        <w:p w14:paraId="425138B4" w14:textId="77777777" w:rsidR="002104E6" w:rsidRDefault="00F10E56">
          <w:pPr>
            <w:pStyle w:val="TOC4"/>
            <w:numPr>
              <w:ilvl w:val="1"/>
              <w:numId w:val="46"/>
            </w:numPr>
            <w:tabs>
              <w:tab w:val="left" w:pos="2187"/>
              <w:tab w:val="right" w:leader="dot" w:pos="9893"/>
            </w:tabs>
            <w:spacing w:before="92"/>
          </w:pPr>
          <w:r>
            <w:rPr>
              <w:spacing w:val="2"/>
            </w:rPr>
            <w:t>Selection:</w:t>
          </w:r>
          <w:r>
            <w:rPr>
              <w:spacing w:val="-34"/>
            </w:rPr>
            <w:t xml:space="preserve"> </w:t>
          </w:r>
          <w:r>
            <w:t>Identifying</w:t>
          </w:r>
          <w:r>
            <w:rPr>
              <w:spacing w:val="-34"/>
            </w:rPr>
            <w:t xml:space="preserve"> </w:t>
          </w:r>
          <w:r>
            <w:t>Business</w:t>
          </w:r>
          <w:r>
            <w:rPr>
              <w:spacing w:val="-33"/>
            </w:rPr>
            <w:t xml:space="preserve"> </w:t>
          </w:r>
          <w:r>
            <w:t>Need</w:t>
          </w:r>
          <w:r>
            <w:rPr>
              <w:spacing w:val="-32"/>
            </w:rPr>
            <w:t xml:space="preserve"> </w:t>
          </w:r>
          <w:r>
            <w:t>and</w:t>
          </w:r>
          <w:r>
            <w:rPr>
              <w:spacing w:val="-33"/>
            </w:rPr>
            <w:t xml:space="preserve"> </w:t>
          </w:r>
          <w:r>
            <w:t>Selecting</w:t>
          </w:r>
          <w:r>
            <w:rPr>
              <w:spacing w:val="-35"/>
            </w:rPr>
            <w:t xml:space="preserve"> </w:t>
          </w:r>
          <w:r>
            <w:rPr>
              <w:spacing w:val="-3"/>
            </w:rPr>
            <w:t>Employee</w:t>
          </w:r>
          <w:r>
            <w:rPr>
              <w:spacing w:val="-3"/>
            </w:rPr>
            <w:tab/>
          </w:r>
          <w:r>
            <w:rPr>
              <w:spacing w:val="-10"/>
            </w:rPr>
            <w:t>37</w:t>
          </w:r>
        </w:p>
        <w:p w14:paraId="40F918CC" w14:textId="77777777" w:rsidR="002104E6" w:rsidRDefault="00F10E56">
          <w:pPr>
            <w:pStyle w:val="TOC4"/>
            <w:numPr>
              <w:ilvl w:val="1"/>
              <w:numId w:val="46"/>
            </w:numPr>
            <w:tabs>
              <w:tab w:val="left" w:pos="2187"/>
              <w:tab w:val="right" w:leader="dot" w:pos="9893"/>
            </w:tabs>
          </w:pPr>
          <w:r>
            <w:t>Preparation:</w:t>
          </w:r>
          <w:r>
            <w:rPr>
              <w:spacing w:val="-24"/>
            </w:rPr>
            <w:t xml:space="preserve"> </w:t>
          </w:r>
          <w:r>
            <w:t>Pre-assignment</w:t>
          </w:r>
          <w:r>
            <w:rPr>
              <w:spacing w:val="-24"/>
            </w:rPr>
            <w:t xml:space="preserve"> </w:t>
          </w:r>
          <w:r>
            <w:t>Planning</w:t>
          </w:r>
          <w:r>
            <w:tab/>
          </w:r>
          <w:r>
            <w:rPr>
              <w:spacing w:val="-10"/>
            </w:rPr>
            <w:t>38</w:t>
          </w:r>
        </w:p>
        <w:p w14:paraId="2F3927EC" w14:textId="77777777" w:rsidR="002104E6" w:rsidRDefault="00F10E56">
          <w:pPr>
            <w:pStyle w:val="TOC4"/>
            <w:numPr>
              <w:ilvl w:val="1"/>
              <w:numId w:val="46"/>
            </w:numPr>
            <w:tabs>
              <w:tab w:val="left" w:pos="2187"/>
              <w:tab w:val="right" w:leader="dot" w:pos="9893"/>
            </w:tabs>
            <w:spacing w:before="93"/>
          </w:pPr>
          <w:r>
            <w:t>Relocation</w:t>
          </w:r>
          <w:r>
            <w:tab/>
          </w:r>
          <w:r>
            <w:rPr>
              <w:spacing w:val="-10"/>
            </w:rPr>
            <w:t>40</w:t>
          </w:r>
        </w:p>
        <w:p w14:paraId="3EBD4C18" w14:textId="77777777" w:rsidR="002104E6" w:rsidRDefault="00F10E56">
          <w:pPr>
            <w:pStyle w:val="TOC4"/>
            <w:numPr>
              <w:ilvl w:val="1"/>
              <w:numId w:val="46"/>
            </w:numPr>
            <w:tabs>
              <w:tab w:val="left" w:pos="2187"/>
              <w:tab w:val="right" w:leader="dot" w:pos="9893"/>
            </w:tabs>
          </w:pPr>
          <w:r>
            <w:t>Support:</w:t>
          </w:r>
          <w:r>
            <w:rPr>
              <w:spacing w:val="-23"/>
            </w:rPr>
            <w:t xml:space="preserve"> </w:t>
          </w:r>
          <w:r>
            <w:rPr>
              <w:spacing w:val="2"/>
            </w:rPr>
            <w:t>Assignment</w:t>
          </w:r>
          <w:r>
            <w:rPr>
              <w:spacing w:val="-22"/>
            </w:rPr>
            <w:t xml:space="preserve"> </w:t>
          </w:r>
          <w:r>
            <w:t>Period</w:t>
          </w:r>
          <w:r>
            <w:tab/>
          </w:r>
          <w:r>
            <w:rPr>
              <w:spacing w:val="-10"/>
            </w:rPr>
            <w:t>41</w:t>
          </w:r>
        </w:p>
        <w:p w14:paraId="7F1D19DE" w14:textId="77777777" w:rsidR="002104E6" w:rsidRDefault="00F10E56">
          <w:pPr>
            <w:pStyle w:val="TOC4"/>
            <w:numPr>
              <w:ilvl w:val="1"/>
              <w:numId w:val="46"/>
            </w:numPr>
            <w:tabs>
              <w:tab w:val="left" w:pos="2187"/>
              <w:tab w:val="right" w:leader="dot" w:pos="9893"/>
            </w:tabs>
            <w:spacing w:before="92"/>
          </w:pPr>
          <w:r>
            <w:t>Support:</w:t>
          </w:r>
          <w:r>
            <w:rPr>
              <w:spacing w:val="-24"/>
            </w:rPr>
            <w:t xml:space="preserve"> </w:t>
          </w:r>
          <w:r>
            <w:t>Post-assignment</w:t>
          </w:r>
          <w:r>
            <w:rPr>
              <w:spacing w:val="-24"/>
            </w:rPr>
            <w:t xml:space="preserve"> </w:t>
          </w:r>
          <w:r>
            <w:t>Planning</w:t>
          </w:r>
          <w:r>
            <w:tab/>
          </w:r>
          <w:r>
            <w:rPr>
              <w:spacing w:val="-10"/>
            </w:rPr>
            <w:t>42</w:t>
          </w:r>
        </w:p>
        <w:p w14:paraId="1A766218" w14:textId="77777777" w:rsidR="002104E6" w:rsidRDefault="00F10E56">
          <w:pPr>
            <w:pStyle w:val="TOC4"/>
            <w:numPr>
              <w:ilvl w:val="1"/>
              <w:numId w:val="46"/>
            </w:numPr>
            <w:tabs>
              <w:tab w:val="left" w:pos="2187"/>
              <w:tab w:val="right" w:leader="dot" w:pos="9893"/>
            </w:tabs>
            <w:spacing w:before="77"/>
          </w:pPr>
          <w:r>
            <w:t>Repatriation</w:t>
          </w:r>
          <w:r>
            <w:tab/>
          </w:r>
          <w:r>
            <w:rPr>
              <w:spacing w:val="-10"/>
            </w:rPr>
            <w:t>43</w:t>
          </w:r>
        </w:p>
        <w:p w14:paraId="4A9E03B7" w14:textId="77777777" w:rsidR="002104E6" w:rsidRDefault="00F10E56">
          <w:pPr>
            <w:pStyle w:val="TOC3"/>
            <w:numPr>
              <w:ilvl w:val="0"/>
              <w:numId w:val="46"/>
            </w:numPr>
            <w:tabs>
              <w:tab w:val="left" w:pos="1531"/>
              <w:tab w:val="right" w:leader="dot" w:pos="9893"/>
            </w:tabs>
            <w:spacing w:before="92"/>
            <w:ind w:hanging="225"/>
          </w:pPr>
          <w:hyperlink w:anchor="_TOC_250011" w:history="1">
            <w:r>
              <w:rPr>
                <w:spacing w:val="3"/>
              </w:rPr>
              <w:t>Selecting</w:t>
            </w:r>
            <w:r>
              <w:rPr>
                <w:spacing w:val="-24"/>
              </w:rPr>
              <w:t xml:space="preserve"> </w:t>
            </w:r>
            <w:r>
              <w:t>International</w:t>
            </w:r>
            <w:r>
              <w:rPr>
                <w:spacing w:val="-14"/>
              </w:rPr>
              <w:t xml:space="preserve"> </w:t>
            </w:r>
            <w:r>
              <w:t>Assignees</w:t>
            </w:r>
            <w:r>
              <w:tab/>
            </w:r>
            <w:r>
              <w:rPr>
                <w:spacing w:val="-10"/>
              </w:rPr>
              <w:t>44</w:t>
            </w:r>
          </w:hyperlink>
        </w:p>
        <w:p w14:paraId="2B016AE2" w14:textId="77777777" w:rsidR="002104E6" w:rsidRDefault="00F10E56">
          <w:pPr>
            <w:pStyle w:val="TOC4"/>
            <w:numPr>
              <w:ilvl w:val="1"/>
              <w:numId w:val="46"/>
            </w:numPr>
            <w:tabs>
              <w:tab w:val="left" w:pos="2187"/>
              <w:tab w:val="right" w:leader="dot" w:pos="9893"/>
            </w:tabs>
          </w:pPr>
          <w:r>
            <w:rPr>
              <w:spacing w:val="3"/>
            </w:rPr>
            <w:t>Selection</w:t>
          </w:r>
          <w:r>
            <w:rPr>
              <w:spacing w:val="-20"/>
            </w:rPr>
            <w:t xml:space="preserve"> </w:t>
          </w:r>
          <w:r>
            <w:t>Criteria</w:t>
          </w:r>
          <w:r>
            <w:tab/>
          </w:r>
          <w:r>
            <w:rPr>
              <w:spacing w:val="-10"/>
            </w:rPr>
            <w:t>45</w:t>
          </w:r>
        </w:p>
        <w:p w14:paraId="706E2D0D" w14:textId="77777777" w:rsidR="002104E6" w:rsidRDefault="00F10E56">
          <w:pPr>
            <w:pStyle w:val="TOC4"/>
            <w:numPr>
              <w:ilvl w:val="1"/>
              <w:numId w:val="46"/>
            </w:numPr>
            <w:tabs>
              <w:tab w:val="left" w:pos="2187"/>
              <w:tab w:val="right" w:leader="dot" w:pos="9893"/>
            </w:tabs>
            <w:spacing w:before="93"/>
          </w:pPr>
          <w:r>
            <w:rPr>
              <w:spacing w:val="3"/>
            </w:rPr>
            <w:t>Selection</w:t>
          </w:r>
          <w:r>
            <w:rPr>
              <w:spacing w:val="-20"/>
            </w:rPr>
            <w:t xml:space="preserve"> </w:t>
          </w:r>
          <w:r>
            <w:t>Checklist</w:t>
          </w:r>
          <w:r>
            <w:tab/>
          </w:r>
          <w:r>
            <w:rPr>
              <w:spacing w:val="-10"/>
            </w:rPr>
            <w:t>49</w:t>
          </w:r>
        </w:p>
        <w:p w14:paraId="4DC33A77" w14:textId="77777777" w:rsidR="002104E6" w:rsidRDefault="00F10E56">
          <w:pPr>
            <w:pStyle w:val="TOC4"/>
            <w:numPr>
              <w:ilvl w:val="1"/>
              <w:numId w:val="46"/>
            </w:numPr>
            <w:tabs>
              <w:tab w:val="left" w:pos="2187"/>
              <w:tab w:val="right" w:leader="dot" w:pos="9893"/>
            </w:tabs>
          </w:pPr>
          <w:r>
            <w:rPr>
              <w:noProof/>
            </w:rPr>
            <w:drawing>
              <wp:anchor distT="0" distB="0" distL="0" distR="0" simplePos="0" relativeHeight="485624320" behindDoc="1" locked="0" layoutInCell="1" allowOverlap="1" wp14:anchorId="55B9869B" wp14:editId="496DDC5F">
                <wp:simplePos x="0" y="0"/>
                <wp:positionH relativeFrom="page">
                  <wp:posOffset>818737</wp:posOffset>
                </wp:positionH>
                <wp:positionV relativeFrom="paragraph">
                  <wp:posOffset>182573</wp:posOffset>
                </wp:positionV>
                <wp:extent cx="2037323" cy="1047749"/>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rPr>
            <w:t>Selection</w:t>
          </w:r>
          <w:r>
            <w:rPr>
              <w:spacing w:val="-20"/>
            </w:rPr>
            <w:t xml:space="preserve"> </w:t>
          </w:r>
          <w:r>
            <w:rPr>
              <w:spacing w:val="-6"/>
            </w:rPr>
            <w:t>Tests</w:t>
          </w:r>
          <w:r>
            <w:rPr>
              <w:spacing w:val="-6"/>
            </w:rPr>
            <w:tab/>
          </w:r>
          <w:r>
            <w:rPr>
              <w:spacing w:val="-10"/>
            </w:rPr>
            <w:t>50</w:t>
          </w:r>
        </w:p>
        <w:p w14:paraId="55A6D30D" w14:textId="77777777" w:rsidR="002104E6" w:rsidRDefault="00F10E56">
          <w:pPr>
            <w:pStyle w:val="TOC3"/>
            <w:numPr>
              <w:ilvl w:val="0"/>
              <w:numId w:val="46"/>
            </w:numPr>
            <w:tabs>
              <w:tab w:val="left" w:pos="1531"/>
              <w:tab w:val="right" w:leader="dot" w:pos="9893"/>
            </w:tabs>
            <w:spacing w:before="92"/>
            <w:ind w:hanging="225"/>
          </w:pPr>
          <w:hyperlink w:anchor="_TOC_250010" w:history="1">
            <w:r>
              <w:rPr>
                <w:spacing w:val="2"/>
              </w:rPr>
              <w:t>Assignment</w:t>
            </w:r>
            <w:r>
              <w:rPr>
                <w:spacing w:val="-22"/>
              </w:rPr>
              <w:t xml:space="preserve"> </w:t>
            </w:r>
            <w:r>
              <w:t>Preparation</w:t>
            </w:r>
            <w:r>
              <w:tab/>
            </w:r>
            <w:r>
              <w:rPr>
                <w:spacing w:val="-10"/>
              </w:rPr>
              <w:t>52</w:t>
            </w:r>
          </w:hyperlink>
        </w:p>
        <w:p w14:paraId="7BFB822B" w14:textId="77777777" w:rsidR="002104E6" w:rsidRDefault="00F10E56">
          <w:pPr>
            <w:pStyle w:val="TOC4"/>
            <w:numPr>
              <w:ilvl w:val="1"/>
              <w:numId w:val="46"/>
            </w:numPr>
            <w:tabs>
              <w:tab w:val="left" w:pos="2203"/>
              <w:tab w:val="right" w:leader="dot" w:pos="9893"/>
            </w:tabs>
            <w:spacing w:before="77"/>
            <w:ind w:left="2202" w:hanging="416"/>
          </w:pPr>
          <w:r>
            <w:t>Gather</w:t>
          </w:r>
          <w:r>
            <w:rPr>
              <w:spacing w:val="-27"/>
            </w:rPr>
            <w:t xml:space="preserve"> </w:t>
          </w:r>
          <w:r>
            <w:t>Employee</w:t>
          </w:r>
          <w:r>
            <w:rPr>
              <w:spacing w:val="-17"/>
            </w:rPr>
            <w:t xml:space="preserve"> </w:t>
          </w:r>
          <w:r>
            <w:t>and</w:t>
          </w:r>
          <w:r>
            <w:rPr>
              <w:spacing w:val="-22"/>
            </w:rPr>
            <w:t xml:space="preserve"> </w:t>
          </w:r>
          <w:r>
            <w:t>Family</w:t>
          </w:r>
          <w:r>
            <w:rPr>
              <w:spacing w:val="-21"/>
            </w:rPr>
            <w:t xml:space="preserve"> </w:t>
          </w:r>
          <w:r>
            <w:t>Information</w:t>
          </w:r>
          <w:r>
            <w:tab/>
          </w:r>
          <w:r>
            <w:rPr>
              <w:spacing w:val="-10"/>
            </w:rPr>
            <w:t>52</w:t>
          </w:r>
        </w:p>
        <w:p w14:paraId="7ABDB3C3" w14:textId="77777777" w:rsidR="002104E6" w:rsidRDefault="00F10E56">
          <w:pPr>
            <w:pStyle w:val="TOC4"/>
            <w:numPr>
              <w:ilvl w:val="1"/>
              <w:numId w:val="46"/>
            </w:numPr>
            <w:tabs>
              <w:tab w:val="left" w:pos="2187"/>
              <w:tab w:val="right" w:leader="dot" w:pos="9893"/>
            </w:tabs>
            <w:spacing w:before="93"/>
          </w:pPr>
          <w:r>
            <w:t>Draft</w:t>
          </w:r>
          <w:r>
            <w:rPr>
              <w:spacing w:val="-23"/>
            </w:rPr>
            <w:t xml:space="preserve"> </w:t>
          </w:r>
          <w:r>
            <w:t>Compensation</w:t>
          </w:r>
          <w:r>
            <w:rPr>
              <w:spacing w:val="-21"/>
            </w:rPr>
            <w:t xml:space="preserve"> </w:t>
          </w:r>
          <w:r>
            <w:t>Calculation</w:t>
          </w:r>
          <w:r>
            <w:tab/>
          </w:r>
          <w:r>
            <w:rPr>
              <w:spacing w:val="-10"/>
            </w:rPr>
            <w:t>52</w:t>
          </w:r>
        </w:p>
        <w:p w14:paraId="5AA641B0" w14:textId="77777777" w:rsidR="002104E6" w:rsidRDefault="00F10E56">
          <w:pPr>
            <w:pStyle w:val="TOC4"/>
            <w:numPr>
              <w:ilvl w:val="1"/>
              <w:numId w:val="46"/>
            </w:numPr>
            <w:tabs>
              <w:tab w:val="left" w:pos="2187"/>
              <w:tab w:val="right" w:leader="dot" w:pos="9893"/>
            </w:tabs>
            <w:spacing w:before="75"/>
          </w:pPr>
          <w:r>
            <w:t>Prepare</w:t>
          </w:r>
          <w:r>
            <w:rPr>
              <w:spacing w:val="-14"/>
            </w:rPr>
            <w:t xml:space="preserve"> </w:t>
          </w:r>
          <w:r>
            <w:rPr>
              <w:spacing w:val="2"/>
            </w:rPr>
            <w:t>for</w:t>
          </w:r>
          <w:r>
            <w:rPr>
              <w:spacing w:val="-24"/>
            </w:rPr>
            <w:t xml:space="preserve"> </w:t>
          </w:r>
          <w:r>
            <w:t>Relocation</w:t>
          </w:r>
          <w:r>
            <w:tab/>
          </w:r>
          <w:r>
            <w:rPr>
              <w:spacing w:val="-10"/>
            </w:rPr>
            <w:t>52</w:t>
          </w:r>
        </w:p>
        <w:p w14:paraId="3732F4E6" w14:textId="77777777" w:rsidR="002104E6" w:rsidRDefault="00F10E56">
          <w:pPr>
            <w:pStyle w:val="TOC4"/>
            <w:numPr>
              <w:ilvl w:val="1"/>
              <w:numId w:val="46"/>
            </w:numPr>
            <w:tabs>
              <w:tab w:val="left" w:pos="2187"/>
              <w:tab w:val="right" w:leader="dot" w:pos="9893"/>
            </w:tabs>
            <w:spacing w:before="93"/>
          </w:pPr>
          <w:r>
            <w:rPr>
              <w:spacing w:val="2"/>
            </w:rPr>
            <w:t>Assignment</w:t>
          </w:r>
          <w:r>
            <w:rPr>
              <w:spacing w:val="-22"/>
            </w:rPr>
            <w:t xml:space="preserve"> </w:t>
          </w:r>
          <w:r>
            <w:t>Approval</w:t>
          </w:r>
          <w:r>
            <w:tab/>
          </w:r>
          <w:r>
            <w:rPr>
              <w:spacing w:val="-10"/>
            </w:rPr>
            <w:t>53</w:t>
          </w:r>
        </w:p>
        <w:p w14:paraId="38E9EDFA" w14:textId="77777777" w:rsidR="002104E6" w:rsidRDefault="00F10E56">
          <w:pPr>
            <w:pStyle w:val="TOC3"/>
            <w:numPr>
              <w:ilvl w:val="0"/>
              <w:numId w:val="46"/>
            </w:numPr>
            <w:tabs>
              <w:tab w:val="left" w:pos="1531"/>
              <w:tab w:val="right" w:leader="dot" w:pos="9893"/>
            </w:tabs>
            <w:spacing w:before="77"/>
            <w:ind w:hanging="225"/>
          </w:pPr>
          <w:hyperlink w:anchor="_TOC_250009" w:history="1">
            <w:r>
              <w:t>Relocation</w:t>
            </w:r>
            <w:r>
              <w:rPr>
                <w:spacing w:val="-20"/>
              </w:rPr>
              <w:t xml:space="preserve"> </w:t>
            </w:r>
            <w:r>
              <w:t>and</w:t>
            </w:r>
            <w:r>
              <w:rPr>
                <w:spacing w:val="-19"/>
              </w:rPr>
              <w:t xml:space="preserve"> </w:t>
            </w:r>
            <w:r>
              <w:t>Mobility</w:t>
            </w:r>
            <w:r>
              <w:tab/>
            </w:r>
            <w:r>
              <w:rPr>
                <w:spacing w:val="-10"/>
              </w:rPr>
              <w:t>55</w:t>
            </w:r>
          </w:hyperlink>
        </w:p>
        <w:p w14:paraId="015B622C" w14:textId="77777777" w:rsidR="002104E6" w:rsidRDefault="00F10E56">
          <w:pPr>
            <w:pStyle w:val="TOC4"/>
            <w:numPr>
              <w:ilvl w:val="1"/>
              <w:numId w:val="46"/>
            </w:numPr>
            <w:tabs>
              <w:tab w:val="left" w:pos="2187"/>
              <w:tab w:val="right" w:leader="dot" w:pos="9893"/>
            </w:tabs>
            <w:spacing w:before="92"/>
          </w:pPr>
          <w:r>
            <w:t>Passports,</w:t>
          </w:r>
          <w:r>
            <w:rPr>
              <w:spacing w:val="-23"/>
            </w:rPr>
            <w:t xml:space="preserve"> </w:t>
          </w:r>
          <w:r>
            <w:rPr>
              <w:spacing w:val="2"/>
            </w:rPr>
            <w:t>Visas,</w:t>
          </w:r>
          <w:r>
            <w:rPr>
              <w:spacing w:val="-23"/>
            </w:rPr>
            <w:t xml:space="preserve"> </w:t>
          </w:r>
          <w:r>
            <w:rPr>
              <w:spacing w:val="-7"/>
            </w:rPr>
            <w:t>Work</w:t>
          </w:r>
          <w:r>
            <w:rPr>
              <w:spacing w:val="-24"/>
            </w:rPr>
            <w:t xml:space="preserve"> </w:t>
          </w:r>
          <w:r>
            <w:t>and</w:t>
          </w:r>
          <w:r>
            <w:rPr>
              <w:spacing w:val="-25"/>
            </w:rPr>
            <w:t xml:space="preserve"> </w:t>
          </w:r>
          <w:r>
            <w:t>Residency</w:t>
          </w:r>
          <w:r>
            <w:rPr>
              <w:spacing w:val="-24"/>
            </w:rPr>
            <w:t xml:space="preserve"> </w:t>
          </w:r>
          <w:r>
            <w:t>Permits</w:t>
          </w:r>
          <w:r>
            <w:tab/>
          </w:r>
          <w:r>
            <w:rPr>
              <w:spacing w:val="-10"/>
            </w:rPr>
            <w:t>55</w:t>
          </w:r>
        </w:p>
        <w:p w14:paraId="29D1D700" w14:textId="77777777" w:rsidR="002104E6" w:rsidRDefault="00F10E56">
          <w:pPr>
            <w:pStyle w:val="TOC4"/>
            <w:numPr>
              <w:ilvl w:val="1"/>
              <w:numId w:val="46"/>
            </w:numPr>
            <w:tabs>
              <w:tab w:val="left" w:pos="2203"/>
              <w:tab w:val="right" w:leader="dot" w:pos="9893"/>
            </w:tabs>
            <w:ind w:left="2202" w:hanging="416"/>
          </w:pPr>
          <w:r>
            <w:rPr>
              <w:spacing w:val="-3"/>
            </w:rPr>
            <w:t>Travel</w:t>
          </w:r>
          <w:r>
            <w:rPr>
              <w:spacing w:val="-13"/>
            </w:rPr>
            <w:t xml:space="preserve"> </w:t>
          </w:r>
          <w:r>
            <w:t>Arrangements</w:t>
          </w:r>
          <w:r>
            <w:tab/>
          </w:r>
          <w:r>
            <w:rPr>
              <w:spacing w:val="-10"/>
            </w:rPr>
            <w:t>56</w:t>
          </w:r>
        </w:p>
        <w:p w14:paraId="7231EA7F" w14:textId="77777777" w:rsidR="002104E6" w:rsidRDefault="00F10E56">
          <w:pPr>
            <w:pStyle w:val="TOC4"/>
            <w:numPr>
              <w:ilvl w:val="1"/>
              <w:numId w:val="46"/>
            </w:numPr>
            <w:tabs>
              <w:tab w:val="left" w:pos="2187"/>
              <w:tab w:val="right" w:leader="dot" w:pos="9893"/>
            </w:tabs>
            <w:spacing w:before="93"/>
          </w:pPr>
          <w:r>
            <w:t>Cross-Cultural</w:t>
          </w:r>
          <w:r>
            <w:rPr>
              <w:spacing w:val="-13"/>
            </w:rPr>
            <w:t xml:space="preserve"> </w:t>
          </w:r>
          <w:r>
            <w:t>Training</w:t>
          </w:r>
          <w:r>
            <w:tab/>
          </w:r>
          <w:r>
            <w:rPr>
              <w:spacing w:val="-10"/>
            </w:rPr>
            <w:t>56</w:t>
          </w:r>
        </w:p>
        <w:p w14:paraId="7FFE0B1F" w14:textId="77777777" w:rsidR="002104E6" w:rsidRDefault="00F10E56">
          <w:pPr>
            <w:pStyle w:val="TOC4"/>
            <w:numPr>
              <w:ilvl w:val="1"/>
              <w:numId w:val="46"/>
            </w:numPr>
            <w:tabs>
              <w:tab w:val="left" w:pos="2187"/>
              <w:tab w:val="right" w:leader="dot" w:pos="9893"/>
            </w:tabs>
          </w:pPr>
          <w:r>
            <w:t>Language</w:t>
          </w:r>
          <w:r>
            <w:rPr>
              <w:spacing w:val="-14"/>
            </w:rPr>
            <w:t xml:space="preserve"> </w:t>
          </w:r>
          <w:r>
            <w:t>Training</w:t>
          </w:r>
          <w:r>
            <w:tab/>
          </w:r>
          <w:r>
            <w:rPr>
              <w:spacing w:val="-10"/>
            </w:rPr>
            <w:t>56</w:t>
          </w:r>
        </w:p>
        <w:p w14:paraId="4FFDABF5" w14:textId="77777777" w:rsidR="002104E6" w:rsidRDefault="00F10E56">
          <w:pPr>
            <w:pStyle w:val="TOC4"/>
            <w:numPr>
              <w:ilvl w:val="1"/>
              <w:numId w:val="46"/>
            </w:numPr>
            <w:tabs>
              <w:tab w:val="left" w:pos="2187"/>
              <w:tab w:val="right" w:leader="dot" w:pos="9893"/>
            </w:tabs>
            <w:spacing w:before="92"/>
          </w:pPr>
          <w:r>
            <w:t xml:space="preserve">Final </w:t>
          </w:r>
          <w:r>
            <w:rPr>
              <w:spacing w:val="-5"/>
            </w:rPr>
            <w:t>Trip</w:t>
          </w:r>
          <w:r>
            <w:rPr>
              <w:spacing w:val="-34"/>
            </w:rPr>
            <w:t xml:space="preserve"> </w:t>
          </w:r>
          <w:r>
            <w:rPr>
              <w:spacing w:val="-3"/>
            </w:rPr>
            <w:t>Travel</w:t>
          </w:r>
          <w:r>
            <w:rPr>
              <w:spacing w:val="-13"/>
            </w:rPr>
            <w:t xml:space="preserve"> </w:t>
          </w:r>
          <w:r>
            <w:t>Guidelines</w:t>
          </w:r>
          <w:r>
            <w:tab/>
          </w:r>
          <w:r>
            <w:rPr>
              <w:spacing w:val="-10"/>
            </w:rPr>
            <w:t>57</w:t>
          </w:r>
        </w:p>
        <w:p w14:paraId="51BAAE0B" w14:textId="77777777" w:rsidR="002104E6" w:rsidRDefault="00F10E56">
          <w:pPr>
            <w:pStyle w:val="TOC4"/>
            <w:numPr>
              <w:ilvl w:val="1"/>
              <w:numId w:val="46"/>
            </w:numPr>
            <w:tabs>
              <w:tab w:val="left" w:pos="2203"/>
              <w:tab w:val="right" w:leader="dot" w:pos="9893"/>
            </w:tabs>
            <w:spacing w:before="77"/>
            <w:ind w:left="2202" w:hanging="416"/>
          </w:pPr>
          <w:r>
            <w:t>Home</w:t>
          </w:r>
          <w:r>
            <w:rPr>
              <w:spacing w:val="-14"/>
            </w:rPr>
            <w:t xml:space="preserve"> </w:t>
          </w:r>
          <w:r>
            <w:t>Country</w:t>
          </w:r>
          <w:r>
            <w:rPr>
              <w:spacing w:val="-18"/>
            </w:rPr>
            <w:t xml:space="preserve"> </w:t>
          </w:r>
          <w:r>
            <w:t>Housing</w:t>
          </w:r>
          <w:r>
            <w:tab/>
          </w:r>
          <w:r>
            <w:rPr>
              <w:spacing w:val="-10"/>
            </w:rPr>
            <w:t>57</w:t>
          </w:r>
        </w:p>
        <w:p w14:paraId="01B3C640" w14:textId="77777777" w:rsidR="002104E6" w:rsidRDefault="00F10E56">
          <w:pPr>
            <w:pStyle w:val="TOC4"/>
            <w:numPr>
              <w:ilvl w:val="1"/>
              <w:numId w:val="46"/>
            </w:numPr>
            <w:tabs>
              <w:tab w:val="left" w:pos="2203"/>
              <w:tab w:val="right" w:leader="dot" w:pos="9893"/>
            </w:tabs>
            <w:spacing w:before="92"/>
            <w:ind w:left="2202" w:hanging="416"/>
          </w:pPr>
          <w:r>
            <w:t>Home</w:t>
          </w:r>
          <w:r>
            <w:rPr>
              <w:spacing w:val="-14"/>
            </w:rPr>
            <w:t xml:space="preserve"> </w:t>
          </w:r>
          <w:r>
            <w:t>Country</w:t>
          </w:r>
          <w:r>
            <w:rPr>
              <w:spacing w:val="-18"/>
            </w:rPr>
            <w:t xml:space="preserve"> </w:t>
          </w:r>
          <w:r>
            <w:t>Automobile</w:t>
          </w:r>
          <w:r>
            <w:tab/>
          </w:r>
          <w:r>
            <w:rPr>
              <w:spacing w:val="-10"/>
            </w:rPr>
            <w:t>57</w:t>
          </w:r>
        </w:p>
        <w:p w14:paraId="68C92817" w14:textId="77777777" w:rsidR="002104E6" w:rsidRDefault="00F10E56">
          <w:pPr>
            <w:pStyle w:val="TOC4"/>
            <w:numPr>
              <w:ilvl w:val="1"/>
              <w:numId w:val="46"/>
            </w:numPr>
            <w:tabs>
              <w:tab w:val="left" w:pos="2187"/>
              <w:tab w:val="right" w:leader="dot" w:pos="9893"/>
            </w:tabs>
          </w:pPr>
          <w:r>
            <w:rPr>
              <w:spacing w:val="-3"/>
            </w:rPr>
            <w:t>Temporary</w:t>
          </w:r>
          <w:r>
            <w:rPr>
              <w:spacing w:val="-20"/>
            </w:rPr>
            <w:t xml:space="preserve"> </w:t>
          </w:r>
          <w:r>
            <w:rPr>
              <w:spacing w:val="2"/>
            </w:rPr>
            <w:t>Living</w:t>
          </w:r>
          <w:r>
            <w:rPr>
              <w:spacing w:val="-23"/>
            </w:rPr>
            <w:t xml:space="preserve"> </w:t>
          </w:r>
          <w:r>
            <w:rPr>
              <w:spacing w:val="2"/>
            </w:rPr>
            <w:t>Expenses</w:t>
          </w:r>
          <w:r>
            <w:rPr>
              <w:spacing w:val="2"/>
            </w:rPr>
            <w:tab/>
          </w:r>
          <w:r>
            <w:rPr>
              <w:spacing w:val="-10"/>
            </w:rPr>
            <w:t>57</w:t>
          </w:r>
        </w:p>
        <w:p w14:paraId="0813E5F5" w14:textId="77777777" w:rsidR="002104E6" w:rsidRDefault="00F10E56">
          <w:pPr>
            <w:pStyle w:val="TOC4"/>
            <w:numPr>
              <w:ilvl w:val="1"/>
              <w:numId w:val="46"/>
            </w:numPr>
            <w:tabs>
              <w:tab w:val="left" w:pos="2203"/>
              <w:tab w:val="right" w:leader="dot" w:pos="9893"/>
            </w:tabs>
            <w:spacing w:before="93"/>
            <w:ind w:left="2202" w:hanging="416"/>
          </w:pPr>
          <w:r>
            <w:t>Transportation of</w:t>
          </w:r>
          <w:r>
            <w:rPr>
              <w:spacing w:val="-39"/>
            </w:rPr>
            <w:t xml:space="preserve"> </w:t>
          </w:r>
          <w:r>
            <w:t>Personal</w:t>
          </w:r>
          <w:r>
            <w:rPr>
              <w:spacing w:val="-14"/>
            </w:rPr>
            <w:t xml:space="preserve"> </w:t>
          </w:r>
          <w:r>
            <w:rPr>
              <w:spacing w:val="-4"/>
            </w:rPr>
            <w:t>Effects</w:t>
          </w:r>
          <w:r>
            <w:rPr>
              <w:spacing w:val="-4"/>
            </w:rPr>
            <w:tab/>
          </w:r>
          <w:r>
            <w:rPr>
              <w:spacing w:val="-10"/>
            </w:rPr>
            <w:t>57</w:t>
          </w:r>
        </w:p>
        <w:p w14:paraId="7E69AC2F" w14:textId="77777777" w:rsidR="002104E6" w:rsidRDefault="00F10E56">
          <w:pPr>
            <w:pStyle w:val="TOC4"/>
            <w:numPr>
              <w:ilvl w:val="1"/>
              <w:numId w:val="46"/>
            </w:numPr>
            <w:tabs>
              <w:tab w:val="left" w:pos="2315"/>
              <w:tab w:val="right" w:leader="dot" w:pos="9893"/>
            </w:tabs>
            <w:ind w:left="2314" w:hanging="528"/>
          </w:pPr>
          <w:r>
            <w:t>Insurance</w:t>
          </w:r>
          <w:r>
            <w:tab/>
          </w:r>
          <w:r>
            <w:rPr>
              <w:spacing w:val="-10"/>
            </w:rPr>
            <w:t>58</w:t>
          </w:r>
        </w:p>
        <w:p w14:paraId="36FF9284" w14:textId="77777777" w:rsidR="002104E6" w:rsidRDefault="00F10E56">
          <w:pPr>
            <w:pStyle w:val="TOC3"/>
            <w:numPr>
              <w:ilvl w:val="0"/>
              <w:numId w:val="46"/>
            </w:numPr>
            <w:tabs>
              <w:tab w:val="left" w:pos="1531"/>
              <w:tab w:val="right" w:leader="dot" w:pos="9893"/>
            </w:tabs>
            <w:spacing w:before="92"/>
            <w:ind w:hanging="225"/>
          </w:pPr>
          <w:hyperlink w:anchor="_TOC_250008" w:history="1">
            <w:r>
              <w:rPr>
                <w:spacing w:val="2"/>
              </w:rPr>
              <w:t>On-going</w:t>
            </w:r>
            <w:r>
              <w:rPr>
                <w:spacing w:val="-22"/>
              </w:rPr>
              <w:t xml:space="preserve"> </w:t>
            </w:r>
            <w:r>
              <w:t>Support</w:t>
            </w:r>
            <w:r>
              <w:tab/>
            </w:r>
            <w:r>
              <w:rPr>
                <w:spacing w:val="-10"/>
              </w:rPr>
              <w:t>58</w:t>
            </w:r>
          </w:hyperlink>
        </w:p>
        <w:p w14:paraId="05A4AD25" w14:textId="77777777" w:rsidR="002104E6" w:rsidRDefault="00F10E56">
          <w:pPr>
            <w:pStyle w:val="TOC4"/>
            <w:numPr>
              <w:ilvl w:val="1"/>
              <w:numId w:val="46"/>
            </w:numPr>
            <w:tabs>
              <w:tab w:val="left" w:pos="2203"/>
              <w:tab w:val="right" w:leader="dot" w:pos="9893"/>
            </w:tabs>
            <w:spacing w:before="77"/>
            <w:ind w:left="2202" w:hanging="416"/>
          </w:pPr>
          <w:r>
            <w:t>General/Work/Interaction</w:t>
          </w:r>
          <w:r>
            <w:rPr>
              <w:spacing w:val="-21"/>
            </w:rPr>
            <w:t xml:space="preserve"> </w:t>
          </w:r>
          <w:r>
            <w:t>Adjustment</w:t>
          </w:r>
          <w:r>
            <w:tab/>
          </w:r>
          <w:r>
            <w:rPr>
              <w:spacing w:val="-10"/>
            </w:rPr>
            <w:t>59</w:t>
          </w:r>
        </w:p>
        <w:p w14:paraId="19931A18" w14:textId="77777777" w:rsidR="002104E6" w:rsidRDefault="00F10E56">
          <w:pPr>
            <w:pStyle w:val="TOC4"/>
            <w:numPr>
              <w:ilvl w:val="1"/>
              <w:numId w:val="46"/>
            </w:numPr>
            <w:tabs>
              <w:tab w:val="left" w:pos="2187"/>
              <w:tab w:val="right" w:leader="dot" w:pos="9893"/>
            </w:tabs>
            <w:spacing w:before="92"/>
          </w:pPr>
          <w:r>
            <w:t>Cross-cultural</w:t>
          </w:r>
          <w:r>
            <w:rPr>
              <w:spacing w:val="-12"/>
            </w:rPr>
            <w:t xml:space="preserve"> </w:t>
          </w:r>
          <w:r>
            <w:t>training</w:t>
          </w:r>
          <w:r>
            <w:tab/>
          </w:r>
          <w:r>
            <w:rPr>
              <w:spacing w:val="-10"/>
            </w:rPr>
            <w:t>59</w:t>
          </w:r>
        </w:p>
        <w:p w14:paraId="3B5CC04B" w14:textId="77777777" w:rsidR="002104E6" w:rsidRDefault="00F10E56">
          <w:pPr>
            <w:pStyle w:val="TOC4"/>
            <w:numPr>
              <w:ilvl w:val="1"/>
              <w:numId w:val="46"/>
            </w:numPr>
            <w:tabs>
              <w:tab w:val="left" w:pos="2203"/>
              <w:tab w:val="right" w:leader="dot" w:pos="9893"/>
            </w:tabs>
            <w:ind w:left="2202" w:hanging="416"/>
          </w:pPr>
          <w:r>
            <w:t>Mentoring</w:t>
          </w:r>
          <w:r>
            <w:rPr>
              <w:spacing w:val="-22"/>
            </w:rPr>
            <w:t xml:space="preserve"> </w:t>
          </w:r>
          <w:r>
            <w:t>and</w:t>
          </w:r>
          <w:r>
            <w:rPr>
              <w:spacing w:val="-20"/>
            </w:rPr>
            <w:t xml:space="preserve"> </w:t>
          </w:r>
          <w:r>
            <w:t>coaching</w:t>
          </w:r>
          <w:r>
            <w:tab/>
          </w:r>
          <w:r>
            <w:rPr>
              <w:spacing w:val="-10"/>
            </w:rPr>
            <w:t>61</w:t>
          </w:r>
        </w:p>
        <w:p w14:paraId="7049D236" w14:textId="77777777" w:rsidR="002104E6" w:rsidRDefault="00F10E56">
          <w:pPr>
            <w:pStyle w:val="TOC4"/>
            <w:numPr>
              <w:ilvl w:val="1"/>
              <w:numId w:val="46"/>
            </w:numPr>
            <w:tabs>
              <w:tab w:val="left" w:pos="2187"/>
              <w:tab w:val="right" w:leader="dot" w:pos="9893"/>
            </w:tabs>
            <w:spacing w:before="93"/>
          </w:pPr>
          <w:r>
            <w:rPr>
              <w:spacing w:val="4"/>
            </w:rPr>
            <w:t>Peer</w:t>
          </w:r>
          <w:r>
            <w:rPr>
              <w:spacing w:val="-24"/>
            </w:rPr>
            <w:t xml:space="preserve"> </w:t>
          </w:r>
          <w:r>
            <w:t>support</w:t>
          </w:r>
          <w:r>
            <w:tab/>
          </w:r>
          <w:r>
            <w:rPr>
              <w:spacing w:val="-10"/>
            </w:rPr>
            <w:t>62</w:t>
          </w:r>
        </w:p>
        <w:p w14:paraId="5B126112" w14:textId="77777777" w:rsidR="002104E6" w:rsidRDefault="00F10E56">
          <w:pPr>
            <w:pStyle w:val="TOC3"/>
            <w:numPr>
              <w:ilvl w:val="0"/>
              <w:numId w:val="46"/>
            </w:numPr>
            <w:tabs>
              <w:tab w:val="left" w:pos="1659"/>
              <w:tab w:val="right" w:leader="dot" w:pos="9893"/>
            </w:tabs>
            <w:ind w:left="1658" w:hanging="353"/>
          </w:pPr>
          <w:hyperlink w:anchor="_TOC_250007" w:history="1">
            <w:r>
              <w:t>Managing</w:t>
            </w:r>
            <w:r>
              <w:rPr>
                <w:spacing w:val="-22"/>
              </w:rPr>
              <w:t xml:space="preserve"> </w:t>
            </w:r>
            <w:r>
              <w:t>Repatriation</w:t>
            </w:r>
            <w:r>
              <w:tab/>
            </w:r>
            <w:r>
              <w:rPr>
                <w:spacing w:val="-10"/>
              </w:rPr>
              <w:t>63</w:t>
            </w:r>
          </w:hyperlink>
        </w:p>
        <w:p w14:paraId="6B22C854" w14:textId="77777777" w:rsidR="002104E6" w:rsidRDefault="00F10E56">
          <w:pPr>
            <w:pStyle w:val="TOC4"/>
            <w:numPr>
              <w:ilvl w:val="1"/>
              <w:numId w:val="46"/>
            </w:numPr>
            <w:tabs>
              <w:tab w:val="left" w:pos="2315"/>
              <w:tab w:val="right" w:leader="dot" w:pos="9893"/>
            </w:tabs>
            <w:spacing w:before="92"/>
            <w:ind w:left="2314" w:hanging="528"/>
          </w:pPr>
          <w:r>
            <w:t>Reasons</w:t>
          </w:r>
          <w:r>
            <w:rPr>
              <w:spacing w:val="-20"/>
            </w:rPr>
            <w:t xml:space="preserve"> </w:t>
          </w:r>
          <w:r>
            <w:t>of</w:t>
          </w:r>
          <w:r>
            <w:rPr>
              <w:spacing w:val="-15"/>
            </w:rPr>
            <w:t xml:space="preserve"> </w:t>
          </w:r>
          <w:r>
            <w:t>Repatriation</w:t>
          </w:r>
          <w:r>
            <w:tab/>
          </w:r>
          <w:r>
            <w:rPr>
              <w:spacing w:val="-10"/>
            </w:rPr>
            <w:t>64</w:t>
          </w:r>
        </w:p>
        <w:p w14:paraId="306C21B9" w14:textId="77777777" w:rsidR="002104E6" w:rsidRDefault="00F10E56">
          <w:pPr>
            <w:pStyle w:val="TOC4"/>
            <w:numPr>
              <w:ilvl w:val="1"/>
              <w:numId w:val="46"/>
            </w:numPr>
            <w:tabs>
              <w:tab w:val="left" w:pos="2315"/>
              <w:tab w:val="right" w:leader="dot" w:pos="9893"/>
            </w:tabs>
            <w:spacing w:before="77"/>
            <w:ind w:left="2314" w:hanging="528"/>
          </w:pPr>
          <w:r>
            <w:t>Phases</w:t>
          </w:r>
          <w:r>
            <w:rPr>
              <w:spacing w:val="-20"/>
            </w:rPr>
            <w:t xml:space="preserve"> </w:t>
          </w:r>
          <w:r>
            <w:t>of</w:t>
          </w:r>
          <w:r>
            <w:rPr>
              <w:spacing w:val="-15"/>
            </w:rPr>
            <w:t xml:space="preserve"> </w:t>
          </w:r>
          <w:r>
            <w:t>Repatriation</w:t>
          </w:r>
          <w:r>
            <w:tab/>
          </w:r>
          <w:r>
            <w:rPr>
              <w:spacing w:val="-10"/>
            </w:rPr>
            <w:t>64</w:t>
          </w:r>
        </w:p>
        <w:p w14:paraId="3F567C91" w14:textId="77777777" w:rsidR="002104E6" w:rsidRDefault="00F10E56">
          <w:pPr>
            <w:pStyle w:val="TOC4"/>
            <w:numPr>
              <w:ilvl w:val="1"/>
              <w:numId w:val="46"/>
            </w:numPr>
            <w:tabs>
              <w:tab w:val="left" w:pos="2315"/>
              <w:tab w:val="right" w:leader="dot" w:pos="9893"/>
            </w:tabs>
            <w:spacing w:before="92"/>
            <w:ind w:left="2314" w:hanging="528"/>
          </w:pPr>
          <w:r>
            <w:t>Challenges of</w:t>
          </w:r>
          <w:r>
            <w:rPr>
              <w:spacing w:val="-38"/>
            </w:rPr>
            <w:t xml:space="preserve"> </w:t>
          </w:r>
          <w:r>
            <w:t>effective</w:t>
          </w:r>
          <w:r>
            <w:rPr>
              <w:spacing w:val="-15"/>
            </w:rPr>
            <w:t xml:space="preserve"> </w:t>
          </w:r>
          <w:r>
            <w:t>Repatriation</w:t>
          </w:r>
          <w:r>
            <w:tab/>
          </w:r>
          <w:r>
            <w:rPr>
              <w:spacing w:val="-10"/>
            </w:rPr>
            <w:t>66</w:t>
          </w:r>
        </w:p>
        <w:p w14:paraId="73F58FA7" w14:textId="77777777" w:rsidR="002104E6" w:rsidRDefault="00F10E56">
          <w:pPr>
            <w:pStyle w:val="TOC4"/>
            <w:numPr>
              <w:ilvl w:val="1"/>
              <w:numId w:val="46"/>
            </w:numPr>
            <w:tabs>
              <w:tab w:val="left" w:pos="2331"/>
              <w:tab w:val="right" w:leader="dot" w:pos="9893"/>
            </w:tabs>
            <w:spacing w:after="68"/>
            <w:ind w:left="2330" w:hanging="544"/>
          </w:pPr>
          <w:r>
            <w:t>Managing</w:t>
          </w:r>
          <w:r>
            <w:rPr>
              <w:spacing w:val="-22"/>
            </w:rPr>
            <w:t xml:space="preserve"> </w:t>
          </w:r>
          <w:r>
            <w:t>Repatriation</w:t>
          </w:r>
          <w:r>
            <w:tab/>
          </w:r>
          <w:r>
            <w:rPr>
              <w:spacing w:val="-10"/>
            </w:rPr>
            <w:t>68</w:t>
          </w:r>
        </w:p>
        <w:p w14:paraId="2E94F6BA" w14:textId="77777777" w:rsidR="002104E6" w:rsidRDefault="00F10E56">
          <w:pPr>
            <w:pStyle w:val="TOC2"/>
            <w:tabs>
              <w:tab w:val="right" w:leader="dot" w:pos="9893"/>
            </w:tabs>
            <w:spacing w:before="37"/>
            <w:rPr>
              <w:rFonts w:ascii="Arial"/>
              <w:i w:val="0"/>
            </w:rPr>
          </w:pPr>
          <w:hyperlink w:anchor="_TOC_250006" w:history="1">
            <w:r>
              <w:t>Part Three: Expatriate Performance</w:t>
            </w:r>
            <w:r>
              <w:rPr>
                <w:spacing w:val="-35"/>
              </w:rPr>
              <w:t xml:space="preserve"> </w:t>
            </w:r>
            <w:r>
              <w:rPr>
                <w:spacing w:val="2"/>
              </w:rPr>
              <w:t>and</w:t>
            </w:r>
            <w:r>
              <w:rPr>
                <w:spacing w:val="-2"/>
              </w:rPr>
              <w:t xml:space="preserve"> </w:t>
            </w:r>
            <w:r>
              <w:t>Measurement</w:t>
            </w:r>
            <w:r>
              <w:tab/>
            </w:r>
            <w:r>
              <w:rPr>
                <w:rFonts w:ascii="Arial"/>
                <w:i w:val="0"/>
                <w:spacing w:val="-10"/>
              </w:rPr>
              <w:t>72</w:t>
            </w:r>
          </w:hyperlink>
        </w:p>
        <w:p w14:paraId="23C9F731" w14:textId="77777777" w:rsidR="002104E6" w:rsidRDefault="00F10E56">
          <w:pPr>
            <w:pStyle w:val="TOC3"/>
            <w:numPr>
              <w:ilvl w:val="0"/>
              <w:numId w:val="45"/>
            </w:numPr>
            <w:tabs>
              <w:tab w:val="left" w:pos="1531"/>
              <w:tab w:val="right" w:leader="dot" w:pos="9893"/>
            </w:tabs>
            <w:spacing w:before="63"/>
            <w:ind w:hanging="225"/>
          </w:pPr>
          <w:hyperlink w:anchor="_TOC_250005" w:history="1">
            <w:r>
              <w:t>Performance of</w:t>
            </w:r>
            <w:r>
              <w:rPr>
                <w:spacing w:val="-32"/>
              </w:rPr>
              <w:t xml:space="preserve"> </w:t>
            </w:r>
            <w:r>
              <w:t>International</w:t>
            </w:r>
            <w:r>
              <w:rPr>
                <w:spacing w:val="-15"/>
              </w:rPr>
              <w:t xml:space="preserve"> </w:t>
            </w:r>
            <w:r>
              <w:t>Assignment</w:t>
            </w:r>
            <w:r>
              <w:tab/>
            </w:r>
            <w:r>
              <w:rPr>
                <w:spacing w:val="-10"/>
              </w:rPr>
              <w:t>72</w:t>
            </w:r>
          </w:hyperlink>
        </w:p>
        <w:p w14:paraId="161CE06E" w14:textId="77777777" w:rsidR="002104E6" w:rsidRDefault="00F10E56">
          <w:pPr>
            <w:pStyle w:val="TOC4"/>
            <w:numPr>
              <w:ilvl w:val="1"/>
              <w:numId w:val="45"/>
            </w:numPr>
            <w:tabs>
              <w:tab w:val="left" w:pos="2187"/>
              <w:tab w:val="right" w:leader="dot" w:pos="9893"/>
            </w:tabs>
            <w:spacing w:before="92"/>
          </w:pPr>
          <w:r>
            <w:t>Technical</w:t>
          </w:r>
          <w:r>
            <w:rPr>
              <w:spacing w:val="-13"/>
            </w:rPr>
            <w:t xml:space="preserve"> </w:t>
          </w:r>
          <w:r>
            <w:t>performance</w:t>
          </w:r>
          <w:r>
            <w:tab/>
          </w:r>
          <w:r>
            <w:rPr>
              <w:spacing w:val="-10"/>
            </w:rPr>
            <w:t>74</w:t>
          </w:r>
        </w:p>
        <w:p w14:paraId="6CDA9654" w14:textId="77777777" w:rsidR="002104E6" w:rsidRDefault="00F10E56">
          <w:pPr>
            <w:pStyle w:val="TOC4"/>
            <w:numPr>
              <w:ilvl w:val="1"/>
              <w:numId w:val="45"/>
            </w:numPr>
            <w:tabs>
              <w:tab w:val="left" w:pos="2187"/>
              <w:tab w:val="right" w:leader="dot" w:pos="9893"/>
            </w:tabs>
          </w:pPr>
          <w:r>
            <w:t>Organizational</w:t>
          </w:r>
          <w:r>
            <w:rPr>
              <w:spacing w:val="-13"/>
            </w:rPr>
            <w:t xml:space="preserve"> </w:t>
          </w:r>
          <w:r>
            <w:t>performance</w:t>
          </w:r>
          <w:r>
            <w:tab/>
          </w:r>
          <w:r>
            <w:rPr>
              <w:spacing w:val="-10"/>
            </w:rPr>
            <w:t>74</w:t>
          </w:r>
        </w:p>
        <w:p w14:paraId="18C60177" w14:textId="77777777" w:rsidR="002104E6" w:rsidRDefault="00F10E56">
          <w:pPr>
            <w:pStyle w:val="TOC4"/>
            <w:numPr>
              <w:ilvl w:val="1"/>
              <w:numId w:val="45"/>
            </w:numPr>
            <w:tabs>
              <w:tab w:val="left" w:pos="2187"/>
              <w:tab w:val="right" w:leader="dot" w:pos="9893"/>
            </w:tabs>
            <w:spacing w:before="93"/>
          </w:pPr>
          <w:r>
            <w:t>Intercultural</w:t>
          </w:r>
          <w:r>
            <w:rPr>
              <w:spacing w:val="-12"/>
            </w:rPr>
            <w:t xml:space="preserve"> </w:t>
          </w:r>
          <w:r>
            <w:t>performance</w:t>
          </w:r>
          <w:r>
            <w:tab/>
          </w:r>
          <w:r>
            <w:rPr>
              <w:spacing w:val="-10"/>
            </w:rPr>
            <w:t>74</w:t>
          </w:r>
        </w:p>
        <w:p w14:paraId="7F32E9E6" w14:textId="77777777" w:rsidR="002104E6" w:rsidRDefault="00F10E56">
          <w:pPr>
            <w:pStyle w:val="TOC4"/>
            <w:numPr>
              <w:ilvl w:val="1"/>
              <w:numId w:val="45"/>
            </w:numPr>
            <w:tabs>
              <w:tab w:val="left" w:pos="2187"/>
              <w:tab w:val="right" w:leader="dot" w:pos="9893"/>
            </w:tabs>
          </w:pPr>
          <w:r>
            <w:t>Developmental</w:t>
          </w:r>
          <w:r>
            <w:rPr>
              <w:spacing w:val="-13"/>
            </w:rPr>
            <w:t xml:space="preserve"> </w:t>
          </w:r>
          <w:r>
            <w:t>performance</w:t>
          </w:r>
          <w:r>
            <w:tab/>
          </w:r>
          <w:r>
            <w:rPr>
              <w:spacing w:val="-10"/>
            </w:rPr>
            <w:t>74</w:t>
          </w:r>
        </w:p>
        <w:p w14:paraId="5F441B2F" w14:textId="77777777" w:rsidR="002104E6" w:rsidRDefault="00F10E56">
          <w:pPr>
            <w:pStyle w:val="TOC3"/>
            <w:numPr>
              <w:ilvl w:val="0"/>
              <w:numId w:val="45"/>
            </w:numPr>
            <w:tabs>
              <w:tab w:val="left" w:pos="1531"/>
              <w:tab w:val="right" w:leader="dot" w:pos="9893"/>
            </w:tabs>
            <w:spacing w:before="92"/>
            <w:ind w:left="1531" w:hanging="225"/>
          </w:pPr>
          <w:hyperlink w:anchor="_TOC_250004" w:history="1">
            <w:r>
              <w:t>Expatriate</w:t>
            </w:r>
            <w:r>
              <w:rPr>
                <w:spacing w:val="-15"/>
              </w:rPr>
              <w:t xml:space="preserve"> </w:t>
            </w:r>
            <w:r>
              <w:t>Performance</w:t>
            </w:r>
            <w:r>
              <w:rPr>
                <w:spacing w:val="-15"/>
              </w:rPr>
              <w:t xml:space="preserve"> </w:t>
            </w:r>
            <w:r>
              <w:t>Appraisal</w:t>
            </w:r>
            <w:r>
              <w:tab/>
            </w:r>
            <w:r>
              <w:rPr>
                <w:spacing w:val="-10"/>
              </w:rPr>
              <w:t>76</w:t>
            </w:r>
          </w:hyperlink>
        </w:p>
        <w:p w14:paraId="52D3B303" w14:textId="77777777" w:rsidR="002104E6" w:rsidRDefault="00F10E56">
          <w:pPr>
            <w:pStyle w:val="TOC4"/>
            <w:numPr>
              <w:ilvl w:val="1"/>
              <w:numId w:val="45"/>
            </w:numPr>
            <w:tabs>
              <w:tab w:val="left" w:pos="2187"/>
              <w:tab w:val="right" w:leader="dot" w:pos="9893"/>
            </w:tabs>
            <w:spacing w:before="77"/>
          </w:pPr>
          <w:r>
            <w:t>Appraisal</w:t>
          </w:r>
          <w:r>
            <w:rPr>
              <w:spacing w:val="-12"/>
            </w:rPr>
            <w:t xml:space="preserve"> </w:t>
          </w:r>
          <w:r>
            <w:t>frequency</w:t>
          </w:r>
          <w:r>
            <w:tab/>
          </w:r>
          <w:r>
            <w:rPr>
              <w:spacing w:val="-10"/>
            </w:rPr>
            <w:t>78</w:t>
          </w:r>
        </w:p>
        <w:p w14:paraId="1E876B3C" w14:textId="77777777" w:rsidR="002104E6" w:rsidRDefault="00F10E56">
          <w:pPr>
            <w:pStyle w:val="TOC4"/>
            <w:numPr>
              <w:ilvl w:val="1"/>
              <w:numId w:val="45"/>
            </w:numPr>
            <w:tabs>
              <w:tab w:val="left" w:pos="2187"/>
              <w:tab w:val="right" w:leader="dot" w:pos="9893"/>
            </w:tabs>
            <w:spacing w:before="92"/>
          </w:pPr>
          <w:r>
            <w:t>Appraiser</w:t>
          </w:r>
          <w:r>
            <w:tab/>
          </w:r>
          <w:r>
            <w:rPr>
              <w:spacing w:val="-10"/>
            </w:rPr>
            <w:t>78</w:t>
          </w:r>
        </w:p>
        <w:p w14:paraId="4C299AE9" w14:textId="77777777" w:rsidR="002104E6" w:rsidRDefault="00F10E56">
          <w:pPr>
            <w:pStyle w:val="TOC4"/>
            <w:numPr>
              <w:ilvl w:val="1"/>
              <w:numId w:val="45"/>
            </w:numPr>
            <w:tabs>
              <w:tab w:val="left" w:pos="2187"/>
              <w:tab w:val="right" w:leader="dot" w:pos="9893"/>
            </w:tabs>
          </w:pPr>
          <w:r>
            <w:t>Performance</w:t>
          </w:r>
          <w:r>
            <w:rPr>
              <w:spacing w:val="-13"/>
            </w:rPr>
            <w:t xml:space="preserve"> </w:t>
          </w:r>
          <w:r>
            <w:rPr>
              <w:spacing w:val="2"/>
            </w:rPr>
            <w:t>form</w:t>
          </w:r>
          <w:r>
            <w:rPr>
              <w:spacing w:val="2"/>
            </w:rPr>
            <w:tab/>
          </w:r>
          <w:r>
            <w:rPr>
              <w:spacing w:val="-10"/>
            </w:rPr>
            <w:t>79</w:t>
          </w:r>
        </w:p>
        <w:p w14:paraId="7328CCBC" w14:textId="77777777" w:rsidR="002104E6" w:rsidRDefault="00F10E56">
          <w:pPr>
            <w:pStyle w:val="TOC4"/>
            <w:numPr>
              <w:ilvl w:val="1"/>
              <w:numId w:val="45"/>
            </w:numPr>
            <w:tabs>
              <w:tab w:val="left" w:pos="2187"/>
              <w:tab w:val="right" w:leader="dot" w:pos="9893"/>
            </w:tabs>
            <w:spacing w:before="93"/>
          </w:pPr>
          <w:r>
            <w:t>Contingency</w:t>
          </w:r>
          <w:r>
            <w:rPr>
              <w:spacing w:val="-19"/>
            </w:rPr>
            <w:t xml:space="preserve"> </w:t>
          </w:r>
          <w:r>
            <w:t>Factors</w:t>
          </w:r>
          <w:r>
            <w:tab/>
          </w:r>
          <w:r>
            <w:rPr>
              <w:spacing w:val="-10"/>
            </w:rPr>
            <w:t>79</w:t>
          </w:r>
        </w:p>
        <w:p w14:paraId="7F433E4E" w14:textId="77777777" w:rsidR="002104E6" w:rsidRDefault="00F10E56">
          <w:pPr>
            <w:pStyle w:val="TOC3"/>
            <w:numPr>
              <w:ilvl w:val="0"/>
              <w:numId w:val="45"/>
            </w:numPr>
            <w:tabs>
              <w:tab w:val="left" w:pos="1531"/>
              <w:tab w:val="right" w:leader="dot" w:pos="9893"/>
            </w:tabs>
            <w:ind w:hanging="225"/>
          </w:pPr>
          <w:r>
            <w:rPr>
              <w:noProof/>
            </w:rPr>
            <w:drawing>
              <wp:anchor distT="0" distB="0" distL="0" distR="0" simplePos="0" relativeHeight="485624832" behindDoc="1" locked="0" layoutInCell="1" allowOverlap="1" wp14:anchorId="16AC1037" wp14:editId="61F6D071">
                <wp:simplePos x="0" y="0"/>
                <wp:positionH relativeFrom="page">
                  <wp:posOffset>818737</wp:posOffset>
                </wp:positionH>
                <wp:positionV relativeFrom="paragraph">
                  <wp:posOffset>182573</wp:posOffset>
                </wp:positionV>
                <wp:extent cx="2037323" cy="1047749"/>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png"/>
                        <pic:cNvPicPr/>
                      </pic:nvPicPr>
                      <pic:blipFill>
                        <a:blip r:embed="rId8" cstate="print"/>
                        <a:stretch>
                          <a:fillRect/>
                        </a:stretch>
                      </pic:blipFill>
                      <pic:spPr>
                        <a:xfrm>
                          <a:off x="0" y="0"/>
                          <a:ext cx="2037323" cy="1047749"/>
                        </a:xfrm>
                        <a:prstGeom prst="rect">
                          <a:avLst/>
                        </a:prstGeom>
                      </pic:spPr>
                    </pic:pic>
                  </a:graphicData>
                </a:graphic>
              </wp:anchor>
            </w:drawing>
          </w:r>
          <w:hyperlink w:anchor="_TOC_250003" w:history="1">
            <w:r>
              <w:t>Success of</w:t>
            </w:r>
            <w:r>
              <w:rPr>
                <w:spacing w:val="-38"/>
              </w:rPr>
              <w:t xml:space="preserve"> </w:t>
            </w:r>
            <w:r>
              <w:t>International</w:t>
            </w:r>
            <w:r>
              <w:rPr>
                <w:spacing w:val="-14"/>
              </w:rPr>
              <w:t xml:space="preserve"> </w:t>
            </w:r>
            <w:r>
              <w:t>Assignment</w:t>
            </w:r>
            <w:r>
              <w:tab/>
            </w:r>
            <w:r>
              <w:rPr>
                <w:spacing w:val="-10"/>
              </w:rPr>
              <w:t>80</w:t>
            </w:r>
          </w:hyperlink>
        </w:p>
        <w:p w14:paraId="51BA39D6" w14:textId="77777777" w:rsidR="002104E6" w:rsidRDefault="00F10E56">
          <w:pPr>
            <w:pStyle w:val="TOC4"/>
            <w:numPr>
              <w:ilvl w:val="1"/>
              <w:numId w:val="45"/>
            </w:numPr>
            <w:tabs>
              <w:tab w:val="left" w:pos="2187"/>
              <w:tab w:val="right" w:leader="dot" w:pos="9893"/>
            </w:tabs>
            <w:spacing w:before="92"/>
          </w:pPr>
          <w:r>
            <w:t>Short-term</w:t>
          </w:r>
          <w:r>
            <w:rPr>
              <w:spacing w:val="-21"/>
            </w:rPr>
            <w:t xml:space="preserve"> </w:t>
          </w:r>
          <w:r>
            <w:t>success</w:t>
          </w:r>
          <w:r>
            <w:tab/>
          </w:r>
          <w:r>
            <w:rPr>
              <w:spacing w:val="-10"/>
            </w:rPr>
            <w:t>80</w:t>
          </w:r>
        </w:p>
        <w:p w14:paraId="70499830" w14:textId="77777777" w:rsidR="002104E6" w:rsidRDefault="00F10E56">
          <w:pPr>
            <w:pStyle w:val="TOC4"/>
            <w:numPr>
              <w:ilvl w:val="1"/>
              <w:numId w:val="45"/>
            </w:numPr>
            <w:tabs>
              <w:tab w:val="left" w:pos="2187"/>
              <w:tab w:val="right" w:leader="dot" w:pos="9893"/>
            </w:tabs>
            <w:spacing w:before="77"/>
          </w:pPr>
          <w:r>
            <w:t>Long-term</w:t>
          </w:r>
          <w:r>
            <w:rPr>
              <w:spacing w:val="-21"/>
            </w:rPr>
            <w:t xml:space="preserve"> </w:t>
          </w:r>
          <w:r>
            <w:t>success</w:t>
          </w:r>
          <w:r>
            <w:tab/>
          </w:r>
          <w:r>
            <w:rPr>
              <w:spacing w:val="-10"/>
            </w:rPr>
            <w:t>81</w:t>
          </w:r>
        </w:p>
        <w:p w14:paraId="52605449" w14:textId="77777777" w:rsidR="002104E6" w:rsidRDefault="00F10E56">
          <w:pPr>
            <w:pStyle w:val="TOC4"/>
            <w:numPr>
              <w:ilvl w:val="1"/>
              <w:numId w:val="45"/>
            </w:numPr>
            <w:tabs>
              <w:tab w:val="left" w:pos="2187"/>
              <w:tab w:val="right" w:leader="dot" w:pos="9893"/>
            </w:tabs>
            <w:spacing w:before="93"/>
          </w:pPr>
          <w:r>
            <w:rPr>
              <w:spacing w:val="2"/>
            </w:rPr>
            <w:t>Success</w:t>
          </w:r>
          <w:r>
            <w:rPr>
              <w:spacing w:val="-19"/>
            </w:rPr>
            <w:t xml:space="preserve"> </w:t>
          </w:r>
          <w:r>
            <w:rPr>
              <w:spacing w:val="2"/>
            </w:rPr>
            <w:t>Criteria</w:t>
          </w:r>
          <w:r>
            <w:rPr>
              <w:spacing w:val="2"/>
            </w:rPr>
            <w:tab/>
          </w:r>
          <w:r>
            <w:rPr>
              <w:spacing w:val="-10"/>
            </w:rPr>
            <w:t>81</w:t>
          </w:r>
        </w:p>
        <w:p w14:paraId="548E4F42" w14:textId="77777777" w:rsidR="002104E6" w:rsidRDefault="00F10E56">
          <w:pPr>
            <w:pStyle w:val="TOC3"/>
            <w:numPr>
              <w:ilvl w:val="0"/>
              <w:numId w:val="45"/>
            </w:numPr>
            <w:tabs>
              <w:tab w:val="left" w:pos="1531"/>
              <w:tab w:val="right" w:leader="dot" w:pos="9893"/>
            </w:tabs>
            <w:spacing w:before="75"/>
            <w:ind w:hanging="225"/>
          </w:pPr>
          <w:hyperlink w:anchor="_TOC_250002" w:history="1">
            <w:r>
              <w:t>Failure of</w:t>
            </w:r>
            <w:r>
              <w:rPr>
                <w:spacing w:val="-31"/>
              </w:rPr>
              <w:t xml:space="preserve"> </w:t>
            </w:r>
            <w:r>
              <w:t>International</w:t>
            </w:r>
            <w:r>
              <w:rPr>
                <w:spacing w:val="-13"/>
              </w:rPr>
              <w:t xml:space="preserve"> </w:t>
            </w:r>
            <w:r>
              <w:t>Assignment</w:t>
            </w:r>
            <w:r>
              <w:tab/>
            </w:r>
            <w:r>
              <w:rPr>
                <w:spacing w:val="-10"/>
              </w:rPr>
              <w:t>82</w:t>
            </w:r>
          </w:hyperlink>
        </w:p>
        <w:p w14:paraId="72836F8A" w14:textId="77777777" w:rsidR="002104E6" w:rsidRDefault="00F10E56">
          <w:pPr>
            <w:pStyle w:val="TOC4"/>
            <w:numPr>
              <w:ilvl w:val="1"/>
              <w:numId w:val="45"/>
            </w:numPr>
            <w:tabs>
              <w:tab w:val="left" w:pos="2187"/>
              <w:tab w:val="right" w:leader="dot" w:pos="9893"/>
            </w:tabs>
            <w:spacing w:before="93"/>
          </w:pPr>
          <w:r>
            <w:t>Cost of</w:t>
          </w:r>
          <w:r>
            <w:rPr>
              <w:spacing w:val="-38"/>
            </w:rPr>
            <w:t xml:space="preserve"> </w:t>
          </w:r>
          <w:r>
            <w:t>Expatriate</w:t>
          </w:r>
          <w:r>
            <w:rPr>
              <w:spacing w:val="-14"/>
            </w:rPr>
            <w:t xml:space="preserve"> </w:t>
          </w:r>
          <w:r>
            <w:t>Failure</w:t>
          </w:r>
          <w:r>
            <w:tab/>
          </w:r>
          <w:r>
            <w:rPr>
              <w:spacing w:val="-10"/>
            </w:rPr>
            <w:t>82</w:t>
          </w:r>
        </w:p>
        <w:p w14:paraId="375AF5CC" w14:textId="77777777" w:rsidR="002104E6" w:rsidRDefault="00F10E56">
          <w:pPr>
            <w:pStyle w:val="TOC4"/>
            <w:numPr>
              <w:ilvl w:val="1"/>
              <w:numId w:val="45"/>
            </w:numPr>
            <w:tabs>
              <w:tab w:val="left" w:pos="2204"/>
              <w:tab w:val="right" w:leader="dot" w:pos="9893"/>
            </w:tabs>
            <w:spacing w:before="77"/>
            <w:ind w:left="2203" w:hanging="417"/>
          </w:pPr>
          <w:r>
            <w:t>Main</w:t>
          </w:r>
          <w:r>
            <w:rPr>
              <w:spacing w:val="-22"/>
            </w:rPr>
            <w:t xml:space="preserve"> </w:t>
          </w:r>
          <w:r>
            <w:t>Reasons</w:t>
          </w:r>
          <w:r>
            <w:rPr>
              <w:spacing w:val="-21"/>
            </w:rPr>
            <w:t xml:space="preserve"> </w:t>
          </w:r>
          <w:r>
            <w:t>of</w:t>
          </w:r>
          <w:r>
            <w:rPr>
              <w:spacing w:val="-18"/>
            </w:rPr>
            <w:t xml:space="preserve"> </w:t>
          </w:r>
          <w:r>
            <w:t>Expatriate</w:t>
          </w:r>
          <w:r>
            <w:rPr>
              <w:spacing w:val="-15"/>
            </w:rPr>
            <w:t xml:space="preserve"> </w:t>
          </w:r>
          <w:r>
            <w:rPr>
              <w:spacing w:val="-3"/>
            </w:rPr>
            <w:t>Failure</w:t>
          </w:r>
          <w:r>
            <w:rPr>
              <w:spacing w:val="-3"/>
            </w:rPr>
            <w:tab/>
          </w:r>
          <w:r>
            <w:rPr>
              <w:spacing w:val="-10"/>
            </w:rPr>
            <w:t>84</w:t>
          </w:r>
        </w:p>
        <w:p w14:paraId="379465E8" w14:textId="77777777" w:rsidR="002104E6" w:rsidRDefault="00F10E56">
          <w:pPr>
            <w:pStyle w:val="TOC4"/>
            <w:numPr>
              <w:ilvl w:val="1"/>
              <w:numId w:val="45"/>
            </w:numPr>
            <w:tabs>
              <w:tab w:val="left" w:pos="2187"/>
              <w:tab w:val="right" w:leader="dot" w:pos="9893"/>
            </w:tabs>
            <w:spacing w:before="92"/>
          </w:pPr>
          <w:r>
            <w:t>Prevention of</w:t>
          </w:r>
          <w:r>
            <w:rPr>
              <w:spacing w:val="-37"/>
            </w:rPr>
            <w:t xml:space="preserve"> </w:t>
          </w:r>
          <w:r>
            <w:t>Expatriate</w:t>
          </w:r>
          <w:r>
            <w:rPr>
              <w:spacing w:val="-29"/>
            </w:rPr>
            <w:t xml:space="preserve"> </w:t>
          </w:r>
          <w:r>
            <w:t>Failure</w:t>
          </w:r>
          <w:r>
            <w:tab/>
          </w:r>
          <w:r>
            <w:rPr>
              <w:spacing w:val="-10"/>
            </w:rPr>
            <w:t>87</w:t>
          </w:r>
        </w:p>
        <w:p w14:paraId="5316441B" w14:textId="77777777" w:rsidR="002104E6" w:rsidRDefault="00F10E56">
          <w:pPr>
            <w:pStyle w:val="TOC3"/>
            <w:numPr>
              <w:ilvl w:val="0"/>
              <w:numId w:val="45"/>
            </w:numPr>
            <w:tabs>
              <w:tab w:val="left" w:pos="1531"/>
              <w:tab w:val="right" w:leader="dot" w:pos="9893"/>
            </w:tabs>
            <w:ind w:hanging="225"/>
          </w:pPr>
          <w:hyperlink w:anchor="_TOC_250001" w:history="1">
            <w:r>
              <w:t>Accessing</w:t>
            </w:r>
            <w:r>
              <w:rPr>
                <w:spacing w:val="-24"/>
              </w:rPr>
              <w:t xml:space="preserve"> </w:t>
            </w:r>
            <w:r>
              <w:t>ROI</w:t>
            </w:r>
            <w:r>
              <w:rPr>
                <w:spacing w:val="-21"/>
              </w:rPr>
              <w:t xml:space="preserve"> </w:t>
            </w:r>
            <w:r>
              <w:t>of</w:t>
            </w:r>
            <w:r>
              <w:rPr>
                <w:spacing w:val="-17"/>
              </w:rPr>
              <w:t xml:space="preserve"> </w:t>
            </w:r>
            <w:r>
              <w:t>Global</w:t>
            </w:r>
            <w:r>
              <w:rPr>
                <w:spacing w:val="-15"/>
              </w:rPr>
              <w:t xml:space="preserve"> </w:t>
            </w:r>
            <w:r>
              <w:t>Assignment</w:t>
            </w:r>
            <w:r>
              <w:tab/>
            </w:r>
            <w:r>
              <w:rPr>
                <w:spacing w:val="-10"/>
              </w:rPr>
              <w:t>88</w:t>
            </w:r>
          </w:hyperlink>
        </w:p>
        <w:p w14:paraId="183F9CF2" w14:textId="77777777" w:rsidR="002104E6" w:rsidRDefault="00F10E56">
          <w:pPr>
            <w:pStyle w:val="TOC4"/>
            <w:numPr>
              <w:ilvl w:val="1"/>
              <w:numId w:val="45"/>
            </w:numPr>
            <w:tabs>
              <w:tab w:val="left" w:pos="2203"/>
              <w:tab w:val="right" w:leader="dot" w:pos="9893"/>
            </w:tabs>
            <w:spacing w:before="93"/>
            <w:ind w:left="2202" w:hanging="416"/>
          </w:pPr>
          <w:r>
            <w:t>General Measures</w:t>
          </w:r>
          <w:r>
            <w:rPr>
              <w:spacing w:val="-33"/>
            </w:rPr>
            <w:t xml:space="preserve"> </w:t>
          </w:r>
          <w:r>
            <w:t>of</w:t>
          </w:r>
          <w:r>
            <w:rPr>
              <w:spacing w:val="-16"/>
            </w:rPr>
            <w:t xml:space="preserve"> </w:t>
          </w:r>
          <w:r>
            <w:t>ROI</w:t>
          </w:r>
          <w:r>
            <w:tab/>
          </w:r>
          <w:r>
            <w:rPr>
              <w:spacing w:val="-10"/>
            </w:rPr>
            <w:t>88</w:t>
          </w:r>
        </w:p>
        <w:p w14:paraId="5B74C149" w14:textId="77777777" w:rsidR="002104E6" w:rsidRDefault="00F10E56">
          <w:pPr>
            <w:pStyle w:val="TOC4"/>
            <w:numPr>
              <w:ilvl w:val="1"/>
              <w:numId w:val="45"/>
            </w:numPr>
            <w:tabs>
              <w:tab w:val="left" w:pos="2187"/>
              <w:tab w:val="right" w:leader="dot" w:pos="9893"/>
            </w:tabs>
          </w:pPr>
          <w:r>
            <w:t>Expatriate</w:t>
          </w:r>
          <w:r>
            <w:rPr>
              <w:spacing w:val="-13"/>
            </w:rPr>
            <w:t xml:space="preserve"> </w:t>
          </w:r>
          <w:r>
            <w:t>ROI</w:t>
          </w:r>
          <w:r>
            <w:tab/>
          </w:r>
          <w:r>
            <w:rPr>
              <w:spacing w:val="-10"/>
            </w:rPr>
            <w:t>90</w:t>
          </w:r>
        </w:p>
        <w:p w14:paraId="2927F167" w14:textId="77777777" w:rsidR="002104E6" w:rsidRDefault="00F10E56">
          <w:pPr>
            <w:pStyle w:val="TOC4"/>
            <w:numPr>
              <w:ilvl w:val="1"/>
              <w:numId w:val="45"/>
            </w:numPr>
            <w:tabs>
              <w:tab w:val="left" w:pos="2203"/>
              <w:tab w:val="right" w:leader="dot" w:pos="9893"/>
            </w:tabs>
            <w:spacing w:before="92"/>
            <w:ind w:left="2202" w:hanging="416"/>
          </w:pPr>
          <w:r>
            <w:rPr>
              <w:spacing w:val="2"/>
            </w:rPr>
            <w:t xml:space="preserve">Hidden </w:t>
          </w:r>
          <w:r>
            <w:t>costs</w:t>
          </w:r>
          <w:r>
            <w:rPr>
              <w:spacing w:val="-43"/>
            </w:rPr>
            <w:t xml:space="preserve"> </w:t>
          </w:r>
          <w:r>
            <w:t>and</w:t>
          </w:r>
          <w:r>
            <w:rPr>
              <w:spacing w:val="-20"/>
            </w:rPr>
            <w:t xml:space="preserve"> </w:t>
          </w:r>
          <w:r>
            <w:t>benefits</w:t>
          </w:r>
          <w:r>
            <w:tab/>
          </w:r>
          <w:r>
            <w:rPr>
              <w:spacing w:val="-10"/>
            </w:rPr>
            <w:t>90</w:t>
          </w:r>
        </w:p>
        <w:p w14:paraId="7C64B4C3" w14:textId="77777777" w:rsidR="002104E6" w:rsidRDefault="00F10E56">
          <w:pPr>
            <w:pStyle w:val="TOC3"/>
            <w:tabs>
              <w:tab w:val="right" w:leader="dot" w:pos="9893"/>
            </w:tabs>
            <w:spacing w:before="77"/>
            <w:ind w:left="1306" w:firstLine="0"/>
          </w:pPr>
          <w:hyperlink w:anchor="_TOC_250000" w:history="1">
            <w:r>
              <w:t>Reference</w:t>
            </w:r>
            <w:r>
              <w:tab/>
            </w:r>
            <w:r>
              <w:rPr>
                <w:spacing w:val="-10"/>
              </w:rPr>
              <w:t>91</w:t>
            </w:r>
          </w:hyperlink>
        </w:p>
      </w:sdtContent>
    </w:sdt>
    <w:p w14:paraId="3E778D75" w14:textId="77777777" w:rsidR="002104E6" w:rsidRDefault="002104E6">
      <w:pPr>
        <w:sectPr w:rsidR="002104E6">
          <w:type w:val="continuous"/>
          <w:pgSz w:w="11910" w:h="16840"/>
          <w:pgMar w:top="1440" w:right="580" w:bottom="1691" w:left="600" w:header="720" w:footer="720" w:gutter="0"/>
          <w:cols w:space="720"/>
        </w:sectPr>
      </w:pPr>
    </w:p>
    <w:p w14:paraId="0B7A9BA5" w14:textId="77777777" w:rsidR="002104E6" w:rsidRDefault="002104E6">
      <w:pPr>
        <w:pStyle w:val="BodyText"/>
      </w:pPr>
    </w:p>
    <w:p w14:paraId="79B1D01F" w14:textId="77777777" w:rsidR="002104E6" w:rsidRDefault="002104E6">
      <w:pPr>
        <w:pStyle w:val="BodyText"/>
      </w:pPr>
    </w:p>
    <w:p w14:paraId="358A2488" w14:textId="77777777" w:rsidR="002104E6" w:rsidRDefault="00F10E56">
      <w:pPr>
        <w:pStyle w:val="Heading2"/>
      </w:pPr>
      <w:bookmarkStart w:id="2" w:name="_TOC_250025"/>
      <w:bookmarkEnd w:id="2"/>
      <w:r>
        <w:t>Part One: Global Workforce and Staffing</w:t>
      </w:r>
    </w:p>
    <w:p w14:paraId="0FA84535" w14:textId="77777777" w:rsidR="002104E6" w:rsidRDefault="002104E6">
      <w:pPr>
        <w:pStyle w:val="BodyText"/>
        <w:rPr>
          <w:rFonts w:ascii="Carlito"/>
          <w:b/>
          <w:i/>
        </w:rPr>
      </w:pPr>
    </w:p>
    <w:p w14:paraId="4573C6E3" w14:textId="77777777" w:rsidR="002104E6" w:rsidRDefault="002104E6">
      <w:pPr>
        <w:pStyle w:val="BodyText"/>
        <w:rPr>
          <w:rFonts w:ascii="Carlito"/>
          <w:b/>
          <w:i/>
        </w:rPr>
      </w:pPr>
    </w:p>
    <w:p w14:paraId="05A1DAFE" w14:textId="77777777" w:rsidR="002104E6" w:rsidRDefault="00F10E56">
      <w:pPr>
        <w:pStyle w:val="Heading1"/>
        <w:numPr>
          <w:ilvl w:val="0"/>
          <w:numId w:val="44"/>
        </w:numPr>
        <w:tabs>
          <w:tab w:val="left" w:pos="1066"/>
        </w:tabs>
        <w:spacing w:before="194"/>
      </w:pPr>
      <w:bookmarkStart w:id="3" w:name="_TOC_250024"/>
      <w:r>
        <w:t>Global</w:t>
      </w:r>
      <w:r>
        <w:rPr>
          <w:spacing w:val="-3"/>
        </w:rPr>
        <w:t xml:space="preserve"> </w:t>
      </w:r>
      <w:bookmarkEnd w:id="3"/>
      <w:r>
        <w:t>Workforce</w:t>
      </w:r>
    </w:p>
    <w:p w14:paraId="2D5B04A9" w14:textId="77777777" w:rsidR="002104E6" w:rsidRDefault="002104E6">
      <w:pPr>
        <w:pStyle w:val="BodyText"/>
        <w:spacing w:before="8"/>
        <w:rPr>
          <w:rFonts w:ascii="Carlito"/>
          <w:b/>
          <w:sz w:val="20"/>
        </w:rPr>
      </w:pPr>
    </w:p>
    <w:p w14:paraId="17CE9EB0" w14:textId="77777777" w:rsidR="002104E6" w:rsidRDefault="00F10E56">
      <w:pPr>
        <w:pStyle w:val="ListParagraph"/>
        <w:numPr>
          <w:ilvl w:val="1"/>
          <w:numId w:val="44"/>
        </w:numPr>
        <w:tabs>
          <w:tab w:val="left" w:pos="1499"/>
        </w:tabs>
        <w:ind w:left="1498"/>
        <w:jc w:val="left"/>
        <w:rPr>
          <w:sz w:val="24"/>
        </w:rPr>
      </w:pPr>
      <w:r>
        <w:rPr>
          <w:spacing w:val="-5"/>
          <w:sz w:val="24"/>
        </w:rPr>
        <w:t xml:space="preserve">Type </w:t>
      </w:r>
      <w:r>
        <w:rPr>
          <w:sz w:val="24"/>
        </w:rPr>
        <w:t>of Global</w:t>
      </w:r>
      <w:r>
        <w:rPr>
          <w:spacing w:val="9"/>
          <w:sz w:val="24"/>
        </w:rPr>
        <w:t xml:space="preserve"> </w:t>
      </w:r>
      <w:r>
        <w:rPr>
          <w:spacing w:val="-3"/>
          <w:sz w:val="24"/>
        </w:rPr>
        <w:t>Workforce</w:t>
      </w:r>
    </w:p>
    <w:p w14:paraId="6CAA90DD" w14:textId="77777777" w:rsidR="002104E6" w:rsidRDefault="002104E6">
      <w:pPr>
        <w:pStyle w:val="BodyText"/>
        <w:spacing w:before="10"/>
        <w:rPr>
          <w:rFonts w:ascii="Carlito"/>
          <w:sz w:val="20"/>
        </w:rPr>
      </w:pPr>
    </w:p>
    <w:p w14:paraId="668460B3" w14:textId="77777777" w:rsidR="002104E6" w:rsidRDefault="00F10E56">
      <w:pPr>
        <w:pStyle w:val="BodyText"/>
        <w:spacing w:before="1" w:line="314" w:lineRule="auto"/>
        <w:ind w:left="1547" w:right="847"/>
      </w:pPr>
      <w:r>
        <w:rPr>
          <w:noProof/>
        </w:rPr>
        <w:drawing>
          <wp:anchor distT="0" distB="0" distL="0" distR="0" simplePos="0" relativeHeight="485625344" behindDoc="1" locked="0" layoutInCell="1" allowOverlap="1" wp14:anchorId="54A75D4F" wp14:editId="33B38CDF">
            <wp:simplePos x="0" y="0"/>
            <wp:positionH relativeFrom="page">
              <wp:posOffset>818737</wp:posOffset>
            </wp:positionH>
            <wp:positionV relativeFrom="paragraph">
              <wp:posOffset>1162124</wp:posOffset>
            </wp:positionV>
            <wp:extent cx="2037323" cy="1047749"/>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png"/>
                    <pic:cNvPicPr/>
                  </pic:nvPicPr>
                  <pic:blipFill>
                    <a:blip r:embed="rId8" cstate="print"/>
                    <a:stretch>
                      <a:fillRect/>
                    </a:stretch>
                  </pic:blipFill>
                  <pic:spPr>
                    <a:xfrm>
                      <a:off x="0" y="0"/>
                      <a:ext cx="2037323" cy="1047749"/>
                    </a:xfrm>
                    <a:prstGeom prst="rect">
                      <a:avLst/>
                    </a:prstGeom>
                  </pic:spPr>
                </pic:pic>
              </a:graphicData>
            </a:graphic>
          </wp:anchor>
        </w:drawing>
      </w:r>
      <w:r>
        <w:t>The</w:t>
      </w:r>
      <w:r>
        <w:rPr>
          <w:spacing w:val="-30"/>
        </w:rPr>
        <w:t xml:space="preserve"> </w:t>
      </w:r>
      <w:r>
        <w:rPr>
          <w:spacing w:val="3"/>
        </w:rPr>
        <w:t>extent</w:t>
      </w:r>
      <w:r>
        <w:rPr>
          <w:spacing w:val="-46"/>
        </w:rPr>
        <w:t xml:space="preserve"> </w:t>
      </w:r>
      <w:r>
        <w:t>of</w:t>
      </w:r>
      <w:r>
        <w:rPr>
          <w:spacing w:val="-41"/>
        </w:rPr>
        <w:t xml:space="preserve"> </w:t>
      </w:r>
      <w:r>
        <w:t>the</w:t>
      </w:r>
      <w:r>
        <w:rPr>
          <w:spacing w:val="-30"/>
        </w:rPr>
        <w:t xml:space="preserve"> </w:t>
      </w:r>
      <w:r>
        <w:rPr>
          <w:spacing w:val="3"/>
        </w:rPr>
        <w:t>firm’s</w:t>
      </w:r>
      <w:r>
        <w:rPr>
          <w:spacing w:val="-44"/>
        </w:rPr>
        <w:t xml:space="preserve"> </w:t>
      </w:r>
      <w:r>
        <w:t>internationalization</w:t>
      </w:r>
      <w:r>
        <w:rPr>
          <w:spacing w:val="-45"/>
        </w:rPr>
        <w:t xml:space="preserve"> </w:t>
      </w:r>
      <w:r>
        <w:t>and</w:t>
      </w:r>
      <w:r>
        <w:rPr>
          <w:spacing w:val="-45"/>
        </w:rPr>
        <w:t xml:space="preserve"> </w:t>
      </w:r>
      <w:r>
        <w:rPr>
          <w:spacing w:val="2"/>
        </w:rPr>
        <w:t>its</w:t>
      </w:r>
      <w:r>
        <w:rPr>
          <w:spacing w:val="-34"/>
        </w:rPr>
        <w:t xml:space="preserve"> </w:t>
      </w:r>
      <w:r>
        <w:rPr>
          <w:spacing w:val="2"/>
        </w:rPr>
        <w:t>degree</w:t>
      </w:r>
      <w:r>
        <w:rPr>
          <w:spacing w:val="-41"/>
        </w:rPr>
        <w:t xml:space="preserve"> </w:t>
      </w:r>
      <w:r>
        <w:t>of</w:t>
      </w:r>
      <w:r>
        <w:rPr>
          <w:spacing w:val="-41"/>
        </w:rPr>
        <w:t xml:space="preserve"> </w:t>
      </w:r>
      <w:r>
        <w:t>centralization</w:t>
      </w:r>
      <w:r>
        <w:rPr>
          <w:spacing w:val="-45"/>
        </w:rPr>
        <w:t xml:space="preserve"> </w:t>
      </w:r>
      <w:r>
        <w:t xml:space="preserve">or </w:t>
      </w:r>
      <w:r>
        <w:rPr>
          <w:w w:val="95"/>
        </w:rPr>
        <w:t>decentralization</w:t>
      </w:r>
      <w:r>
        <w:rPr>
          <w:spacing w:val="-27"/>
          <w:w w:val="95"/>
        </w:rPr>
        <w:t xml:space="preserve"> </w:t>
      </w:r>
      <w:r>
        <w:rPr>
          <w:w w:val="95"/>
        </w:rPr>
        <w:t>affects</w:t>
      </w:r>
      <w:r>
        <w:rPr>
          <w:spacing w:val="-27"/>
          <w:w w:val="95"/>
        </w:rPr>
        <w:t xml:space="preserve"> </w:t>
      </w:r>
      <w:r>
        <w:rPr>
          <w:spacing w:val="2"/>
          <w:w w:val="95"/>
        </w:rPr>
        <w:t>it</w:t>
      </w:r>
      <w:r>
        <w:rPr>
          <w:spacing w:val="2"/>
          <w:w w:val="95"/>
        </w:rPr>
        <w:t>s</w:t>
      </w:r>
      <w:r>
        <w:rPr>
          <w:spacing w:val="-27"/>
          <w:w w:val="95"/>
        </w:rPr>
        <w:t xml:space="preserve"> </w:t>
      </w:r>
      <w:r>
        <w:rPr>
          <w:spacing w:val="2"/>
          <w:w w:val="95"/>
        </w:rPr>
        <w:t>philosophy</w:t>
      </w:r>
      <w:r>
        <w:rPr>
          <w:spacing w:val="-25"/>
          <w:w w:val="95"/>
        </w:rPr>
        <w:t xml:space="preserve"> </w:t>
      </w:r>
      <w:r>
        <w:rPr>
          <w:w w:val="95"/>
        </w:rPr>
        <w:t>regarding</w:t>
      </w:r>
      <w:r>
        <w:rPr>
          <w:spacing w:val="-29"/>
          <w:w w:val="95"/>
        </w:rPr>
        <w:t xml:space="preserve"> </w:t>
      </w:r>
      <w:r>
        <w:rPr>
          <w:w w:val="95"/>
        </w:rPr>
        <w:t>the</w:t>
      </w:r>
      <w:r>
        <w:rPr>
          <w:spacing w:val="-19"/>
          <w:w w:val="95"/>
        </w:rPr>
        <w:t xml:space="preserve"> </w:t>
      </w:r>
      <w:r>
        <w:rPr>
          <w:w w:val="95"/>
        </w:rPr>
        <w:t>nationality</w:t>
      </w:r>
      <w:r>
        <w:rPr>
          <w:spacing w:val="-26"/>
          <w:w w:val="95"/>
        </w:rPr>
        <w:t xml:space="preserve"> </w:t>
      </w:r>
      <w:r>
        <w:rPr>
          <w:w w:val="95"/>
        </w:rPr>
        <w:t>of</w:t>
      </w:r>
      <w:r>
        <w:rPr>
          <w:spacing w:val="-21"/>
          <w:w w:val="95"/>
        </w:rPr>
        <w:t xml:space="preserve"> </w:t>
      </w:r>
      <w:r>
        <w:rPr>
          <w:spacing w:val="2"/>
          <w:w w:val="95"/>
        </w:rPr>
        <w:t>its</w:t>
      </w:r>
      <w:r>
        <w:rPr>
          <w:spacing w:val="-10"/>
          <w:w w:val="95"/>
        </w:rPr>
        <w:t xml:space="preserve"> </w:t>
      </w:r>
      <w:r>
        <w:rPr>
          <w:w w:val="95"/>
        </w:rPr>
        <w:t>international managers.</w:t>
      </w:r>
      <w:r>
        <w:rPr>
          <w:spacing w:val="-21"/>
          <w:w w:val="95"/>
        </w:rPr>
        <w:t xml:space="preserve"> </w:t>
      </w:r>
      <w:r>
        <w:rPr>
          <w:w w:val="95"/>
        </w:rPr>
        <w:t>In</w:t>
      </w:r>
      <w:r>
        <w:rPr>
          <w:spacing w:val="-24"/>
          <w:w w:val="95"/>
        </w:rPr>
        <w:t xml:space="preserve"> </w:t>
      </w:r>
      <w:r>
        <w:rPr>
          <w:w w:val="95"/>
        </w:rPr>
        <w:t>General,</w:t>
      </w:r>
      <w:r>
        <w:rPr>
          <w:spacing w:val="-34"/>
          <w:w w:val="95"/>
        </w:rPr>
        <w:t xml:space="preserve"> </w:t>
      </w:r>
      <w:r>
        <w:rPr>
          <w:w w:val="95"/>
        </w:rPr>
        <w:t>there</w:t>
      </w:r>
      <w:r>
        <w:rPr>
          <w:spacing w:val="-31"/>
          <w:w w:val="95"/>
        </w:rPr>
        <w:t xml:space="preserve"> </w:t>
      </w:r>
      <w:r>
        <w:rPr>
          <w:spacing w:val="-3"/>
          <w:w w:val="95"/>
        </w:rPr>
        <w:t>are</w:t>
      </w:r>
      <w:r>
        <w:rPr>
          <w:spacing w:val="-19"/>
          <w:w w:val="95"/>
        </w:rPr>
        <w:t xml:space="preserve"> </w:t>
      </w:r>
      <w:r>
        <w:rPr>
          <w:w w:val="95"/>
        </w:rPr>
        <w:t>three</w:t>
      </w:r>
      <w:r>
        <w:rPr>
          <w:spacing w:val="-31"/>
          <w:w w:val="95"/>
        </w:rPr>
        <w:t xml:space="preserve"> </w:t>
      </w:r>
      <w:r>
        <w:rPr>
          <w:spacing w:val="2"/>
          <w:w w:val="95"/>
        </w:rPr>
        <w:t>types</w:t>
      </w:r>
      <w:r>
        <w:rPr>
          <w:spacing w:val="-23"/>
          <w:w w:val="95"/>
        </w:rPr>
        <w:t xml:space="preserve"> </w:t>
      </w:r>
      <w:r>
        <w:rPr>
          <w:w w:val="95"/>
        </w:rPr>
        <w:t>of</w:t>
      </w:r>
      <w:r>
        <w:rPr>
          <w:spacing w:val="-20"/>
          <w:w w:val="95"/>
        </w:rPr>
        <w:t xml:space="preserve"> </w:t>
      </w:r>
      <w:r>
        <w:rPr>
          <w:w w:val="95"/>
        </w:rPr>
        <w:t>global</w:t>
      </w:r>
      <w:r>
        <w:rPr>
          <w:spacing w:val="-30"/>
          <w:w w:val="95"/>
        </w:rPr>
        <w:t xml:space="preserve"> </w:t>
      </w:r>
      <w:r>
        <w:rPr>
          <w:w w:val="95"/>
        </w:rPr>
        <w:t>workforce</w:t>
      </w:r>
      <w:r>
        <w:rPr>
          <w:spacing w:val="-31"/>
          <w:w w:val="95"/>
        </w:rPr>
        <w:t xml:space="preserve"> </w:t>
      </w:r>
      <w:r>
        <w:rPr>
          <w:w w:val="95"/>
        </w:rPr>
        <w:t>as</w:t>
      </w:r>
      <w:r>
        <w:rPr>
          <w:spacing w:val="-23"/>
          <w:w w:val="95"/>
        </w:rPr>
        <w:t xml:space="preserve"> </w:t>
      </w:r>
      <w:r>
        <w:rPr>
          <w:w w:val="95"/>
        </w:rPr>
        <w:t xml:space="preserve">Parent-country </w:t>
      </w:r>
      <w:r>
        <w:rPr>
          <w:w w:val="90"/>
        </w:rPr>
        <w:t>nationals</w:t>
      </w:r>
      <w:r>
        <w:rPr>
          <w:spacing w:val="-17"/>
          <w:w w:val="90"/>
        </w:rPr>
        <w:t xml:space="preserve"> </w:t>
      </w:r>
      <w:r>
        <w:rPr>
          <w:spacing w:val="2"/>
          <w:w w:val="90"/>
        </w:rPr>
        <w:t>(PCNs),</w:t>
      </w:r>
      <w:r>
        <w:rPr>
          <w:spacing w:val="-14"/>
          <w:w w:val="90"/>
        </w:rPr>
        <w:t xml:space="preserve"> </w:t>
      </w:r>
      <w:r>
        <w:rPr>
          <w:w w:val="90"/>
        </w:rPr>
        <w:t>Third-country</w:t>
      </w:r>
      <w:r>
        <w:rPr>
          <w:spacing w:val="-16"/>
          <w:w w:val="90"/>
        </w:rPr>
        <w:t xml:space="preserve"> </w:t>
      </w:r>
      <w:r>
        <w:rPr>
          <w:w w:val="90"/>
        </w:rPr>
        <w:t>nationals</w:t>
      </w:r>
      <w:r>
        <w:rPr>
          <w:spacing w:val="-17"/>
          <w:w w:val="90"/>
        </w:rPr>
        <w:t xml:space="preserve"> </w:t>
      </w:r>
      <w:r>
        <w:rPr>
          <w:w w:val="90"/>
        </w:rPr>
        <w:t>(TCNs)</w:t>
      </w:r>
      <w:r>
        <w:rPr>
          <w:spacing w:val="-10"/>
          <w:w w:val="90"/>
        </w:rPr>
        <w:t xml:space="preserve"> </w:t>
      </w:r>
      <w:r>
        <w:rPr>
          <w:w w:val="90"/>
        </w:rPr>
        <w:t>and</w:t>
      </w:r>
      <w:r>
        <w:rPr>
          <w:spacing w:val="3"/>
          <w:w w:val="90"/>
        </w:rPr>
        <w:t xml:space="preserve"> </w:t>
      </w:r>
      <w:r>
        <w:rPr>
          <w:w w:val="90"/>
        </w:rPr>
        <w:t>Host-country</w:t>
      </w:r>
      <w:r>
        <w:rPr>
          <w:spacing w:val="5"/>
          <w:w w:val="90"/>
        </w:rPr>
        <w:t xml:space="preserve"> </w:t>
      </w:r>
      <w:r>
        <w:rPr>
          <w:w w:val="90"/>
        </w:rPr>
        <w:t>nationals</w:t>
      </w:r>
      <w:r>
        <w:rPr>
          <w:spacing w:val="-17"/>
          <w:w w:val="90"/>
        </w:rPr>
        <w:t xml:space="preserve"> </w:t>
      </w:r>
      <w:r>
        <w:rPr>
          <w:w w:val="90"/>
        </w:rPr>
        <w:t xml:space="preserve">(HCNs) </w:t>
      </w:r>
      <w:r>
        <w:rPr>
          <w:spacing w:val="3"/>
        </w:rPr>
        <w:t>classified</w:t>
      </w:r>
      <w:r>
        <w:rPr>
          <w:spacing w:val="-36"/>
        </w:rPr>
        <w:t xml:space="preserve"> </w:t>
      </w:r>
      <w:r>
        <w:t>by</w:t>
      </w:r>
      <w:r>
        <w:rPr>
          <w:spacing w:val="-34"/>
        </w:rPr>
        <w:t xml:space="preserve"> </w:t>
      </w:r>
      <w:r>
        <w:rPr>
          <w:spacing w:val="3"/>
        </w:rPr>
        <w:t>their</w:t>
      </w:r>
      <w:r>
        <w:rPr>
          <w:spacing w:val="-41"/>
        </w:rPr>
        <w:t xml:space="preserve"> </w:t>
      </w:r>
      <w:r>
        <w:t>source</w:t>
      </w:r>
      <w:r>
        <w:rPr>
          <w:spacing w:val="-14"/>
        </w:rPr>
        <w:t xml:space="preserve"> </w:t>
      </w:r>
      <w:r>
        <w:t>(Where</w:t>
      </w:r>
      <w:r>
        <w:rPr>
          <w:spacing w:val="-29"/>
        </w:rPr>
        <w:t xml:space="preserve"> </w:t>
      </w:r>
      <w:r>
        <w:t>to</w:t>
      </w:r>
      <w:r>
        <w:rPr>
          <w:spacing w:val="-21"/>
        </w:rPr>
        <w:t xml:space="preserve"> </w:t>
      </w:r>
      <w:r>
        <w:rPr>
          <w:spacing w:val="3"/>
        </w:rPr>
        <w:t>find).</w:t>
      </w:r>
    </w:p>
    <w:p w14:paraId="7F7E9AF3" w14:textId="77777777" w:rsidR="002104E6" w:rsidRDefault="002104E6">
      <w:pPr>
        <w:pStyle w:val="BodyText"/>
        <w:rPr>
          <w:sz w:val="23"/>
        </w:rPr>
      </w:pPr>
    </w:p>
    <w:p w14:paraId="370B5A02" w14:textId="77777777" w:rsidR="002104E6" w:rsidRDefault="00F10E56">
      <w:pPr>
        <w:ind w:left="5709"/>
        <w:rPr>
          <w:sz w:val="21"/>
        </w:rPr>
      </w:pPr>
      <w:r>
        <w:pict w14:anchorId="0A301371">
          <v:group id="_x0000_s1339" style="position:absolute;left:0;text-align:left;margin-left:154.25pt;margin-top:15.9pt;width:314.7pt;height:204.8pt;z-index:-17687552;mso-position-horizontal-relative:page" coordorigin="3085,318" coordsize="6294,4096">
            <v:shape id="_x0000_s1361" style="position:absolute;left:8544;top:323;width:830;height:2523" coordorigin="8545,324" coordsize="830,2523" path="m9374,324r-816,764l8545,2846r815,-765l9374,324xe" fillcolor="#92cddd" stroked="f">
              <v:path arrowok="t"/>
            </v:shape>
            <v:shape id="_x0000_s1360" style="position:absolute;left:8544;top:323;width:830;height:2523" coordorigin="8545,324" coordsize="830,2523" path="m9374,324r-14,1757l8545,2846r13,-1758l9374,324xe" filled="f" strokeweight=".15678mm">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359" type="#_x0000_t75" style="position:absolute;left:3089;top:2620;width:3801;height:595">
              <v:imagedata r:id="rId9" o:title=""/>
            </v:shape>
            <v:shape id="_x0000_s1358" type="#_x0000_t75" style="position:absolute;left:3089;top:3818;width:3801;height:595">
              <v:imagedata r:id="rId10" o:title=""/>
            </v:shape>
            <v:shape id="_x0000_s1357" type="#_x0000_t75" style="position:absolute;left:3089;top:3215;width:3801;height:604">
              <v:imagedata r:id="rId11" o:title=""/>
            </v:shape>
            <v:shape id="_x0000_s1356" type="#_x0000_t75" style="position:absolute;left:3089;top:322;width:3739;height:2299">
              <v:imagedata r:id="rId12" o:title=""/>
            </v:shape>
            <v:shape id="_x0000_s1355" style="position:absolute;left:3089;top:322;width:3739;height:2299" coordorigin="3089,322" coordsize="3739,2299" path="m3089,2621l5548,322r1280,l4368,2621r-1279,xe" filled="f" strokeweight=".15669mm">
              <v:path arrowok="t"/>
            </v:shape>
            <v:shape id="_x0000_s1354" type="#_x0000_t75" style="position:absolute;left:5620;top:322;width:3739;height:2299">
              <v:imagedata r:id="rId13" o:title=""/>
            </v:shape>
            <v:shape id="_x0000_s1353" style="position:absolute;left:5620;top:322;width:3739;height:2299" coordorigin="5620,322" coordsize="3739,2299" path="m5620,2621l8079,322r1279,l6899,2621r-1279,xe" filled="f" strokeweight=".15669mm">
              <v:path arrowok="t"/>
            </v:shape>
            <v:shape id="_x0000_s1352" type="#_x0000_t75" style="position:absolute;left:4359;top:322;width:3730;height:2299">
              <v:imagedata r:id="rId14" o:title=""/>
            </v:shape>
            <v:shape id="_x0000_s1351" style="position:absolute;left:4359;top:322;width:3730;height:2299" coordorigin="4359,322" coordsize="3730,2299" path="m4359,2621l6818,322r1271,l5629,2621r-1270,xe" filled="f" strokeweight=".15669mm">
              <v:path arrowok="t"/>
            </v:shape>
            <v:shape id="_x0000_s1350" style="position:absolute;left:6899;top:1862;width:830;height:2523" coordorigin="6900,1862" coordsize="830,2523" path="m7729,1862r-816,765l6900,4384r816,-764l7729,1862xe" fillcolor="#92cddd" stroked="f">
              <v:path arrowok="t"/>
            </v:shape>
            <v:shape id="_x0000_s1349" style="position:absolute;left:6899;top:1862;width:830;height:2523" coordorigin="6900,1862" coordsize="830,2523" path="m7729,1862r-13,1758l6900,4384r13,-1757l7729,1862xe" filled="f" strokeweight=".15678mm">
              <v:path arrowok="t"/>
            </v:shape>
            <v:shape id="_x0000_s1348" style="position:absolute;left:7729;top:1087;width:830;height:2523" coordorigin="7730,1088" coordsize="830,2523" path="m8559,1088r-816,764l7730,3610r815,-764l8559,1088xe" fillcolor="#92cddd" stroked="f">
              <v:path arrowok="t"/>
            </v:shape>
            <v:shape id="_x0000_s1347" style="position:absolute;left:7729;top:1087;width:830;height:2523" coordorigin="7730,1088" coordsize="830,2523" path="m8559,1088r-14,1758l7730,3610r13,-1758l8559,1088xe" filled="f" strokeweight=".15678mm">
              <v:path arrowok="t"/>
            </v:shape>
            <v:shape id="_x0000_s1346" style="position:absolute;left:7911;top:3076;width:719;height:626" coordorigin="7911,3077" coordsize="719,626" o:spt="100" adj="0,,0" path="m7993,3549r-29,l7955,3553r-9,6l7937,3565r-10,8l7920,3585r-8,24l7911,3621r3,12l7918,3643r4,10l7928,3661r7,10l7943,3679r8,6l7959,3691r9,6l7981,3701r12,2l8005,3703r28,-12l8040,3685r-44,l7987,3683r-9,-4l7968,3673r-9,-6l7951,3657r-7,-8l7939,3641r-8,-18l7930,3613r4,-18l7940,3585r9,-6l7956,3571r8,-4l8006,3567r6,-8l8003,3553r-10,-4xm8055,3603r-18,10l8043,3625r3,10l8043,3655r-5,8l8029,3671r-7,6l8014,3681r-18,4l8040,3685r2,-2l8050,3675r6,-10l8061,3657r2,-10l8064,3641r,-8l8063,3625r-3,-10l8055,3603xm8098,3499r-10,l8079,3501r-10,4l8061,3513r-11,8l8044,3531r-1,14l8043,3555r3,12l8051,3579r9,10l8070,3599r9,6l8089,3611r10,2l8119,3609r9,-4l8137,3599r4,-4l8112,3595r-19,-2l8084,3587r-19,-20l8060,3557r,-20l8064,3529r14,-12l8086,3515r46,l8128,3511r-10,-6l8108,3501r-10,-2xm8132,3515r-46,l8105,3517r9,6l8123,3533r9,10l8137,3555r,18l8134,3581r-14,12l8112,3595r29,l8145,3591r5,-6l8156,3567r,-10l8154,3549r-2,-8l8146,3531r-9,-12l8132,3515xm8006,3567r-25,l7990,3569r10,6l8006,3567xm8129,3455r-14,12l8165,3525r5,4l8177,3535r5,2l8191,3539r5,-2l8208,3535r5,-4l8218,3527r7,-8l8192,3519r-4,-2l8183,3515r-2,-2l8176,3507r-47,-52xm8182,3407r-14,14l8213,3471r4,6l8221,3487r,6l8217,3503r-3,6l8210,3513r-4,2l8201,3517r-9,2l8225,3519r5,-10l8232,3501r,-12l8253,3489r-71,-82xm8253,3489r-21,l8243,3501r12,-10l8253,3489xm8214,3379r-13,12l8275,3473r14,-12l8249,3415r-10,-10l8235,3395r1,-4l8224,3391r-10,-12xm8295,3361r-32,l8267,3363r3,2l8274,3367r4,2l8328,3425r14,-12l8297,3363r-2,-2xm8266,3343r-6,l8249,3347r-5,2l8239,3355r-8,8l8226,3371r-2,10l8224,3391r12,l8237,3381r3,-6l8246,3369r4,-4l8254,3363r9,-2l8295,3361r-4,-4l8287,3351r-8,-4l8275,3345r-9,-2xm8324,3323r-24,l8349,3379r6,4l8362,3387r4,l8374,3385r5,-2l8384,3377r3,-2l8390,3371r3,-4l8366,3367r-3,-2l8360,3363r-36,-40xm8380,3357r-2,2l8376,3361r-1,2l8373,3365r-2,l8367,3367r26,l8380,3357xm8347,3261r-13,12l8407,3355r14,-12l8378,3293r-4,-6l8369,3277r-1,-4l8358,3273r-11,-12xm8278,3271r-6,20l8290,3311r-10,10l8290,3331r10,-8l8324,3323r-10,-12l8326,3299r-22,l8278,3271xm8401,3213r-14,12l8461,3307r14,-12l8401,3213xm8318,3287r-14,12l8326,3299r2,-2l8318,3287xm8381,3235r-7,2l8367,3239r-4,4l8359,3247r-2,4l8355,3259r1,6l8358,3273r10,l8369,3269r1,-4l8372,3261r6,-6l8383,3253r5,l8381,3235xm8490,3151r-10,l8470,3153r-9,4l8453,3163r-8,8l8440,3181r-4,10l8435,3201r1,10l8439,3221r6,10l8453,3243r9,8l8472,3257r9,4l8491,3263r11,l8511,3261r10,-4l8530,3249r3,-2l8505,3247r-18,-2l8479,3241r-9,-8l8485,3219r-24,l8455,3213r-3,-8l8453,3187r3,-6l8463,3175r7,-6l8478,3167r43,l8519,3165r-9,-8l8500,3153r-10,-2xm8543,3191r-16,10l8530,3209r1,8l8530,3223r-2,6l8525,3233r-5,6l8513,3245r-8,2l8533,3247r7,-6l8546,3231r4,-20l8548,3201r-5,-10xm8521,3167r-43,l8494,3169r6,4l8507,3179r-46,40l8485,3219r47,-42l8530,3175r-2,-2l8521,3167xm8373,3181r-14,12l8374,3209r14,-12l8373,3181xm8564,3167r-11,16l8562,3189r9,4l8581,3193r10,-2l8601,3187r10,-10l8614,3175r-38,l8570,3173r-6,-6xm8628,3131r-26,l8606,3133r6,6l8613,3143r-1,6l8611,3155r-3,6l8595,3171r-7,4l8614,3175r4,-4l8623,3165r3,-6l8629,3151r1,-6l8628,3131xm8564,3077r-6,2l8545,3083r-6,4l8528,3097r-4,4l8521,3105r-2,6l8517,3115r-1,2l8515,3123r,4l8517,3137r3,4l8523,3145r3,4l8531,3151r10,4l8546,3153r6,l8557,3151r10,-4l8579,3141r9,-6l8544,3135r-5,-2l8537,3133r-2,-2l8532,3127r,-4l8532,3119r1,-4l8537,3109r6,-6l8549,3099r5,-2l8577,3097r8,-10l8580,3083r-6,-2l8564,3077xm8595,3133r-45,l8546,3135r42,l8595,3133xm8602,3111r-5,l8586,3115r-9,4l8565,3125r-8,4l8552,3133r46,l8602,3131r26,l8626,3127r-4,-6l8617,3117r-4,-4l8607,3113r-5,-2xm8577,3097r-8,l8573,3101r4,-4xe" fillcolor="black" stroked="f">
              <v:stroke joinstyle="round"/>
              <v:formulas/>
              <v:path arrowok="t" o:connecttype="segments"/>
            </v:shape>
            <v:shapetype id="_x0000_t202" coordsize="21600,21600" o:spt="202" path="m,l,21600r21600,l21600,xe">
              <v:stroke joinstyle="miter"/>
              <v:path gradientshapeok="t" o:connecttype="rect"/>
            </v:shapetype>
            <v:shape id="_x0000_s1345" type="#_x0000_t202" style="position:absolute;left:4616;top:1376;width:695;height:214" filled="f" stroked="f">
              <v:textbox inset="0,0,0,0">
                <w:txbxContent>
                  <w:p w14:paraId="1DCB4D56" w14:textId="77777777" w:rsidR="002104E6" w:rsidRDefault="00F10E56">
                    <w:pPr>
                      <w:spacing w:line="213" w:lineRule="exact"/>
                      <w:rPr>
                        <w:rFonts w:ascii="Carlito"/>
                        <w:sz w:val="21"/>
                      </w:rPr>
                    </w:pPr>
                    <w:r>
                      <w:rPr>
                        <w:rFonts w:ascii="Carlito"/>
                        <w:sz w:val="21"/>
                      </w:rPr>
                      <w:t>Procure</w:t>
                    </w:r>
                  </w:p>
                </w:txbxContent>
              </v:textbox>
            </v:shape>
            <v:shape id="_x0000_s1344" type="#_x0000_t202" style="position:absolute;left:5865;top:1376;width:740;height:214" filled="f" stroked="f">
              <v:textbox inset="0,0,0,0">
                <w:txbxContent>
                  <w:p w14:paraId="2ED17BC9" w14:textId="77777777" w:rsidR="002104E6" w:rsidRDefault="00F10E56">
                    <w:pPr>
                      <w:spacing w:line="213" w:lineRule="exact"/>
                      <w:rPr>
                        <w:rFonts w:ascii="Carlito"/>
                        <w:sz w:val="21"/>
                      </w:rPr>
                    </w:pPr>
                    <w:r>
                      <w:rPr>
                        <w:rFonts w:ascii="Carlito"/>
                        <w:sz w:val="21"/>
                      </w:rPr>
                      <w:t>Allocate</w:t>
                    </w:r>
                  </w:p>
                </w:txbxContent>
              </v:textbox>
            </v:shape>
            <v:shape id="_x0000_s1343" type="#_x0000_t202" style="position:absolute;left:7212;top:1376;width:572;height:214" filled="f" stroked="f">
              <v:textbox inset="0,0,0,0">
                <w:txbxContent>
                  <w:p w14:paraId="07337382" w14:textId="77777777" w:rsidR="002104E6" w:rsidRDefault="00F10E56">
                    <w:pPr>
                      <w:spacing w:line="213" w:lineRule="exact"/>
                      <w:rPr>
                        <w:rFonts w:ascii="Carlito"/>
                        <w:sz w:val="21"/>
                      </w:rPr>
                    </w:pPr>
                    <w:r>
                      <w:rPr>
                        <w:rFonts w:ascii="Carlito"/>
                        <w:sz w:val="21"/>
                      </w:rPr>
                      <w:t>Utilize</w:t>
                    </w:r>
                  </w:p>
                </w:txbxContent>
              </v:textbox>
            </v:shape>
            <v:shape id="_x0000_s1342" type="#_x0000_t202" style="position:absolute;left:8692;top:1470;width:553;height:239" filled="f" stroked="f">
              <v:textbox inset="0,0,0,0">
                <w:txbxContent>
                  <w:p w14:paraId="2B078270" w14:textId="77777777" w:rsidR="002104E6" w:rsidRDefault="00F10E56">
                    <w:pPr>
                      <w:spacing w:line="238" w:lineRule="exact"/>
                      <w:rPr>
                        <w:sz w:val="21"/>
                      </w:rPr>
                    </w:pPr>
                    <w:r>
                      <w:rPr>
                        <w:sz w:val="21"/>
                      </w:rPr>
                      <w:t>Other</w:t>
                    </w:r>
                  </w:p>
                </w:txbxContent>
              </v:textbox>
            </v:shape>
            <v:shape id="_x0000_s1341" type="#_x0000_t202" style="position:absolute;left:7909;top:2259;width:584;height:239" filled="f" stroked="f">
              <v:textbox inset="0,0,0,0">
                <w:txbxContent>
                  <w:p w14:paraId="2A5A750A" w14:textId="77777777" w:rsidR="002104E6" w:rsidRDefault="00F10E56">
                    <w:pPr>
                      <w:spacing w:line="238" w:lineRule="exact"/>
                      <w:rPr>
                        <w:sz w:val="21"/>
                      </w:rPr>
                    </w:pPr>
                    <w:r>
                      <w:rPr>
                        <w:sz w:val="21"/>
                      </w:rPr>
                      <w:t>Home</w:t>
                    </w:r>
                  </w:p>
                </w:txbxContent>
              </v:textbox>
            </v:shape>
            <v:shape id="_x0000_s1340" type="#_x0000_t202" style="position:absolute;left:7109;top:3070;width:453;height:239" filled="f" stroked="f">
              <v:textbox inset="0,0,0,0">
                <w:txbxContent>
                  <w:p w14:paraId="622665D4" w14:textId="77777777" w:rsidR="002104E6" w:rsidRDefault="00F10E56">
                    <w:pPr>
                      <w:spacing w:line="238" w:lineRule="exact"/>
                      <w:rPr>
                        <w:sz w:val="21"/>
                      </w:rPr>
                    </w:pPr>
                    <w:r>
                      <w:rPr>
                        <w:sz w:val="21"/>
                      </w:rPr>
                      <w:t>Host</w:t>
                    </w:r>
                  </w:p>
                </w:txbxContent>
              </v:textbox>
            </v:shape>
            <w10:wrap anchorx="page"/>
          </v:group>
        </w:pict>
      </w:r>
      <w:r>
        <w:rPr>
          <w:sz w:val="21"/>
        </w:rPr>
        <w:t>Human Resource Activities</w:t>
      </w:r>
    </w:p>
    <w:p w14:paraId="4988D0C6" w14:textId="77777777" w:rsidR="002104E6" w:rsidRDefault="002104E6">
      <w:pPr>
        <w:pStyle w:val="BodyText"/>
        <w:rPr>
          <w:sz w:val="20"/>
        </w:rPr>
      </w:pPr>
    </w:p>
    <w:p w14:paraId="20BE11CD" w14:textId="77777777" w:rsidR="002104E6" w:rsidRDefault="002104E6">
      <w:pPr>
        <w:pStyle w:val="BodyText"/>
        <w:rPr>
          <w:sz w:val="20"/>
        </w:rPr>
      </w:pPr>
    </w:p>
    <w:p w14:paraId="36BD9F18" w14:textId="77777777" w:rsidR="002104E6" w:rsidRDefault="002104E6">
      <w:pPr>
        <w:pStyle w:val="BodyText"/>
        <w:rPr>
          <w:sz w:val="20"/>
        </w:rPr>
      </w:pPr>
    </w:p>
    <w:p w14:paraId="238D2959" w14:textId="77777777" w:rsidR="002104E6" w:rsidRDefault="002104E6">
      <w:pPr>
        <w:pStyle w:val="BodyText"/>
        <w:rPr>
          <w:sz w:val="20"/>
        </w:rPr>
      </w:pPr>
    </w:p>
    <w:p w14:paraId="7977F5B3" w14:textId="77777777" w:rsidR="002104E6" w:rsidRDefault="002104E6">
      <w:pPr>
        <w:pStyle w:val="BodyText"/>
        <w:rPr>
          <w:sz w:val="20"/>
        </w:rPr>
      </w:pPr>
    </w:p>
    <w:p w14:paraId="0A19C0FA" w14:textId="77777777" w:rsidR="002104E6" w:rsidRDefault="002104E6">
      <w:pPr>
        <w:pStyle w:val="BodyText"/>
        <w:rPr>
          <w:sz w:val="20"/>
        </w:rPr>
      </w:pPr>
    </w:p>
    <w:p w14:paraId="190CEE7F" w14:textId="77777777" w:rsidR="002104E6" w:rsidRDefault="002104E6">
      <w:pPr>
        <w:pStyle w:val="BodyText"/>
        <w:rPr>
          <w:sz w:val="20"/>
        </w:rPr>
      </w:pPr>
    </w:p>
    <w:p w14:paraId="2026300B" w14:textId="77777777" w:rsidR="002104E6" w:rsidRDefault="002104E6">
      <w:pPr>
        <w:pStyle w:val="BodyText"/>
        <w:rPr>
          <w:sz w:val="20"/>
        </w:rPr>
      </w:pPr>
    </w:p>
    <w:p w14:paraId="740DC86C" w14:textId="77777777" w:rsidR="002104E6" w:rsidRDefault="002104E6">
      <w:pPr>
        <w:pStyle w:val="BodyText"/>
        <w:rPr>
          <w:sz w:val="20"/>
        </w:rPr>
      </w:pPr>
    </w:p>
    <w:p w14:paraId="4FCEBA70" w14:textId="77777777" w:rsidR="002104E6" w:rsidRDefault="002104E6">
      <w:pPr>
        <w:pStyle w:val="BodyText"/>
        <w:spacing w:before="5" w:after="1"/>
        <w:rPr>
          <w:sz w:val="26"/>
        </w:rPr>
      </w:pPr>
    </w:p>
    <w:tbl>
      <w:tblPr>
        <w:tblW w:w="0" w:type="auto"/>
        <w:tblInd w:w="2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0"/>
      </w:tblGrid>
      <w:tr w:rsidR="002104E6" w14:paraId="6C67501F" w14:textId="77777777">
        <w:trPr>
          <w:trHeight w:val="584"/>
        </w:trPr>
        <w:tc>
          <w:tcPr>
            <w:tcW w:w="3800" w:type="dxa"/>
          </w:tcPr>
          <w:p w14:paraId="48D34769" w14:textId="77777777" w:rsidR="002104E6" w:rsidRDefault="00F10E56">
            <w:pPr>
              <w:pStyle w:val="TableParagraph"/>
              <w:spacing w:before="159"/>
              <w:ind w:left="514" w:right="501"/>
              <w:jc w:val="center"/>
              <w:rPr>
                <w:rFonts w:ascii="Carlito"/>
                <w:sz w:val="21"/>
              </w:rPr>
            </w:pPr>
            <w:r>
              <w:rPr>
                <w:rFonts w:ascii="Carlito"/>
                <w:sz w:val="21"/>
              </w:rPr>
              <w:t>Host-country nationals (HCNs)</w:t>
            </w:r>
          </w:p>
        </w:tc>
      </w:tr>
      <w:tr w:rsidR="002104E6" w14:paraId="21BAAD69" w14:textId="77777777">
        <w:trPr>
          <w:trHeight w:val="593"/>
        </w:trPr>
        <w:tc>
          <w:tcPr>
            <w:tcW w:w="3800" w:type="dxa"/>
          </w:tcPr>
          <w:p w14:paraId="5279B251" w14:textId="77777777" w:rsidR="002104E6" w:rsidRDefault="00F10E56">
            <w:pPr>
              <w:pStyle w:val="TableParagraph"/>
              <w:spacing w:before="164"/>
              <w:ind w:left="514" w:right="502"/>
              <w:jc w:val="center"/>
              <w:rPr>
                <w:rFonts w:ascii="Carlito"/>
                <w:sz w:val="21"/>
              </w:rPr>
            </w:pPr>
            <w:r>
              <w:rPr>
                <w:rFonts w:ascii="Carlito"/>
                <w:sz w:val="21"/>
              </w:rPr>
              <w:t>Parent-country nationals (PCNs)</w:t>
            </w:r>
          </w:p>
        </w:tc>
      </w:tr>
      <w:tr w:rsidR="002104E6" w14:paraId="1129004D" w14:textId="77777777">
        <w:trPr>
          <w:trHeight w:val="584"/>
        </w:trPr>
        <w:tc>
          <w:tcPr>
            <w:tcW w:w="3800" w:type="dxa"/>
          </w:tcPr>
          <w:p w14:paraId="119B62C6" w14:textId="77777777" w:rsidR="002104E6" w:rsidRDefault="00F10E56">
            <w:pPr>
              <w:pStyle w:val="TableParagraph"/>
              <w:spacing w:before="161"/>
              <w:ind w:left="505" w:right="502"/>
              <w:jc w:val="center"/>
              <w:rPr>
                <w:rFonts w:ascii="Carlito"/>
                <w:sz w:val="21"/>
              </w:rPr>
            </w:pPr>
            <w:r>
              <w:rPr>
                <w:rFonts w:ascii="Carlito"/>
                <w:sz w:val="21"/>
              </w:rPr>
              <w:t>Third-country nationals (TCNs)</w:t>
            </w:r>
          </w:p>
        </w:tc>
      </w:tr>
    </w:tbl>
    <w:p w14:paraId="6CFD508D" w14:textId="77777777" w:rsidR="002104E6" w:rsidRDefault="002104E6">
      <w:pPr>
        <w:pStyle w:val="BodyText"/>
        <w:rPr>
          <w:sz w:val="30"/>
        </w:rPr>
      </w:pPr>
    </w:p>
    <w:p w14:paraId="4D083578" w14:textId="77777777" w:rsidR="002104E6" w:rsidRDefault="00F10E56">
      <w:pPr>
        <w:pStyle w:val="Heading1"/>
        <w:ind w:left="1340" w:right="1338"/>
        <w:jc w:val="center"/>
      </w:pPr>
      <w:r>
        <w:pict w14:anchorId="71669404">
          <v:shape id="_x0000_s1338" type="#_x0000_t202" style="position:absolute;left:0;text-align:left;margin-left:125.65pt;margin-top:-109.95pt;width:13.95pt;height:89.9pt;z-index:15735808;mso-position-horizontal-relative:page" filled="f" stroked="f">
            <v:textbox style="layout-flow:vertical" inset="0,0,0,0">
              <w:txbxContent>
                <w:p w14:paraId="61CBE558" w14:textId="77777777" w:rsidR="002104E6" w:rsidRDefault="00F10E56">
                  <w:pPr>
                    <w:spacing w:before="16"/>
                    <w:ind w:left="20"/>
                    <w:rPr>
                      <w:sz w:val="21"/>
                    </w:rPr>
                  </w:pPr>
                  <w:r>
                    <w:rPr>
                      <w:sz w:val="21"/>
                    </w:rPr>
                    <w:t>Type of employees</w:t>
                  </w:r>
                </w:p>
              </w:txbxContent>
            </v:textbox>
            <w10:wrap anchorx="page"/>
          </v:shape>
        </w:pict>
      </w:r>
      <w:r>
        <w:t>Global Workforce</w:t>
      </w:r>
    </w:p>
    <w:p w14:paraId="4EF82D5C" w14:textId="77777777" w:rsidR="002104E6" w:rsidRDefault="002104E6">
      <w:pPr>
        <w:pStyle w:val="BodyText"/>
        <w:spacing w:before="11"/>
        <w:rPr>
          <w:rFonts w:ascii="Carlito"/>
          <w:b/>
          <w:sz w:val="20"/>
        </w:rPr>
      </w:pPr>
    </w:p>
    <w:p w14:paraId="21F10A6D" w14:textId="77777777" w:rsidR="002104E6" w:rsidRDefault="00F10E56">
      <w:pPr>
        <w:pStyle w:val="BodyText"/>
        <w:ind w:left="826"/>
      </w:pPr>
      <w:r>
        <w:t>Source: industryplayer.com</w:t>
      </w:r>
    </w:p>
    <w:p w14:paraId="3729AF92" w14:textId="77777777" w:rsidR="002104E6" w:rsidRDefault="002104E6">
      <w:pPr>
        <w:pStyle w:val="BodyText"/>
      </w:pPr>
    </w:p>
    <w:p w14:paraId="554141D0" w14:textId="77777777" w:rsidR="002104E6" w:rsidRDefault="002104E6">
      <w:pPr>
        <w:pStyle w:val="BodyText"/>
      </w:pPr>
    </w:p>
    <w:p w14:paraId="4386B73B" w14:textId="77777777" w:rsidR="002104E6" w:rsidRDefault="002104E6">
      <w:pPr>
        <w:pStyle w:val="BodyText"/>
        <w:spacing w:before="3"/>
        <w:rPr>
          <w:sz w:val="21"/>
        </w:rPr>
      </w:pPr>
    </w:p>
    <w:p w14:paraId="22303724" w14:textId="77777777" w:rsidR="002104E6" w:rsidRDefault="00F10E56">
      <w:pPr>
        <w:pStyle w:val="ListParagraph"/>
        <w:numPr>
          <w:ilvl w:val="2"/>
          <w:numId w:val="44"/>
        </w:numPr>
        <w:tabs>
          <w:tab w:val="left" w:pos="2155"/>
        </w:tabs>
        <w:spacing w:line="319" w:lineRule="auto"/>
        <w:ind w:right="1227" w:firstLine="0"/>
        <w:rPr>
          <w:rFonts w:ascii="Arial"/>
          <w:sz w:val="24"/>
        </w:rPr>
      </w:pPr>
      <w:r>
        <w:rPr>
          <w:rFonts w:ascii="Arial"/>
          <w:w w:val="90"/>
          <w:sz w:val="24"/>
        </w:rPr>
        <w:t xml:space="preserve">Parent-country nationals (PCNs)-Citizens of the organization's headquarters </w:t>
      </w:r>
      <w:r>
        <w:rPr>
          <w:rFonts w:ascii="Arial"/>
          <w:sz w:val="24"/>
        </w:rPr>
        <w:t>country</w:t>
      </w:r>
      <w:r>
        <w:rPr>
          <w:rFonts w:ascii="Arial"/>
          <w:spacing w:val="-30"/>
          <w:sz w:val="24"/>
        </w:rPr>
        <w:t xml:space="preserve"> </w:t>
      </w:r>
      <w:r>
        <w:rPr>
          <w:rFonts w:ascii="Arial"/>
          <w:sz w:val="24"/>
        </w:rPr>
        <w:t>who</w:t>
      </w:r>
      <w:r>
        <w:rPr>
          <w:rFonts w:ascii="Arial"/>
          <w:spacing w:val="-31"/>
          <w:sz w:val="24"/>
        </w:rPr>
        <w:t xml:space="preserve"> </w:t>
      </w:r>
      <w:r>
        <w:rPr>
          <w:rFonts w:ascii="Arial"/>
          <w:spacing w:val="2"/>
          <w:sz w:val="24"/>
        </w:rPr>
        <w:t>reside</w:t>
      </w:r>
      <w:r>
        <w:rPr>
          <w:rFonts w:ascii="Arial"/>
          <w:spacing w:val="-37"/>
          <w:sz w:val="24"/>
        </w:rPr>
        <w:t xml:space="preserve"> </w:t>
      </w:r>
      <w:r>
        <w:rPr>
          <w:rFonts w:ascii="Arial"/>
          <w:sz w:val="24"/>
        </w:rPr>
        <w:t>and</w:t>
      </w:r>
      <w:r>
        <w:rPr>
          <w:rFonts w:ascii="Arial"/>
          <w:spacing w:val="-31"/>
          <w:sz w:val="24"/>
        </w:rPr>
        <w:t xml:space="preserve"> </w:t>
      </w:r>
      <w:r>
        <w:rPr>
          <w:rFonts w:ascii="Arial"/>
          <w:sz w:val="24"/>
        </w:rPr>
        <w:t>work</w:t>
      </w:r>
      <w:r>
        <w:rPr>
          <w:rFonts w:ascii="Arial"/>
          <w:spacing w:val="-29"/>
          <w:sz w:val="24"/>
        </w:rPr>
        <w:t xml:space="preserve"> </w:t>
      </w:r>
      <w:r>
        <w:rPr>
          <w:rFonts w:ascii="Arial"/>
          <w:sz w:val="24"/>
        </w:rPr>
        <w:t>abroad</w:t>
      </w:r>
      <w:r>
        <w:rPr>
          <w:rFonts w:ascii="Arial"/>
          <w:spacing w:val="-31"/>
          <w:sz w:val="24"/>
        </w:rPr>
        <w:t xml:space="preserve"> </w:t>
      </w:r>
      <w:r>
        <w:rPr>
          <w:rFonts w:ascii="Arial"/>
          <w:spacing w:val="3"/>
          <w:sz w:val="24"/>
        </w:rPr>
        <w:t>with</w:t>
      </w:r>
      <w:r>
        <w:rPr>
          <w:rFonts w:ascii="Arial"/>
          <w:spacing w:val="-31"/>
          <w:sz w:val="24"/>
        </w:rPr>
        <w:t xml:space="preserve"> </w:t>
      </w:r>
      <w:r>
        <w:rPr>
          <w:rFonts w:ascii="Arial"/>
          <w:sz w:val="24"/>
        </w:rPr>
        <w:t>the</w:t>
      </w:r>
      <w:r>
        <w:rPr>
          <w:rFonts w:ascii="Arial"/>
          <w:spacing w:val="-26"/>
          <w:sz w:val="24"/>
        </w:rPr>
        <w:t xml:space="preserve"> </w:t>
      </w:r>
      <w:r>
        <w:rPr>
          <w:rFonts w:ascii="Arial"/>
          <w:spacing w:val="2"/>
          <w:sz w:val="24"/>
        </w:rPr>
        <w:t>intent</w:t>
      </w:r>
      <w:r>
        <w:rPr>
          <w:rFonts w:ascii="Arial"/>
          <w:spacing w:val="-43"/>
          <w:sz w:val="24"/>
        </w:rPr>
        <w:t xml:space="preserve"> </w:t>
      </w:r>
      <w:r>
        <w:rPr>
          <w:rFonts w:ascii="Arial"/>
          <w:sz w:val="24"/>
        </w:rPr>
        <w:t>of</w:t>
      </w:r>
      <w:r>
        <w:rPr>
          <w:rFonts w:ascii="Arial"/>
          <w:spacing w:val="-39"/>
          <w:sz w:val="24"/>
        </w:rPr>
        <w:t xml:space="preserve"> </w:t>
      </w:r>
      <w:r>
        <w:rPr>
          <w:rFonts w:ascii="Arial"/>
          <w:sz w:val="24"/>
        </w:rPr>
        <w:t>returning</w:t>
      </w:r>
      <w:r>
        <w:rPr>
          <w:rFonts w:ascii="Arial"/>
          <w:spacing w:val="-44"/>
          <w:sz w:val="24"/>
        </w:rPr>
        <w:t xml:space="preserve"> </w:t>
      </w:r>
      <w:r>
        <w:rPr>
          <w:rFonts w:ascii="Arial"/>
          <w:sz w:val="24"/>
        </w:rPr>
        <w:t>to</w:t>
      </w:r>
      <w:r>
        <w:rPr>
          <w:rFonts w:ascii="Arial"/>
          <w:spacing w:val="-19"/>
          <w:sz w:val="24"/>
        </w:rPr>
        <w:t xml:space="preserve"> </w:t>
      </w:r>
      <w:r>
        <w:rPr>
          <w:rFonts w:ascii="Arial"/>
          <w:sz w:val="24"/>
        </w:rPr>
        <w:t>the</w:t>
      </w:r>
      <w:r>
        <w:rPr>
          <w:rFonts w:ascii="Arial"/>
          <w:spacing w:val="-38"/>
          <w:sz w:val="24"/>
        </w:rPr>
        <w:t xml:space="preserve"> </w:t>
      </w:r>
      <w:r>
        <w:rPr>
          <w:rFonts w:ascii="Arial"/>
          <w:sz w:val="24"/>
        </w:rPr>
        <w:t xml:space="preserve">home </w:t>
      </w:r>
      <w:r>
        <w:rPr>
          <w:rFonts w:ascii="Arial"/>
          <w:spacing w:val="-3"/>
          <w:sz w:val="24"/>
        </w:rPr>
        <w:t>country.</w:t>
      </w:r>
    </w:p>
    <w:p w14:paraId="2EC0185A" w14:textId="77777777" w:rsidR="002104E6" w:rsidRDefault="00F10E56">
      <w:pPr>
        <w:pStyle w:val="ListParagraph"/>
        <w:numPr>
          <w:ilvl w:val="2"/>
          <w:numId w:val="44"/>
        </w:numPr>
        <w:tabs>
          <w:tab w:val="left" w:pos="2155"/>
        </w:tabs>
        <w:spacing w:before="164" w:line="319" w:lineRule="auto"/>
        <w:ind w:right="1045" w:firstLine="0"/>
        <w:rPr>
          <w:rFonts w:ascii="Arial" w:hAnsi="Arial"/>
          <w:sz w:val="24"/>
        </w:rPr>
      </w:pPr>
      <w:r>
        <w:rPr>
          <w:rFonts w:ascii="Arial" w:hAnsi="Arial"/>
          <w:w w:val="95"/>
          <w:sz w:val="24"/>
        </w:rPr>
        <w:t>Third-country</w:t>
      </w:r>
      <w:r>
        <w:rPr>
          <w:rFonts w:ascii="Arial" w:hAnsi="Arial"/>
          <w:spacing w:val="-44"/>
          <w:w w:val="95"/>
          <w:sz w:val="24"/>
        </w:rPr>
        <w:t xml:space="preserve"> </w:t>
      </w:r>
      <w:r>
        <w:rPr>
          <w:rFonts w:ascii="Arial" w:hAnsi="Arial"/>
          <w:w w:val="95"/>
          <w:sz w:val="24"/>
        </w:rPr>
        <w:t>nationals</w:t>
      </w:r>
      <w:r>
        <w:rPr>
          <w:rFonts w:ascii="Arial" w:hAnsi="Arial"/>
          <w:spacing w:val="-45"/>
          <w:w w:val="95"/>
          <w:sz w:val="24"/>
        </w:rPr>
        <w:t xml:space="preserve"> </w:t>
      </w:r>
      <w:r>
        <w:rPr>
          <w:rFonts w:ascii="Arial" w:hAnsi="Arial"/>
          <w:w w:val="95"/>
          <w:sz w:val="24"/>
        </w:rPr>
        <w:t>(TCNs)-Employees</w:t>
      </w:r>
      <w:r>
        <w:rPr>
          <w:rFonts w:ascii="Arial" w:hAnsi="Arial"/>
          <w:spacing w:val="-44"/>
          <w:w w:val="95"/>
          <w:sz w:val="24"/>
        </w:rPr>
        <w:t xml:space="preserve"> </w:t>
      </w:r>
      <w:r>
        <w:rPr>
          <w:rFonts w:ascii="Arial" w:hAnsi="Arial"/>
          <w:w w:val="95"/>
          <w:sz w:val="24"/>
        </w:rPr>
        <w:t>who</w:t>
      </w:r>
      <w:r>
        <w:rPr>
          <w:rFonts w:ascii="Arial" w:hAnsi="Arial"/>
          <w:spacing w:val="-45"/>
          <w:w w:val="95"/>
          <w:sz w:val="24"/>
        </w:rPr>
        <w:t xml:space="preserve"> </w:t>
      </w:r>
      <w:r>
        <w:rPr>
          <w:rFonts w:ascii="Arial" w:hAnsi="Arial"/>
          <w:spacing w:val="-3"/>
          <w:w w:val="95"/>
          <w:sz w:val="24"/>
        </w:rPr>
        <w:t>are</w:t>
      </w:r>
      <w:r>
        <w:rPr>
          <w:rFonts w:ascii="Arial" w:hAnsi="Arial"/>
          <w:spacing w:val="-41"/>
          <w:w w:val="95"/>
          <w:sz w:val="24"/>
        </w:rPr>
        <w:t xml:space="preserve"> </w:t>
      </w:r>
      <w:r>
        <w:rPr>
          <w:rFonts w:ascii="Arial" w:hAnsi="Arial"/>
          <w:spacing w:val="2"/>
          <w:w w:val="95"/>
          <w:sz w:val="24"/>
        </w:rPr>
        <w:t>citizens</w:t>
      </w:r>
      <w:r>
        <w:rPr>
          <w:rFonts w:ascii="Arial" w:hAnsi="Arial"/>
          <w:spacing w:val="-45"/>
          <w:w w:val="95"/>
          <w:sz w:val="24"/>
        </w:rPr>
        <w:t xml:space="preserve"> </w:t>
      </w:r>
      <w:r>
        <w:rPr>
          <w:rFonts w:ascii="Arial" w:hAnsi="Arial"/>
          <w:w w:val="95"/>
          <w:sz w:val="24"/>
        </w:rPr>
        <w:t>of</w:t>
      </w:r>
      <w:r>
        <w:rPr>
          <w:rFonts w:ascii="Arial" w:hAnsi="Arial"/>
          <w:spacing w:val="-33"/>
          <w:w w:val="95"/>
          <w:sz w:val="24"/>
        </w:rPr>
        <w:t xml:space="preserve"> </w:t>
      </w:r>
      <w:r>
        <w:rPr>
          <w:rFonts w:ascii="Arial" w:hAnsi="Arial"/>
          <w:w w:val="95"/>
          <w:sz w:val="24"/>
        </w:rPr>
        <w:t>countries</w:t>
      </w:r>
      <w:r>
        <w:rPr>
          <w:rFonts w:ascii="Arial" w:hAnsi="Arial"/>
          <w:spacing w:val="-44"/>
          <w:w w:val="95"/>
          <w:sz w:val="24"/>
        </w:rPr>
        <w:t xml:space="preserve"> </w:t>
      </w:r>
      <w:r>
        <w:rPr>
          <w:rFonts w:ascii="Arial" w:hAnsi="Arial"/>
          <w:w w:val="95"/>
          <w:sz w:val="24"/>
        </w:rPr>
        <w:t xml:space="preserve">other </w:t>
      </w:r>
      <w:r>
        <w:rPr>
          <w:rFonts w:ascii="Arial" w:hAnsi="Arial"/>
          <w:sz w:val="24"/>
        </w:rPr>
        <w:t>than</w:t>
      </w:r>
      <w:r>
        <w:rPr>
          <w:rFonts w:ascii="Arial" w:hAnsi="Arial"/>
          <w:spacing w:val="-31"/>
          <w:sz w:val="24"/>
        </w:rPr>
        <w:t xml:space="preserve"> </w:t>
      </w:r>
      <w:r>
        <w:rPr>
          <w:rFonts w:ascii="Arial" w:hAnsi="Arial"/>
          <w:sz w:val="24"/>
        </w:rPr>
        <w:t>where</w:t>
      </w:r>
      <w:r>
        <w:rPr>
          <w:rFonts w:ascii="Arial" w:hAnsi="Arial"/>
          <w:spacing w:val="-37"/>
          <w:sz w:val="24"/>
        </w:rPr>
        <w:t xml:space="preserve"> </w:t>
      </w:r>
      <w:r>
        <w:rPr>
          <w:rFonts w:ascii="Arial" w:hAnsi="Arial"/>
          <w:spacing w:val="2"/>
          <w:sz w:val="24"/>
        </w:rPr>
        <w:t>they</w:t>
      </w:r>
      <w:r>
        <w:rPr>
          <w:rFonts w:ascii="Arial" w:hAnsi="Arial"/>
          <w:spacing w:val="-29"/>
          <w:sz w:val="24"/>
        </w:rPr>
        <w:t xml:space="preserve"> </w:t>
      </w:r>
      <w:r>
        <w:rPr>
          <w:rFonts w:ascii="Arial" w:hAnsi="Arial"/>
          <w:sz w:val="24"/>
        </w:rPr>
        <w:t>work</w:t>
      </w:r>
      <w:r>
        <w:rPr>
          <w:rFonts w:ascii="Arial" w:hAnsi="Arial"/>
          <w:spacing w:val="-29"/>
          <w:sz w:val="24"/>
        </w:rPr>
        <w:t xml:space="preserve"> </w:t>
      </w:r>
      <w:r>
        <w:rPr>
          <w:rFonts w:ascii="Arial" w:hAnsi="Arial"/>
          <w:sz w:val="24"/>
        </w:rPr>
        <w:t>or</w:t>
      </w:r>
      <w:r>
        <w:rPr>
          <w:rFonts w:ascii="Arial" w:hAnsi="Arial"/>
          <w:spacing w:val="-34"/>
          <w:sz w:val="24"/>
        </w:rPr>
        <w:t xml:space="preserve"> </w:t>
      </w:r>
      <w:r>
        <w:rPr>
          <w:rFonts w:ascii="Arial" w:hAnsi="Arial"/>
          <w:sz w:val="24"/>
        </w:rPr>
        <w:t>where</w:t>
      </w:r>
      <w:r>
        <w:rPr>
          <w:rFonts w:ascii="Arial" w:hAnsi="Arial"/>
          <w:spacing w:val="-37"/>
          <w:sz w:val="24"/>
        </w:rPr>
        <w:t xml:space="preserve"> </w:t>
      </w:r>
      <w:r>
        <w:rPr>
          <w:rFonts w:ascii="Arial" w:hAnsi="Arial"/>
          <w:sz w:val="24"/>
        </w:rPr>
        <w:t>the</w:t>
      </w:r>
      <w:r>
        <w:rPr>
          <w:rFonts w:ascii="Arial" w:hAnsi="Arial"/>
          <w:spacing w:val="-25"/>
          <w:sz w:val="24"/>
        </w:rPr>
        <w:t xml:space="preserve"> </w:t>
      </w:r>
      <w:r>
        <w:rPr>
          <w:rFonts w:ascii="Arial" w:hAnsi="Arial"/>
          <w:sz w:val="24"/>
        </w:rPr>
        <w:t>organization’s</w:t>
      </w:r>
      <w:r>
        <w:rPr>
          <w:rFonts w:ascii="Arial" w:hAnsi="Arial"/>
          <w:spacing w:val="-42"/>
          <w:sz w:val="24"/>
        </w:rPr>
        <w:t xml:space="preserve"> </w:t>
      </w:r>
      <w:r>
        <w:rPr>
          <w:rFonts w:ascii="Arial" w:hAnsi="Arial"/>
          <w:sz w:val="24"/>
        </w:rPr>
        <w:t>headquarters</w:t>
      </w:r>
      <w:r>
        <w:rPr>
          <w:rFonts w:ascii="Arial" w:hAnsi="Arial"/>
          <w:spacing w:val="-41"/>
          <w:sz w:val="24"/>
        </w:rPr>
        <w:t xml:space="preserve"> </w:t>
      </w:r>
      <w:r>
        <w:rPr>
          <w:rFonts w:ascii="Arial" w:hAnsi="Arial"/>
          <w:spacing w:val="2"/>
          <w:sz w:val="24"/>
        </w:rPr>
        <w:t>resides.</w:t>
      </w:r>
    </w:p>
    <w:p w14:paraId="1A72F7FC" w14:textId="77777777" w:rsidR="002104E6" w:rsidRDefault="00F10E56">
      <w:pPr>
        <w:pStyle w:val="ListParagraph"/>
        <w:numPr>
          <w:ilvl w:val="2"/>
          <w:numId w:val="44"/>
        </w:numPr>
        <w:tabs>
          <w:tab w:val="left" w:pos="2155"/>
        </w:tabs>
        <w:spacing w:before="163" w:line="319" w:lineRule="auto"/>
        <w:ind w:right="1167" w:firstLine="0"/>
        <w:rPr>
          <w:rFonts w:ascii="Arial"/>
          <w:sz w:val="24"/>
        </w:rPr>
      </w:pPr>
      <w:r>
        <w:rPr>
          <w:rFonts w:ascii="Arial"/>
          <w:w w:val="95"/>
          <w:sz w:val="24"/>
        </w:rPr>
        <w:t>Host-country</w:t>
      </w:r>
      <w:r>
        <w:rPr>
          <w:rFonts w:ascii="Arial"/>
          <w:spacing w:val="-45"/>
          <w:w w:val="95"/>
          <w:sz w:val="24"/>
        </w:rPr>
        <w:t xml:space="preserve"> </w:t>
      </w:r>
      <w:r>
        <w:rPr>
          <w:rFonts w:ascii="Arial"/>
          <w:w w:val="95"/>
          <w:sz w:val="24"/>
        </w:rPr>
        <w:t>nationals</w:t>
      </w:r>
      <w:r>
        <w:rPr>
          <w:rFonts w:ascii="Arial"/>
          <w:spacing w:val="-44"/>
          <w:w w:val="95"/>
          <w:sz w:val="24"/>
        </w:rPr>
        <w:t xml:space="preserve"> </w:t>
      </w:r>
      <w:r>
        <w:rPr>
          <w:rFonts w:ascii="Arial"/>
          <w:w w:val="95"/>
          <w:sz w:val="24"/>
        </w:rPr>
        <w:t>(HCNs)</w:t>
      </w:r>
      <w:r>
        <w:rPr>
          <w:rFonts w:ascii="Arial"/>
          <w:spacing w:val="-42"/>
          <w:w w:val="95"/>
          <w:sz w:val="24"/>
        </w:rPr>
        <w:t xml:space="preserve"> </w:t>
      </w:r>
      <w:r>
        <w:rPr>
          <w:rFonts w:ascii="Arial"/>
          <w:w w:val="95"/>
          <w:sz w:val="24"/>
        </w:rPr>
        <w:t>or</w:t>
      </w:r>
      <w:r>
        <w:rPr>
          <w:rFonts w:ascii="Arial"/>
          <w:spacing w:val="-31"/>
          <w:w w:val="95"/>
          <w:sz w:val="24"/>
        </w:rPr>
        <w:t xml:space="preserve"> </w:t>
      </w:r>
      <w:r>
        <w:rPr>
          <w:rFonts w:ascii="Arial"/>
          <w:w w:val="95"/>
          <w:sz w:val="24"/>
        </w:rPr>
        <w:t>local</w:t>
      </w:r>
      <w:r>
        <w:rPr>
          <w:rFonts w:ascii="Arial"/>
          <w:spacing w:val="-41"/>
          <w:w w:val="95"/>
          <w:sz w:val="24"/>
        </w:rPr>
        <w:t xml:space="preserve"> </w:t>
      </w:r>
      <w:r>
        <w:rPr>
          <w:rFonts w:ascii="Arial"/>
          <w:spacing w:val="2"/>
          <w:w w:val="95"/>
          <w:sz w:val="24"/>
        </w:rPr>
        <w:t>nationals-Employees</w:t>
      </w:r>
      <w:r>
        <w:rPr>
          <w:rFonts w:ascii="Arial"/>
          <w:spacing w:val="-45"/>
          <w:w w:val="95"/>
          <w:sz w:val="24"/>
        </w:rPr>
        <w:t xml:space="preserve"> </w:t>
      </w:r>
      <w:r>
        <w:rPr>
          <w:rFonts w:ascii="Arial"/>
          <w:w w:val="95"/>
          <w:sz w:val="24"/>
        </w:rPr>
        <w:t>working</w:t>
      </w:r>
      <w:r>
        <w:rPr>
          <w:rFonts w:ascii="Arial"/>
          <w:spacing w:val="-46"/>
          <w:w w:val="95"/>
          <w:sz w:val="24"/>
        </w:rPr>
        <w:t xml:space="preserve"> </w:t>
      </w:r>
      <w:r>
        <w:rPr>
          <w:rFonts w:ascii="Arial"/>
          <w:spacing w:val="4"/>
          <w:w w:val="95"/>
          <w:sz w:val="24"/>
        </w:rPr>
        <w:t>in</w:t>
      </w:r>
      <w:r>
        <w:rPr>
          <w:rFonts w:ascii="Arial"/>
          <w:spacing w:val="-45"/>
          <w:w w:val="95"/>
          <w:sz w:val="24"/>
        </w:rPr>
        <w:t xml:space="preserve"> </w:t>
      </w:r>
      <w:r>
        <w:rPr>
          <w:rFonts w:ascii="Arial"/>
          <w:spacing w:val="3"/>
          <w:w w:val="95"/>
          <w:sz w:val="24"/>
        </w:rPr>
        <w:t xml:space="preserve">their </w:t>
      </w:r>
      <w:r>
        <w:rPr>
          <w:rFonts w:ascii="Arial"/>
          <w:sz w:val="24"/>
        </w:rPr>
        <w:t>own</w:t>
      </w:r>
      <w:r>
        <w:rPr>
          <w:rFonts w:ascii="Arial"/>
          <w:spacing w:val="-19"/>
          <w:sz w:val="24"/>
        </w:rPr>
        <w:t xml:space="preserve"> </w:t>
      </w:r>
      <w:r>
        <w:rPr>
          <w:rFonts w:ascii="Arial"/>
          <w:spacing w:val="-3"/>
          <w:sz w:val="24"/>
        </w:rPr>
        <w:t>country.</w:t>
      </w:r>
    </w:p>
    <w:p w14:paraId="47A0365E" w14:textId="77777777" w:rsidR="002104E6" w:rsidRDefault="002104E6">
      <w:pPr>
        <w:spacing w:line="319" w:lineRule="auto"/>
        <w:rPr>
          <w:sz w:val="24"/>
        </w:rPr>
        <w:sectPr w:rsidR="002104E6">
          <w:headerReference w:type="even" r:id="rId15"/>
          <w:headerReference w:type="default" r:id="rId16"/>
          <w:pgSz w:w="11910" w:h="16840"/>
          <w:pgMar w:top="1080" w:right="580" w:bottom="280" w:left="600" w:header="885" w:footer="0" w:gutter="0"/>
          <w:pgNumType w:start="8"/>
          <w:cols w:space="720"/>
        </w:sectPr>
      </w:pPr>
    </w:p>
    <w:p w14:paraId="68529A59" w14:textId="77777777" w:rsidR="002104E6" w:rsidRDefault="00F10E56">
      <w:pPr>
        <w:pStyle w:val="BodyText"/>
        <w:spacing w:before="9"/>
        <w:rPr>
          <w:sz w:val="26"/>
        </w:rPr>
      </w:pPr>
      <w:r>
        <w:rPr>
          <w:noProof/>
        </w:rPr>
        <w:lastRenderedPageBreak/>
        <w:drawing>
          <wp:anchor distT="0" distB="0" distL="0" distR="0" simplePos="0" relativeHeight="485629952" behindDoc="1" locked="0" layoutInCell="1" allowOverlap="1" wp14:anchorId="07493F9D" wp14:editId="201A1BB7">
            <wp:simplePos x="0" y="0"/>
            <wp:positionH relativeFrom="page">
              <wp:posOffset>818737</wp:posOffset>
            </wp:positionH>
            <wp:positionV relativeFrom="page">
              <wp:posOffset>3581400</wp:posOffset>
            </wp:positionV>
            <wp:extent cx="2037323" cy="1047749"/>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png"/>
                    <pic:cNvPicPr/>
                  </pic:nvPicPr>
                  <pic:blipFill>
                    <a:blip r:embed="rId8" cstate="print"/>
                    <a:stretch>
                      <a:fillRect/>
                    </a:stretch>
                  </pic:blipFill>
                  <pic:spPr>
                    <a:xfrm>
                      <a:off x="0" y="0"/>
                      <a:ext cx="2037323" cy="1047749"/>
                    </a:xfrm>
                    <a:prstGeom prst="rect">
                      <a:avLst/>
                    </a:prstGeom>
                  </pic:spPr>
                </pic:pic>
              </a:graphicData>
            </a:graphic>
          </wp:anchor>
        </w:drawing>
      </w:r>
    </w:p>
    <w:p w14:paraId="43F83F3E" w14:textId="77777777" w:rsidR="002104E6" w:rsidRDefault="00F10E56">
      <w:pPr>
        <w:pStyle w:val="ListParagraph"/>
        <w:numPr>
          <w:ilvl w:val="1"/>
          <w:numId w:val="44"/>
        </w:numPr>
        <w:tabs>
          <w:tab w:val="left" w:pos="1499"/>
        </w:tabs>
        <w:spacing w:before="52"/>
        <w:ind w:left="1498"/>
        <w:jc w:val="left"/>
        <w:rPr>
          <w:sz w:val="24"/>
        </w:rPr>
      </w:pPr>
      <w:r>
        <w:rPr>
          <w:sz w:val="24"/>
        </w:rPr>
        <w:t>Advantages</w:t>
      </w:r>
      <w:r>
        <w:rPr>
          <w:spacing w:val="-21"/>
          <w:sz w:val="24"/>
        </w:rPr>
        <w:t xml:space="preserve"> </w:t>
      </w:r>
      <w:r>
        <w:rPr>
          <w:sz w:val="24"/>
        </w:rPr>
        <w:t>and</w:t>
      </w:r>
      <w:r>
        <w:rPr>
          <w:spacing w:val="-5"/>
          <w:sz w:val="24"/>
        </w:rPr>
        <w:t xml:space="preserve"> </w:t>
      </w:r>
      <w:r>
        <w:rPr>
          <w:sz w:val="24"/>
        </w:rPr>
        <w:t>Disadvantages</w:t>
      </w:r>
      <w:r>
        <w:rPr>
          <w:spacing w:val="-21"/>
          <w:sz w:val="24"/>
        </w:rPr>
        <w:t xml:space="preserve"> </w:t>
      </w:r>
      <w:r>
        <w:rPr>
          <w:sz w:val="24"/>
        </w:rPr>
        <w:t xml:space="preserve">of </w:t>
      </w:r>
      <w:r>
        <w:rPr>
          <w:spacing w:val="2"/>
          <w:sz w:val="24"/>
        </w:rPr>
        <w:t>using</w:t>
      </w:r>
      <w:r>
        <w:rPr>
          <w:spacing w:val="-23"/>
          <w:sz w:val="24"/>
        </w:rPr>
        <w:t xml:space="preserve"> </w:t>
      </w:r>
      <w:r>
        <w:rPr>
          <w:sz w:val="24"/>
        </w:rPr>
        <w:t>PCNs,</w:t>
      </w:r>
      <w:r>
        <w:rPr>
          <w:spacing w:val="-3"/>
          <w:sz w:val="24"/>
        </w:rPr>
        <w:t xml:space="preserve"> </w:t>
      </w:r>
      <w:r>
        <w:rPr>
          <w:sz w:val="24"/>
        </w:rPr>
        <w:t>HCNs</w:t>
      </w:r>
      <w:r>
        <w:rPr>
          <w:spacing w:val="-5"/>
          <w:sz w:val="24"/>
        </w:rPr>
        <w:t xml:space="preserve"> </w:t>
      </w:r>
      <w:r>
        <w:rPr>
          <w:sz w:val="24"/>
        </w:rPr>
        <w:t>or</w:t>
      </w:r>
      <w:r>
        <w:rPr>
          <w:spacing w:val="5"/>
          <w:sz w:val="24"/>
        </w:rPr>
        <w:t xml:space="preserve"> </w:t>
      </w:r>
      <w:r>
        <w:rPr>
          <w:sz w:val="24"/>
        </w:rPr>
        <w:t>TCNs</w:t>
      </w:r>
    </w:p>
    <w:p w14:paraId="259F117B" w14:textId="77777777" w:rsidR="002104E6" w:rsidRDefault="002104E6">
      <w:pPr>
        <w:pStyle w:val="BodyText"/>
        <w:spacing w:before="10"/>
        <w:rPr>
          <w:rFonts w:ascii="Carlito"/>
          <w:sz w:val="20"/>
        </w:rPr>
      </w:pPr>
    </w:p>
    <w:p w14:paraId="626E5AFF" w14:textId="77777777" w:rsidR="002104E6" w:rsidRDefault="00F10E56">
      <w:pPr>
        <w:pStyle w:val="BodyText"/>
        <w:spacing w:line="314" w:lineRule="auto"/>
        <w:ind w:left="1547" w:right="1277"/>
      </w:pPr>
      <w:r>
        <w:t>Regarding</w:t>
      </w:r>
      <w:r>
        <w:rPr>
          <w:spacing w:val="-56"/>
        </w:rPr>
        <w:t xml:space="preserve"> </w:t>
      </w:r>
      <w:r>
        <w:t>these</w:t>
      </w:r>
      <w:r>
        <w:rPr>
          <w:spacing w:val="-51"/>
        </w:rPr>
        <w:t xml:space="preserve"> </w:t>
      </w:r>
      <w:r>
        <w:t>three</w:t>
      </w:r>
      <w:r>
        <w:rPr>
          <w:spacing w:val="-52"/>
        </w:rPr>
        <w:t xml:space="preserve"> </w:t>
      </w:r>
      <w:r>
        <w:rPr>
          <w:spacing w:val="2"/>
        </w:rPr>
        <w:t>types,</w:t>
      </w:r>
      <w:r>
        <w:rPr>
          <w:spacing w:val="-53"/>
        </w:rPr>
        <w:t xml:space="preserve"> </w:t>
      </w:r>
      <w:r>
        <w:t>we</w:t>
      </w:r>
      <w:r>
        <w:rPr>
          <w:spacing w:val="-46"/>
        </w:rPr>
        <w:t xml:space="preserve"> </w:t>
      </w:r>
      <w:r>
        <w:rPr>
          <w:spacing w:val="2"/>
        </w:rPr>
        <w:t>would</w:t>
      </w:r>
      <w:r>
        <w:rPr>
          <w:spacing w:val="-54"/>
        </w:rPr>
        <w:t xml:space="preserve"> </w:t>
      </w:r>
      <w:r>
        <w:t>say</w:t>
      </w:r>
      <w:r>
        <w:rPr>
          <w:spacing w:val="-48"/>
        </w:rPr>
        <w:t xml:space="preserve"> </w:t>
      </w:r>
      <w:r>
        <w:t>that</w:t>
      </w:r>
      <w:r>
        <w:rPr>
          <w:spacing w:val="-49"/>
        </w:rPr>
        <w:t xml:space="preserve"> </w:t>
      </w:r>
      <w:r>
        <w:t>none</w:t>
      </w:r>
      <w:r>
        <w:rPr>
          <w:spacing w:val="-45"/>
        </w:rPr>
        <w:t xml:space="preserve"> </w:t>
      </w:r>
      <w:r>
        <w:t>of</w:t>
      </w:r>
      <w:r>
        <w:rPr>
          <w:spacing w:val="-47"/>
        </w:rPr>
        <w:t xml:space="preserve"> </w:t>
      </w:r>
      <w:r>
        <w:t>the</w:t>
      </w:r>
      <w:r>
        <w:rPr>
          <w:spacing w:val="-45"/>
        </w:rPr>
        <w:t xml:space="preserve"> </w:t>
      </w:r>
      <w:r>
        <w:t>options</w:t>
      </w:r>
      <w:r>
        <w:rPr>
          <w:spacing w:val="-54"/>
        </w:rPr>
        <w:t xml:space="preserve"> </w:t>
      </w:r>
      <w:r>
        <w:rPr>
          <w:spacing w:val="4"/>
        </w:rPr>
        <w:t>is</w:t>
      </w:r>
      <w:r>
        <w:rPr>
          <w:spacing w:val="-54"/>
        </w:rPr>
        <w:t xml:space="preserve"> </w:t>
      </w:r>
      <w:r>
        <w:rPr>
          <w:spacing w:val="2"/>
        </w:rPr>
        <w:t>without</w:t>
      </w:r>
      <w:r>
        <w:rPr>
          <w:spacing w:val="-49"/>
        </w:rPr>
        <w:t xml:space="preserve"> </w:t>
      </w:r>
      <w:r>
        <w:rPr>
          <w:spacing w:val="2"/>
        </w:rPr>
        <w:t xml:space="preserve">its </w:t>
      </w:r>
      <w:r>
        <w:t xml:space="preserve">disadvantages. Some of the most </w:t>
      </w:r>
      <w:r>
        <w:rPr>
          <w:spacing w:val="3"/>
        </w:rPr>
        <w:t xml:space="preserve">frequently mentioned </w:t>
      </w:r>
      <w:r>
        <w:t xml:space="preserve">advantages and </w:t>
      </w:r>
      <w:r>
        <w:rPr>
          <w:w w:val="95"/>
        </w:rPr>
        <w:t>disadvantages</w:t>
      </w:r>
      <w:r>
        <w:rPr>
          <w:spacing w:val="-46"/>
          <w:w w:val="95"/>
        </w:rPr>
        <w:t xml:space="preserve"> </w:t>
      </w:r>
      <w:r>
        <w:rPr>
          <w:w w:val="95"/>
        </w:rPr>
        <w:t>of</w:t>
      </w:r>
      <w:r>
        <w:rPr>
          <w:spacing w:val="-44"/>
          <w:w w:val="95"/>
        </w:rPr>
        <w:t xml:space="preserve"> </w:t>
      </w:r>
      <w:r>
        <w:rPr>
          <w:spacing w:val="2"/>
          <w:w w:val="95"/>
        </w:rPr>
        <w:t>using</w:t>
      </w:r>
      <w:r>
        <w:rPr>
          <w:spacing w:val="-40"/>
          <w:w w:val="95"/>
        </w:rPr>
        <w:t xml:space="preserve"> </w:t>
      </w:r>
      <w:r>
        <w:rPr>
          <w:w w:val="95"/>
        </w:rPr>
        <w:t>PCNs,</w:t>
      </w:r>
      <w:r>
        <w:rPr>
          <w:spacing w:val="-45"/>
          <w:w w:val="95"/>
        </w:rPr>
        <w:t xml:space="preserve"> </w:t>
      </w:r>
      <w:r>
        <w:rPr>
          <w:w w:val="95"/>
        </w:rPr>
        <w:t>HCNs</w:t>
      </w:r>
      <w:r>
        <w:rPr>
          <w:spacing w:val="-29"/>
          <w:w w:val="95"/>
        </w:rPr>
        <w:t xml:space="preserve"> </w:t>
      </w:r>
      <w:r>
        <w:rPr>
          <w:w w:val="95"/>
        </w:rPr>
        <w:t>or</w:t>
      </w:r>
      <w:r>
        <w:rPr>
          <w:spacing w:val="-41"/>
          <w:w w:val="95"/>
        </w:rPr>
        <w:t xml:space="preserve"> </w:t>
      </w:r>
      <w:r>
        <w:rPr>
          <w:w w:val="95"/>
        </w:rPr>
        <w:t>TCNs</w:t>
      </w:r>
      <w:r>
        <w:rPr>
          <w:spacing w:val="-38"/>
          <w:w w:val="95"/>
        </w:rPr>
        <w:t xml:space="preserve"> </w:t>
      </w:r>
      <w:r>
        <w:rPr>
          <w:spacing w:val="-3"/>
          <w:w w:val="95"/>
        </w:rPr>
        <w:t>are</w:t>
      </w:r>
      <w:r>
        <w:rPr>
          <w:spacing w:val="-35"/>
          <w:w w:val="95"/>
        </w:rPr>
        <w:t xml:space="preserve"> </w:t>
      </w:r>
      <w:r>
        <w:rPr>
          <w:w w:val="95"/>
        </w:rPr>
        <w:t>summarized</w:t>
      </w:r>
      <w:r>
        <w:rPr>
          <w:spacing w:val="-46"/>
          <w:w w:val="95"/>
        </w:rPr>
        <w:t xml:space="preserve"> </w:t>
      </w:r>
      <w:r>
        <w:rPr>
          <w:spacing w:val="4"/>
          <w:w w:val="95"/>
        </w:rPr>
        <w:t>in</w:t>
      </w:r>
      <w:r>
        <w:rPr>
          <w:spacing w:val="-38"/>
          <w:w w:val="95"/>
        </w:rPr>
        <w:t xml:space="preserve"> </w:t>
      </w:r>
      <w:r>
        <w:rPr>
          <w:spacing w:val="4"/>
          <w:w w:val="95"/>
        </w:rPr>
        <w:t>following</w:t>
      </w:r>
      <w:r>
        <w:rPr>
          <w:spacing w:val="-48"/>
          <w:w w:val="95"/>
        </w:rPr>
        <w:t xml:space="preserve"> </w:t>
      </w:r>
      <w:r>
        <w:rPr>
          <w:spacing w:val="2"/>
          <w:w w:val="95"/>
        </w:rPr>
        <w:t>table:</w:t>
      </w:r>
    </w:p>
    <w:p w14:paraId="3EA5D522" w14:textId="77777777" w:rsidR="002104E6" w:rsidRDefault="00F10E56">
      <w:pPr>
        <w:pStyle w:val="Heading1"/>
        <w:spacing w:before="178" w:after="32"/>
        <w:ind w:left="1325" w:right="1338"/>
        <w:jc w:val="center"/>
      </w:pPr>
      <w:r>
        <w:t>Advantages and disadvantages of using PCNs, HCNs or TCNs</w:t>
      </w:r>
    </w:p>
    <w:tbl>
      <w:tblPr>
        <w:tblW w:w="0" w:type="auto"/>
        <w:tblInd w:w="83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1E0" w:firstRow="1" w:lastRow="1" w:firstColumn="1" w:lastColumn="1" w:noHBand="0" w:noVBand="0"/>
      </w:tblPr>
      <w:tblGrid>
        <w:gridCol w:w="1170"/>
        <w:gridCol w:w="4118"/>
        <w:gridCol w:w="3798"/>
      </w:tblGrid>
      <w:tr w:rsidR="002104E6" w14:paraId="24114F71" w14:textId="77777777">
        <w:trPr>
          <w:trHeight w:val="524"/>
        </w:trPr>
        <w:tc>
          <w:tcPr>
            <w:tcW w:w="9086" w:type="dxa"/>
            <w:gridSpan w:val="3"/>
            <w:shd w:val="clear" w:color="auto" w:fill="4AACC5"/>
          </w:tcPr>
          <w:p w14:paraId="7AEE53C9" w14:textId="77777777" w:rsidR="002104E6" w:rsidRDefault="00F10E56">
            <w:pPr>
              <w:pStyle w:val="TableParagraph"/>
              <w:tabs>
                <w:tab w:val="left" w:pos="6462"/>
              </w:tabs>
              <w:spacing w:before="202"/>
              <w:ind w:left="2633"/>
              <w:rPr>
                <w:rFonts w:ascii="Carlito"/>
                <w:b/>
                <w:sz w:val="24"/>
              </w:rPr>
            </w:pPr>
            <w:r>
              <w:rPr>
                <w:rFonts w:ascii="Carlito"/>
                <w:b/>
                <w:spacing w:val="-2"/>
                <w:sz w:val="24"/>
              </w:rPr>
              <w:t>Advantages</w:t>
            </w:r>
            <w:r>
              <w:rPr>
                <w:rFonts w:ascii="Carlito"/>
                <w:b/>
                <w:spacing w:val="-2"/>
                <w:sz w:val="24"/>
              </w:rPr>
              <w:tab/>
            </w:r>
            <w:r>
              <w:rPr>
                <w:rFonts w:ascii="Carlito"/>
                <w:b/>
                <w:spacing w:val="-3"/>
                <w:sz w:val="24"/>
              </w:rPr>
              <w:t>Disadvantages</w:t>
            </w:r>
          </w:p>
        </w:tc>
      </w:tr>
      <w:tr w:rsidR="002104E6" w14:paraId="2CDFAD03" w14:textId="77777777">
        <w:trPr>
          <w:trHeight w:val="6113"/>
        </w:trPr>
        <w:tc>
          <w:tcPr>
            <w:tcW w:w="1170" w:type="dxa"/>
            <w:shd w:val="clear" w:color="auto" w:fill="4AACC5"/>
          </w:tcPr>
          <w:p w14:paraId="47215A9F" w14:textId="77777777" w:rsidR="002104E6" w:rsidRDefault="002104E6">
            <w:pPr>
              <w:pStyle w:val="TableParagraph"/>
              <w:spacing w:before="10"/>
              <w:rPr>
                <w:rFonts w:ascii="Carlito"/>
                <w:b/>
                <w:sz w:val="17"/>
              </w:rPr>
            </w:pPr>
          </w:p>
          <w:p w14:paraId="659E64EB" w14:textId="77777777" w:rsidR="002104E6" w:rsidRDefault="00F10E56">
            <w:pPr>
              <w:pStyle w:val="TableParagraph"/>
              <w:ind w:left="118"/>
              <w:rPr>
                <w:rFonts w:ascii="Carlito"/>
                <w:b/>
                <w:sz w:val="24"/>
              </w:rPr>
            </w:pPr>
            <w:r>
              <w:rPr>
                <w:rFonts w:ascii="Carlito"/>
                <w:b/>
                <w:sz w:val="24"/>
              </w:rPr>
              <w:t>PCNs</w:t>
            </w:r>
          </w:p>
          <w:p w14:paraId="08927F70" w14:textId="77777777" w:rsidR="002104E6" w:rsidRDefault="002104E6">
            <w:pPr>
              <w:pStyle w:val="TableParagraph"/>
              <w:spacing w:before="4"/>
              <w:rPr>
                <w:rFonts w:ascii="Carlito"/>
                <w:b/>
                <w:sz w:val="19"/>
              </w:rPr>
            </w:pPr>
          </w:p>
          <w:p w14:paraId="772FAD06" w14:textId="77777777" w:rsidR="002104E6" w:rsidRDefault="00F10E56">
            <w:pPr>
              <w:pStyle w:val="TableParagraph"/>
              <w:spacing w:line="446" w:lineRule="auto"/>
              <w:ind w:left="118"/>
              <w:rPr>
                <w:rFonts w:ascii="Carlito"/>
                <w:b/>
                <w:sz w:val="24"/>
              </w:rPr>
            </w:pPr>
            <w:r>
              <w:rPr>
                <w:rFonts w:ascii="Carlito"/>
                <w:b/>
                <w:sz w:val="24"/>
              </w:rPr>
              <w:t>Parent Country Nationals</w:t>
            </w:r>
          </w:p>
        </w:tc>
        <w:tc>
          <w:tcPr>
            <w:tcW w:w="4118" w:type="dxa"/>
            <w:shd w:val="clear" w:color="auto" w:fill="B6DDE8"/>
          </w:tcPr>
          <w:p w14:paraId="7B0DA800" w14:textId="77777777" w:rsidR="002104E6" w:rsidRDefault="002104E6">
            <w:pPr>
              <w:pStyle w:val="TableParagraph"/>
              <w:spacing w:before="1"/>
              <w:rPr>
                <w:rFonts w:ascii="Carlito"/>
                <w:b/>
                <w:sz w:val="18"/>
              </w:rPr>
            </w:pPr>
          </w:p>
          <w:p w14:paraId="55F30CB2" w14:textId="77777777" w:rsidR="002104E6" w:rsidRDefault="00F10E56">
            <w:pPr>
              <w:pStyle w:val="TableParagraph"/>
              <w:numPr>
                <w:ilvl w:val="0"/>
                <w:numId w:val="43"/>
              </w:numPr>
              <w:tabs>
                <w:tab w:val="left" w:pos="246"/>
              </w:tabs>
              <w:spacing w:line="314" w:lineRule="auto"/>
              <w:ind w:right="552"/>
              <w:rPr>
                <w:sz w:val="24"/>
              </w:rPr>
            </w:pPr>
            <w:r>
              <w:rPr>
                <w:spacing w:val="2"/>
                <w:w w:val="95"/>
                <w:sz w:val="24"/>
              </w:rPr>
              <w:t>Familiarity</w:t>
            </w:r>
            <w:r>
              <w:rPr>
                <w:spacing w:val="-27"/>
                <w:w w:val="95"/>
                <w:sz w:val="24"/>
              </w:rPr>
              <w:t xml:space="preserve"> </w:t>
            </w:r>
            <w:r>
              <w:rPr>
                <w:spacing w:val="3"/>
                <w:w w:val="95"/>
                <w:sz w:val="24"/>
              </w:rPr>
              <w:t>with</w:t>
            </w:r>
            <w:r>
              <w:rPr>
                <w:spacing w:val="-27"/>
                <w:w w:val="95"/>
                <w:sz w:val="24"/>
              </w:rPr>
              <w:t xml:space="preserve"> </w:t>
            </w:r>
            <w:r>
              <w:rPr>
                <w:w w:val="95"/>
                <w:sz w:val="24"/>
              </w:rPr>
              <w:t>the</w:t>
            </w:r>
            <w:r>
              <w:rPr>
                <w:spacing w:val="-20"/>
                <w:w w:val="95"/>
                <w:sz w:val="24"/>
              </w:rPr>
              <w:t xml:space="preserve"> </w:t>
            </w:r>
            <w:r>
              <w:rPr>
                <w:w w:val="95"/>
                <w:sz w:val="24"/>
              </w:rPr>
              <w:t>home</w:t>
            </w:r>
            <w:r>
              <w:rPr>
                <w:spacing w:val="4"/>
                <w:w w:val="95"/>
                <w:sz w:val="24"/>
              </w:rPr>
              <w:t xml:space="preserve"> </w:t>
            </w:r>
            <w:r>
              <w:rPr>
                <w:spacing w:val="3"/>
                <w:w w:val="95"/>
                <w:sz w:val="24"/>
              </w:rPr>
              <w:t xml:space="preserve">office’s </w:t>
            </w:r>
            <w:r>
              <w:rPr>
                <w:sz w:val="24"/>
              </w:rPr>
              <w:t xml:space="preserve">goals, </w:t>
            </w:r>
            <w:r>
              <w:rPr>
                <w:spacing w:val="2"/>
                <w:sz w:val="24"/>
              </w:rPr>
              <w:t xml:space="preserve">objectives, </w:t>
            </w:r>
            <w:r>
              <w:rPr>
                <w:spacing w:val="3"/>
                <w:sz w:val="24"/>
              </w:rPr>
              <w:t xml:space="preserve">policies </w:t>
            </w:r>
            <w:r>
              <w:rPr>
                <w:sz w:val="24"/>
              </w:rPr>
              <w:t>and practices</w:t>
            </w:r>
          </w:p>
          <w:p w14:paraId="683AFCE0" w14:textId="77777777" w:rsidR="002104E6" w:rsidRDefault="00F10E56">
            <w:pPr>
              <w:pStyle w:val="TableParagraph"/>
              <w:numPr>
                <w:ilvl w:val="0"/>
                <w:numId w:val="43"/>
              </w:numPr>
              <w:tabs>
                <w:tab w:val="left" w:pos="246"/>
              </w:tabs>
              <w:spacing w:before="165"/>
              <w:rPr>
                <w:sz w:val="24"/>
              </w:rPr>
            </w:pPr>
            <w:r>
              <w:rPr>
                <w:w w:val="95"/>
                <w:sz w:val="24"/>
              </w:rPr>
              <w:t>Technical</w:t>
            </w:r>
            <w:r>
              <w:rPr>
                <w:spacing w:val="-45"/>
                <w:w w:val="95"/>
                <w:sz w:val="24"/>
              </w:rPr>
              <w:t xml:space="preserve"> </w:t>
            </w:r>
            <w:r>
              <w:rPr>
                <w:w w:val="95"/>
                <w:sz w:val="24"/>
              </w:rPr>
              <w:t>and</w:t>
            </w:r>
            <w:r>
              <w:rPr>
                <w:spacing w:val="-35"/>
                <w:w w:val="95"/>
                <w:sz w:val="24"/>
              </w:rPr>
              <w:t xml:space="preserve"> </w:t>
            </w:r>
            <w:r>
              <w:rPr>
                <w:w w:val="95"/>
                <w:sz w:val="24"/>
              </w:rPr>
              <w:t>managerial</w:t>
            </w:r>
            <w:r>
              <w:rPr>
                <w:spacing w:val="-45"/>
                <w:w w:val="95"/>
                <w:sz w:val="24"/>
              </w:rPr>
              <w:t xml:space="preserve"> </w:t>
            </w:r>
            <w:r>
              <w:rPr>
                <w:w w:val="95"/>
                <w:sz w:val="24"/>
              </w:rPr>
              <w:t>competence</w:t>
            </w:r>
          </w:p>
          <w:p w14:paraId="3A041303" w14:textId="77777777" w:rsidR="002104E6" w:rsidRDefault="002104E6">
            <w:pPr>
              <w:pStyle w:val="TableParagraph"/>
              <w:rPr>
                <w:rFonts w:ascii="Carlito"/>
                <w:b/>
              </w:rPr>
            </w:pPr>
          </w:p>
          <w:p w14:paraId="495A3AAC" w14:textId="77777777" w:rsidR="002104E6" w:rsidRDefault="00F10E56">
            <w:pPr>
              <w:pStyle w:val="TableParagraph"/>
              <w:numPr>
                <w:ilvl w:val="0"/>
                <w:numId w:val="43"/>
              </w:numPr>
              <w:tabs>
                <w:tab w:val="left" w:pos="246"/>
              </w:tabs>
              <w:spacing w:line="321" w:lineRule="auto"/>
              <w:ind w:right="320"/>
              <w:rPr>
                <w:sz w:val="24"/>
              </w:rPr>
            </w:pPr>
            <w:r>
              <w:rPr>
                <w:spacing w:val="2"/>
                <w:w w:val="95"/>
                <w:sz w:val="24"/>
              </w:rPr>
              <w:t>Effective</w:t>
            </w:r>
            <w:r>
              <w:rPr>
                <w:spacing w:val="-43"/>
                <w:w w:val="95"/>
                <w:sz w:val="24"/>
              </w:rPr>
              <w:t xml:space="preserve"> </w:t>
            </w:r>
            <w:r>
              <w:rPr>
                <w:spacing w:val="2"/>
                <w:w w:val="95"/>
                <w:sz w:val="24"/>
              </w:rPr>
              <w:t>liaison</w:t>
            </w:r>
            <w:r>
              <w:rPr>
                <w:spacing w:val="-45"/>
                <w:w w:val="95"/>
                <w:sz w:val="24"/>
              </w:rPr>
              <w:t xml:space="preserve"> </w:t>
            </w:r>
            <w:r>
              <w:rPr>
                <w:w w:val="95"/>
                <w:sz w:val="24"/>
              </w:rPr>
              <w:t>and</w:t>
            </w:r>
            <w:r>
              <w:rPr>
                <w:spacing w:val="-46"/>
                <w:w w:val="95"/>
                <w:sz w:val="24"/>
              </w:rPr>
              <w:t xml:space="preserve"> </w:t>
            </w:r>
            <w:r>
              <w:rPr>
                <w:w w:val="95"/>
                <w:sz w:val="24"/>
              </w:rPr>
              <w:t xml:space="preserve">communication </w:t>
            </w:r>
            <w:r>
              <w:rPr>
                <w:spacing w:val="3"/>
                <w:sz w:val="24"/>
              </w:rPr>
              <w:t>with</w:t>
            </w:r>
            <w:r>
              <w:rPr>
                <w:spacing w:val="-39"/>
                <w:sz w:val="24"/>
              </w:rPr>
              <w:t xml:space="preserve"> </w:t>
            </w:r>
            <w:r>
              <w:rPr>
                <w:spacing w:val="3"/>
                <w:sz w:val="24"/>
              </w:rPr>
              <w:t>home-office</w:t>
            </w:r>
            <w:r>
              <w:rPr>
                <w:spacing w:val="-33"/>
                <w:sz w:val="24"/>
              </w:rPr>
              <w:t xml:space="preserve"> </w:t>
            </w:r>
            <w:r>
              <w:rPr>
                <w:sz w:val="24"/>
              </w:rPr>
              <w:t>personnel</w:t>
            </w:r>
          </w:p>
        </w:tc>
        <w:tc>
          <w:tcPr>
            <w:tcW w:w="3798" w:type="dxa"/>
            <w:shd w:val="clear" w:color="auto" w:fill="B6DDE8"/>
          </w:tcPr>
          <w:p w14:paraId="2589B77F" w14:textId="77777777" w:rsidR="002104E6" w:rsidRDefault="002104E6">
            <w:pPr>
              <w:pStyle w:val="TableParagraph"/>
              <w:spacing w:before="1"/>
              <w:rPr>
                <w:rFonts w:ascii="Carlito"/>
                <w:b/>
                <w:sz w:val="18"/>
              </w:rPr>
            </w:pPr>
          </w:p>
          <w:p w14:paraId="2F5142E7" w14:textId="77777777" w:rsidR="002104E6" w:rsidRDefault="00F10E56">
            <w:pPr>
              <w:pStyle w:val="TableParagraph"/>
              <w:numPr>
                <w:ilvl w:val="0"/>
                <w:numId w:val="42"/>
              </w:numPr>
              <w:tabs>
                <w:tab w:val="left" w:pos="246"/>
              </w:tabs>
              <w:spacing w:line="312" w:lineRule="auto"/>
              <w:ind w:right="328"/>
              <w:rPr>
                <w:sz w:val="24"/>
              </w:rPr>
            </w:pPr>
            <w:r>
              <w:rPr>
                <w:spacing w:val="3"/>
                <w:sz w:val="24"/>
              </w:rPr>
              <w:t xml:space="preserve">Difficulties </w:t>
            </w:r>
            <w:r>
              <w:rPr>
                <w:spacing w:val="4"/>
                <w:sz w:val="24"/>
              </w:rPr>
              <w:t xml:space="preserve">in </w:t>
            </w:r>
            <w:r>
              <w:rPr>
                <w:sz w:val="24"/>
              </w:rPr>
              <w:t xml:space="preserve">adapting to the </w:t>
            </w:r>
            <w:r>
              <w:rPr>
                <w:spacing w:val="2"/>
                <w:sz w:val="24"/>
              </w:rPr>
              <w:t xml:space="preserve">foreign </w:t>
            </w:r>
            <w:r>
              <w:rPr>
                <w:sz w:val="24"/>
              </w:rPr>
              <w:t xml:space="preserve">language and the </w:t>
            </w:r>
            <w:r>
              <w:rPr>
                <w:w w:val="95"/>
                <w:sz w:val="24"/>
              </w:rPr>
              <w:t>socioeconomic,</w:t>
            </w:r>
            <w:r>
              <w:rPr>
                <w:spacing w:val="-41"/>
                <w:w w:val="95"/>
                <w:sz w:val="24"/>
              </w:rPr>
              <w:t xml:space="preserve"> </w:t>
            </w:r>
            <w:r>
              <w:rPr>
                <w:spacing w:val="2"/>
                <w:w w:val="95"/>
                <w:sz w:val="24"/>
              </w:rPr>
              <w:t>political,</w:t>
            </w:r>
            <w:r>
              <w:rPr>
                <w:spacing w:val="-41"/>
                <w:w w:val="95"/>
                <w:sz w:val="24"/>
              </w:rPr>
              <w:t xml:space="preserve"> </w:t>
            </w:r>
            <w:r>
              <w:rPr>
                <w:w w:val="95"/>
                <w:sz w:val="24"/>
              </w:rPr>
              <w:t xml:space="preserve">cultural </w:t>
            </w:r>
            <w:r>
              <w:rPr>
                <w:sz w:val="24"/>
              </w:rPr>
              <w:t xml:space="preserve">and </w:t>
            </w:r>
            <w:r>
              <w:rPr>
                <w:spacing w:val="2"/>
                <w:sz w:val="24"/>
              </w:rPr>
              <w:t>legal</w:t>
            </w:r>
            <w:r>
              <w:rPr>
                <w:spacing w:val="-55"/>
                <w:sz w:val="24"/>
              </w:rPr>
              <w:t xml:space="preserve"> </w:t>
            </w:r>
            <w:r>
              <w:rPr>
                <w:spacing w:val="2"/>
                <w:sz w:val="24"/>
              </w:rPr>
              <w:t>environment</w:t>
            </w:r>
          </w:p>
          <w:p w14:paraId="5B80617F" w14:textId="77777777" w:rsidR="002104E6" w:rsidRDefault="00F10E56">
            <w:pPr>
              <w:pStyle w:val="TableParagraph"/>
              <w:numPr>
                <w:ilvl w:val="0"/>
                <w:numId w:val="42"/>
              </w:numPr>
              <w:tabs>
                <w:tab w:val="left" w:pos="246"/>
              </w:tabs>
              <w:spacing w:before="183" w:line="316" w:lineRule="auto"/>
              <w:ind w:right="111"/>
              <w:rPr>
                <w:sz w:val="24"/>
              </w:rPr>
            </w:pPr>
            <w:r>
              <w:rPr>
                <w:w w:val="90"/>
                <w:sz w:val="24"/>
              </w:rPr>
              <w:t xml:space="preserve">Excessive cost of </w:t>
            </w:r>
            <w:r>
              <w:rPr>
                <w:spacing w:val="2"/>
                <w:w w:val="90"/>
                <w:sz w:val="24"/>
              </w:rPr>
              <w:t>selecting,</w:t>
            </w:r>
            <w:r>
              <w:rPr>
                <w:spacing w:val="-32"/>
                <w:w w:val="90"/>
                <w:sz w:val="24"/>
              </w:rPr>
              <w:t xml:space="preserve"> </w:t>
            </w:r>
            <w:r>
              <w:rPr>
                <w:w w:val="90"/>
                <w:sz w:val="24"/>
              </w:rPr>
              <w:t xml:space="preserve">training </w:t>
            </w:r>
            <w:r>
              <w:rPr>
                <w:sz w:val="24"/>
              </w:rPr>
              <w:t xml:space="preserve">and maintaining expatriate managers and </w:t>
            </w:r>
            <w:r>
              <w:rPr>
                <w:spacing w:val="3"/>
                <w:sz w:val="24"/>
              </w:rPr>
              <w:t xml:space="preserve">their </w:t>
            </w:r>
            <w:r>
              <w:rPr>
                <w:spacing w:val="4"/>
                <w:sz w:val="24"/>
              </w:rPr>
              <w:t xml:space="preserve">families </w:t>
            </w:r>
            <w:r>
              <w:rPr>
                <w:sz w:val="24"/>
              </w:rPr>
              <w:t>abroad</w:t>
            </w:r>
          </w:p>
          <w:p w14:paraId="67292D36" w14:textId="77777777" w:rsidR="002104E6" w:rsidRDefault="00F10E56">
            <w:pPr>
              <w:pStyle w:val="TableParagraph"/>
              <w:numPr>
                <w:ilvl w:val="0"/>
                <w:numId w:val="42"/>
              </w:numPr>
              <w:tabs>
                <w:tab w:val="left" w:pos="246"/>
              </w:tabs>
              <w:spacing w:before="160" w:line="316" w:lineRule="auto"/>
              <w:ind w:right="316"/>
              <w:rPr>
                <w:sz w:val="24"/>
              </w:rPr>
            </w:pPr>
            <w:r>
              <w:rPr>
                <w:w w:val="95"/>
                <w:sz w:val="24"/>
              </w:rPr>
              <w:t>The</w:t>
            </w:r>
            <w:r>
              <w:rPr>
                <w:spacing w:val="-27"/>
                <w:w w:val="95"/>
                <w:sz w:val="24"/>
              </w:rPr>
              <w:t xml:space="preserve"> </w:t>
            </w:r>
            <w:r>
              <w:rPr>
                <w:w w:val="95"/>
                <w:sz w:val="24"/>
              </w:rPr>
              <w:t>host</w:t>
            </w:r>
            <w:r>
              <w:rPr>
                <w:spacing w:val="-32"/>
                <w:w w:val="95"/>
                <w:sz w:val="24"/>
              </w:rPr>
              <w:t xml:space="preserve"> </w:t>
            </w:r>
            <w:r>
              <w:rPr>
                <w:w w:val="95"/>
                <w:sz w:val="24"/>
              </w:rPr>
              <w:t>countries’</w:t>
            </w:r>
            <w:r>
              <w:rPr>
                <w:spacing w:val="-40"/>
                <w:w w:val="95"/>
                <w:sz w:val="24"/>
              </w:rPr>
              <w:t xml:space="preserve"> </w:t>
            </w:r>
            <w:r>
              <w:rPr>
                <w:spacing w:val="2"/>
                <w:w w:val="95"/>
                <w:sz w:val="24"/>
              </w:rPr>
              <w:t>insistence</w:t>
            </w:r>
            <w:r>
              <w:rPr>
                <w:spacing w:val="-37"/>
                <w:w w:val="95"/>
                <w:sz w:val="24"/>
              </w:rPr>
              <w:t xml:space="preserve"> </w:t>
            </w:r>
            <w:r>
              <w:rPr>
                <w:w w:val="95"/>
                <w:sz w:val="24"/>
              </w:rPr>
              <w:t xml:space="preserve">on </w:t>
            </w:r>
            <w:r>
              <w:rPr>
                <w:spacing w:val="2"/>
                <w:sz w:val="24"/>
              </w:rPr>
              <w:t xml:space="preserve">localizing </w:t>
            </w:r>
            <w:r>
              <w:rPr>
                <w:sz w:val="24"/>
              </w:rPr>
              <w:t>operations and on promoting</w:t>
            </w:r>
            <w:r>
              <w:rPr>
                <w:spacing w:val="-50"/>
                <w:sz w:val="24"/>
              </w:rPr>
              <w:t xml:space="preserve"> </w:t>
            </w:r>
            <w:r>
              <w:rPr>
                <w:sz w:val="24"/>
              </w:rPr>
              <w:t>local</w:t>
            </w:r>
            <w:r>
              <w:rPr>
                <w:spacing w:val="-35"/>
                <w:sz w:val="24"/>
              </w:rPr>
              <w:t xml:space="preserve"> </w:t>
            </w:r>
            <w:r>
              <w:rPr>
                <w:sz w:val="24"/>
              </w:rPr>
              <w:t>nationals</w:t>
            </w:r>
            <w:r>
              <w:rPr>
                <w:spacing w:val="-48"/>
                <w:sz w:val="24"/>
              </w:rPr>
              <w:t xml:space="preserve"> </w:t>
            </w:r>
            <w:r>
              <w:rPr>
                <w:spacing w:val="4"/>
                <w:sz w:val="24"/>
              </w:rPr>
              <w:t>in</w:t>
            </w:r>
            <w:r>
              <w:rPr>
                <w:spacing w:val="-39"/>
                <w:sz w:val="24"/>
              </w:rPr>
              <w:t xml:space="preserve"> </w:t>
            </w:r>
            <w:r>
              <w:rPr>
                <w:sz w:val="24"/>
              </w:rPr>
              <w:t xml:space="preserve">top </w:t>
            </w:r>
            <w:r>
              <w:rPr>
                <w:spacing w:val="2"/>
                <w:sz w:val="24"/>
              </w:rPr>
              <w:t>position</w:t>
            </w:r>
            <w:r>
              <w:rPr>
                <w:spacing w:val="-54"/>
                <w:sz w:val="24"/>
              </w:rPr>
              <w:t xml:space="preserve"> </w:t>
            </w:r>
            <w:r>
              <w:rPr>
                <w:sz w:val="24"/>
              </w:rPr>
              <w:t>at</w:t>
            </w:r>
            <w:r>
              <w:rPr>
                <w:spacing w:val="-47"/>
                <w:sz w:val="24"/>
              </w:rPr>
              <w:t xml:space="preserve"> </w:t>
            </w:r>
            <w:r>
              <w:rPr>
                <w:spacing w:val="2"/>
                <w:sz w:val="24"/>
              </w:rPr>
              <w:t>foreign</w:t>
            </w:r>
            <w:r>
              <w:rPr>
                <w:spacing w:val="-53"/>
                <w:sz w:val="24"/>
              </w:rPr>
              <w:t xml:space="preserve"> </w:t>
            </w:r>
            <w:r>
              <w:rPr>
                <w:spacing w:val="2"/>
                <w:sz w:val="24"/>
              </w:rPr>
              <w:t>subsidiaries</w:t>
            </w:r>
          </w:p>
          <w:p w14:paraId="31B855EC" w14:textId="77777777" w:rsidR="002104E6" w:rsidRDefault="00F10E56">
            <w:pPr>
              <w:pStyle w:val="TableParagraph"/>
              <w:numPr>
                <w:ilvl w:val="0"/>
                <w:numId w:val="42"/>
              </w:numPr>
              <w:tabs>
                <w:tab w:val="left" w:pos="246"/>
              </w:tabs>
              <w:spacing w:before="160"/>
              <w:rPr>
                <w:sz w:val="24"/>
              </w:rPr>
            </w:pPr>
            <w:r>
              <w:rPr>
                <w:spacing w:val="2"/>
                <w:sz w:val="24"/>
              </w:rPr>
              <w:t>Family</w:t>
            </w:r>
            <w:r>
              <w:rPr>
                <w:spacing w:val="-40"/>
                <w:sz w:val="24"/>
              </w:rPr>
              <w:t xml:space="preserve"> </w:t>
            </w:r>
            <w:r>
              <w:rPr>
                <w:sz w:val="24"/>
              </w:rPr>
              <w:t>adjustment</w:t>
            </w:r>
            <w:r>
              <w:rPr>
                <w:spacing w:val="-39"/>
                <w:sz w:val="24"/>
              </w:rPr>
              <w:t xml:space="preserve"> </w:t>
            </w:r>
            <w:r>
              <w:rPr>
                <w:sz w:val="24"/>
              </w:rPr>
              <w:t>problems,</w:t>
            </w:r>
          </w:p>
          <w:p w14:paraId="07C50865" w14:textId="77777777" w:rsidR="002104E6" w:rsidRDefault="00F10E56">
            <w:pPr>
              <w:pStyle w:val="TableParagraph"/>
              <w:spacing w:before="9" w:line="360" w:lineRule="atLeast"/>
              <w:ind w:left="245" w:right="162"/>
              <w:rPr>
                <w:sz w:val="24"/>
              </w:rPr>
            </w:pPr>
            <w:r>
              <w:rPr>
                <w:spacing w:val="3"/>
                <w:sz w:val="24"/>
              </w:rPr>
              <w:t xml:space="preserve">especially </w:t>
            </w:r>
            <w:r>
              <w:rPr>
                <w:sz w:val="24"/>
              </w:rPr>
              <w:t xml:space="preserve">concerning the </w:t>
            </w:r>
            <w:r>
              <w:rPr>
                <w:spacing w:val="3"/>
                <w:w w:val="95"/>
                <w:sz w:val="24"/>
              </w:rPr>
              <w:t>unemployed</w:t>
            </w:r>
            <w:r>
              <w:rPr>
                <w:spacing w:val="-52"/>
                <w:w w:val="95"/>
                <w:sz w:val="24"/>
              </w:rPr>
              <w:t xml:space="preserve"> </w:t>
            </w:r>
            <w:r>
              <w:rPr>
                <w:w w:val="95"/>
                <w:sz w:val="24"/>
              </w:rPr>
              <w:t>partners</w:t>
            </w:r>
            <w:r>
              <w:rPr>
                <w:spacing w:val="-50"/>
                <w:w w:val="95"/>
                <w:sz w:val="24"/>
              </w:rPr>
              <w:t xml:space="preserve"> </w:t>
            </w:r>
            <w:r>
              <w:rPr>
                <w:w w:val="95"/>
                <w:sz w:val="24"/>
              </w:rPr>
              <w:t>of</w:t>
            </w:r>
            <w:r>
              <w:rPr>
                <w:spacing w:val="-50"/>
                <w:w w:val="95"/>
                <w:sz w:val="24"/>
              </w:rPr>
              <w:t xml:space="preserve"> </w:t>
            </w:r>
            <w:r>
              <w:rPr>
                <w:w w:val="95"/>
                <w:sz w:val="24"/>
              </w:rPr>
              <w:t>managers</w:t>
            </w:r>
          </w:p>
        </w:tc>
      </w:tr>
      <w:tr w:rsidR="002104E6" w14:paraId="0727B6C8" w14:textId="77777777">
        <w:trPr>
          <w:trHeight w:val="4127"/>
        </w:trPr>
        <w:tc>
          <w:tcPr>
            <w:tcW w:w="1170" w:type="dxa"/>
            <w:shd w:val="clear" w:color="auto" w:fill="4AACC5"/>
          </w:tcPr>
          <w:p w14:paraId="1BFD06E9" w14:textId="77777777" w:rsidR="002104E6" w:rsidRDefault="002104E6">
            <w:pPr>
              <w:pStyle w:val="TableParagraph"/>
              <w:spacing w:before="10"/>
              <w:rPr>
                <w:rFonts w:ascii="Carlito"/>
                <w:b/>
                <w:sz w:val="17"/>
              </w:rPr>
            </w:pPr>
          </w:p>
          <w:p w14:paraId="54FEE2AC" w14:textId="77777777" w:rsidR="002104E6" w:rsidRDefault="00F10E56">
            <w:pPr>
              <w:pStyle w:val="TableParagraph"/>
              <w:ind w:left="118"/>
              <w:rPr>
                <w:rFonts w:ascii="Carlito"/>
                <w:b/>
                <w:sz w:val="24"/>
              </w:rPr>
            </w:pPr>
            <w:r>
              <w:rPr>
                <w:rFonts w:ascii="Carlito"/>
                <w:b/>
                <w:sz w:val="24"/>
              </w:rPr>
              <w:t>HCNs</w:t>
            </w:r>
          </w:p>
          <w:p w14:paraId="514ACC01" w14:textId="77777777" w:rsidR="002104E6" w:rsidRDefault="002104E6">
            <w:pPr>
              <w:pStyle w:val="TableParagraph"/>
              <w:spacing w:before="4"/>
              <w:rPr>
                <w:rFonts w:ascii="Carlito"/>
                <w:b/>
                <w:sz w:val="19"/>
              </w:rPr>
            </w:pPr>
          </w:p>
          <w:p w14:paraId="3D81354E" w14:textId="77777777" w:rsidR="002104E6" w:rsidRDefault="00F10E56">
            <w:pPr>
              <w:pStyle w:val="TableParagraph"/>
              <w:spacing w:line="446" w:lineRule="auto"/>
              <w:ind w:left="118"/>
              <w:rPr>
                <w:rFonts w:ascii="Carlito"/>
                <w:b/>
                <w:sz w:val="24"/>
              </w:rPr>
            </w:pPr>
            <w:r>
              <w:rPr>
                <w:rFonts w:ascii="Carlito"/>
                <w:b/>
                <w:sz w:val="24"/>
              </w:rPr>
              <w:t>Host Country Nationals</w:t>
            </w:r>
          </w:p>
        </w:tc>
        <w:tc>
          <w:tcPr>
            <w:tcW w:w="4118" w:type="dxa"/>
            <w:shd w:val="clear" w:color="auto" w:fill="DAEDF3"/>
          </w:tcPr>
          <w:p w14:paraId="20E6BD3E" w14:textId="77777777" w:rsidR="002104E6" w:rsidRDefault="002104E6">
            <w:pPr>
              <w:pStyle w:val="TableParagraph"/>
              <w:spacing w:before="1"/>
              <w:rPr>
                <w:rFonts w:ascii="Carlito"/>
                <w:b/>
                <w:sz w:val="18"/>
              </w:rPr>
            </w:pPr>
          </w:p>
          <w:p w14:paraId="4EF6A713" w14:textId="77777777" w:rsidR="002104E6" w:rsidRDefault="00F10E56">
            <w:pPr>
              <w:pStyle w:val="TableParagraph"/>
              <w:numPr>
                <w:ilvl w:val="0"/>
                <w:numId w:val="41"/>
              </w:numPr>
              <w:tabs>
                <w:tab w:val="left" w:pos="246"/>
              </w:tabs>
              <w:spacing w:line="312" w:lineRule="auto"/>
              <w:ind w:right="385"/>
              <w:rPr>
                <w:sz w:val="24"/>
              </w:rPr>
            </w:pPr>
            <w:r>
              <w:rPr>
                <w:spacing w:val="2"/>
                <w:w w:val="95"/>
                <w:sz w:val="24"/>
              </w:rPr>
              <w:t>Familiarity</w:t>
            </w:r>
            <w:r>
              <w:rPr>
                <w:spacing w:val="-36"/>
                <w:w w:val="95"/>
                <w:sz w:val="24"/>
              </w:rPr>
              <w:t xml:space="preserve"> </w:t>
            </w:r>
            <w:r>
              <w:rPr>
                <w:spacing w:val="3"/>
                <w:w w:val="95"/>
                <w:sz w:val="24"/>
              </w:rPr>
              <w:t>with</w:t>
            </w:r>
            <w:r>
              <w:rPr>
                <w:spacing w:val="-37"/>
                <w:w w:val="95"/>
                <w:sz w:val="24"/>
              </w:rPr>
              <w:t xml:space="preserve"> </w:t>
            </w:r>
            <w:r>
              <w:rPr>
                <w:w w:val="95"/>
                <w:sz w:val="24"/>
              </w:rPr>
              <w:t>the</w:t>
            </w:r>
            <w:r>
              <w:rPr>
                <w:spacing w:val="-31"/>
                <w:w w:val="95"/>
                <w:sz w:val="24"/>
              </w:rPr>
              <w:t xml:space="preserve"> </w:t>
            </w:r>
            <w:r>
              <w:rPr>
                <w:w w:val="95"/>
                <w:sz w:val="24"/>
              </w:rPr>
              <w:t>socioeconomic, political</w:t>
            </w:r>
            <w:r>
              <w:rPr>
                <w:spacing w:val="-26"/>
                <w:w w:val="95"/>
                <w:sz w:val="24"/>
              </w:rPr>
              <w:t xml:space="preserve"> </w:t>
            </w:r>
            <w:r>
              <w:rPr>
                <w:w w:val="95"/>
                <w:sz w:val="24"/>
              </w:rPr>
              <w:t>and</w:t>
            </w:r>
            <w:r>
              <w:rPr>
                <w:spacing w:val="-18"/>
                <w:w w:val="95"/>
                <w:sz w:val="24"/>
              </w:rPr>
              <w:t xml:space="preserve"> </w:t>
            </w:r>
            <w:r>
              <w:rPr>
                <w:spacing w:val="2"/>
                <w:w w:val="95"/>
                <w:sz w:val="24"/>
              </w:rPr>
              <w:t>legal</w:t>
            </w:r>
            <w:r>
              <w:rPr>
                <w:spacing w:val="-25"/>
                <w:w w:val="95"/>
                <w:sz w:val="24"/>
              </w:rPr>
              <w:t xml:space="preserve"> </w:t>
            </w:r>
            <w:r>
              <w:rPr>
                <w:spacing w:val="2"/>
                <w:w w:val="95"/>
                <w:sz w:val="24"/>
              </w:rPr>
              <w:t>environment</w:t>
            </w:r>
            <w:r>
              <w:rPr>
                <w:spacing w:val="-34"/>
                <w:w w:val="95"/>
                <w:sz w:val="24"/>
              </w:rPr>
              <w:t xml:space="preserve"> </w:t>
            </w:r>
            <w:r>
              <w:rPr>
                <w:w w:val="95"/>
                <w:sz w:val="24"/>
              </w:rPr>
              <w:t xml:space="preserve">and </w:t>
            </w:r>
            <w:r>
              <w:rPr>
                <w:spacing w:val="3"/>
                <w:sz w:val="24"/>
              </w:rPr>
              <w:t>with</w:t>
            </w:r>
            <w:r>
              <w:rPr>
                <w:spacing w:val="-56"/>
                <w:sz w:val="24"/>
              </w:rPr>
              <w:t xml:space="preserve"> </w:t>
            </w:r>
            <w:r>
              <w:rPr>
                <w:spacing w:val="2"/>
                <w:sz w:val="24"/>
              </w:rPr>
              <w:t>business</w:t>
            </w:r>
            <w:r>
              <w:rPr>
                <w:spacing w:val="-54"/>
                <w:sz w:val="24"/>
              </w:rPr>
              <w:t xml:space="preserve"> </w:t>
            </w:r>
            <w:r>
              <w:rPr>
                <w:sz w:val="24"/>
              </w:rPr>
              <w:t>practices</w:t>
            </w:r>
            <w:r>
              <w:rPr>
                <w:spacing w:val="-49"/>
                <w:sz w:val="24"/>
              </w:rPr>
              <w:t xml:space="preserve"> </w:t>
            </w:r>
            <w:r>
              <w:rPr>
                <w:spacing w:val="4"/>
                <w:sz w:val="24"/>
              </w:rPr>
              <w:t>in</w:t>
            </w:r>
            <w:r>
              <w:rPr>
                <w:spacing w:val="-50"/>
                <w:sz w:val="24"/>
              </w:rPr>
              <w:t xml:space="preserve"> </w:t>
            </w:r>
            <w:r>
              <w:rPr>
                <w:sz w:val="24"/>
              </w:rPr>
              <w:t>the</w:t>
            </w:r>
            <w:r>
              <w:rPr>
                <w:spacing w:val="-52"/>
                <w:sz w:val="24"/>
              </w:rPr>
              <w:t xml:space="preserve"> </w:t>
            </w:r>
            <w:r>
              <w:rPr>
                <w:sz w:val="24"/>
              </w:rPr>
              <w:t>host country</w:t>
            </w:r>
          </w:p>
          <w:p w14:paraId="67745C8A" w14:textId="77777777" w:rsidR="002104E6" w:rsidRDefault="00F10E56">
            <w:pPr>
              <w:pStyle w:val="TableParagraph"/>
              <w:numPr>
                <w:ilvl w:val="0"/>
                <w:numId w:val="41"/>
              </w:numPr>
              <w:tabs>
                <w:tab w:val="left" w:pos="246"/>
              </w:tabs>
              <w:spacing w:before="183" w:line="319" w:lineRule="auto"/>
              <w:ind w:right="256"/>
              <w:rPr>
                <w:sz w:val="24"/>
              </w:rPr>
            </w:pPr>
            <w:r>
              <w:rPr>
                <w:w w:val="95"/>
                <w:sz w:val="24"/>
              </w:rPr>
              <w:t>Lower</w:t>
            </w:r>
            <w:r>
              <w:rPr>
                <w:spacing w:val="-28"/>
                <w:w w:val="95"/>
                <w:sz w:val="24"/>
              </w:rPr>
              <w:t xml:space="preserve"> </w:t>
            </w:r>
            <w:r>
              <w:rPr>
                <w:w w:val="95"/>
                <w:sz w:val="24"/>
              </w:rPr>
              <w:t>cost</w:t>
            </w:r>
            <w:r>
              <w:rPr>
                <w:spacing w:val="-24"/>
                <w:w w:val="95"/>
                <w:sz w:val="24"/>
              </w:rPr>
              <w:t xml:space="preserve"> </w:t>
            </w:r>
            <w:r>
              <w:rPr>
                <w:w w:val="95"/>
                <w:sz w:val="24"/>
              </w:rPr>
              <w:t>incurred</w:t>
            </w:r>
            <w:r>
              <w:rPr>
                <w:spacing w:val="-23"/>
                <w:w w:val="95"/>
                <w:sz w:val="24"/>
              </w:rPr>
              <w:t xml:space="preserve"> </w:t>
            </w:r>
            <w:r>
              <w:rPr>
                <w:spacing w:val="4"/>
                <w:w w:val="95"/>
                <w:sz w:val="24"/>
              </w:rPr>
              <w:t>in</w:t>
            </w:r>
            <w:r>
              <w:rPr>
                <w:spacing w:val="-36"/>
                <w:w w:val="95"/>
                <w:sz w:val="24"/>
              </w:rPr>
              <w:t xml:space="preserve"> </w:t>
            </w:r>
            <w:r>
              <w:rPr>
                <w:spacing w:val="2"/>
                <w:w w:val="95"/>
                <w:sz w:val="24"/>
              </w:rPr>
              <w:t>hiring</w:t>
            </w:r>
            <w:r>
              <w:rPr>
                <w:spacing w:val="-25"/>
                <w:w w:val="95"/>
                <w:sz w:val="24"/>
              </w:rPr>
              <w:t xml:space="preserve"> </w:t>
            </w:r>
            <w:r>
              <w:rPr>
                <w:spacing w:val="2"/>
                <w:w w:val="95"/>
                <w:sz w:val="24"/>
              </w:rPr>
              <w:t>them</w:t>
            </w:r>
            <w:r>
              <w:rPr>
                <w:spacing w:val="-37"/>
                <w:w w:val="95"/>
                <w:sz w:val="24"/>
              </w:rPr>
              <w:t xml:space="preserve"> </w:t>
            </w:r>
            <w:r>
              <w:rPr>
                <w:w w:val="95"/>
                <w:sz w:val="24"/>
              </w:rPr>
              <w:t xml:space="preserve">as </w:t>
            </w:r>
            <w:r>
              <w:rPr>
                <w:sz w:val="24"/>
              </w:rPr>
              <w:t>compared</w:t>
            </w:r>
            <w:r>
              <w:rPr>
                <w:spacing w:val="-30"/>
                <w:sz w:val="24"/>
              </w:rPr>
              <w:t xml:space="preserve"> </w:t>
            </w:r>
            <w:r>
              <w:rPr>
                <w:sz w:val="24"/>
              </w:rPr>
              <w:t>to</w:t>
            </w:r>
            <w:r>
              <w:rPr>
                <w:spacing w:val="-30"/>
                <w:sz w:val="24"/>
              </w:rPr>
              <w:t xml:space="preserve"> </w:t>
            </w:r>
            <w:r>
              <w:rPr>
                <w:sz w:val="24"/>
              </w:rPr>
              <w:t>PCN</w:t>
            </w:r>
            <w:r>
              <w:rPr>
                <w:spacing w:val="-27"/>
                <w:sz w:val="24"/>
              </w:rPr>
              <w:t xml:space="preserve"> </w:t>
            </w:r>
            <w:r>
              <w:rPr>
                <w:sz w:val="24"/>
              </w:rPr>
              <w:t>and</w:t>
            </w:r>
            <w:r>
              <w:rPr>
                <w:spacing w:val="-29"/>
                <w:sz w:val="24"/>
              </w:rPr>
              <w:t xml:space="preserve"> </w:t>
            </w:r>
            <w:r>
              <w:rPr>
                <w:spacing w:val="-3"/>
                <w:sz w:val="24"/>
              </w:rPr>
              <w:t>TCN</w:t>
            </w:r>
          </w:p>
          <w:p w14:paraId="760F15C3" w14:textId="77777777" w:rsidR="002104E6" w:rsidRDefault="00F10E56">
            <w:pPr>
              <w:pStyle w:val="TableParagraph"/>
              <w:numPr>
                <w:ilvl w:val="0"/>
                <w:numId w:val="41"/>
              </w:numPr>
              <w:tabs>
                <w:tab w:val="left" w:pos="246"/>
              </w:tabs>
              <w:spacing w:before="163" w:line="314" w:lineRule="auto"/>
              <w:ind w:right="130"/>
              <w:rPr>
                <w:sz w:val="24"/>
              </w:rPr>
            </w:pPr>
            <w:r>
              <w:rPr>
                <w:spacing w:val="2"/>
                <w:sz w:val="24"/>
              </w:rPr>
              <w:t xml:space="preserve">Provides </w:t>
            </w:r>
            <w:r>
              <w:rPr>
                <w:sz w:val="24"/>
              </w:rPr>
              <w:t xml:space="preserve">opportunities </w:t>
            </w:r>
            <w:r>
              <w:rPr>
                <w:spacing w:val="2"/>
                <w:sz w:val="24"/>
              </w:rPr>
              <w:t xml:space="preserve">for </w:t>
            </w:r>
            <w:r>
              <w:rPr>
                <w:sz w:val="24"/>
              </w:rPr>
              <w:t>advancement</w:t>
            </w:r>
            <w:r>
              <w:rPr>
                <w:spacing w:val="-55"/>
                <w:sz w:val="24"/>
              </w:rPr>
              <w:t xml:space="preserve"> </w:t>
            </w:r>
            <w:r>
              <w:rPr>
                <w:sz w:val="24"/>
              </w:rPr>
              <w:t>and</w:t>
            </w:r>
            <w:r>
              <w:rPr>
                <w:spacing w:val="-48"/>
                <w:sz w:val="24"/>
              </w:rPr>
              <w:t xml:space="preserve"> </w:t>
            </w:r>
            <w:r>
              <w:rPr>
                <w:sz w:val="24"/>
              </w:rPr>
              <w:t>promotion</w:t>
            </w:r>
            <w:r>
              <w:rPr>
                <w:spacing w:val="-47"/>
                <w:sz w:val="24"/>
              </w:rPr>
              <w:t xml:space="preserve"> </w:t>
            </w:r>
            <w:r>
              <w:rPr>
                <w:sz w:val="24"/>
              </w:rPr>
              <w:t>to</w:t>
            </w:r>
            <w:r>
              <w:rPr>
                <w:spacing w:val="-48"/>
                <w:sz w:val="24"/>
              </w:rPr>
              <w:t xml:space="preserve"> </w:t>
            </w:r>
            <w:r>
              <w:rPr>
                <w:sz w:val="24"/>
              </w:rPr>
              <w:t xml:space="preserve">local </w:t>
            </w:r>
            <w:r>
              <w:rPr>
                <w:w w:val="90"/>
                <w:sz w:val="24"/>
              </w:rPr>
              <w:t xml:space="preserve">nationals and, </w:t>
            </w:r>
            <w:r>
              <w:rPr>
                <w:spacing w:val="2"/>
                <w:w w:val="90"/>
                <w:sz w:val="24"/>
              </w:rPr>
              <w:t>consequently</w:t>
            </w:r>
            <w:r>
              <w:rPr>
                <w:spacing w:val="10"/>
                <w:w w:val="90"/>
                <w:sz w:val="24"/>
              </w:rPr>
              <w:t xml:space="preserve"> </w:t>
            </w:r>
            <w:r>
              <w:rPr>
                <w:w w:val="90"/>
                <w:sz w:val="24"/>
              </w:rPr>
              <w:t>increases</w:t>
            </w:r>
          </w:p>
          <w:p w14:paraId="3BC2CECE" w14:textId="77777777" w:rsidR="002104E6" w:rsidRDefault="00F10E56">
            <w:pPr>
              <w:pStyle w:val="TableParagraph"/>
              <w:spacing w:before="4"/>
              <w:ind w:left="246"/>
              <w:rPr>
                <w:sz w:val="24"/>
              </w:rPr>
            </w:pPr>
            <w:r>
              <w:rPr>
                <w:sz w:val="24"/>
              </w:rPr>
              <w:t>their commitment and motivation</w:t>
            </w:r>
          </w:p>
        </w:tc>
        <w:tc>
          <w:tcPr>
            <w:tcW w:w="3798" w:type="dxa"/>
            <w:shd w:val="clear" w:color="auto" w:fill="DAEDF3"/>
          </w:tcPr>
          <w:p w14:paraId="3B847D24" w14:textId="77777777" w:rsidR="002104E6" w:rsidRDefault="002104E6">
            <w:pPr>
              <w:pStyle w:val="TableParagraph"/>
              <w:spacing w:before="1"/>
              <w:rPr>
                <w:rFonts w:ascii="Carlito"/>
                <w:b/>
                <w:sz w:val="18"/>
              </w:rPr>
            </w:pPr>
          </w:p>
          <w:p w14:paraId="64C1B2C8" w14:textId="77777777" w:rsidR="002104E6" w:rsidRDefault="00F10E56">
            <w:pPr>
              <w:pStyle w:val="TableParagraph"/>
              <w:numPr>
                <w:ilvl w:val="0"/>
                <w:numId w:val="40"/>
              </w:numPr>
              <w:tabs>
                <w:tab w:val="left" w:pos="246"/>
              </w:tabs>
              <w:spacing w:line="314" w:lineRule="auto"/>
              <w:ind w:right="312"/>
              <w:rPr>
                <w:sz w:val="24"/>
              </w:rPr>
            </w:pPr>
            <w:r>
              <w:rPr>
                <w:spacing w:val="3"/>
                <w:w w:val="95"/>
                <w:sz w:val="24"/>
              </w:rPr>
              <w:t>Difficulties</w:t>
            </w:r>
            <w:r>
              <w:rPr>
                <w:spacing w:val="-38"/>
                <w:w w:val="95"/>
                <w:sz w:val="24"/>
              </w:rPr>
              <w:t xml:space="preserve"> </w:t>
            </w:r>
            <w:r>
              <w:rPr>
                <w:spacing w:val="2"/>
                <w:w w:val="95"/>
                <w:sz w:val="24"/>
              </w:rPr>
              <w:t>in</w:t>
            </w:r>
            <w:r>
              <w:rPr>
                <w:spacing w:val="-38"/>
                <w:w w:val="95"/>
                <w:sz w:val="24"/>
              </w:rPr>
              <w:t xml:space="preserve"> </w:t>
            </w:r>
            <w:r>
              <w:rPr>
                <w:w w:val="95"/>
                <w:sz w:val="24"/>
              </w:rPr>
              <w:t>exercising</w:t>
            </w:r>
            <w:r>
              <w:rPr>
                <w:spacing w:val="-40"/>
                <w:w w:val="95"/>
                <w:sz w:val="24"/>
              </w:rPr>
              <w:t xml:space="preserve"> </w:t>
            </w:r>
            <w:r>
              <w:rPr>
                <w:w w:val="95"/>
                <w:sz w:val="24"/>
              </w:rPr>
              <w:t xml:space="preserve">effective </w:t>
            </w:r>
            <w:r>
              <w:rPr>
                <w:sz w:val="24"/>
              </w:rPr>
              <w:t xml:space="preserve">control </w:t>
            </w:r>
            <w:r>
              <w:rPr>
                <w:spacing w:val="3"/>
                <w:sz w:val="24"/>
              </w:rPr>
              <w:t xml:space="preserve">over </w:t>
            </w:r>
            <w:r>
              <w:rPr>
                <w:sz w:val="24"/>
              </w:rPr>
              <w:t xml:space="preserve">the </w:t>
            </w:r>
            <w:r>
              <w:rPr>
                <w:spacing w:val="2"/>
                <w:sz w:val="24"/>
              </w:rPr>
              <w:t xml:space="preserve">subsidiary’s </w:t>
            </w:r>
            <w:r>
              <w:rPr>
                <w:sz w:val="24"/>
              </w:rPr>
              <w:t>operation</w:t>
            </w:r>
          </w:p>
          <w:p w14:paraId="75F4814A" w14:textId="77777777" w:rsidR="002104E6" w:rsidRDefault="00F10E56">
            <w:pPr>
              <w:pStyle w:val="TableParagraph"/>
              <w:numPr>
                <w:ilvl w:val="0"/>
                <w:numId w:val="40"/>
              </w:numPr>
              <w:tabs>
                <w:tab w:val="left" w:pos="246"/>
              </w:tabs>
              <w:spacing w:before="165" w:line="319" w:lineRule="auto"/>
              <w:ind w:right="656"/>
              <w:rPr>
                <w:sz w:val="24"/>
              </w:rPr>
            </w:pPr>
            <w:r>
              <w:rPr>
                <w:w w:val="95"/>
                <w:sz w:val="24"/>
              </w:rPr>
              <w:t>Communication</w:t>
            </w:r>
            <w:r>
              <w:rPr>
                <w:spacing w:val="-29"/>
                <w:w w:val="95"/>
                <w:sz w:val="24"/>
              </w:rPr>
              <w:t xml:space="preserve"> </w:t>
            </w:r>
            <w:r>
              <w:rPr>
                <w:spacing w:val="2"/>
                <w:w w:val="95"/>
                <w:sz w:val="24"/>
              </w:rPr>
              <w:t>difficulties</w:t>
            </w:r>
            <w:r>
              <w:rPr>
                <w:spacing w:val="-28"/>
                <w:w w:val="95"/>
                <w:sz w:val="24"/>
              </w:rPr>
              <w:t xml:space="preserve"> </w:t>
            </w:r>
            <w:r>
              <w:rPr>
                <w:spacing w:val="2"/>
                <w:w w:val="95"/>
                <w:sz w:val="24"/>
              </w:rPr>
              <w:t xml:space="preserve">in </w:t>
            </w:r>
            <w:r>
              <w:rPr>
                <w:spacing w:val="3"/>
                <w:sz w:val="24"/>
              </w:rPr>
              <w:t xml:space="preserve">dealing with home-office </w:t>
            </w:r>
            <w:r>
              <w:rPr>
                <w:sz w:val="24"/>
              </w:rPr>
              <w:t>personnel</w:t>
            </w:r>
          </w:p>
          <w:p w14:paraId="4010DD88" w14:textId="77777777" w:rsidR="002104E6" w:rsidRDefault="00F10E56">
            <w:pPr>
              <w:pStyle w:val="TableParagraph"/>
              <w:numPr>
                <w:ilvl w:val="0"/>
                <w:numId w:val="40"/>
              </w:numPr>
              <w:tabs>
                <w:tab w:val="left" w:pos="246"/>
              </w:tabs>
              <w:spacing w:before="164" w:line="319" w:lineRule="auto"/>
              <w:ind w:right="136"/>
              <w:rPr>
                <w:sz w:val="24"/>
              </w:rPr>
            </w:pPr>
            <w:r>
              <w:rPr>
                <w:spacing w:val="-4"/>
                <w:sz w:val="24"/>
              </w:rPr>
              <w:t>Lack</w:t>
            </w:r>
            <w:r>
              <w:rPr>
                <w:spacing w:val="-38"/>
                <w:sz w:val="24"/>
              </w:rPr>
              <w:t xml:space="preserve"> </w:t>
            </w:r>
            <w:r>
              <w:rPr>
                <w:sz w:val="24"/>
              </w:rPr>
              <w:t>of</w:t>
            </w:r>
            <w:r>
              <w:rPr>
                <w:spacing w:val="-42"/>
                <w:sz w:val="24"/>
              </w:rPr>
              <w:t xml:space="preserve"> </w:t>
            </w:r>
            <w:r>
              <w:rPr>
                <w:sz w:val="24"/>
              </w:rPr>
              <w:t>opportunities</w:t>
            </w:r>
            <w:r>
              <w:rPr>
                <w:spacing w:val="-52"/>
                <w:sz w:val="24"/>
              </w:rPr>
              <w:t xml:space="preserve"> </w:t>
            </w:r>
            <w:r>
              <w:rPr>
                <w:spacing w:val="2"/>
                <w:sz w:val="24"/>
              </w:rPr>
              <w:t>for</w:t>
            </w:r>
            <w:r>
              <w:rPr>
                <w:spacing w:val="-54"/>
                <w:sz w:val="24"/>
              </w:rPr>
              <w:t xml:space="preserve"> </w:t>
            </w:r>
            <w:r>
              <w:rPr>
                <w:sz w:val="24"/>
              </w:rPr>
              <w:t>the</w:t>
            </w:r>
            <w:r>
              <w:rPr>
                <w:spacing w:val="-42"/>
                <w:sz w:val="24"/>
              </w:rPr>
              <w:t xml:space="preserve"> </w:t>
            </w:r>
            <w:r>
              <w:rPr>
                <w:sz w:val="24"/>
              </w:rPr>
              <w:t>home country’s</w:t>
            </w:r>
            <w:r>
              <w:rPr>
                <w:spacing w:val="-25"/>
                <w:sz w:val="24"/>
              </w:rPr>
              <w:t xml:space="preserve"> </w:t>
            </w:r>
            <w:r>
              <w:rPr>
                <w:sz w:val="24"/>
              </w:rPr>
              <w:t>nationals</w:t>
            </w:r>
            <w:r>
              <w:rPr>
                <w:spacing w:val="-38"/>
                <w:sz w:val="24"/>
              </w:rPr>
              <w:t xml:space="preserve"> </w:t>
            </w:r>
            <w:r>
              <w:rPr>
                <w:sz w:val="24"/>
              </w:rPr>
              <w:t>to</w:t>
            </w:r>
            <w:r>
              <w:rPr>
                <w:spacing w:val="-25"/>
                <w:sz w:val="24"/>
              </w:rPr>
              <w:t xml:space="preserve"> </w:t>
            </w:r>
            <w:r>
              <w:rPr>
                <w:sz w:val="24"/>
              </w:rPr>
              <w:t>gain</w:t>
            </w:r>
          </w:p>
          <w:p w14:paraId="620F88BD" w14:textId="77777777" w:rsidR="002104E6" w:rsidRDefault="00F10E56">
            <w:pPr>
              <w:pStyle w:val="TableParagraph"/>
              <w:spacing w:line="262" w:lineRule="exact"/>
              <w:ind w:left="245"/>
              <w:rPr>
                <w:sz w:val="24"/>
              </w:rPr>
            </w:pPr>
            <w:r>
              <w:rPr>
                <w:sz w:val="24"/>
              </w:rPr>
              <w:t>international and cross-cultural</w:t>
            </w:r>
          </w:p>
          <w:p w14:paraId="08FDAECD" w14:textId="77777777" w:rsidR="002104E6" w:rsidRDefault="00F10E56">
            <w:pPr>
              <w:pStyle w:val="TableParagraph"/>
              <w:spacing w:before="93"/>
              <w:ind w:left="245"/>
              <w:rPr>
                <w:sz w:val="24"/>
              </w:rPr>
            </w:pPr>
            <w:r>
              <w:rPr>
                <w:sz w:val="24"/>
              </w:rPr>
              <w:t>experience</w:t>
            </w:r>
          </w:p>
        </w:tc>
      </w:tr>
    </w:tbl>
    <w:p w14:paraId="199BD500" w14:textId="77777777" w:rsidR="002104E6" w:rsidRDefault="002104E6">
      <w:pPr>
        <w:rPr>
          <w:sz w:val="24"/>
        </w:rPr>
        <w:sectPr w:rsidR="002104E6">
          <w:pgSz w:w="11910" w:h="16840"/>
          <w:pgMar w:top="1080" w:right="580" w:bottom="280" w:left="600" w:header="885" w:footer="0" w:gutter="0"/>
          <w:cols w:space="720"/>
        </w:sectPr>
      </w:pPr>
    </w:p>
    <w:p w14:paraId="0A471946" w14:textId="77777777" w:rsidR="002104E6" w:rsidRDefault="002104E6">
      <w:pPr>
        <w:pStyle w:val="BodyText"/>
        <w:spacing w:before="3"/>
        <w:rPr>
          <w:rFonts w:ascii="Carlito"/>
          <w:b/>
          <w:sz w:val="27"/>
        </w:rPr>
      </w:pPr>
    </w:p>
    <w:tbl>
      <w:tblPr>
        <w:tblW w:w="0" w:type="auto"/>
        <w:tblInd w:w="83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1E0" w:firstRow="1" w:lastRow="1" w:firstColumn="1" w:lastColumn="1" w:noHBand="0" w:noVBand="0"/>
      </w:tblPr>
      <w:tblGrid>
        <w:gridCol w:w="1170"/>
        <w:gridCol w:w="4118"/>
        <w:gridCol w:w="3798"/>
      </w:tblGrid>
      <w:tr w:rsidR="002104E6" w14:paraId="12B03C0A" w14:textId="77777777">
        <w:trPr>
          <w:trHeight w:val="1245"/>
        </w:trPr>
        <w:tc>
          <w:tcPr>
            <w:tcW w:w="1170" w:type="dxa"/>
            <w:shd w:val="clear" w:color="auto" w:fill="4AACC5"/>
          </w:tcPr>
          <w:p w14:paraId="64A155B7" w14:textId="77777777" w:rsidR="002104E6" w:rsidRDefault="002104E6">
            <w:pPr>
              <w:pStyle w:val="TableParagraph"/>
              <w:rPr>
                <w:rFonts w:ascii="Times New Roman"/>
                <w:sz w:val="24"/>
              </w:rPr>
            </w:pPr>
          </w:p>
        </w:tc>
        <w:tc>
          <w:tcPr>
            <w:tcW w:w="4118" w:type="dxa"/>
            <w:shd w:val="clear" w:color="auto" w:fill="DAEDF3"/>
          </w:tcPr>
          <w:p w14:paraId="1C622BAB" w14:textId="77777777" w:rsidR="002104E6" w:rsidRDefault="00F10E56">
            <w:pPr>
              <w:pStyle w:val="TableParagraph"/>
              <w:numPr>
                <w:ilvl w:val="0"/>
                <w:numId w:val="39"/>
              </w:numPr>
              <w:tabs>
                <w:tab w:val="left" w:pos="246"/>
              </w:tabs>
              <w:spacing w:before="205"/>
              <w:rPr>
                <w:sz w:val="24"/>
              </w:rPr>
            </w:pPr>
            <w:r>
              <w:rPr>
                <w:sz w:val="24"/>
              </w:rPr>
              <w:t>Responds</w:t>
            </w:r>
            <w:r>
              <w:rPr>
                <w:spacing w:val="-41"/>
                <w:sz w:val="24"/>
              </w:rPr>
              <w:t xml:space="preserve"> </w:t>
            </w:r>
            <w:r>
              <w:rPr>
                <w:spacing w:val="3"/>
                <w:sz w:val="24"/>
              </w:rPr>
              <w:t>effectively</w:t>
            </w:r>
            <w:r>
              <w:rPr>
                <w:spacing w:val="-40"/>
                <w:sz w:val="24"/>
              </w:rPr>
              <w:t xml:space="preserve"> </w:t>
            </w:r>
            <w:r>
              <w:rPr>
                <w:sz w:val="24"/>
              </w:rPr>
              <w:t>to</w:t>
            </w:r>
            <w:r>
              <w:rPr>
                <w:spacing w:val="-42"/>
                <w:sz w:val="24"/>
              </w:rPr>
              <w:t xml:space="preserve"> </w:t>
            </w:r>
            <w:r>
              <w:rPr>
                <w:sz w:val="24"/>
              </w:rPr>
              <w:t>the</w:t>
            </w:r>
            <w:r>
              <w:rPr>
                <w:spacing w:val="-36"/>
                <w:sz w:val="24"/>
              </w:rPr>
              <w:t xml:space="preserve"> </w:t>
            </w:r>
            <w:r>
              <w:rPr>
                <w:sz w:val="24"/>
              </w:rPr>
              <w:t>host</w:t>
            </w:r>
          </w:p>
          <w:p w14:paraId="7D31FEF5" w14:textId="77777777" w:rsidR="002104E6" w:rsidRDefault="00F10E56">
            <w:pPr>
              <w:pStyle w:val="TableParagraph"/>
              <w:spacing w:before="18" w:line="350" w:lineRule="atLeast"/>
              <w:ind w:left="246" w:right="239"/>
              <w:rPr>
                <w:sz w:val="24"/>
              </w:rPr>
            </w:pPr>
            <w:r>
              <w:rPr>
                <w:w w:val="95"/>
                <w:sz w:val="24"/>
              </w:rPr>
              <w:t>country’s</w:t>
            </w:r>
            <w:r>
              <w:rPr>
                <w:spacing w:val="-16"/>
                <w:w w:val="95"/>
                <w:sz w:val="24"/>
              </w:rPr>
              <w:t xml:space="preserve"> </w:t>
            </w:r>
            <w:r>
              <w:rPr>
                <w:w w:val="95"/>
                <w:sz w:val="24"/>
              </w:rPr>
              <w:t>demands</w:t>
            </w:r>
            <w:r>
              <w:rPr>
                <w:spacing w:val="-31"/>
                <w:w w:val="95"/>
                <w:sz w:val="24"/>
              </w:rPr>
              <w:t xml:space="preserve"> </w:t>
            </w:r>
            <w:r>
              <w:rPr>
                <w:spacing w:val="2"/>
                <w:w w:val="95"/>
                <w:sz w:val="24"/>
              </w:rPr>
              <w:t>for</w:t>
            </w:r>
            <w:r>
              <w:rPr>
                <w:spacing w:val="-22"/>
                <w:w w:val="95"/>
                <w:sz w:val="24"/>
              </w:rPr>
              <w:t xml:space="preserve"> </w:t>
            </w:r>
            <w:r>
              <w:rPr>
                <w:w w:val="95"/>
                <w:sz w:val="24"/>
              </w:rPr>
              <w:t>localization</w:t>
            </w:r>
            <w:r>
              <w:rPr>
                <w:spacing w:val="-32"/>
                <w:w w:val="95"/>
                <w:sz w:val="24"/>
              </w:rPr>
              <w:t xml:space="preserve"> </w:t>
            </w:r>
            <w:r>
              <w:rPr>
                <w:w w:val="95"/>
                <w:sz w:val="24"/>
              </w:rPr>
              <w:t xml:space="preserve">of </w:t>
            </w:r>
            <w:r>
              <w:rPr>
                <w:sz w:val="24"/>
              </w:rPr>
              <w:t xml:space="preserve">the </w:t>
            </w:r>
            <w:r>
              <w:rPr>
                <w:spacing w:val="2"/>
                <w:sz w:val="24"/>
              </w:rPr>
              <w:t>subsidiary’s</w:t>
            </w:r>
            <w:r>
              <w:rPr>
                <w:spacing w:val="-56"/>
                <w:sz w:val="24"/>
              </w:rPr>
              <w:t xml:space="preserve"> </w:t>
            </w:r>
            <w:r>
              <w:rPr>
                <w:sz w:val="24"/>
              </w:rPr>
              <w:t>operation</w:t>
            </w:r>
          </w:p>
        </w:tc>
        <w:tc>
          <w:tcPr>
            <w:tcW w:w="3798" w:type="dxa"/>
            <w:shd w:val="clear" w:color="auto" w:fill="DAEDF3"/>
          </w:tcPr>
          <w:p w14:paraId="020EF3EB" w14:textId="77777777" w:rsidR="002104E6" w:rsidRDefault="002104E6">
            <w:pPr>
              <w:pStyle w:val="TableParagraph"/>
              <w:rPr>
                <w:rFonts w:ascii="Times New Roman"/>
                <w:sz w:val="24"/>
              </w:rPr>
            </w:pPr>
          </w:p>
        </w:tc>
      </w:tr>
      <w:tr w:rsidR="002104E6" w14:paraId="526B1C3B" w14:textId="77777777">
        <w:trPr>
          <w:trHeight w:val="3875"/>
        </w:trPr>
        <w:tc>
          <w:tcPr>
            <w:tcW w:w="1170" w:type="dxa"/>
            <w:tcBorders>
              <w:bottom w:val="nil"/>
            </w:tcBorders>
            <w:shd w:val="clear" w:color="auto" w:fill="4AACC5"/>
          </w:tcPr>
          <w:p w14:paraId="0DFC11EC" w14:textId="77777777" w:rsidR="002104E6" w:rsidRDefault="002104E6">
            <w:pPr>
              <w:pStyle w:val="TableParagraph"/>
              <w:spacing w:before="10"/>
              <w:rPr>
                <w:rFonts w:ascii="Carlito"/>
                <w:b/>
                <w:sz w:val="17"/>
              </w:rPr>
            </w:pPr>
          </w:p>
          <w:p w14:paraId="1A483D63" w14:textId="77777777" w:rsidR="002104E6" w:rsidRDefault="00F10E56">
            <w:pPr>
              <w:pStyle w:val="TableParagraph"/>
              <w:ind w:left="118"/>
              <w:rPr>
                <w:rFonts w:ascii="Carlito"/>
                <w:b/>
                <w:sz w:val="24"/>
              </w:rPr>
            </w:pPr>
            <w:r>
              <w:rPr>
                <w:rFonts w:ascii="Carlito"/>
                <w:b/>
                <w:sz w:val="24"/>
              </w:rPr>
              <w:t>TCNs</w:t>
            </w:r>
          </w:p>
          <w:p w14:paraId="6067D0B6" w14:textId="77777777" w:rsidR="002104E6" w:rsidRDefault="002104E6">
            <w:pPr>
              <w:pStyle w:val="TableParagraph"/>
              <w:spacing w:before="4"/>
              <w:rPr>
                <w:rFonts w:ascii="Carlito"/>
                <w:b/>
                <w:sz w:val="19"/>
              </w:rPr>
            </w:pPr>
          </w:p>
          <w:p w14:paraId="09BEB67B" w14:textId="77777777" w:rsidR="002104E6" w:rsidRDefault="00F10E56">
            <w:pPr>
              <w:pStyle w:val="TableParagraph"/>
              <w:spacing w:line="446" w:lineRule="auto"/>
              <w:ind w:left="118"/>
              <w:rPr>
                <w:rFonts w:ascii="Carlito"/>
                <w:b/>
                <w:sz w:val="24"/>
              </w:rPr>
            </w:pPr>
            <w:r>
              <w:rPr>
                <w:rFonts w:ascii="Carlito"/>
                <w:b/>
                <w:sz w:val="24"/>
              </w:rPr>
              <w:t>Third Country nationals</w:t>
            </w:r>
          </w:p>
        </w:tc>
        <w:tc>
          <w:tcPr>
            <w:tcW w:w="4118" w:type="dxa"/>
            <w:tcBorders>
              <w:bottom w:val="nil"/>
            </w:tcBorders>
            <w:shd w:val="clear" w:color="auto" w:fill="B6DDE8"/>
          </w:tcPr>
          <w:p w14:paraId="746B306C" w14:textId="77777777" w:rsidR="002104E6" w:rsidRDefault="00F10E56">
            <w:pPr>
              <w:pStyle w:val="TableParagraph"/>
              <w:numPr>
                <w:ilvl w:val="0"/>
                <w:numId w:val="38"/>
              </w:numPr>
              <w:tabs>
                <w:tab w:val="left" w:pos="246"/>
              </w:tabs>
              <w:spacing w:before="221"/>
              <w:rPr>
                <w:sz w:val="24"/>
              </w:rPr>
            </w:pPr>
            <w:r>
              <w:rPr>
                <w:sz w:val="24"/>
              </w:rPr>
              <w:t>Perhaps</w:t>
            </w:r>
            <w:r>
              <w:rPr>
                <w:spacing w:val="-41"/>
                <w:sz w:val="24"/>
              </w:rPr>
              <w:t xml:space="preserve"> </w:t>
            </w:r>
            <w:r>
              <w:rPr>
                <w:sz w:val="24"/>
              </w:rPr>
              <w:t>the</w:t>
            </w:r>
            <w:r>
              <w:rPr>
                <w:spacing w:val="-22"/>
                <w:sz w:val="24"/>
              </w:rPr>
              <w:t xml:space="preserve"> </w:t>
            </w:r>
            <w:r>
              <w:rPr>
                <w:spacing w:val="2"/>
                <w:sz w:val="24"/>
              </w:rPr>
              <w:t>best</w:t>
            </w:r>
            <w:r>
              <w:rPr>
                <w:spacing w:val="-42"/>
                <w:sz w:val="24"/>
              </w:rPr>
              <w:t xml:space="preserve"> </w:t>
            </w:r>
            <w:r>
              <w:rPr>
                <w:sz w:val="24"/>
              </w:rPr>
              <w:t>compromise</w:t>
            </w:r>
          </w:p>
          <w:p w14:paraId="4F2D91B9" w14:textId="77777777" w:rsidR="002104E6" w:rsidRDefault="00F10E56">
            <w:pPr>
              <w:pStyle w:val="TableParagraph"/>
              <w:spacing w:before="77" w:line="319" w:lineRule="auto"/>
              <w:ind w:left="246" w:right="362"/>
              <w:rPr>
                <w:sz w:val="24"/>
              </w:rPr>
            </w:pPr>
            <w:r>
              <w:rPr>
                <w:spacing w:val="4"/>
                <w:w w:val="95"/>
                <w:sz w:val="24"/>
              </w:rPr>
              <w:t>between</w:t>
            </w:r>
            <w:r>
              <w:rPr>
                <w:spacing w:val="-52"/>
                <w:w w:val="95"/>
                <w:sz w:val="24"/>
              </w:rPr>
              <w:t xml:space="preserve"> </w:t>
            </w:r>
            <w:r>
              <w:rPr>
                <w:w w:val="95"/>
                <w:sz w:val="24"/>
              </w:rPr>
              <w:t>securing</w:t>
            </w:r>
            <w:r>
              <w:rPr>
                <w:spacing w:val="-53"/>
                <w:w w:val="95"/>
                <w:sz w:val="24"/>
              </w:rPr>
              <w:t xml:space="preserve"> </w:t>
            </w:r>
            <w:r>
              <w:rPr>
                <w:spacing w:val="4"/>
                <w:w w:val="95"/>
                <w:sz w:val="24"/>
              </w:rPr>
              <w:t>needed</w:t>
            </w:r>
            <w:r>
              <w:rPr>
                <w:spacing w:val="-52"/>
                <w:w w:val="95"/>
                <w:sz w:val="24"/>
              </w:rPr>
              <w:t xml:space="preserve"> </w:t>
            </w:r>
            <w:r>
              <w:rPr>
                <w:w w:val="95"/>
                <w:sz w:val="24"/>
              </w:rPr>
              <w:t xml:space="preserve">technical </w:t>
            </w:r>
            <w:r>
              <w:rPr>
                <w:sz w:val="24"/>
              </w:rPr>
              <w:t xml:space="preserve">and managerial </w:t>
            </w:r>
            <w:r>
              <w:rPr>
                <w:spacing w:val="3"/>
                <w:sz w:val="24"/>
              </w:rPr>
              <w:t xml:space="preserve">expertise </w:t>
            </w:r>
            <w:r>
              <w:rPr>
                <w:sz w:val="24"/>
              </w:rPr>
              <w:t>and</w:t>
            </w:r>
          </w:p>
          <w:p w14:paraId="223C5507" w14:textId="77777777" w:rsidR="002104E6" w:rsidRDefault="00F10E56">
            <w:pPr>
              <w:pStyle w:val="TableParagraph"/>
              <w:spacing w:line="321" w:lineRule="auto"/>
              <w:ind w:left="246" w:right="181"/>
              <w:rPr>
                <w:sz w:val="24"/>
              </w:rPr>
            </w:pPr>
            <w:r>
              <w:rPr>
                <w:w w:val="95"/>
                <w:sz w:val="24"/>
              </w:rPr>
              <w:t xml:space="preserve">adapting to a foreign socioeconomic </w:t>
            </w:r>
            <w:r>
              <w:rPr>
                <w:sz w:val="24"/>
              </w:rPr>
              <w:t>and cultural environment</w:t>
            </w:r>
          </w:p>
          <w:p w14:paraId="7F96B9D1" w14:textId="77777777" w:rsidR="002104E6" w:rsidRDefault="00F10E56">
            <w:pPr>
              <w:pStyle w:val="TableParagraph"/>
              <w:numPr>
                <w:ilvl w:val="0"/>
                <w:numId w:val="38"/>
              </w:numPr>
              <w:tabs>
                <w:tab w:val="left" w:pos="246"/>
              </w:tabs>
              <w:spacing w:before="143" w:line="319" w:lineRule="auto"/>
              <w:ind w:right="247"/>
              <w:rPr>
                <w:sz w:val="24"/>
              </w:rPr>
            </w:pPr>
            <w:r>
              <w:rPr>
                <w:w w:val="95"/>
                <w:sz w:val="24"/>
              </w:rPr>
              <w:t>TCNs</w:t>
            </w:r>
            <w:r>
              <w:rPr>
                <w:spacing w:val="-42"/>
                <w:w w:val="95"/>
                <w:sz w:val="24"/>
              </w:rPr>
              <w:t xml:space="preserve"> </w:t>
            </w:r>
            <w:r>
              <w:rPr>
                <w:spacing w:val="-3"/>
                <w:w w:val="95"/>
                <w:sz w:val="24"/>
              </w:rPr>
              <w:t>are</w:t>
            </w:r>
            <w:r>
              <w:rPr>
                <w:spacing w:val="-38"/>
                <w:w w:val="95"/>
                <w:sz w:val="24"/>
              </w:rPr>
              <w:t xml:space="preserve"> </w:t>
            </w:r>
            <w:r>
              <w:rPr>
                <w:spacing w:val="2"/>
                <w:w w:val="95"/>
                <w:sz w:val="24"/>
              </w:rPr>
              <w:t>usually</w:t>
            </w:r>
            <w:r>
              <w:rPr>
                <w:spacing w:val="-48"/>
                <w:w w:val="95"/>
                <w:sz w:val="24"/>
              </w:rPr>
              <w:t xml:space="preserve"> </w:t>
            </w:r>
            <w:r>
              <w:rPr>
                <w:w w:val="95"/>
                <w:sz w:val="24"/>
              </w:rPr>
              <w:t>career</w:t>
            </w:r>
            <w:r>
              <w:rPr>
                <w:spacing w:val="-43"/>
                <w:w w:val="95"/>
                <w:sz w:val="24"/>
              </w:rPr>
              <w:t xml:space="preserve"> </w:t>
            </w:r>
            <w:r>
              <w:rPr>
                <w:w w:val="95"/>
                <w:sz w:val="24"/>
              </w:rPr>
              <w:t xml:space="preserve">international </w:t>
            </w:r>
            <w:r>
              <w:rPr>
                <w:spacing w:val="2"/>
                <w:sz w:val="24"/>
              </w:rPr>
              <w:t>business</w:t>
            </w:r>
            <w:r>
              <w:rPr>
                <w:spacing w:val="-38"/>
                <w:sz w:val="24"/>
              </w:rPr>
              <w:t xml:space="preserve"> </w:t>
            </w:r>
            <w:r>
              <w:rPr>
                <w:sz w:val="24"/>
              </w:rPr>
              <w:t>managers</w:t>
            </w:r>
          </w:p>
          <w:p w14:paraId="546383AE" w14:textId="77777777" w:rsidR="002104E6" w:rsidRDefault="00F10E56">
            <w:pPr>
              <w:pStyle w:val="TableParagraph"/>
              <w:numPr>
                <w:ilvl w:val="0"/>
                <w:numId w:val="38"/>
              </w:numPr>
              <w:tabs>
                <w:tab w:val="left" w:pos="246"/>
              </w:tabs>
              <w:spacing w:before="179" w:line="307" w:lineRule="auto"/>
              <w:ind w:right="522"/>
              <w:rPr>
                <w:sz w:val="24"/>
              </w:rPr>
            </w:pPr>
            <w:r>
              <w:rPr>
                <w:w w:val="90"/>
                <w:sz w:val="24"/>
              </w:rPr>
              <w:t>TCNs</w:t>
            </w:r>
            <w:r>
              <w:rPr>
                <w:spacing w:val="-19"/>
                <w:w w:val="90"/>
                <w:sz w:val="24"/>
              </w:rPr>
              <w:t xml:space="preserve"> </w:t>
            </w:r>
            <w:r>
              <w:rPr>
                <w:spacing w:val="-3"/>
                <w:w w:val="90"/>
                <w:sz w:val="24"/>
              </w:rPr>
              <w:t>are</w:t>
            </w:r>
            <w:r>
              <w:rPr>
                <w:spacing w:val="-13"/>
                <w:w w:val="90"/>
                <w:sz w:val="24"/>
              </w:rPr>
              <w:t xml:space="preserve"> </w:t>
            </w:r>
            <w:r>
              <w:rPr>
                <w:spacing w:val="2"/>
                <w:w w:val="90"/>
                <w:sz w:val="24"/>
              </w:rPr>
              <w:t>usually</w:t>
            </w:r>
            <w:r>
              <w:rPr>
                <w:spacing w:val="-30"/>
                <w:w w:val="90"/>
                <w:sz w:val="24"/>
              </w:rPr>
              <w:t xml:space="preserve"> </w:t>
            </w:r>
            <w:r>
              <w:rPr>
                <w:spacing w:val="4"/>
                <w:w w:val="90"/>
                <w:sz w:val="24"/>
              </w:rPr>
              <w:t>less</w:t>
            </w:r>
            <w:r>
              <w:rPr>
                <w:spacing w:val="-27"/>
                <w:w w:val="90"/>
                <w:sz w:val="24"/>
              </w:rPr>
              <w:t xml:space="preserve"> </w:t>
            </w:r>
            <w:r>
              <w:rPr>
                <w:spacing w:val="4"/>
                <w:w w:val="90"/>
                <w:sz w:val="24"/>
              </w:rPr>
              <w:t>expensive</w:t>
            </w:r>
            <w:r>
              <w:rPr>
                <w:spacing w:val="-26"/>
                <w:w w:val="90"/>
                <w:sz w:val="24"/>
              </w:rPr>
              <w:t xml:space="preserve"> </w:t>
            </w:r>
            <w:r>
              <w:rPr>
                <w:w w:val="90"/>
                <w:sz w:val="24"/>
              </w:rPr>
              <w:t xml:space="preserve">to </w:t>
            </w:r>
            <w:r>
              <w:rPr>
                <w:sz w:val="24"/>
              </w:rPr>
              <w:t>maintain</w:t>
            </w:r>
            <w:r>
              <w:rPr>
                <w:spacing w:val="-38"/>
                <w:sz w:val="24"/>
              </w:rPr>
              <w:t xml:space="preserve"> </w:t>
            </w:r>
            <w:r>
              <w:rPr>
                <w:sz w:val="24"/>
              </w:rPr>
              <w:t>than</w:t>
            </w:r>
            <w:r>
              <w:rPr>
                <w:spacing w:val="-24"/>
                <w:sz w:val="24"/>
              </w:rPr>
              <w:t xml:space="preserve"> </w:t>
            </w:r>
            <w:r>
              <w:rPr>
                <w:sz w:val="24"/>
              </w:rPr>
              <w:t>PCNs</w:t>
            </w:r>
          </w:p>
        </w:tc>
        <w:tc>
          <w:tcPr>
            <w:tcW w:w="3798" w:type="dxa"/>
            <w:tcBorders>
              <w:bottom w:val="nil"/>
            </w:tcBorders>
            <w:shd w:val="clear" w:color="auto" w:fill="B6DDE8"/>
          </w:tcPr>
          <w:p w14:paraId="08BF94B0" w14:textId="77777777" w:rsidR="002104E6" w:rsidRDefault="002104E6">
            <w:pPr>
              <w:pStyle w:val="TableParagraph"/>
              <w:spacing w:before="1"/>
              <w:rPr>
                <w:rFonts w:ascii="Carlito"/>
                <w:b/>
                <w:sz w:val="18"/>
              </w:rPr>
            </w:pPr>
          </w:p>
          <w:p w14:paraId="38B7DBAF" w14:textId="77777777" w:rsidR="002104E6" w:rsidRDefault="00F10E56">
            <w:pPr>
              <w:pStyle w:val="TableParagraph"/>
              <w:numPr>
                <w:ilvl w:val="0"/>
                <w:numId w:val="37"/>
              </w:numPr>
              <w:tabs>
                <w:tab w:val="left" w:pos="246"/>
              </w:tabs>
              <w:spacing w:line="314" w:lineRule="auto"/>
              <w:ind w:right="538"/>
              <w:jc w:val="both"/>
              <w:rPr>
                <w:sz w:val="24"/>
              </w:rPr>
            </w:pPr>
            <w:r>
              <w:rPr>
                <w:w w:val="95"/>
                <w:sz w:val="24"/>
              </w:rPr>
              <w:t>Host</w:t>
            </w:r>
            <w:r>
              <w:rPr>
                <w:spacing w:val="-19"/>
                <w:w w:val="95"/>
                <w:sz w:val="24"/>
              </w:rPr>
              <w:t xml:space="preserve"> </w:t>
            </w:r>
            <w:r>
              <w:rPr>
                <w:w w:val="95"/>
                <w:sz w:val="24"/>
              </w:rPr>
              <w:t>country’s</w:t>
            </w:r>
            <w:r>
              <w:rPr>
                <w:spacing w:val="-15"/>
                <w:w w:val="95"/>
                <w:sz w:val="24"/>
              </w:rPr>
              <w:t xml:space="preserve"> </w:t>
            </w:r>
            <w:r>
              <w:rPr>
                <w:spacing w:val="3"/>
                <w:w w:val="95"/>
                <w:sz w:val="24"/>
              </w:rPr>
              <w:t>sensitivity</w:t>
            </w:r>
            <w:r>
              <w:rPr>
                <w:spacing w:val="-30"/>
                <w:w w:val="95"/>
                <w:sz w:val="24"/>
              </w:rPr>
              <w:t xml:space="preserve"> </w:t>
            </w:r>
            <w:r>
              <w:rPr>
                <w:spacing w:val="3"/>
                <w:w w:val="95"/>
                <w:sz w:val="24"/>
              </w:rPr>
              <w:t xml:space="preserve">with </w:t>
            </w:r>
            <w:r>
              <w:rPr>
                <w:w w:val="95"/>
                <w:sz w:val="24"/>
              </w:rPr>
              <w:t>respect</w:t>
            </w:r>
            <w:r>
              <w:rPr>
                <w:spacing w:val="-36"/>
                <w:w w:val="95"/>
                <w:sz w:val="24"/>
              </w:rPr>
              <w:t xml:space="preserve"> </w:t>
            </w:r>
            <w:r>
              <w:rPr>
                <w:w w:val="95"/>
                <w:sz w:val="24"/>
              </w:rPr>
              <w:t>to</w:t>
            </w:r>
            <w:r>
              <w:rPr>
                <w:spacing w:val="-8"/>
                <w:w w:val="95"/>
                <w:sz w:val="24"/>
              </w:rPr>
              <w:t xml:space="preserve"> </w:t>
            </w:r>
            <w:r>
              <w:rPr>
                <w:w w:val="95"/>
                <w:sz w:val="24"/>
              </w:rPr>
              <w:t>nationals</w:t>
            </w:r>
            <w:r>
              <w:rPr>
                <w:spacing w:val="-34"/>
                <w:w w:val="95"/>
                <w:sz w:val="24"/>
              </w:rPr>
              <w:t xml:space="preserve"> </w:t>
            </w:r>
            <w:r>
              <w:rPr>
                <w:w w:val="95"/>
                <w:sz w:val="24"/>
              </w:rPr>
              <w:t>of</w:t>
            </w:r>
            <w:r>
              <w:rPr>
                <w:spacing w:val="-17"/>
                <w:w w:val="95"/>
                <w:sz w:val="24"/>
              </w:rPr>
              <w:t xml:space="preserve"> </w:t>
            </w:r>
            <w:r>
              <w:rPr>
                <w:spacing w:val="3"/>
                <w:w w:val="95"/>
                <w:sz w:val="24"/>
              </w:rPr>
              <w:t xml:space="preserve">specific </w:t>
            </w:r>
            <w:r>
              <w:rPr>
                <w:sz w:val="24"/>
              </w:rPr>
              <w:t>countries</w:t>
            </w:r>
          </w:p>
          <w:p w14:paraId="0073A7D0" w14:textId="77777777" w:rsidR="002104E6" w:rsidRDefault="00F10E56">
            <w:pPr>
              <w:pStyle w:val="TableParagraph"/>
              <w:numPr>
                <w:ilvl w:val="0"/>
                <w:numId w:val="37"/>
              </w:numPr>
              <w:tabs>
                <w:tab w:val="left" w:pos="246"/>
              </w:tabs>
              <w:spacing w:before="165"/>
              <w:jc w:val="both"/>
              <w:rPr>
                <w:sz w:val="24"/>
              </w:rPr>
            </w:pPr>
            <w:r>
              <w:rPr>
                <w:spacing w:val="-3"/>
                <w:sz w:val="24"/>
              </w:rPr>
              <w:t>Local</w:t>
            </w:r>
            <w:r>
              <w:rPr>
                <w:spacing w:val="-26"/>
                <w:sz w:val="24"/>
              </w:rPr>
              <w:t xml:space="preserve"> </w:t>
            </w:r>
            <w:r>
              <w:rPr>
                <w:sz w:val="24"/>
              </w:rPr>
              <w:t>nationals</w:t>
            </w:r>
            <w:r>
              <w:rPr>
                <w:spacing w:val="-31"/>
                <w:sz w:val="24"/>
              </w:rPr>
              <w:t xml:space="preserve"> </w:t>
            </w:r>
            <w:r>
              <w:rPr>
                <w:spacing w:val="-3"/>
                <w:sz w:val="24"/>
              </w:rPr>
              <w:t>are</w:t>
            </w:r>
            <w:r>
              <w:rPr>
                <w:spacing w:val="-27"/>
                <w:sz w:val="24"/>
              </w:rPr>
              <w:t xml:space="preserve"> </w:t>
            </w:r>
            <w:r>
              <w:rPr>
                <w:spacing w:val="3"/>
                <w:sz w:val="24"/>
              </w:rPr>
              <w:t>impeded</w:t>
            </w:r>
            <w:r>
              <w:rPr>
                <w:spacing w:val="-43"/>
                <w:sz w:val="24"/>
              </w:rPr>
              <w:t xml:space="preserve"> </w:t>
            </w:r>
            <w:r>
              <w:rPr>
                <w:spacing w:val="4"/>
                <w:sz w:val="24"/>
              </w:rPr>
              <w:t>in</w:t>
            </w:r>
          </w:p>
          <w:p w14:paraId="6FF984DE" w14:textId="77777777" w:rsidR="002104E6" w:rsidRDefault="00F10E56">
            <w:pPr>
              <w:pStyle w:val="TableParagraph"/>
              <w:spacing w:before="92" w:line="316" w:lineRule="auto"/>
              <w:ind w:left="245" w:right="165"/>
              <w:rPr>
                <w:sz w:val="24"/>
              </w:rPr>
            </w:pPr>
            <w:r>
              <w:rPr>
                <w:spacing w:val="3"/>
                <w:sz w:val="24"/>
              </w:rPr>
              <w:t>their</w:t>
            </w:r>
            <w:r>
              <w:rPr>
                <w:spacing w:val="-52"/>
                <w:sz w:val="24"/>
              </w:rPr>
              <w:t xml:space="preserve"> </w:t>
            </w:r>
            <w:r>
              <w:rPr>
                <w:spacing w:val="2"/>
                <w:sz w:val="24"/>
              </w:rPr>
              <w:t>efforts</w:t>
            </w:r>
            <w:r>
              <w:rPr>
                <w:spacing w:val="-49"/>
                <w:sz w:val="24"/>
              </w:rPr>
              <w:t xml:space="preserve"> </w:t>
            </w:r>
            <w:r>
              <w:rPr>
                <w:sz w:val="24"/>
              </w:rPr>
              <w:t xml:space="preserve">to upgrade </w:t>
            </w:r>
            <w:r>
              <w:rPr>
                <w:spacing w:val="3"/>
                <w:sz w:val="24"/>
              </w:rPr>
              <w:t>their</w:t>
            </w:r>
            <w:r>
              <w:rPr>
                <w:spacing w:val="-51"/>
                <w:sz w:val="24"/>
              </w:rPr>
              <w:t xml:space="preserve"> </w:t>
            </w:r>
            <w:r>
              <w:rPr>
                <w:sz w:val="24"/>
              </w:rPr>
              <w:t xml:space="preserve">own ranks and assume </w:t>
            </w:r>
            <w:r>
              <w:rPr>
                <w:spacing w:val="2"/>
                <w:sz w:val="24"/>
              </w:rPr>
              <w:t xml:space="preserve">responsible positions </w:t>
            </w:r>
            <w:r>
              <w:rPr>
                <w:spacing w:val="4"/>
                <w:sz w:val="24"/>
              </w:rPr>
              <w:t xml:space="preserve">in </w:t>
            </w:r>
            <w:r>
              <w:rPr>
                <w:sz w:val="24"/>
              </w:rPr>
              <w:t xml:space="preserve">the multinational </w:t>
            </w:r>
            <w:r>
              <w:rPr>
                <w:spacing w:val="2"/>
                <w:sz w:val="24"/>
              </w:rPr>
              <w:t>subsidiaries</w:t>
            </w:r>
          </w:p>
        </w:tc>
      </w:tr>
      <w:tr w:rsidR="002104E6" w14:paraId="21365EE4" w14:textId="77777777">
        <w:trPr>
          <w:trHeight w:val="797"/>
        </w:trPr>
        <w:tc>
          <w:tcPr>
            <w:tcW w:w="1170" w:type="dxa"/>
            <w:tcBorders>
              <w:top w:val="nil"/>
            </w:tcBorders>
            <w:shd w:val="clear" w:color="auto" w:fill="4AACC5"/>
          </w:tcPr>
          <w:p w14:paraId="7226D1E1" w14:textId="77777777" w:rsidR="002104E6" w:rsidRDefault="002104E6">
            <w:pPr>
              <w:pStyle w:val="TableParagraph"/>
              <w:rPr>
                <w:rFonts w:ascii="Times New Roman"/>
                <w:sz w:val="24"/>
              </w:rPr>
            </w:pPr>
          </w:p>
        </w:tc>
        <w:tc>
          <w:tcPr>
            <w:tcW w:w="4118" w:type="dxa"/>
            <w:tcBorders>
              <w:top w:val="nil"/>
            </w:tcBorders>
            <w:shd w:val="clear" w:color="auto" w:fill="B6DDE8"/>
          </w:tcPr>
          <w:p w14:paraId="564EABC2" w14:textId="77777777" w:rsidR="002104E6" w:rsidRDefault="00F10E56">
            <w:pPr>
              <w:pStyle w:val="TableParagraph"/>
              <w:numPr>
                <w:ilvl w:val="0"/>
                <w:numId w:val="36"/>
              </w:numPr>
              <w:tabs>
                <w:tab w:val="left" w:pos="246"/>
              </w:tabs>
              <w:spacing w:before="31" w:line="370" w:lineRule="atLeast"/>
              <w:ind w:right="350"/>
              <w:rPr>
                <w:sz w:val="24"/>
              </w:rPr>
            </w:pPr>
            <w:r>
              <w:rPr>
                <w:w w:val="95"/>
                <w:sz w:val="24"/>
              </w:rPr>
              <w:t>TCNs</w:t>
            </w:r>
            <w:r>
              <w:rPr>
                <w:spacing w:val="-28"/>
                <w:w w:val="95"/>
                <w:sz w:val="24"/>
              </w:rPr>
              <w:t xml:space="preserve"> </w:t>
            </w:r>
            <w:r>
              <w:rPr>
                <w:w w:val="95"/>
                <w:sz w:val="24"/>
              </w:rPr>
              <w:t>may</w:t>
            </w:r>
            <w:r>
              <w:rPr>
                <w:spacing w:val="-27"/>
                <w:w w:val="95"/>
                <w:sz w:val="24"/>
              </w:rPr>
              <w:t xml:space="preserve"> </w:t>
            </w:r>
            <w:r>
              <w:rPr>
                <w:w w:val="95"/>
                <w:sz w:val="24"/>
              </w:rPr>
              <w:t>be</w:t>
            </w:r>
            <w:r>
              <w:rPr>
                <w:spacing w:val="-23"/>
                <w:w w:val="95"/>
                <w:sz w:val="24"/>
              </w:rPr>
              <w:t xml:space="preserve"> </w:t>
            </w:r>
            <w:r>
              <w:rPr>
                <w:spacing w:val="2"/>
                <w:w w:val="95"/>
                <w:sz w:val="24"/>
              </w:rPr>
              <w:t>better</w:t>
            </w:r>
            <w:r>
              <w:rPr>
                <w:spacing w:val="-43"/>
                <w:w w:val="95"/>
                <w:sz w:val="24"/>
              </w:rPr>
              <w:t xml:space="preserve"> </w:t>
            </w:r>
            <w:r>
              <w:rPr>
                <w:spacing w:val="2"/>
                <w:w w:val="95"/>
                <w:sz w:val="24"/>
              </w:rPr>
              <w:t>informed</w:t>
            </w:r>
            <w:r>
              <w:rPr>
                <w:spacing w:val="-40"/>
                <w:w w:val="95"/>
                <w:sz w:val="24"/>
              </w:rPr>
              <w:t xml:space="preserve"> </w:t>
            </w:r>
            <w:r>
              <w:rPr>
                <w:w w:val="95"/>
                <w:sz w:val="24"/>
              </w:rPr>
              <w:t xml:space="preserve">about </w:t>
            </w:r>
            <w:r>
              <w:rPr>
                <w:sz w:val="24"/>
              </w:rPr>
              <w:t>the</w:t>
            </w:r>
            <w:r>
              <w:rPr>
                <w:spacing w:val="-36"/>
                <w:sz w:val="24"/>
              </w:rPr>
              <w:t xml:space="preserve"> </w:t>
            </w:r>
            <w:r>
              <w:rPr>
                <w:sz w:val="24"/>
              </w:rPr>
              <w:t>host</w:t>
            </w:r>
            <w:r>
              <w:rPr>
                <w:spacing w:val="-41"/>
                <w:sz w:val="24"/>
              </w:rPr>
              <w:t xml:space="preserve"> </w:t>
            </w:r>
            <w:r>
              <w:rPr>
                <w:spacing w:val="2"/>
                <w:sz w:val="24"/>
              </w:rPr>
              <w:t>environment</w:t>
            </w:r>
            <w:r>
              <w:rPr>
                <w:spacing w:val="-49"/>
                <w:sz w:val="24"/>
              </w:rPr>
              <w:t xml:space="preserve"> </w:t>
            </w:r>
            <w:r>
              <w:rPr>
                <w:sz w:val="24"/>
              </w:rPr>
              <w:t>than</w:t>
            </w:r>
            <w:r>
              <w:rPr>
                <w:spacing w:val="-49"/>
                <w:sz w:val="24"/>
              </w:rPr>
              <w:t xml:space="preserve"> </w:t>
            </w:r>
            <w:r>
              <w:rPr>
                <w:sz w:val="24"/>
              </w:rPr>
              <w:t>PCNs</w:t>
            </w:r>
          </w:p>
        </w:tc>
        <w:tc>
          <w:tcPr>
            <w:tcW w:w="3798" w:type="dxa"/>
            <w:tcBorders>
              <w:top w:val="nil"/>
            </w:tcBorders>
            <w:shd w:val="clear" w:color="auto" w:fill="B6DDE8"/>
          </w:tcPr>
          <w:p w14:paraId="2320179B" w14:textId="77777777" w:rsidR="002104E6" w:rsidRDefault="002104E6">
            <w:pPr>
              <w:pStyle w:val="TableParagraph"/>
              <w:rPr>
                <w:rFonts w:ascii="Times New Roman"/>
                <w:sz w:val="24"/>
              </w:rPr>
            </w:pPr>
          </w:p>
        </w:tc>
      </w:tr>
    </w:tbl>
    <w:p w14:paraId="3DE3128A" w14:textId="77777777" w:rsidR="002104E6" w:rsidRDefault="002104E6">
      <w:pPr>
        <w:pStyle w:val="BodyText"/>
        <w:spacing w:before="9"/>
        <w:rPr>
          <w:rFonts w:ascii="Carlito"/>
          <w:b/>
          <w:sz w:val="13"/>
        </w:rPr>
      </w:pPr>
    </w:p>
    <w:p w14:paraId="4B4B1D6F" w14:textId="77777777" w:rsidR="002104E6" w:rsidRDefault="00F10E56">
      <w:pPr>
        <w:pStyle w:val="BodyText"/>
        <w:spacing w:before="55" w:line="304" w:lineRule="auto"/>
        <w:ind w:left="826" w:right="1422"/>
      </w:pPr>
      <w:r>
        <w:rPr>
          <w:noProof/>
        </w:rPr>
        <w:drawing>
          <wp:anchor distT="0" distB="0" distL="0" distR="0" simplePos="0" relativeHeight="485630464" behindDoc="1" locked="0" layoutInCell="1" allowOverlap="1" wp14:anchorId="24A5FF5E" wp14:editId="0F42825B">
            <wp:simplePos x="0" y="0"/>
            <wp:positionH relativeFrom="page">
              <wp:posOffset>818737</wp:posOffset>
            </wp:positionH>
            <wp:positionV relativeFrom="paragraph">
              <wp:posOffset>-1223951</wp:posOffset>
            </wp:positionV>
            <wp:extent cx="2037323" cy="1047749"/>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Source:</w:t>
      </w:r>
      <w:r>
        <w:rPr>
          <w:spacing w:val="-48"/>
          <w:w w:val="95"/>
        </w:rPr>
        <w:t xml:space="preserve"> </w:t>
      </w:r>
      <w:proofErr w:type="spellStart"/>
      <w:r>
        <w:rPr>
          <w:spacing w:val="2"/>
          <w:w w:val="95"/>
        </w:rPr>
        <w:t>Reiche</w:t>
      </w:r>
      <w:proofErr w:type="spellEnd"/>
      <w:r>
        <w:rPr>
          <w:spacing w:val="2"/>
          <w:w w:val="95"/>
        </w:rPr>
        <w:t>,</w:t>
      </w:r>
      <w:r>
        <w:rPr>
          <w:spacing w:val="-51"/>
          <w:w w:val="95"/>
        </w:rPr>
        <w:t xml:space="preserve"> </w:t>
      </w:r>
      <w:r>
        <w:rPr>
          <w:w w:val="95"/>
        </w:rPr>
        <w:t>S.</w:t>
      </w:r>
      <w:r>
        <w:rPr>
          <w:spacing w:val="-46"/>
          <w:w w:val="95"/>
        </w:rPr>
        <w:t xml:space="preserve"> </w:t>
      </w:r>
      <w:r>
        <w:rPr>
          <w:w w:val="95"/>
        </w:rPr>
        <w:t>&amp;</w:t>
      </w:r>
      <w:r>
        <w:rPr>
          <w:spacing w:val="-48"/>
          <w:w w:val="95"/>
        </w:rPr>
        <w:t xml:space="preserve"> </w:t>
      </w:r>
      <w:proofErr w:type="spellStart"/>
      <w:r>
        <w:rPr>
          <w:w w:val="95"/>
        </w:rPr>
        <w:t>Harzing</w:t>
      </w:r>
      <w:proofErr w:type="spellEnd"/>
      <w:r>
        <w:rPr>
          <w:w w:val="95"/>
        </w:rPr>
        <w:t>,</w:t>
      </w:r>
      <w:r>
        <w:rPr>
          <w:spacing w:val="-41"/>
          <w:w w:val="95"/>
        </w:rPr>
        <w:t xml:space="preserve"> </w:t>
      </w:r>
      <w:r>
        <w:rPr>
          <w:spacing w:val="-12"/>
          <w:w w:val="95"/>
        </w:rPr>
        <w:t>A.W.</w:t>
      </w:r>
      <w:r>
        <w:rPr>
          <w:spacing w:val="-46"/>
          <w:w w:val="95"/>
        </w:rPr>
        <w:t xml:space="preserve"> </w:t>
      </w:r>
      <w:r>
        <w:rPr>
          <w:spacing w:val="-4"/>
          <w:w w:val="95"/>
        </w:rPr>
        <w:t>(2009).</w:t>
      </w:r>
      <w:r>
        <w:rPr>
          <w:spacing w:val="-35"/>
          <w:w w:val="95"/>
        </w:rPr>
        <w:t xml:space="preserve"> </w:t>
      </w:r>
      <w:r>
        <w:rPr>
          <w:w w:val="95"/>
        </w:rPr>
        <w:t>International</w:t>
      </w:r>
      <w:r>
        <w:rPr>
          <w:spacing w:val="-49"/>
          <w:w w:val="95"/>
        </w:rPr>
        <w:t xml:space="preserve"> </w:t>
      </w:r>
      <w:r>
        <w:rPr>
          <w:w w:val="95"/>
        </w:rPr>
        <w:t>Human</w:t>
      </w:r>
      <w:r>
        <w:rPr>
          <w:spacing w:val="-47"/>
          <w:w w:val="95"/>
        </w:rPr>
        <w:t xml:space="preserve"> </w:t>
      </w:r>
      <w:r>
        <w:rPr>
          <w:w w:val="95"/>
        </w:rPr>
        <w:t>Resource</w:t>
      </w:r>
      <w:r>
        <w:rPr>
          <w:spacing w:val="-50"/>
          <w:w w:val="95"/>
        </w:rPr>
        <w:t xml:space="preserve"> </w:t>
      </w:r>
      <w:r>
        <w:rPr>
          <w:w w:val="95"/>
        </w:rPr>
        <w:t xml:space="preserve">Management, </w:t>
      </w:r>
      <w:r>
        <w:t>London: Sage</w:t>
      </w:r>
      <w:r>
        <w:rPr>
          <w:spacing w:val="-35"/>
        </w:rPr>
        <w:t xml:space="preserve"> </w:t>
      </w:r>
      <w:r>
        <w:t>Publications</w:t>
      </w:r>
    </w:p>
    <w:p w14:paraId="1BB51B58" w14:textId="77777777" w:rsidR="002104E6" w:rsidRDefault="002104E6">
      <w:pPr>
        <w:pStyle w:val="BodyText"/>
      </w:pPr>
    </w:p>
    <w:p w14:paraId="0DE6C7A7" w14:textId="77777777" w:rsidR="002104E6" w:rsidRDefault="002104E6">
      <w:pPr>
        <w:pStyle w:val="BodyText"/>
      </w:pPr>
    </w:p>
    <w:p w14:paraId="69860C7C" w14:textId="77777777" w:rsidR="002104E6" w:rsidRDefault="00F10E56">
      <w:pPr>
        <w:pStyle w:val="ListParagraph"/>
        <w:numPr>
          <w:ilvl w:val="1"/>
          <w:numId w:val="44"/>
        </w:numPr>
        <w:tabs>
          <w:tab w:val="left" w:pos="1499"/>
        </w:tabs>
        <w:spacing w:before="186"/>
        <w:ind w:left="1499"/>
        <w:jc w:val="left"/>
        <w:rPr>
          <w:sz w:val="24"/>
        </w:rPr>
      </w:pPr>
      <w:proofErr w:type="spellStart"/>
      <w:r>
        <w:rPr>
          <w:sz w:val="24"/>
        </w:rPr>
        <w:t>Regiocentric</w:t>
      </w:r>
      <w:proofErr w:type="spellEnd"/>
      <w:r>
        <w:rPr>
          <w:spacing w:val="-28"/>
          <w:sz w:val="24"/>
        </w:rPr>
        <w:t xml:space="preserve"> </w:t>
      </w:r>
      <w:r>
        <w:rPr>
          <w:spacing w:val="2"/>
          <w:sz w:val="24"/>
        </w:rPr>
        <w:t>Staffing</w:t>
      </w:r>
    </w:p>
    <w:p w14:paraId="5699E170" w14:textId="77777777" w:rsidR="002104E6" w:rsidRDefault="002104E6">
      <w:pPr>
        <w:pStyle w:val="BodyText"/>
        <w:spacing w:before="6"/>
        <w:rPr>
          <w:rFonts w:ascii="Carlito"/>
          <w:sz w:val="19"/>
        </w:rPr>
      </w:pPr>
    </w:p>
    <w:p w14:paraId="686A7135" w14:textId="77777777" w:rsidR="002104E6" w:rsidRDefault="00F10E56">
      <w:pPr>
        <w:pStyle w:val="BodyText"/>
        <w:spacing w:before="1" w:line="319" w:lineRule="auto"/>
        <w:ind w:left="1547" w:right="847"/>
      </w:pPr>
      <w:r>
        <w:rPr>
          <w:spacing w:val="-3"/>
          <w:w w:val="95"/>
        </w:rPr>
        <w:t>MNCs</w:t>
      </w:r>
      <w:r>
        <w:rPr>
          <w:spacing w:val="2"/>
          <w:w w:val="95"/>
        </w:rPr>
        <w:t xml:space="preserve"> </w:t>
      </w:r>
      <w:r>
        <w:rPr>
          <w:spacing w:val="4"/>
          <w:w w:val="95"/>
        </w:rPr>
        <w:t>following</w:t>
      </w:r>
      <w:r>
        <w:rPr>
          <w:spacing w:val="-33"/>
          <w:w w:val="95"/>
        </w:rPr>
        <w:t xml:space="preserve"> </w:t>
      </w:r>
      <w:r>
        <w:rPr>
          <w:w w:val="95"/>
        </w:rPr>
        <w:t>an</w:t>
      </w:r>
      <w:r>
        <w:rPr>
          <w:spacing w:val="-30"/>
          <w:w w:val="95"/>
        </w:rPr>
        <w:t xml:space="preserve"> </w:t>
      </w:r>
      <w:r>
        <w:rPr>
          <w:w w:val="95"/>
        </w:rPr>
        <w:t>ethnocentric</w:t>
      </w:r>
      <w:r>
        <w:rPr>
          <w:spacing w:val="-38"/>
          <w:w w:val="95"/>
        </w:rPr>
        <w:t xml:space="preserve"> </w:t>
      </w:r>
      <w:r>
        <w:rPr>
          <w:spacing w:val="2"/>
          <w:w w:val="95"/>
        </w:rPr>
        <w:t>staffing</w:t>
      </w:r>
      <w:r>
        <w:rPr>
          <w:spacing w:val="-32"/>
          <w:w w:val="95"/>
        </w:rPr>
        <w:t xml:space="preserve"> </w:t>
      </w:r>
      <w:r>
        <w:rPr>
          <w:spacing w:val="2"/>
          <w:w w:val="95"/>
        </w:rPr>
        <w:t>policy</w:t>
      </w:r>
      <w:r>
        <w:rPr>
          <w:spacing w:val="-29"/>
          <w:w w:val="95"/>
        </w:rPr>
        <w:t xml:space="preserve"> </w:t>
      </w:r>
      <w:r>
        <w:rPr>
          <w:spacing w:val="2"/>
          <w:w w:val="95"/>
        </w:rPr>
        <w:t>would</w:t>
      </w:r>
      <w:r>
        <w:rPr>
          <w:spacing w:val="-31"/>
          <w:w w:val="95"/>
        </w:rPr>
        <w:t xml:space="preserve"> </w:t>
      </w:r>
      <w:r>
        <w:rPr>
          <w:w w:val="95"/>
        </w:rPr>
        <w:t>appoint</w:t>
      </w:r>
      <w:r>
        <w:rPr>
          <w:spacing w:val="-31"/>
          <w:w w:val="95"/>
        </w:rPr>
        <w:t xml:space="preserve"> </w:t>
      </w:r>
      <w:r>
        <w:rPr>
          <w:w w:val="95"/>
        </w:rPr>
        <w:t>mostly</w:t>
      </w:r>
      <w:r>
        <w:rPr>
          <w:spacing w:val="-29"/>
          <w:w w:val="95"/>
        </w:rPr>
        <w:t xml:space="preserve"> </w:t>
      </w:r>
      <w:r>
        <w:rPr>
          <w:w w:val="95"/>
        </w:rPr>
        <w:t>parent</w:t>
      </w:r>
      <w:r>
        <w:rPr>
          <w:spacing w:val="-16"/>
          <w:w w:val="95"/>
        </w:rPr>
        <w:t xml:space="preserve"> </w:t>
      </w:r>
      <w:r>
        <w:rPr>
          <w:w w:val="95"/>
        </w:rPr>
        <w:t xml:space="preserve">country </w:t>
      </w:r>
      <w:r>
        <w:t>nationals</w:t>
      </w:r>
      <w:r>
        <w:rPr>
          <w:spacing w:val="-55"/>
        </w:rPr>
        <w:t xml:space="preserve"> </w:t>
      </w:r>
      <w:r>
        <w:t>to</w:t>
      </w:r>
      <w:r>
        <w:rPr>
          <w:spacing w:val="-49"/>
        </w:rPr>
        <w:t xml:space="preserve"> </w:t>
      </w:r>
      <w:r>
        <w:t>top</w:t>
      </w:r>
      <w:r>
        <w:rPr>
          <w:spacing w:val="-49"/>
        </w:rPr>
        <w:t xml:space="preserve"> </w:t>
      </w:r>
      <w:r>
        <w:rPr>
          <w:spacing w:val="2"/>
        </w:rPr>
        <w:t>positions</w:t>
      </w:r>
      <w:r>
        <w:rPr>
          <w:spacing w:val="-55"/>
        </w:rPr>
        <w:t xml:space="preserve"> </w:t>
      </w:r>
      <w:r>
        <w:t>at</w:t>
      </w:r>
      <w:r>
        <w:rPr>
          <w:spacing w:val="-50"/>
        </w:rPr>
        <w:t xml:space="preserve"> </w:t>
      </w:r>
      <w:r>
        <w:rPr>
          <w:spacing w:val="3"/>
        </w:rPr>
        <w:t>their</w:t>
      </w:r>
      <w:r>
        <w:rPr>
          <w:spacing w:val="-51"/>
        </w:rPr>
        <w:t xml:space="preserve"> </w:t>
      </w:r>
      <w:r>
        <w:rPr>
          <w:spacing w:val="2"/>
        </w:rPr>
        <w:t>subsidiaries,</w:t>
      </w:r>
      <w:r>
        <w:rPr>
          <w:spacing w:val="-53"/>
        </w:rPr>
        <w:t xml:space="preserve"> </w:t>
      </w:r>
      <w:r>
        <w:rPr>
          <w:spacing w:val="4"/>
        </w:rPr>
        <w:t>while</w:t>
      </w:r>
      <w:r>
        <w:rPr>
          <w:spacing w:val="-53"/>
        </w:rPr>
        <w:t xml:space="preserve"> </w:t>
      </w:r>
      <w:r>
        <w:rPr>
          <w:spacing w:val="-3"/>
        </w:rPr>
        <w:t>MNCs</w:t>
      </w:r>
      <w:r>
        <w:rPr>
          <w:spacing w:val="-54"/>
        </w:rPr>
        <w:t xml:space="preserve"> </w:t>
      </w:r>
      <w:r>
        <w:rPr>
          <w:spacing w:val="2"/>
        </w:rPr>
        <w:t>following</w:t>
      </w:r>
      <w:r>
        <w:rPr>
          <w:spacing w:val="-56"/>
        </w:rPr>
        <w:t xml:space="preserve"> </w:t>
      </w:r>
      <w:r>
        <w:t>a</w:t>
      </w:r>
      <w:r>
        <w:rPr>
          <w:spacing w:val="-56"/>
        </w:rPr>
        <w:t xml:space="preserve"> </w:t>
      </w:r>
      <w:r>
        <w:t xml:space="preserve">polycentric </w:t>
      </w:r>
      <w:r>
        <w:rPr>
          <w:spacing w:val="2"/>
        </w:rPr>
        <w:t>staffing</w:t>
      </w:r>
      <w:r>
        <w:rPr>
          <w:spacing w:val="-56"/>
        </w:rPr>
        <w:t xml:space="preserve"> </w:t>
      </w:r>
      <w:r>
        <w:rPr>
          <w:spacing w:val="2"/>
        </w:rPr>
        <w:t>policy</w:t>
      </w:r>
      <w:r>
        <w:rPr>
          <w:spacing w:val="-53"/>
        </w:rPr>
        <w:t xml:space="preserve"> </w:t>
      </w:r>
      <w:r>
        <w:rPr>
          <w:spacing w:val="2"/>
        </w:rPr>
        <w:t>would</w:t>
      </w:r>
      <w:r>
        <w:rPr>
          <w:spacing w:val="-54"/>
        </w:rPr>
        <w:t xml:space="preserve"> </w:t>
      </w:r>
      <w:r>
        <w:rPr>
          <w:spacing w:val="3"/>
        </w:rPr>
        <w:t>prefer</w:t>
      </w:r>
      <w:r>
        <w:rPr>
          <w:spacing w:val="-57"/>
        </w:rPr>
        <w:t xml:space="preserve"> </w:t>
      </w:r>
      <w:r>
        <w:t>to</w:t>
      </w:r>
      <w:r>
        <w:rPr>
          <w:spacing w:val="-54"/>
        </w:rPr>
        <w:t xml:space="preserve"> </w:t>
      </w:r>
      <w:r>
        <w:t>appoint</w:t>
      </w:r>
      <w:r>
        <w:rPr>
          <w:spacing w:val="-49"/>
        </w:rPr>
        <w:t xml:space="preserve"> </w:t>
      </w:r>
      <w:r>
        <w:t>host</w:t>
      </w:r>
      <w:r>
        <w:rPr>
          <w:spacing w:val="-49"/>
        </w:rPr>
        <w:t xml:space="preserve"> </w:t>
      </w:r>
      <w:r>
        <w:t>country</w:t>
      </w:r>
      <w:r>
        <w:rPr>
          <w:spacing w:val="-48"/>
        </w:rPr>
        <w:t xml:space="preserve"> </w:t>
      </w:r>
      <w:r>
        <w:t>nationals</w:t>
      </w:r>
      <w:r>
        <w:rPr>
          <w:spacing w:val="-53"/>
        </w:rPr>
        <w:t xml:space="preserve"> </w:t>
      </w:r>
      <w:r>
        <w:t>(HCNs).</w:t>
      </w:r>
      <w:r>
        <w:rPr>
          <w:spacing w:val="-54"/>
        </w:rPr>
        <w:t xml:space="preserve"> </w:t>
      </w:r>
      <w:r>
        <w:t>Firms</w:t>
      </w:r>
      <w:r>
        <w:rPr>
          <w:spacing w:val="-48"/>
        </w:rPr>
        <w:t xml:space="preserve"> </w:t>
      </w:r>
      <w:r>
        <w:rPr>
          <w:spacing w:val="3"/>
        </w:rPr>
        <w:t>with</w:t>
      </w:r>
      <w:r>
        <w:rPr>
          <w:spacing w:val="-48"/>
        </w:rPr>
        <w:t xml:space="preserve"> </w:t>
      </w:r>
      <w:r>
        <w:t>a</w:t>
      </w:r>
    </w:p>
    <w:p w14:paraId="5685F131" w14:textId="77777777" w:rsidR="002104E6" w:rsidRDefault="00F10E56">
      <w:pPr>
        <w:pStyle w:val="BodyText"/>
        <w:spacing w:line="319" w:lineRule="auto"/>
        <w:ind w:left="1547"/>
      </w:pPr>
      <w:r>
        <w:rPr>
          <w:w w:val="95"/>
        </w:rPr>
        <w:t>geocentric</w:t>
      </w:r>
      <w:r>
        <w:rPr>
          <w:spacing w:val="-41"/>
          <w:w w:val="95"/>
        </w:rPr>
        <w:t xml:space="preserve"> </w:t>
      </w:r>
      <w:r>
        <w:rPr>
          <w:spacing w:val="2"/>
          <w:w w:val="95"/>
        </w:rPr>
        <w:t>staffing</w:t>
      </w:r>
      <w:r>
        <w:rPr>
          <w:spacing w:val="-35"/>
          <w:w w:val="95"/>
        </w:rPr>
        <w:t xml:space="preserve"> </w:t>
      </w:r>
      <w:r>
        <w:rPr>
          <w:spacing w:val="2"/>
          <w:w w:val="95"/>
        </w:rPr>
        <w:t>policy</w:t>
      </w:r>
      <w:r>
        <w:rPr>
          <w:spacing w:val="-33"/>
          <w:w w:val="95"/>
        </w:rPr>
        <w:t xml:space="preserve"> </w:t>
      </w:r>
      <w:r>
        <w:rPr>
          <w:spacing w:val="2"/>
          <w:w w:val="95"/>
        </w:rPr>
        <w:t>would</w:t>
      </w:r>
      <w:r>
        <w:rPr>
          <w:spacing w:val="-34"/>
          <w:w w:val="95"/>
        </w:rPr>
        <w:t xml:space="preserve"> </w:t>
      </w:r>
      <w:r>
        <w:rPr>
          <w:spacing w:val="3"/>
          <w:w w:val="95"/>
        </w:rPr>
        <w:t>simply</w:t>
      </w:r>
      <w:r>
        <w:rPr>
          <w:spacing w:val="-32"/>
          <w:w w:val="95"/>
        </w:rPr>
        <w:t xml:space="preserve"> </w:t>
      </w:r>
      <w:r>
        <w:rPr>
          <w:w w:val="95"/>
        </w:rPr>
        <w:t>appoint</w:t>
      </w:r>
      <w:r>
        <w:rPr>
          <w:spacing w:val="-35"/>
          <w:w w:val="95"/>
        </w:rPr>
        <w:t xml:space="preserve"> </w:t>
      </w:r>
      <w:r>
        <w:rPr>
          <w:w w:val="95"/>
        </w:rPr>
        <w:t>the</w:t>
      </w:r>
      <w:r>
        <w:rPr>
          <w:spacing w:val="-13"/>
          <w:w w:val="95"/>
        </w:rPr>
        <w:t xml:space="preserve"> </w:t>
      </w:r>
      <w:r>
        <w:rPr>
          <w:spacing w:val="2"/>
          <w:w w:val="95"/>
        </w:rPr>
        <w:t>best</w:t>
      </w:r>
      <w:r>
        <w:rPr>
          <w:spacing w:val="-35"/>
          <w:w w:val="95"/>
        </w:rPr>
        <w:t xml:space="preserve"> </w:t>
      </w:r>
      <w:r>
        <w:rPr>
          <w:w w:val="95"/>
        </w:rPr>
        <w:t>person;</w:t>
      </w:r>
      <w:r>
        <w:rPr>
          <w:spacing w:val="-20"/>
          <w:w w:val="95"/>
        </w:rPr>
        <w:t xml:space="preserve"> </w:t>
      </w:r>
      <w:r>
        <w:rPr>
          <w:w w:val="95"/>
        </w:rPr>
        <w:t>regardless</w:t>
      </w:r>
      <w:r>
        <w:rPr>
          <w:spacing w:val="-33"/>
          <w:w w:val="95"/>
        </w:rPr>
        <w:t xml:space="preserve"> </w:t>
      </w:r>
      <w:r>
        <w:rPr>
          <w:w w:val="95"/>
        </w:rPr>
        <w:t>of</w:t>
      </w:r>
      <w:r>
        <w:rPr>
          <w:spacing w:val="-30"/>
          <w:w w:val="95"/>
        </w:rPr>
        <w:t xml:space="preserve"> </w:t>
      </w:r>
      <w:r>
        <w:rPr>
          <w:spacing w:val="3"/>
          <w:w w:val="95"/>
        </w:rPr>
        <w:t xml:space="preserve">his/her </w:t>
      </w:r>
      <w:r>
        <w:t>nationality</w:t>
      </w:r>
      <w:r>
        <w:rPr>
          <w:spacing w:val="-46"/>
        </w:rPr>
        <w:t xml:space="preserve"> </w:t>
      </w:r>
      <w:r>
        <w:t>and</w:t>
      </w:r>
      <w:r>
        <w:rPr>
          <w:spacing w:val="-35"/>
        </w:rPr>
        <w:t xml:space="preserve"> </w:t>
      </w:r>
      <w:r>
        <w:t>that</w:t>
      </w:r>
      <w:r>
        <w:rPr>
          <w:spacing w:val="-37"/>
        </w:rPr>
        <w:t xml:space="preserve"> </w:t>
      </w:r>
      <w:r>
        <w:t>could</w:t>
      </w:r>
      <w:r>
        <w:rPr>
          <w:spacing w:val="-36"/>
        </w:rPr>
        <w:t xml:space="preserve"> </w:t>
      </w:r>
      <w:r>
        <w:t>include</w:t>
      </w:r>
      <w:r>
        <w:rPr>
          <w:spacing w:val="-42"/>
        </w:rPr>
        <w:t xml:space="preserve"> </w:t>
      </w:r>
      <w:r>
        <w:t>third</w:t>
      </w:r>
      <w:r>
        <w:rPr>
          <w:spacing w:val="-46"/>
        </w:rPr>
        <w:t xml:space="preserve"> </w:t>
      </w:r>
      <w:r>
        <w:t>country</w:t>
      </w:r>
      <w:r>
        <w:rPr>
          <w:spacing w:val="-24"/>
        </w:rPr>
        <w:t xml:space="preserve"> </w:t>
      </w:r>
      <w:r>
        <w:t>nationals</w:t>
      </w:r>
      <w:r>
        <w:rPr>
          <w:spacing w:val="-45"/>
        </w:rPr>
        <w:t xml:space="preserve"> </w:t>
      </w:r>
      <w:r>
        <w:t>(TCNs),</w:t>
      </w:r>
      <w:r>
        <w:rPr>
          <w:spacing w:val="-44"/>
        </w:rPr>
        <w:t xml:space="preserve"> </w:t>
      </w:r>
      <w:r>
        <w:t>nationals</w:t>
      </w:r>
      <w:r>
        <w:rPr>
          <w:spacing w:val="-45"/>
        </w:rPr>
        <w:t xml:space="preserve"> </w:t>
      </w:r>
      <w:r>
        <w:t>of</w:t>
      </w:r>
      <w:r>
        <w:rPr>
          <w:spacing w:val="-43"/>
        </w:rPr>
        <w:t xml:space="preserve"> </w:t>
      </w:r>
      <w:r>
        <w:t>a</w:t>
      </w:r>
    </w:p>
    <w:p w14:paraId="6B82D710" w14:textId="77777777" w:rsidR="002104E6" w:rsidRDefault="00F10E56">
      <w:pPr>
        <w:pStyle w:val="BodyText"/>
        <w:spacing w:line="316" w:lineRule="auto"/>
        <w:ind w:left="1547" w:right="847"/>
      </w:pPr>
      <w:r>
        <w:t>country</w:t>
      </w:r>
      <w:r>
        <w:rPr>
          <w:spacing w:val="-35"/>
        </w:rPr>
        <w:t xml:space="preserve"> </w:t>
      </w:r>
      <w:r>
        <w:t>other</w:t>
      </w:r>
      <w:r>
        <w:rPr>
          <w:spacing w:val="-38"/>
        </w:rPr>
        <w:t xml:space="preserve"> </w:t>
      </w:r>
      <w:r>
        <w:t>than</w:t>
      </w:r>
      <w:r>
        <w:rPr>
          <w:spacing w:val="-26"/>
        </w:rPr>
        <w:t xml:space="preserve"> </w:t>
      </w:r>
      <w:r>
        <w:t>the</w:t>
      </w:r>
      <w:r>
        <w:rPr>
          <w:spacing w:val="-41"/>
        </w:rPr>
        <w:t xml:space="preserve"> </w:t>
      </w:r>
      <w:r>
        <w:t>MNC’s</w:t>
      </w:r>
      <w:r>
        <w:rPr>
          <w:spacing w:val="-25"/>
        </w:rPr>
        <w:t xml:space="preserve"> </w:t>
      </w:r>
      <w:r>
        <w:t>home</w:t>
      </w:r>
      <w:r>
        <w:rPr>
          <w:spacing w:val="-41"/>
        </w:rPr>
        <w:t xml:space="preserve"> </w:t>
      </w:r>
      <w:r>
        <w:t>country</w:t>
      </w:r>
      <w:r>
        <w:rPr>
          <w:spacing w:val="-24"/>
        </w:rPr>
        <w:t xml:space="preserve"> </w:t>
      </w:r>
      <w:r>
        <w:t>and</w:t>
      </w:r>
      <w:r>
        <w:rPr>
          <w:spacing w:val="-35"/>
        </w:rPr>
        <w:t xml:space="preserve"> </w:t>
      </w:r>
      <w:r>
        <w:t>the</w:t>
      </w:r>
      <w:r>
        <w:rPr>
          <w:spacing w:val="-31"/>
        </w:rPr>
        <w:t xml:space="preserve"> </w:t>
      </w:r>
      <w:r>
        <w:t>country</w:t>
      </w:r>
      <w:r>
        <w:rPr>
          <w:spacing w:val="-35"/>
        </w:rPr>
        <w:t xml:space="preserve"> </w:t>
      </w:r>
      <w:r>
        <w:t>of</w:t>
      </w:r>
      <w:r>
        <w:rPr>
          <w:spacing w:val="-32"/>
        </w:rPr>
        <w:t xml:space="preserve"> </w:t>
      </w:r>
      <w:r>
        <w:t>the</w:t>
      </w:r>
      <w:r>
        <w:rPr>
          <w:spacing w:val="-31"/>
        </w:rPr>
        <w:t xml:space="preserve"> </w:t>
      </w:r>
      <w:r>
        <w:t>subsidiary. Researchers</w:t>
      </w:r>
      <w:r>
        <w:rPr>
          <w:spacing w:val="-49"/>
        </w:rPr>
        <w:t xml:space="preserve"> </w:t>
      </w:r>
      <w:r>
        <w:rPr>
          <w:spacing w:val="5"/>
        </w:rPr>
        <w:t>defined</w:t>
      </w:r>
      <w:r>
        <w:rPr>
          <w:spacing w:val="-50"/>
        </w:rPr>
        <w:t xml:space="preserve"> </w:t>
      </w:r>
      <w:r>
        <w:t>a</w:t>
      </w:r>
      <w:r>
        <w:rPr>
          <w:spacing w:val="-51"/>
        </w:rPr>
        <w:t xml:space="preserve"> </w:t>
      </w:r>
      <w:r>
        <w:t>fourth</w:t>
      </w:r>
      <w:r>
        <w:rPr>
          <w:spacing w:val="-41"/>
        </w:rPr>
        <w:t xml:space="preserve"> </w:t>
      </w:r>
      <w:r>
        <w:t>approach,</w:t>
      </w:r>
      <w:r>
        <w:rPr>
          <w:spacing w:val="-39"/>
        </w:rPr>
        <w:t xml:space="preserve"> </w:t>
      </w:r>
      <w:r>
        <w:t>which</w:t>
      </w:r>
      <w:r>
        <w:rPr>
          <w:spacing w:val="-41"/>
        </w:rPr>
        <w:t xml:space="preserve"> </w:t>
      </w:r>
      <w:r>
        <w:rPr>
          <w:spacing w:val="2"/>
        </w:rPr>
        <w:t>they</w:t>
      </w:r>
      <w:r>
        <w:rPr>
          <w:spacing w:val="-48"/>
        </w:rPr>
        <w:t xml:space="preserve"> </w:t>
      </w:r>
      <w:r>
        <w:rPr>
          <w:spacing w:val="2"/>
        </w:rPr>
        <w:t>called</w:t>
      </w:r>
      <w:r>
        <w:rPr>
          <w:spacing w:val="-49"/>
        </w:rPr>
        <w:t xml:space="preserve"> </w:t>
      </w:r>
      <w:proofErr w:type="spellStart"/>
      <w:r>
        <w:t>regiocentric</w:t>
      </w:r>
      <w:proofErr w:type="spellEnd"/>
      <w:r>
        <w:t>.</w:t>
      </w:r>
      <w:r>
        <w:rPr>
          <w:spacing w:val="-48"/>
        </w:rPr>
        <w:t xml:space="preserve"> </w:t>
      </w:r>
      <w:r>
        <w:t>In</w:t>
      </w:r>
      <w:r>
        <w:rPr>
          <w:spacing w:val="-41"/>
        </w:rPr>
        <w:t xml:space="preserve"> </w:t>
      </w:r>
      <w:r>
        <w:rPr>
          <w:spacing w:val="2"/>
        </w:rPr>
        <w:t xml:space="preserve">this </w:t>
      </w:r>
      <w:r>
        <w:rPr>
          <w:w w:val="95"/>
        </w:rPr>
        <w:t>approach,</w:t>
      </w:r>
      <w:r>
        <w:rPr>
          <w:spacing w:val="-32"/>
          <w:w w:val="95"/>
        </w:rPr>
        <w:t xml:space="preserve"> </w:t>
      </w:r>
      <w:r>
        <w:rPr>
          <w:w w:val="95"/>
        </w:rPr>
        <w:t>managers</w:t>
      </w:r>
      <w:r>
        <w:rPr>
          <w:spacing w:val="-32"/>
          <w:w w:val="95"/>
        </w:rPr>
        <w:t xml:space="preserve"> </w:t>
      </w:r>
      <w:r>
        <w:rPr>
          <w:spacing w:val="-3"/>
          <w:w w:val="95"/>
        </w:rPr>
        <w:t>are</w:t>
      </w:r>
      <w:r>
        <w:rPr>
          <w:spacing w:val="-29"/>
          <w:w w:val="95"/>
        </w:rPr>
        <w:t xml:space="preserve"> </w:t>
      </w:r>
      <w:r>
        <w:rPr>
          <w:w w:val="95"/>
        </w:rPr>
        <w:t>transferred</w:t>
      </w:r>
      <w:r>
        <w:rPr>
          <w:spacing w:val="-43"/>
          <w:w w:val="95"/>
        </w:rPr>
        <w:t xml:space="preserve"> </w:t>
      </w:r>
      <w:r>
        <w:rPr>
          <w:w w:val="95"/>
        </w:rPr>
        <w:t>on</w:t>
      </w:r>
      <w:r>
        <w:rPr>
          <w:spacing w:val="-33"/>
          <w:w w:val="95"/>
        </w:rPr>
        <w:t xml:space="preserve"> </w:t>
      </w:r>
      <w:r>
        <w:rPr>
          <w:w w:val="95"/>
        </w:rPr>
        <w:t>a</w:t>
      </w:r>
      <w:r>
        <w:rPr>
          <w:spacing w:val="-36"/>
          <w:w w:val="95"/>
        </w:rPr>
        <w:t xml:space="preserve"> </w:t>
      </w:r>
      <w:r>
        <w:rPr>
          <w:w w:val="95"/>
        </w:rPr>
        <w:t>regional</w:t>
      </w:r>
      <w:r>
        <w:rPr>
          <w:spacing w:val="-38"/>
          <w:w w:val="95"/>
        </w:rPr>
        <w:t xml:space="preserve"> </w:t>
      </w:r>
      <w:r>
        <w:rPr>
          <w:w w:val="95"/>
        </w:rPr>
        <w:t>basis,</w:t>
      </w:r>
      <w:r>
        <w:rPr>
          <w:spacing w:val="-31"/>
          <w:w w:val="95"/>
        </w:rPr>
        <w:t xml:space="preserve"> </w:t>
      </w:r>
      <w:r>
        <w:rPr>
          <w:w w:val="95"/>
        </w:rPr>
        <w:t>such</w:t>
      </w:r>
      <w:r>
        <w:rPr>
          <w:spacing w:val="-34"/>
          <w:w w:val="95"/>
        </w:rPr>
        <w:t xml:space="preserve"> </w:t>
      </w:r>
      <w:r>
        <w:rPr>
          <w:w w:val="95"/>
        </w:rPr>
        <w:t>as</w:t>
      </w:r>
      <w:r>
        <w:rPr>
          <w:spacing w:val="-32"/>
          <w:w w:val="95"/>
        </w:rPr>
        <w:t xml:space="preserve"> </w:t>
      </w:r>
      <w:r>
        <w:rPr>
          <w:w w:val="95"/>
        </w:rPr>
        <w:t>Europe,</w:t>
      </w:r>
      <w:r>
        <w:rPr>
          <w:spacing w:val="-31"/>
          <w:w w:val="95"/>
        </w:rPr>
        <w:t xml:space="preserve"> </w:t>
      </w:r>
      <w:r>
        <w:rPr>
          <w:w w:val="95"/>
        </w:rPr>
        <w:t>and</w:t>
      </w:r>
      <w:r>
        <w:rPr>
          <w:spacing w:val="-33"/>
          <w:w w:val="95"/>
        </w:rPr>
        <w:t xml:space="preserve"> </w:t>
      </w:r>
      <w:r>
        <w:rPr>
          <w:spacing w:val="4"/>
          <w:w w:val="95"/>
        </w:rPr>
        <w:t>it</w:t>
      </w:r>
      <w:r>
        <w:rPr>
          <w:spacing w:val="-35"/>
          <w:w w:val="95"/>
        </w:rPr>
        <w:t xml:space="preserve"> </w:t>
      </w:r>
      <w:r>
        <w:rPr>
          <w:spacing w:val="2"/>
          <w:w w:val="95"/>
        </w:rPr>
        <w:t xml:space="preserve">often </w:t>
      </w:r>
      <w:r>
        <w:t>forms</w:t>
      </w:r>
      <w:r>
        <w:rPr>
          <w:spacing w:val="-49"/>
        </w:rPr>
        <w:t xml:space="preserve"> </w:t>
      </w:r>
      <w:r>
        <w:t>a</w:t>
      </w:r>
      <w:r>
        <w:rPr>
          <w:spacing w:val="-51"/>
        </w:rPr>
        <w:t xml:space="preserve"> </w:t>
      </w:r>
      <w:r>
        <w:rPr>
          <w:spacing w:val="2"/>
        </w:rPr>
        <w:t>mid-way</w:t>
      </w:r>
      <w:r>
        <w:rPr>
          <w:spacing w:val="-54"/>
        </w:rPr>
        <w:t xml:space="preserve"> </w:t>
      </w:r>
      <w:r>
        <w:t>station</w:t>
      </w:r>
      <w:r>
        <w:rPr>
          <w:spacing w:val="-55"/>
        </w:rPr>
        <w:t xml:space="preserve"> </w:t>
      </w:r>
      <w:r>
        <w:rPr>
          <w:spacing w:val="4"/>
        </w:rPr>
        <w:t>between</w:t>
      </w:r>
      <w:r>
        <w:rPr>
          <w:spacing w:val="-55"/>
        </w:rPr>
        <w:t xml:space="preserve"> </w:t>
      </w:r>
      <w:r>
        <w:t>a</w:t>
      </w:r>
      <w:r>
        <w:rPr>
          <w:spacing w:val="-51"/>
        </w:rPr>
        <w:t xml:space="preserve"> </w:t>
      </w:r>
      <w:r>
        <w:t>pure</w:t>
      </w:r>
      <w:r>
        <w:rPr>
          <w:spacing w:val="-53"/>
        </w:rPr>
        <w:t xml:space="preserve"> </w:t>
      </w:r>
      <w:r>
        <w:t>polycentric/ethnocentric</w:t>
      </w:r>
      <w:r>
        <w:rPr>
          <w:spacing w:val="-57"/>
        </w:rPr>
        <w:t xml:space="preserve"> </w:t>
      </w:r>
      <w:r>
        <w:t>approach</w:t>
      </w:r>
      <w:r>
        <w:rPr>
          <w:spacing w:val="-55"/>
        </w:rPr>
        <w:t xml:space="preserve"> </w:t>
      </w:r>
      <w:r>
        <w:t>and</w:t>
      </w:r>
      <w:r>
        <w:rPr>
          <w:spacing w:val="-49"/>
        </w:rPr>
        <w:t xml:space="preserve"> </w:t>
      </w:r>
      <w:r>
        <w:t>a</w:t>
      </w:r>
    </w:p>
    <w:p w14:paraId="15818118" w14:textId="77777777" w:rsidR="002104E6" w:rsidRDefault="00F10E56">
      <w:pPr>
        <w:pStyle w:val="BodyText"/>
        <w:spacing w:line="260" w:lineRule="exact"/>
        <w:ind w:left="1547"/>
      </w:pPr>
      <w:r>
        <w:t>truly geocentric approach. It is important to note that these staffing policies apply to</w:t>
      </w:r>
    </w:p>
    <w:p w14:paraId="244227FF" w14:textId="77777777" w:rsidR="002104E6" w:rsidRDefault="00F10E56">
      <w:pPr>
        <w:pStyle w:val="BodyText"/>
        <w:spacing w:before="66" w:line="314" w:lineRule="auto"/>
        <w:ind w:left="1547" w:right="847"/>
      </w:pPr>
      <w:r>
        <w:rPr>
          <w:spacing w:val="3"/>
          <w:w w:val="95"/>
        </w:rPr>
        <w:t>key</w:t>
      </w:r>
      <w:r>
        <w:rPr>
          <w:spacing w:val="-41"/>
          <w:w w:val="95"/>
        </w:rPr>
        <w:t xml:space="preserve"> </w:t>
      </w:r>
      <w:r>
        <w:rPr>
          <w:spacing w:val="2"/>
          <w:w w:val="95"/>
        </w:rPr>
        <w:t>positions</w:t>
      </w:r>
      <w:r>
        <w:rPr>
          <w:spacing w:val="-40"/>
          <w:w w:val="95"/>
        </w:rPr>
        <w:t xml:space="preserve"> </w:t>
      </w:r>
      <w:r>
        <w:rPr>
          <w:spacing w:val="4"/>
          <w:w w:val="95"/>
        </w:rPr>
        <w:t>in</w:t>
      </w:r>
      <w:r>
        <w:rPr>
          <w:spacing w:val="-42"/>
          <w:w w:val="95"/>
        </w:rPr>
        <w:t xml:space="preserve"> </w:t>
      </w:r>
      <w:r>
        <w:rPr>
          <w:spacing w:val="-3"/>
          <w:w w:val="95"/>
        </w:rPr>
        <w:t>MNC</w:t>
      </w:r>
      <w:r>
        <w:rPr>
          <w:spacing w:val="-20"/>
          <w:w w:val="95"/>
        </w:rPr>
        <w:t xml:space="preserve"> </w:t>
      </w:r>
      <w:r>
        <w:rPr>
          <w:spacing w:val="2"/>
          <w:w w:val="95"/>
        </w:rPr>
        <w:t>subsidiaries</w:t>
      </w:r>
      <w:r>
        <w:rPr>
          <w:spacing w:val="-41"/>
          <w:w w:val="95"/>
        </w:rPr>
        <w:t xml:space="preserve"> </w:t>
      </w:r>
      <w:r>
        <w:rPr>
          <w:w w:val="95"/>
        </w:rPr>
        <w:t>only.</w:t>
      </w:r>
      <w:r>
        <w:rPr>
          <w:spacing w:val="-40"/>
          <w:w w:val="95"/>
        </w:rPr>
        <w:t xml:space="preserve"> </w:t>
      </w:r>
      <w:r>
        <w:rPr>
          <w:w w:val="95"/>
        </w:rPr>
        <w:t>Although</w:t>
      </w:r>
      <w:r>
        <w:rPr>
          <w:spacing w:val="-41"/>
          <w:w w:val="95"/>
        </w:rPr>
        <w:t xml:space="preserve"> </w:t>
      </w:r>
      <w:r>
        <w:rPr>
          <w:w w:val="95"/>
        </w:rPr>
        <w:t>some</w:t>
      </w:r>
      <w:r>
        <w:rPr>
          <w:spacing w:val="-37"/>
          <w:w w:val="95"/>
        </w:rPr>
        <w:t xml:space="preserve"> </w:t>
      </w:r>
      <w:r>
        <w:rPr>
          <w:w w:val="95"/>
        </w:rPr>
        <w:t>PCNs</w:t>
      </w:r>
      <w:r>
        <w:rPr>
          <w:spacing w:val="-30"/>
          <w:w w:val="95"/>
        </w:rPr>
        <w:t xml:space="preserve"> </w:t>
      </w:r>
      <w:r>
        <w:rPr>
          <w:w w:val="95"/>
        </w:rPr>
        <w:t>or</w:t>
      </w:r>
      <w:r>
        <w:rPr>
          <w:spacing w:val="-34"/>
          <w:w w:val="95"/>
        </w:rPr>
        <w:t xml:space="preserve"> </w:t>
      </w:r>
      <w:r>
        <w:rPr>
          <w:w w:val="95"/>
        </w:rPr>
        <w:t>TCNs</w:t>
      </w:r>
      <w:r>
        <w:rPr>
          <w:spacing w:val="-30"/>
          <w:w w:val="95"/>
        </w:rPr>
        <w:t xml:space="preserve"> </w:t>
      </w:r>
      <w:r>
        <w:rPr>
          <w:w w:val="95"/>
        </w:rPr>
        <w:t>might</w:t>
      </w:r>
      <w:r>
        <w:rPr>
          <w:spacing w:val="-32"/>
          <w:w w:val="95"/>
        </w:rPr>
        <w:t xml:space="preserve"> </w:t>
      </w:r>
      <w:r>
        <w:rPr>
          <w:spacing w:val="3"/>
          <w:w w:val="95"/>
        </w:rPr>
        <w:t>still</w:t>
      </w:r>
      <w:r>
        <w:rPr>
          <w:spacing w:val="-36"/>
          <w:w w:val="95"/>
        </w:rPr>
        <w:t xml:space="preserve"> </w:t>
      </w:r>
      <w:r>
        <w:rPr>
          <w:w w:val="95"/>
        </w:rPr>
        <w:t>be found</w:t>
      </w:r>
      <w:r>
        <w:rPr>
          <w:spacing w:val="-36"/>
          <w:w w:val="95"/>
        </w:rPr>
        <w:t xml:space="preserve"> </w:t>
      </w:r>
      <w:r>
        <w:rPr>
          <w:w w:val="95"/>
        </w:rPr>
        <w:t>at</w:t>
      </w:r>
      <w:r>
        <w:rPr>
          <w:spacing w:val="-11"/>
          <w:w w:val="95"/>
        </w:rPr>
        <w:t xml:space="preserve"> </w:t>
      </w:r>
      <w:r>
        <w:rPr>
          <w:spacing w:val="3"/>
          <w:w w:val="95"/>
        </w:rPr>
        <w:t>middle</w:t>
      </w:r>
      <w:r>
        <w:rPr>
          <w:spacing w:val="-30"/>
          <w:w w:val="95"/>
        </w:rPr>
        <w:t xml:space="preserve"> </w:t>
      </w:r>
      <w:r>
        <w:rPr>
          <w:w w:val="95"/>
        </w:rPr>
        <w:t>management,</w:t>
      </w:r>
      <w:r>
        <w:rPr>
          <w:spacing w:val="-34"/>
          <w:w w:val="95"/>
        </w:rPr>
        <w:t xml:space="preserve"> </w:t>
      </w:r>
      <w:r>
        <w:rPr>
          <w:spacing w:val="-3"/>
          <w:w w:val="95"/>
        </w:rPr>
        <w:t>MNCs</w:t>
      </w:r>
      <w:r>
        <w:rPr>
          <w:spacing w:val="-22"/>
          <w:w w:val="95"/>
        </w:rPr>
        <w:t xml:space="preserve"> </w:t>
      </w:r>
      <w:r>
        <w:rPr>
          <w:w w:val="95"/>
        </w:rPr>
        <w:t>normally</w:t>
      </w:r>
      <w:r>
        <w:rPr>
          <w:spacing w:val="-34"/>
          <w:w w:val="95"/>
        </w:rPr>
        <w:t xml:space="preserve"> </w:t>
      </w:r>
      <w:r>
        <w:rPr>
          <w:w w:val="95"/>
        </w:rPr>
        <w:t>appoint</w:t>
      </w:r>
      <w:r>
        <w:rPr>
          <w:spacing w:val="-24"/>
          <w:w w:val="95"/>
        </w:rPr>
        <w:t xml:space="preserve"> </w:t>
      </w:r>
      <w:r>
        <w:rPr>
          <w:w w:val="95"/>
        </w:rPr>
        <w:t>host</w:t>
      </w:r>
      <w:r>
        <w:rPr>
          <w:spacing w:val="-24"/>
          <w:w w:val="95"/>
        </w:rPr>
        <w:t xml:space="preserve"> </w:t>
      </w:r>
      <w:r>
        <w:rPr>
          <w:w w:val="95"/>
        </w:rPr>
        <w:t>country</w:t>
      </w:r>
      <w:r>
        <w:rPr>
          <w:spacing w:val="-21"/>
          <w:w w:val="95"/>
        </w:rPr>
        <w:t xml:space="preserve"> </w:t>
      </w:r>
      <w:r>
        <w:rPr>
          <w:w w:val="95"/>
        </w:rPr>
        <w:t>managers</w:t>
      </w:r>
      <w:r>
        <w:rPr>
          <w:spacing w:val="-21"/>
          <w:w w:val="95"/>
        </w:rPr>
        <w:t xml:space="preserve"> </w:t>
      </w:r>
      <w:r>
        <w:rPr>
          <w:w w:val="95"/>
        </w:rPr>
        <w:t>at</w:t>
      </w:r>
      <w:r>
        <w:rPr>
          <w:spacing w:val="-25"/>
          <w:w w:val="95"/>
        </w:rPr>
        <w:t xml:space="preserve"> </w:t>
      </w:r>
      <w:r>
        <w:rPr>
          <w:spacing w:val="2"/>
          <w:w w:val="95"/>
        </w:rPr>
        <w:t xml:space="preserve">this </w:t>
      </w:r>
      <w:r>
        <w:t xml:space="preserve">and </w:t>
      </w:r>
      <w:r>
        <w:rPr>
          <w:spacing w:val="4"/>
        </w:rPr>
        <w:t>lower</w:t>
      </w:r>
      <w:r>
        <w:rPr>
          <w:spacing w:val="-59"/>
        </w:rPr>
        <w:t xml:space="preserve"> </w:t>
      </w:r>
      <w:r>
        <w:rPr>
          <w:spacing w:val="5"/>
        </w:rPr>
        <w:t>levels.</w:t>
      </w:r>
    </w:p>
    <w:p w14:paraId="190536E8" w14:textId="77777777" w:rsidR="002104E6" w:rsidRDefault="002104E6">
      <w:pPr>
        <w:spacing w:line="314" w:lineRule="auto"/>
        <w:sectPr w:rsidR="002104E6">
          <w:pgSz w:w="11910" w:h="16840"/>
          <w:pgMar w:top="1080" w:right="580" w:bottom="280" w:left="600" w:header="885" w:footer="0" w:gutter="0"/>
          <w:cols w:space="720"/>
        </w:sectPr>
      </w:pPr>
    </w:p>
    <w:p w14:paraId="781830E1" w14:textId="77777777" w:rsidR="002104E6" w:rsidRDefault="002104E6">
      <w:pPr>
        <w:pStyle w:val="BodyText"/>
        <w:spacing w:before="9"/>
        <w:rPr>
          <w:sz w:val="26"/>
        </w:rPr>
      </w:pPr>
    </w:p>
    <w:p w14:paraId="53181655" w14:textId="77777777" w:rsidR="002104E6" w:rsidRDefault="00F10E56">
      <w:pPr>
        <w:pStyle w:val="ListParagraph"/>
        <w:numPr>
          <w:ilvl w:val="1"/>
          <w:numId w:val="44"/>
        </w:numPr>
        <w:tabs>
          <w:tab w:val="left" w:pos="1499"/>
        </w:tabs>
        <w:spacing w:before="52"/>
        <w:ind w:left="1499"/>
        <w:jc w:val="left"/>
        <w:rPr>
          <w:sz w:val="24"/>
        </w:rPr>
      </w:pPr>
      <w:r>
        <w:rPr>
          <w:sz w:val="24"/>
        </w:rPr>
        <w:t>Other Global</w:t>
      </w:r>
      <w:r>
        <w:rPr>
          <w:spacing w:val="-8"/>
          <w:sz w:val="24"/>
        </w:rPr>
        <w:t xml:space="preserve"> </w:t>
      </w:r>
      <w:r>
        <w:rPr>
          <w:sz w:val="24"/>
        </w:rPr>
        <w:t>Workforces</w:t>
      </w:r>
    </w:p>
    <w:p w14:paraId="5E1D989D" w14:textId="77777777" w:rsidR="002104E6" w:rsidRDefault="002104E6">
      <w:pPr>
        <w:pStyle w:val="BodyText"/>
        <w:spacing w:before="10"/>
        <w:rPr>
          <w:rFonts w:ascii="Carlito"/>
          <w:sz w:val="20"/>
        </w:rPr>
      </w:pPr>
    </w:p>
    <w:p w14:paraId="3074A1CB" w14:textId="77777777" w:rsidR="002104E6" w:rsidRDefault="00F10E56">
      <w:pPr>
        <w:pStyle w:val="BodyText"/>
        <w:ind w:left="1547"/>
      </w:pPr>
      <w:r>
        <w:t>Other than above three types of global workforce, there are several types emerging:</w:t>
      </w:r>
    </w:p>
    <w:p w14:paraId="056FABA9" w14:textId="77777777" w:rsidR="002104E6" w:rsidRDefault="002104E6">
      <w:pPr>
        <w:pStyle w:val="BodyText"/>
        <w:spacing w:before="4"/>
        <w:rPr>
          <w:sz w:val="23"/>
        </w:rPr>
      </w:pPr>
    </w:p>
    <w:p w14:paraId="28192DBD" w14:textId="77777777" w:rsidR="002104E6" w:rsidRDefault="00F10E56">
      <w:pPr>
        <w:pStyle w:val="ListParagraph"/>
        <w:numPr>
          <w:ilvl w:val="2"/>
          <w:numId w:val="44"/>
        </w:numPr>
        <w:tabs>
          <w:tab w:val="left" w:pos="2156"/>
        </w:tabs>
        <w:spacing w:before="1"/>
        <w:ind w:left="2155" w:hanging="609"/>
        <w:rPr>
          <w:rFonts w:ascii="Arial" w:hAnsi="Arial"/>
          <w:sz w:val="24"/>
        </w:rPr>
      </w:pPr>
      <w:r>
        <w:rPr>
          <w:rFonts w:ascii="Arial" w:hAnsi="Arial"/>
          <w:sz w:val="24"/>
        </w:rPr>
        <w:t>Expatriates</w:t>
      </w:r>
      <w:r>
        <w:rPr>
          <w:rFonts w:ascii="Arial" w:hAnsi="Arial"/>
          <w:spacing w:val="-40"/>
          <w:sz w:val="24"/>
        </w:rPr>
        <w:t xml:space="preserve"> </w:t>
      </w:r>
      <w:r>
        <w:rPr>
          <w:rFonts w:ascii="Arial" w:hAnsi="Arial"/>
          <w:sz w:val="24"/>
        </w:rPr>
        <w:t>of</w:t>
      </w:r>
      <w:r>
        <w:rPr>
          <w:rFonts w:ascii="Arial" w:hAnsi="Arial"/>
          <w:spacing w:val="-23"/>
          <w:sz w:val="24"/>
        </w:rPr>
        <w:t xml:space="preserve"> </w:t>
      </w:r>
      <w:r>
        <w:rPr>
          <w:rFonts w:ascii="Arial" w:hAnsi="Arial"/>
          <w:sz w:val="24"/>
        </w:rPr>
        <w:t>host</w:t>
      </w:r>
      <w:r>
        <w:rPr>
          <w:rFonts w:ascii="Arial" w:hAnsi="Arial"/>
          <w:spacing w:val="-41"/>
          <w:sz w:val="24"/>
        </w:rPr>
        <w:t xml:space="preserve"> </w:t>
      </w:r>
      <w:r>
        <w:rPr>
          <w:rFonts w:ascii="Arial" w:hAnsi="Arial"/>
          <w:sz w:val="24"/>
        </w:rPr>
        <w:t>country</w:t>
      </w:r>
      <w:r>
        <w:rPr>
          <w:rFonts w:ascii="Arial" w:hAnsi="Arial"/>
          <w:spacing w:val="-13"/>
          <w:sz w:val="24"/>
        </w:rPr>
        <w:t xml:space="preserve"> </w:t>
      </w:r>
      <w:r>
        <w:rPr>
          <w:rFonts w:ascii="Arial" w:hAnsi="Arial"/>
          <w:spacing w:val="2"/>
          <w:sz w:val="24"/>
        </w:rPr>
        <w:t>origin</w:t>
      </w:r>
      <w:r>
        <w:rPr>
          <w:rFonts w:ascii="Arial" w:hAnsi="Arial"/>
          <w:spacing w:val="-40"/>
          <w:sz w:val="24"/>
        </w:rPr>
        <w:t xml:space="preserve"> </w:t>
      </w:r>
      <w:r>
        <w:rPr>
          <w:rFonts w:ascii="Arial" w:hAnsi="Arial"/>
          <w:w w:val="110"/>
          <w:sz w:val="24"/>
        </w:rPr>
        <w:t>/</w:t>
      </w:r>
      <w:r>
        <w:rPr>
          <w:rFonts w:ascii="Arial" w:hAnsi="Arial"/>
          <w:spacing w:val="-32"/>
          <w:w w:val="110"/>
          <w:sz w:val="24"/>
        </w:rPr>
        <w:t xml:space="preserve"> </w:t>
      </w:r>
      <w:r>
        <w:rPr>
          <w:rFonts w:ascii="Arial" w:hAnsi="Arial"/>
          <w:sz w:val="24"/>
        </w:rPr>
        <w:t>returnees</w:t>
      </w:r>
      <w:r>
        <w:rPr>
          <w:rFonts w:ascii="Arial" w:hAnsi="Arial"/>
          <w:spacing w:val="-29"/>
          <w:sz w:val="24"/>
        </w:rPr>
        <w:t xml:space="preserve"> </w:t>
      </w:r>
      <w:r>
        <w:rPr>
          <w:rFonts w:ascii="Arial" w:hAnsi="Arial"/>
          <w:sz w:val="24"/>
        </w:rPr>
        <w:t>–</w:t>
      </w:r>
      <w:r>
        <w:rPr>
          <w:rFonts w:ascii="Arial" w:hAnsi="Arial"/>
          <w:spacing w:val="-21"/>
          <w:sz w:val="24"/>
        </w:rPr>
        <w:t xml:space="preserve"> </w:t>
      </w:r>
      <w:r>
        <w:rPr>
          <w:rFonts w:ascii="Arial" w:hAnsi="Arial"/>
          <w:sz w:val="24"/>
        </w:rPr>
        <w:t>Permanent</w:t>
      </w:r>
      <w:r>
        <w:rPr>
          <w:rFonts w:ascii="Arial" w:hAnsi="Arial"/>
          <w:spacing w:val="-41"/>
          <w:sz w:val="24"/>
        </w:rPr>
        <w:t xml:space="preserve"> </w:t>
      </w:r>
      <w:r>
        <w:rPr>
          <w:rFonts w:ascii="Arial" w:hAnsi="Arial"/>
          <w:spacing w:val="2"/>
          <w:sz w:val="24"/>
        </w:rPr>
        <w:t>resident</w:t>
      </w:r>
      <w:r>
        <w:rPr>
          <w:rFonts w:ascii="Arial" w:hAnsi="Arial"/>
          <w:spacing w:val="-41"/>
          <w:sz w:val="24"/>
        </w:rPr>
        <w:t xml:space="preserve"> </w:t>
      </w:r>
      <w:r>
        <w:rPr>
          <w:rFonts w:ascii="Arial" w:hAnsi="Arial"/>
          <w:sz w:val="24"/>
        </w:rPr>
        <w:t>of</w:t>
      </w:r>
      <w:r>
        <w:rPr>
          <w:rFonts w:ascii="Arial" w:hAnsi="Arial"/>
          <w:spacing w:val="-36"/>
          <w:sz w:val="24"/>
        </w:rPr>
        <w:t xml:space="preserve"> </w:t>
      </w:r>
      <w:r>
        <w:rPr>
          <w:rFonts w:ascii="Arial" w:hAnsi="Arial"/>
          <w:sz w:val="24"/>
        </w:rPr>
        <w:t>the</w:t>
      </w:r>
    </w:p>
    <w:p w14:paraId="68FC801A" w14:textId="77777777" w:rsidR="002104E6" w:rsidRDefault="00F10E56">
      <w:pPr>
        <w:spacing w:before="95" w:line="333" w:lineRule="auto"/>
        <w:ind w:left="1547" w:right="780"/>
      </w:pPr>
      <w:r>
        <w:t>parent</w:t>
      </w:r>
      <w:r>
        <w:rPr>
          <w:spacing w:val="-39"/>
        </w:rPr>
        <w:t xml:space="preserve"> </w:t>
      </w:r>
      <w:r>
        <w:t>country</w:t>
      </w:r>
      <w:r>
        <w:rPr>
          <w:spacing w:val="-35"/>
        </w:rPr>
        <w:t xml:space="preserve"> </w:t>
      </w:r>
      <w:r>
        <w:rPr>
          <w:spacing w:val="-4"/>
        </w:rPr>
        <w:t>but</w:t>
      </w:r>
      <w:r>
        <w:rPr>
          <w:spacing w:val="-29"/>
        </w:rPr>
        <w:t xml:space="preserve"> </w:t>
      </w:r>
      <w:r>
        <w:rPr>
          <w:spacing w:val="-3"/>
        </w:rPr>
        <w:t>belongs</w:t>
      </w:r>
      <w:r>
        <w:rPr>
          <w:spacing w:val="-26"/>
        </w:rPr>
        <w:t xml:space="preserve"> </w:t>
      </w:r>
      <w:r>
        <w:t>to</w:t>
      </w:r>
      <w:r>
        <w:rPr>
          <w:spacing w:val="-36"/>
        </w:rPr>
        <w:t xml:space="preserve"> </w:t>
      </w:r>
      <w:r>
        <w:t>ethnicity</w:t>
      </w:r>
      <w:r>
        <w:rPr>
          <w:spacing w:val="-35"/>
        </w:rPr>
        <w:t xml:space="preserve"> </w:t>
      </w:r>
      <w:r>
        <w:rPr>
          <w:spacing w:val="-4"/>
        </w:rPr>
        <w:t>of</w:t>
      </w:r>
      <w:r>
        <w:rPr>
          <w:spacing w:val="-34"/>
        </w:rPr>
        <w:t xml:space="preserve"> </w:t>
      </w:r>
      <w:r>
        <w:t>the</w:t>
      </w:r>
      <w:r>
        <w:rPr>
          <w:spacing w:val="-32"/>
        </w:rPr>
        <w:t xml:space="preserve"> </w:t>
      </w:r>
      <w:r>
        <w:rPr>
          <w:spacing w:val="-6"/>
        </w:rPr>
        <w:t>host</w:t>
      </w:r>
      <w:r>
        <w:rPr>
          <w:spacing w:val="-28"/>
        </w:rPr>
        <w:t xml:space="preserve"> </w:t>
      </w:r>
      <w:r>
        <w:t>country</w:t>
      </w:r>
      <w:r>
        <w:rPr>
          <w:spacing w:val="-35"/>
        </w:rPr>
        <w:t xml:space="preserve"> </w:t>
      </w:r>
      <w:r>
        <w:t>and</w:t>
      </w:r>
      <w:r>
        <w:rPr>
          <w:spacing w:val="-25"/>
        </w:rPr>
        <w:t xml:space="preserve"> </w:t>
      </w:r>
      <w:r>
        <w:t>is</w:t>
      </w:r>
      <w:r>
        <w:rPr>
          <w:spacing w:val="-37"/>
        </w:rPr>
        <w:t xml:space="preserve"> </w:t>
      </w:r>
      <w:r>
        <w:t>hired</w:t>
      </w:r>
      <w:r>
        <w:rPr>
          <w:spacing w:val="-27"/>
        </w:rPr>
        <w:t xml:space="preserve"> </w:t>
      </w:r>
      <w:r>
        <w:rPr>
          <w:spacing w:val="-4"/>
        </w:rPr>
        <w:t>and/or</w:t>
      </w:r>
      <w:r>
        <w:rPr>
          <w:spacing w:val="-20"/>
        </w:rPr>
        <w:t xml:space="preserve"> </w:t>
      </w:r>
      <w:r>
        <w:t>transferred</w:t>
      </w:r>
      <w:r>
        <w:rPr>
          <w:spacing w:val="-45"/>
        </w:rPr>
        <w:t xml:space="preserve"> </w:t>
      </w:r>
      <w:r>
        <w:rPr>
          <w:spacing w:val="-3"/>
        </w:rPr>
        <w:t xml:space="preserve">by </w:t>
      </w:r>
      <w:r>
        <w:t>the</w:t>
      </w:r>
      <w:r>
        <w:rPr>
          <w:spacing w:val="-23"/>
        </w:rPr>
        <w:t xml:space="preserve"> </w:t>
      </w:r>
      <w:r>
        <w:t>parent</w:t>
      </w:r>
      <w:r>
        <w:rPr>
          <w:spacing w:val="-32"/>
        </w:rPr>
        <w:t xml:space="preserve"> </w:t>
      </w:r>
      <w:r>
        <w:t>country</w:t>
      </w:r>
      <w:r>
        <w:rPr>
          <w:spacing w:val="-27"/>
        </w:rPr>
        <w:t xml:space="preserve"> </w:t>
      </w:r>
      <w:r>
        <w:t>organization</w:t>
      </w:r>
      <w:r>
        <w:rPr>
          <w:spacing w:val="-40"/>
        </w:rPr>
        <w:t xml:space="preserve"> </w:t>
      </w:r>
      <w:r>
        <w:t>to</w:t>
      </w:r>
      <w:r>
        <w:rPr>
          <w:spacing w:val="-41"/>
        </w:rPr>
        <w:t xml:space="preserve"> </w:t>
      </w:r>
      <w:r>
        <w:t>the</w:t>
      </w:r>
      <w:r>
        <w:rPr>
          <w:spacing w:val="-23"/>
        </w:rPr>
        <w:t xml:space="preserve"> </w:t>
      </w:r>
      <w:r>
        <w:rPr>
          <w:spacing w:val="-6"/>
        </w:rPr>
        <w:t>host</w:t>
      </w:r>
      <w:r>
        <w:rPr>
          <w:spacing w:val="-19"/>
        </w:rPr>
        <w:t xml:space="preserve"> </w:t>
      </w:r>
      <w:r>
        <w:t>location</w:t>
      </w:r>
      <w:r>
        <w:rPr>
          <w:spacing w:val="-27"/>
        </w:rPr>
        <w:t xml:space="preserve"> </w:t>
      </w:r>
      <w:r>
        <w:rPr>
          <w:spacing w:val="-4"/>
        </w:rPr>
        <w:t>on</w:t>
      </w:r>
      <w:r>
        <w:rPr>
          <w:spacing w:val="-27"/>
        </w:rPr>
        <w:t xml:space="preserve"> </w:t>
      </w:r>
      <w:r>
        <w:t>a</w:t>
      </w:r>
      <w:r>
        <w:rPr>
          <w:spacing w:val="-19"/>
        </w:rPr>
        <w:t xml:space="preserve"> </w:t>
      </w:r>
      <w:r>
        <w:t>temporary</w:t>
      </w:r>
      <w:r>
        <w:rPr>
          <w:spacing w:val="-40"/>
        </w:rPr>
        <w:t xml:space="preserve"> </w:t>
      </w:r>
      <w:r>
        <w:rPr>
          <w:spacing w:val="-3"/>
        </w:rPr>
        <w:t>assignment</w:t>
      </w:r>
      <w:r>
        <w:rPr>
          <w:spacing w:val="-20"/>
        </w:rPr>
        <w:t xml:space="preserve"> </w:t>
      </w:r>
      <w:r>
        <w:rPr>
          <w:spacing w:val="-4"/>
        </w:rPr>
        <w:t>or</w:t>
      </w:r>
    </w:p>
    <w:p w14:paraId="39CB5A7C" w14:textId="77777777" w:rsidR="002104E6" w:rsidRDefault="00F10E56">
      <w:pPr>
        <w:spacing w:before="17"/>
        <w:ind w:left="1547"/>
      </w:pPr>
      <w:r>
        <w:t>permanent transfer.</w:t>
      </w:r>
    </w:p>
    <w:p w14:paraId="495B163F" w14:textId="77777777" w:rsidR="002104E6" w:rsidRDefault="002104E6">
      <w:pPr>
        <w:pStyle w:val="BodyText"/>
        <w:spacing w:before="8"/>
        <w:rPr>
          <w:sz w:val="23"/>
        </w:rPr>
      </w:pPr>
    </w:p>
    <w:p w14:paraId="46714880" w14:textId="77777777" w:rsidR="002104E6" w:rsidRDefault="00F10E56">
      <w:pPr>
        <w:pStyle w:val="ListParagraph"/>
        <w:numPr>
          <w:ilvl w:val="2"/>
          <w:numId w:val="44"/>
        </w:numPr>
        <w:tabs>
          <w:tab w:val="left" w:pos="2156"/>
        </w:tabs>
        <w:spacing w:line="314" w:lineRule="auto"/>
        <w:ind w:right="991" w:firstLine="0"/>
        <w:rPr>
          <w:rFonts w:ascii="Arial" w:hAnsi="Arial"/>
          <w:sz w:val="24"/>
        </w:rPr>
      </w:pPr>
      <w:r>
        <w:rPr>
          <w:rFonts w:ascii="Arial" w:hAnsi="Arial"/>
          <w:w w:val="95"/>
          <w:sz w:val="24"/>
        </w:rPr>
        <w:t>Foreign</w:t>
      </w:r>
      <w:r>
        <w:rPr>
          <w:rFonts w:ascii="Arial" w:hAnsi="Arial"/>
          <w:spacing w:val="-47"/>
          <w:w w:val="95"/>
          <w:sz w:val="24"/>
        </w:rPr>
        <w:t xml:space="preserve"> </w:t>
      </w:r>
      <w:r>
        <w:rPr>
          <w:rFonts w:ascii="Arial" w:hAnsi="Arial"/>
          <w:spacing w:val="2"/>
          <w:w w:val="95"/>
          <w:sz w:val="24"/>
        </w:rPr>
        <w:t>executives</w:t>
      </w:r>
      <w:r>
        <w:rPr>
          <w:rFonts w:ascii="Arial" w:hAnsi="Arial"/>
          <w:spacing w:val="-46"/>
          <w:w w:val="95"/>
          <w:sz w:val="24"/>
        </w:rPr>
        <w:t xml:space="preserve"> </w:t>
      </w:r>
      <w:r>
        <w:rPr>
          <w:rFonts w:ascii="Arial" w:hAnsi="Arial"/>
          <w:spacing w:val="4"/>
          <w:w w:val="95"/>
          <w:sz w:val="24"/>
        </w:rPr>
        <w:t>in</w:t>
      </w:r>
      <w:r>
        <w:rPr>
          <w:rFonts w:ascii="Arial" w:hAnsi="Arial"/>
          <w:spacing w:val="-46"/>
          <w:w w:val="95"/>
          <w:sz w:val="24"/>
        </w:rPr>
        <w:t xml:space="preserve"> </w:t>
      </w:r>
      <w:r>
        <w:rPr>
          <w:rFonts w:ascii="Arial" w:hAnsi="Arial"/>
          <w:w w:val="95"/>
          <w:sz w:val="24"/>
        </w:rPr>
        <w:t>local</w:t>
      </w:r>
      <w:r>
        <w:rPr>
          <w:rFonts w:ascii="Arial" w:hAnsi="Arial"/>
          <w:spacing w:val="-42"/>
          <w:w w:val="95"/>
          <w:sz w:val="24"/>
        </w:rPr>
        <w:t xml:space="preserve"> </w:t>
      </w:r>
      <w:r>
        <w:rPr>
          <w:rFonts w:ascii="Arial" w:hAnsi="Arial"/>
          <w:w w:val="95"/>
          <w:sz w:val="24"/>
        </w:rPr>
        <w:t>organizations</w:t>
      </w:r>
      <w:r>
        <w:rPr>
          <w:rFonts w:ascii="Arial" w:hAnsi="Arial"/>
          <w:spacing w:val="-40"/>
          <w:w w:val="95"/>
          <w:sz w:val="24"/>
        </w:rPr>
        <w:t xml:space="preserve"> </w:t>
      </w:r>
      <w:r>
        <w:rPr>
          <w:rFonts w:ascii="Arial" w:hAnsi="Arial"/>
          <w:w w:val="95"/>
          <w:sz w:val="24"/>
        </w:rPr>
        <w:t>–</w:t>
      </w:r>
      <w:r>
        <w:rPr>
          <w:rFonts w:ascii="Arial" w:hAnsi="Arial"/>
          <w:spacing w:val="-42"/>
          <w:w w:val="95"/>
          <w:sz w:val="24"/>
        </w:rPr>
        <w:t xml:space="preserve"> </w:t>
      </w:r>
      <w:r>
        <w:rPr>
          <w:rFonts w:ascii="Arial" w:hAnsi="Arial"/>
          <w:w w:val="95"/>
          <w:sz w:val="24"/>
        </w:rPr>
        <w:t>Foreign</w:t>
      </w:r>
      <w:r>
        <w:rPr>
          <w:rFonts w:ascii="Arial" w:hAnsi="Arial"/>
          <w:spacing w:val="-47"/>
          <w:w w:val="95"/>
          <w:sz w:val="24"/>
        </w:rPr>
        <w:t xml:space="preserve"> </w:t>
      </w:r>
      <w:r>
        <w:rPr>
          <w:rFonts w:ascii="Arial" w:hAnsi="Arial"/>
          <w:spacing w:val="3"/>
          <w:w w:val="95"/>
          <w:sz w:val="24"/>
        </w:rPr>
        <w:t>individuals</w:t>
      </w:r>
      <w:r>
        <w:rPr>
          <w:rFonts w:ascii="Arial" w:hAnsi="Arial"/>
          <w:spacing w:val="-45"/>
          <w:w w:val="95"/>
          <w:sz w:val="24"/>
        </w:rPr>
        <w:t xml:space="preserve"> </w:t>
      </w:r>
      <w:r>
        <w:rPr>
          <w:rFonts w:ascii="Arial" w:hAnsi="Arial"/>
          <w:w w:val="95"/>
          <w:sz w:val="24"/>
        </w:rPr>
        <w:t>at</w:t>
      </w:r>
      <w:r>
        <w:rPr>
          <w:rFonts w:ascii="Arial" w:hAnsi="Arial"/>
          <w:spacing w:val="-47"/>
          <w:w w:val="95"/>
          <w:sz w:val="24"/>
        </w:rPr>
        <w:t xml:space="preserve"> </w:t>
      </w:r>
      <w:r>
        <w:rPr>
          <w:rFonts w:ascii="Arial" w:hAnsi="Arial"/>
          <w:w w:val="95"/>
          <w:sz w:val="24"/>
        </w:rPr>
        <w:t>the</w:t>
      </w:r>
      <w:r>
        <w:rPr>
          <w:rFonts w:ascii="Arial" w:hAnsi="Arial"/>
          <w:spacing w:val="-43"/>
          <w:w w:val="95"/>
          <w:sz w:val="24"/>
        </w:rPr>
        <w:t xml:space="preserve"> </w:t>
      </w:r>
      <w:r>
        <w:rPr>
          <w:rFonts w:ascii="Arial" w:hAnsi="Arial"/>
          <w:spacing w:val="3"/>
          <w:w w:val="95"/>
          <w:sz w:val="24"/>
        </w:rPr>
        <w:t xml:space="preserve">executive </w:t>
      </w:r>
      <w:r>
        <w:rPr>
          <w:rFonts w:ascii="Arial" w:hAnsi="Arial"/>
          <w:spacing w:val="5"/>
          <w:w w:val="95"/>
          <w:sz w:val="24"/>
        </w:rPr>
        <w:t>level</w:t>
      </w:r>
      <w:r>
        <w:rPr>
          <w:rFonts w:ascii="Arial" w:hAnsi="Arial"/>
          <w:spacing w:val="-36"/>
          <w:w w:val="95"/>
          <w:sz w:val="24"/>
        </w:rPr>
        <w:t xml:space="preserve"> </w:t>
      </w:r>
      <w:r>
        <w:rPr>
          <w:rFonts w:ascii="Arial" w:hAnsi="Arial"/>
          <w:w w:val="95"/>
          <w:sz w:val="24"/>
        </w:rPr>
        <w:t>who</w:t>
      </w:r>
      <w:r>
        <w:rPr>
          <w:rFonts w:ascii="Arial" w:hAnsi="Arial"/>
          <w:spacing w:val="-41"/>
          <w:w w:val="95"/>
          <w:sz w:val="24"/>
        </w:rPr>
        <w:t xml:space="preserve"> </w:t>
      </w:r>
      <w:r>
        <w:rPr>
          <w:rFonts w:ascii="Arial" w:hAnsi="Arial"/>
          <w:spacing w:val="2"/>
          <w:w w:val="95"/>
          <w:sz w:val="24"/>
        </w:rPr>
        <w:t>hold</w:t>
      </w:r>
      <w:r>
        <w:rPr>
          <w:rFonts w:ascii="Arial" w:hAnsi="Arial"/>
          <w:spacing w:val="-41"/>
          <w:w w:val="95"/>
          <w:sz w:val="24"/>
        </w:rPr>
        <w:t xml:space="preserve"> </w:t>
      </w:r>
      <w:r>
        <w:rPr>
          <w:rFonts w:ascii="Arial" w:hAnsi="Arial"/>
          <w:w w:val="95"/>
          <w:sz w:val="24"/>
        </w:rPr>
        <w:t>local</w:t>
      </w:r>
      <w:r>
        <w:rPr>
          <w:rFonts w:ascii="Arial" w:hAnsi="Arial"/>
          <w:spacing w:val="-24"/>
          <w:w w:val="95"/>
          <w:sz w:val="24"/>
        </w:rPr>
        <w:t xml:space="preserve"> </w:t>
      </w:r>
      <w:r>
        <w:rPr>
          <w:rFonts w:ascii="Arial" w:hAnsi="Arial"/>
          <w:w w:val="95"/>
          <w:sz w:val="24"/>
        </w:rPr>
        <w:t>managerial</w:t>
      </w:r>
      <w:r>
        <w:rPr>
          <w:rFonts w:ascii="Arial" w:hAnsi="Arial"/>
          <w:spacing w:val="-35"/>
          <w:w w:val="95"/>
          <w:sz w:val="24"/>
        </w:rPr>
        <w:t xml:space="preserve"> </w:t>
      </w:r>
      <w:r>
        <w:rPr>
          <w:rFonts w:ascii="Arial" w:hAnsi="Arial"/>
          <w:spacing w:val="2"/>
          <w:w w:val="95"/>
          <w:sz w:val="24"/>
        </w:rPr>
        <w:t>positions</w:t>
      </w:r>
      <w:r>
        <w:rPr>
          <w:rFonts w:ascii="Arial" w:hAnsi="Arial"/>
          <w:spacing w:val="-41"/>
          <w:w w:val="95"/>
          <w:sz w:val="24"/>
        </w:rPr>
        <w:t xml:space="preserve"> </w:t>
      </w:r>
      <w:r>
        <w:rPr>
          <w:rFonts w:ascii="Arial" w:hAnsi="Arial"/>
          <w:spacing w:val="3"/>
          <w:w w:val="95"/>
          <w:sz w:val="24"/>
        </w:rPr>
        <w:t>supervising</w:t>
      </w:r>
      <w:r>
        <w:rPr>
          <w:rFonts w:ascii="Arial" w:hAnsi="Arial"/>
          <w:spacing w:val="-42"/>
          <w:w w:val="95"/>
          <w:sz w:val="24"/>
        </w:rPr>
        <w:t xml:space="preserve"> </w:t>
      </w:r>
      <w:r>
        <w:rPr>
          <w:rFonts w:ascii="Arial" w:hAnsi="Arial"/>
          <w:w w:val="95"/>
          <w:sz w:val="24"/>
        </w:rPr>
        <w:t>HCNs</w:t>
      </w:r>
      <w:r>
        <w:rPr>
          <w:rFonts w:ascii="Arial" w:hAnsi="Arial"/>
          <w:spacing w:val="-40"/>
          <w:w w:val="95"/>
          <w:sz w:val="24"/>
        </w:rPr>
        <w:t xml:space="preserve"> </w:t>
      </w:r>
      <w:r>
        <w:rPr>
          <w:rFonts w:ascii="Arial" w:hAnsi="Arial"/>
          <w:spacing w:val="4"/>
          <w:w w:val="95"/>
          <w:sz w:val="24"/>
        </w:rPr>
        <w:t>in</w:t>
      </w:r>
      <w:r>
        <w:rPr>
          <w:rFonts w:ascii="Arial" w:hAnsi="Arial"/>
          <w:spacing w:val="-30"/>
          <w:w w:val="95"/>
          <w:sz w:val="24"/>
        </w:rPr>
        <w:t xml:space="preserve"> </w:t>
      </w:r>
      <w:r>
        <w:rPr>
          <w:rFonts w:ascii="Arial" w:hAnsi="Arial"/>
          <w:w w:val="95"/>
          <w:sz w:val="24"/>
        </w:rPr>
        <w:t>local</w:t>
      </w:r>
      <w:r>
        <w:rPr>
          <w:rFonts w:ascii="Arial" w:hAnsi="Arial"/>
          <w:spacing w:val="-24"/>
          <w:w w:val="95"/>
          <w:sz w:val="24"/>
        </w:rPr>
        <w:t xml:space="preserve"> </w:t>
      </w:r>
      <w:r>
        <w:rPr>
          <w:rFonts w:ascii="Arial" w:hAnsi="Arial"/>
          <w:w w:val="95"/>
          <w:sz w:val="24"/>
        </w:rPr>
        <w:t xml:space="preserve">organizations </w:t>
      </w:r>
      <w:r>
        <w:rPr>
          <w:rFonts w:ascii="Arial" w:hAnsi="Arial"/>
          <w:sz w:val="24"/>
        </w:rPr>
        <w:t>where</w:t>
      </w:r>
      <w:r>
        <w:rPr>
          <w:rFonts w:ascii="Arial" w:hAnsi="Arial"/>
          <w:spacing w:val="-31"/>
          <w:sz w:val="24"/>
        </w:rPr>
        <w:t xml:space="preserve"> </w:t>
      </w:r>
      <w:r>
        <w:rPr>
          <w:rFonts w:ascii="Arial" w:hAnsi="Arial"/>
          <w:sz w:val="24"/>
        </w:rPr>
        <w:t>these</w:t>
      </w:r>
      <w:r>
        <w:rPr>
          <w:rFonts w:ascii="Arial" w:hAnsi="Arial"/>
          <w:spacing w:val="-31"/>
          <w:sz w:val="24"/>
        </w:rPr>
        <w:t xml:space="preserve"> </w:t>
      </w:r>
      <w:r>
        <w:rPr>
          <w:rFonts w:ascii="Arial" w:hAnsi="Arial"/>
          <w:sz w:val="24"/>
        </w:rPr>
        <w:t>organizations</w:t>
      </w:r>
      <w:r>
        <w:rPr>
          <w:rFonts w:ascii="Arial" w:hAnsi="Arial"/>
          <w:spacing w:val="-36"/>
          <w:sz w:val="24"/>
        </w:rPr>
        <w:t xml:space="preserve"> </w:t>
      </w:r>
      <w:r>
        <w:rPr>
          <w:rFonts w:ascii="Arial" w:hAnsi="Arial"/>
          <w:sz w:val="24"/>
        </w:rPr>
        <w:t>have</w:t>
      </w:r>
      <w:r>
        <w:rPr>
          <w:rFonts w:ascii="Arial" w:hAnsi="Arial"/>
          <w:spacing w:val="-31"/>
          <w:sz w:val="24"/>
        </w:rPr>
        <w:t xml:space="preserve"> </w:t>
      </w:r>
      <w:r>
        <w:rPr>
          <w:rFonts w:ascii="Arial" w:hAnsi="Arial"/>
          <w:spacing w:val="3"/>
          <w:sz w:val="24"/>
        </w:rPr>
        <w:t>their</w:t>
      </w:r>
      <w:r>
        <w:rPr>
          <w:rFonts w:ascii="Arial" w:hAnsi="Arial"/>
          <w:spacing w:val="-42"/>
          <w:sz w:val="24"/>
        </w:rPr>
        <w:t xml:space="preserve"> </w:t>
      </w:r>
      <w:r>
        <w:rPr>
          <w:rFonts w:ascii="Arial" w:hAnsi="Arial"/>
          <w:sz w:val="24"/>
        </w:rPr>
        <w:t>headquarters.</w:t>
      </w:r>
    </w:p>
    <w:p w14:paraId="02F739A2" w14:textId="77777777" w:rsidR="002104E6" w:rsidRDefault="00F10E56">
      <w:pPr>
        <w:pStyle w:val="ListParagraph"/>
        <w:numPr>
          <w:ilvl w:val="2"/>
          <w:numId w:val="44"/>
        </w:numPr>
        <w:tabs>
          <w:tab w:val="left" w:pos="2156"/>
        </w:tabs>
        <w:spacing w:before="181" w:line="319" w:lineRule="auto"/>
        <w:ind w:right="936" w:firstLine="0"/>
        <w:rPr>
          <w:rFonts w:ascii="Arial" w:hAnsi="Arial"/>
          <w:sz w:val="24"/>
        </w:rPr>
      </w:pPr>
      <w:r>
        <w:rPr>
          <w:noProof/>
        </w:rPr>
        <w:drawing>
          <wp:anchor distT="0" distB="0" distL="0" distR="0" simplePos="0" relativeHeight="485630976" behindDoc="1" locked="0" layoutInCell="1" allowOverlap="1" wp14:anchorId="058FA24C" wp14:editId="7251EACA">
            <wp:simplePos x="0" y="0"/>
            <wp:positionH relativeFrom="page">
              <wp:posOffset>818737</wp:posOffset>
            </wp:positionH>
            <wp:positionV relativeFrom="paragraph">
              <wp:posOffset>249248</wp:posOffset>
            </wp:positionV>
            <wp:extent cx="2037323" cy="1047749"/>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Arial" w:hAnsi="Arial"/>
          <w:w w:val="95"/>
          <w:sz w:val="24"/>
        </w:rPr>
        <w:t>Localized</w:t>
      </w:r>
      <w:r>
        <w:rPr>
          <w:rFonts w:ascii="Arial" w:hAnsi="Arial"/>
          <w:spacing w:val="-37"/>
          <w:w w:val="95"/>
          <w:sz w:val="24"/>
        </w:rPr>
        <w:t xml:space="preserve"> </w:t>
      </w:r>
      <w:r>
        <w:rPr>
          <w:rFonts w:ascii="Arial" w:hAnsi="Arial"/>
          <w:w w:val="95"/>
          <w:sz w:val="24"/>
        </w:rPr>
        <w:t>expatriates</w:t>
      </w:r>
      <w:r>
        <w:rPr>
          <w:rFonts w:ascii="Arial" w:hAnsi="Arial"/>
          <w:spacing w:val="-31"/>
          <w:w w:val="95"/>
          <w:sz w:val="24"/>
        </w:rPr>
        <w:t xml:space="preserve"> </w:t>
      </w:r>
      <w:r>
        <w:rPr>
          <w:rFonts w:ascii="Arial" w:hAnsi="Arial"/>
          <w:w w:val="95"/>
          <w:sz w:val="24"/>
        </w:rPr>
        <w:t>–</w:t>
      </w:r>
      <w:r>
        <w:rPr>
          <w:rFonts w:ascii="Arial" w:hAnsi="Arial"/>
          <w:spacing w:val="-45"/>
          <w:w w:val="95"/>
          <w:sz w:val="24"/>
        </w:rPr>
        <w:t xml:space="preserve"> </w:t>
      </w:r>
      <w:r>
        <w:rPr>
          <w:rFonts w:ascii="Arial" w:hAnsi="Arial"/>
          <w:w w:val="95"/>
          <w:sz w:val="24"/>
        </w:rPr>
        <w:t>Expatriates</w:t>
      </w:r>
      <w:r>
        <w:rPr>
          <w:rFonts w:ascii="Arial" w:hAnsi="Arial"/>
          <w:spacing w:val="-36"/>
          <w:w w:val="95"/>
          <w:sz w:val="24"/>
        </w:rPr>
        <w:t xml:space="preserve"> </w:t>
      </w:r>
      <w:r>
        <w:rPr>
          <w:rFonts w:ascii="Arial" w:hAnsi="Arial"/>
          <w:w w:val="95"/>
          <w:sz w:val="24"/>
        </w:rPr>
        <w:t>that</w:t>
      </w:r>
      <w:r>
        <w:rPr>
          <w:rFonts w:ascii="Arial" w:hAnsi="Arial"/>
          <w:spacing w:val="-12"/>
          <w:w w:val="95"/>
          <w:sz w:val="24"/>
        </w:rPr>
        <w:t xml:space="preserve"> </w:t>
      </w:r>
      <w:r>
        <w:rPr>
          <w:rFonts w:ascii="Arial" w:hAnsi="Arial"/>
          <w:w w:val="95"/>
          <w:sz w:val="24"/>
        </w:rPr>
        <w:t>originate</w:t>
      </w:r>
      <w:r>
        <w:rPr>
          <w:rFonts w:ascii="Arial" w:hAnsi="Arial"/>
          <w:spacing w:val="-31"/>
          <w:w w:val="95"/>
          <w:sz w:val="24"/>
        </w:rPr>
        <w:t xml:space="preserve"> </w:t>
      </w:r>
      <w:r>
        <w:rPr>
          <w:rFonts w:ascii="Arial" w:hAnsi="Arial"/>
          <w:w w:val="95"/>
          <w:sz w:val="24"/>
        </w:rPr>
        <w:t>from</w:t>
      </w:r>
      <w:r>
        <w:rPr>
          <w:rFonts w:ascii="Arial" w:hAnsi="Arial"/>
          <w:spacing w:val="-38"/>
          <w:w w:val="95"/>
          <w:sz w:val="24"/>
        </w:rPr>
        <w:t xml:space="preserve"> </w:t>
      </w:r>
      <w:r>
        <w:rPr>
          <w:rFonts w:ascii="Arial" w:hAnsi="Arial"/>
          <w:w w:val="95"/>
          <w:sz w:val="24"/>
        </w:rPr>
        <w:t>a</w:t>
      </w:r>
      <w:r>
        <w:rPr>
          <w:rFonts w:ascii="Arial" w:hAnsi="Arial"/>
          <w:spacing w:val="-14"/>
          <w:w w:val="95"/>
          <w:sz w:val="24"/>
        </w:rPr>
        <w:t xml:space="preserve"> </w:t>
      </w:r>
      <w:r>
        <w:rPr>
          <w:rFonts w:ascii="Arial" w:hAnsi="Arial"/>
          <w:w w:val="95"/>
          <w:sz w:val="24"/>
        </w:rPr>
        <w:t>home-country</w:t>
      </w:r>
      <w:r>
        <w:rPr>
          <w:rFonts w:ascii="Arial" w:hAnsi="Arial"/>
          <w:spacing w:val="-35"/>
          <w:w w:val="95"/>
          <w:sz w:val="24"/>
        </w:rPr>
        <w:t xml:space="preserve"> </w:t>
      </w:r>
      <w:r>
        <w:rPr>
          <w:rFonts w:ascii="Arial" w:hAnsi="Arial"/>
          <w:w w:val="95"/>
          <w:sz w:val="24"/>
        </w:rPr>
        <w:t>and</w:t>
      </w:r>
      <w:r>
        <w:rPr>
          <w:rFonts w:ascii="Arial" w:hAnsi="Arial"/>
          <w:spacing w:val="-24"/>
          <w:w w:val="95"/>
          <w:sz w:val="24"/>
        </w:rPr>
        <w:t xml:space="preserve"> </w:t>
      </w:r>
      <w:r>
        <w:rPr>
          <w:rFonts w:ascii="Arial" w:hAnsi="Arial"/>
          <w:spacing w:val="-3"/>
          <w:w w:val="95"/>
          <w:sz w:val="24"/>
        </w:rPr>
        <w:t xml:space="preserve">are </w:t>
      </w:r>
      <w:r>
        <w:rPr>
          <w:rFonts w:ascii="Arial" w:hAnsi="Arial"/>
          <w:spacing w:val="2"/>
          <w:sz w:val="24"/>
        </w:rPr>
        <w:t>localized</w:t>
      </w:r>
      <w:r>
        <w:rPr>
          <w:rFonts w:ascii="Arial" w:hAnsi="Arial"/>
          <w:spacing w:val="-36"/>
          <w:sz w:val="24"/>
        </w:rPr>
        <w:t xml:space="preserve"> </w:t>
      </w:r>
      <w:r>
        <w:rPr>
          <w:rFonts w:ascii="Arial" w:hAnsi="Arial"/>
          <w:spacing w:val="4"/>
          <w:sz w:val="24"/>
        </w:rPr>
        <w:t>in</w:t>
      </w:r>
      <w:r>
        <w:rPr>
          <w:rFonts w:ascii="Arial" w:hAnsi="Arial"/>
          <w:spacing w:val="-35"/>
          <w:sz w:val="24"/>
        </w:rPr>
        <w:t xml:space="preserve"> </w:t>
      </w:r>
      <w:r>
        <w:rPr>
          <w:rFonts w:ascii="Arial" w:hAnsi="Arial"/>
          <w:sz w:val="24"/>
        </w:rPr>
        <w:t>the</w:t>
      </w:r>
      <w:r>
        <w:rPr>
          <w:rFonts w:ascii="Arial" w:hAnsi="Arial"/>
          <w:spacing w:val="-28"/>
          <w:sz w:val="24"/>
        </w:rPr>
        <w:t xml:space="preserve"> </w:t>
      </w:r>
      <w:r>
        <w:rPr>
          <w:rFonts w:ascii="Arial" w:hAnsi="Arial"/>
          <w:sz w:val="24"/>
        </w:rPr>
        <w:t>host-country.</w:t>
      </w:r>
    </w:p>
    <w:p w14:paraId="616ABB3D" w14:textId="77777777" w:rsidR="002104E6" w:rsidRDefault="00F10E56">
      <w:pPr>
        <w:pStyle w:val="Heading1"/>
        <w:numPr>
          <w:ilvl w:val="0"/>
          <w:numId w:val="44"/>
        </w:numPr>
        <w:tabs>
          <w:tab w:val="left" w:pos="1066"/>
        </w:tabs>
        <w:spacing w:before="159"/>
        <w:ind w:left="1066"/>
      </w:pPr>
      <w:bookmarkStart w:id="4" w:name="_TOC_250023"/>
      <w:r>
        <w:t>International</w:t>
      </w:r>
      <w:r>
        <w:rPr>
          <w:spacing w:val="13"/>
        </w:rPr>
        <w:t xml:space="preserve"> </w:t>
      </w:r>
      <w:bookmarkEnd w:id="4"/>
      <w:r>
        <w:t>Assignments</w:t>
      </w:r>
    </w:p>
    <w:p w14:paraId="569E06A0" w14:textId="77777777" w:rsidR="002104E6" w:rsidRDefault="002104E6">
      <w:pPr>
        <w:pStyle w:val="BodyText"/>
        <w:spacing w:before="7"/>
        <w:rPr>
          <w:rFonts w:ascii="Carlito"/>
          <w:b/>
          <w:sz w:val="20"/>
        </w:rPr>
      </w:pPr>
    </w:p>
    <w:p w14:paraId="07711573" w14:textId="77777777" w:rsidR="002104E6" w:rsidRDefault="00F10E56">
      <w:pPr>
        <w:pStyle w:val="BodyText"/>
        <w:spacing w:before="1" w:line="288" w:lineRule="auto"/>
        <w:ind w:left="1082" w:right="1673"/>
        <w:rPr>
          <w:rFonts w:ascii="Carlito"/>
        </w:rPr>
      </w:pPr>
      <w:r>
        <w:rPr>
          <w:rFonts w:ascii="Carlito"/>
        </w:rPr>
        <w:t xml:space="preserve">The general topics of staffing with international assignments include Expatriation, Repatriation and </w:t>
      </w:r>
      <w:proofErr w:type="spellStart"/>
      <w:r>
        <w:rPr>
          <w:rFonts w:ascii="Carlito"/>
        </w:rPr>
        <w:t>Inpatriation</w:t>
      </w:r>
      <w:proofErr w:type="spellEnd"/>
      <w:r>
        <w:rPr>
          <w:rFonts w:ascii="Carlito"/>
        </w:rPr>
        <w:t>.</w:t>
      </w:r>
    </w:p>
    <w:p w14:paraId="185090C8" w14:textId="77777777" w:rsidR="002104E6" w:rsidRDefault="002104E6">
      <w:pPr>
        <w:pStyle w:val="BodyText"/>
        <w:rPr>
          <w:rFonts w:ascii="Carlito"/>
          <w:sz w:val="20"/>
        </w:rPr>
      </w:pPr>
    </w:p>
    <w:p w14:paraId="65CEFE61" w14:textId="77777777" w:rsidR="002104E6" w:rsidRDefault="002104E6">
      <w:pPr>
        <w:pStyle w:val="BodyText"/>
        <w:spacing w:before="2"/>
        <w:rPr>
          <w:rFonts w:ascii="Carlito"/>
          <w:sz w:val="20"/>
        </w:rPr>
      </w:pPr>
    </w:p>
    <w:p w14:paraId="5101B225" w14:textId="77777777" w:rsidR="002104E6" w:rsidRDefault="002104E6">
      <w:pPr>
        <w:rPr>
          <w:rFonts w:ascii="Carlito"/>
          <w:sz w:val="20"/>
        </w:rPr>
        <w:sectPr w:rsidR="002104E6">
          <w:pgSz w:w="11910" w:h="16840"/>
          <w:pgMar w:top="1080" w:right="580" w:bottom="280" w:left="600" w:header="885" w:footer="0" w:gutter="0"/>
          <w:cols w:space="720"/>
        </w:sectPr>
      </w:pPr>
    </w:p>
    <w:p w14:paraId="491C064A" w14:textId="77777777" w:rsidR="002104E6" w:rsidRDefault="00F10E56">
      <w:pPr>
        <w:spacing w:before="101"/>
        <w:ind w:right="369"/>
        <w:jc w:val="right"/>
        <w:rPr>
          <w:b/>
          <w:sz w:val="13"/>
        </w:rPr>
      </w:pPr>
      <w:r>
        <w:pict w14:anchorId="4BA93587">
          <v:group id="_x0000_s1325" style="position:absolute;left:0;text-align:left;margin-left:145.9pt;margin-top:-9.3pt;width:303.6pt;height:192.1pt;z-index:-17684992;mso-position-horizontal-relative:page" coordorigin="2918,-186" coordsize="6072,3842">
            <v:shape id="_x0000_s1337" style="position:absolute;left:3131;top:2059;width:36;height:8" coordorigin="3131,2059" coordsize="36,8" path="m3167,2059r-23,l3136,2061r-3,1l3131,2065r11,1l3149,2066r8,l3167,2065r-2,-2l3167,2059xe" fillcolor="black" stroked="f">
              <v:fill opacity="13107f"/>
              <v:path arrowok="t"/>
            </v:shape>
            <v:shape id="_x0000_s1336" type="#_x0000_t75" style="position:absolute;left:3181;top:1909;width:5602;height:1415">
              <v:imagedata r:id="rId17" o:title=""/>
            </v:shape>
            <v:shape id="_x0000_s1335" type="#_x0000_t75" style="position:absolute;left:4428;top:2935;width:3136;height:720">
              <v:imagedata r:id="rId18" o:title=""/>
            </v:shape>
            <v:shape id="_x0000_s1334" type="#_x0000_t75" style="position:absolute;left:2917;top:-187;width:2117;height:2231">
              <v:imagedata r:id="rId19" o:title=""/>
            </v:shape>
            <v:shape id="_x0000_s1333" type="#_x0000_t75" style="position:absolute;left:4884;top:-101;width:2131;height:2103">
              <v:imagedata r:id="rId20" o:title=""/>
            </v:shape>
            <v:shape id="_x0000_s1332" type="#_x0000_t75" style="position:absolute;left:6851;top:-187;width:2138;height:2246">
              <v:imagedata r:id="rId21" o:title=""/>
            </v:shape>
            <v:shape id="_x0000_s1331" type="#_x0000_t75" style="position:absolute;left:5034;top:49;width:1839;height:1825">
              <v:imagedata r:id="rId22" o:title=""/>
            </v:shape>
            <v:shape id="_x0000_s1330" type="#_x0000_t75" style="position:absolute;left:4599;top:2529;width:2787;height:906">
              <v:imagedata r:id="rId23" o:title=""/>
            </v:shape>
            <v:shape id="_x0000_s1329" type="#_x0000_t75" style="position:absolute;left:3035;top:-112;width:1882;height:2039">
              <v:imagedata r:id="rId24" o:title=""/>
            </v:shape>
            <v:shape id="_x0000_s1328" style="position:absolute;left:3035;top:-112;width:1882;height:2039" coordorigin="3035,-111" coordsize="1882,2039" path="m3035,-111r36,2038l4917,1892,4845,31,3035,-111xe" filled="f" strokecolor="white" strokeweight=".1258mm">
              <v:path arrowok="t"/>
            </v:shape>
            <v:shape id="_x0000_s1327" type="#_x0000_t75" style="position:absolute;left:7004;top:-105;width:1882;height:2039">
              <v:imagedata r:id="rId25" o:title=""/>
            </v:shape>
            <v:shape id="_x0000_s1326" style="position:absolute;left:7004;top:-105;width:1882;height:2039" coordorigin="7005,-104" coordsize="1882,2039" path="m8886,-104r-35,2038l7005,1899,7076,38,8886,-104xe" filled="f" strokecolor="white" strokeweight=".1258mm">
              <v:path arrowok="t"/>
            </v:shape>
            <w10:wrap anchorx="page"/>
          </v:group>
        </w:pict>
      </w:r>
      <w:r>
        <w:rPr>
          <w:b/>
          <w:w w:val="105"/>
          <w:sz w:val="13"/>
        </w:rPr>
        <w:t>Expatriation</w:t>
      </w:r>
    </w:p>
    <w:p w14:paraId="532A1E59" w14:textId="77777777" w:rsidR="002104E6" w:rsidRDefault="002104E6">
      <w:pPr>
        <w:pStyle w:val="BodyText"/>
        <w:spacing w:before="11"/>
        <w:rPr>
          <w:b/>
          <w:sz w:val="14"/>
        </w:rPr>
      </w:pPr>
    </w:p>
    <w:p w14:paraId="11DB1187" w14:textId="77777777" w:rsidR="002104E6" w:rsidRDefault="00F10E56">
      <w:pPr>
        <w:pStyle w:val="ListParagraph"/>
        <w:numPr>
          <w:ilvl w:val="0"/>
          <w:numId w:val="35"/>
        </w:numPr>
        <w:tabs>
          <w:tab w:val="left" w:pos="2547"/>
        </w:tabs>
        <w:ind w:left="2546" w:hanging="51"/>
        <w:rPr>
          <w:rFonts w:ascii="Arial" w:hAnsi="Arial"/>
          <w:sz w:val="13"/>
        </w:rPr>
      </w:pPr>
      <w:r>
        <w:rPr>
          <w:rFonts w:ascii="Arial" w:hAnsi="Arial"/>
          <w:w w:val="105"/>
          <w:sz w:val="13"/>
        </w:rPr>
        <w:t>Home to</w:t>
      </w:r>
      <w:r>
        <w:rPr>
          <w:rFonts w:ascii="Arial" w:hAnsi="Arial"/>
          <w:spacing w:val="-27"/>
          <w:w w:val="105"/>
          <w:sz w:val="13"/>
        </w:rPr>
        <w:t xml:space="preserve"> </w:t>
      </w:r>
      <w:r>
        <w:rPr>
          <w:rFonts w:ascii="Arial" w:hAnsi="Arial"/>
          <w:w w:val="105"/>
          <w:sz w:val="13"/>
        </w:rPr>
        <w:t>Host</w:t>
      </w:r>
    </w:p>
    <w:p w14:paraId="1C3C2FAD" w14:textId="77777777" w:rsidR="002104E6" w:rsidRDefault="002104E6">
      <w:pPr>
        <w:pStyle w:val="BodyText"/>
        <w:spacing w:before="11"/>
        <w:rPr>
          <w:sz w:val="14"/>
        </w:rPr>
      </w:pPr>
    </w:p>
    <w:p w14:paraId="4BFDCC33" w14:textId="77777777" w:rsidR="002104E6" w:rsidRDefault="00F10E56">
      <w:pPr>
        <w:pStyle w:val="ListParagraph"/>
        <w:numPr>
          <w:ilvl w:val="0"/>
          <w:numId w:val="35"/>
        </w:numPr>
        <w:tabs>
          <w:tab w:val="left" w:pos="2547"/>
        </w:tabs>
        <w:spacing w:line="259" w:lineRule="auto"/>
        <w:ind w:firstLine="0"/>
        <w:rPr>
          <w:rFonts w:ascii="Arial" w:hAnsi="Arial"/>
          <w:sz w:val="13"/>
        </w:rPr>
      </w:pPr>
      <w:r>
        <w:rPr>
          <w:rFonts w:ascii="Arial" w:hAnsi="Arial"/>
          <w:w w:val="105"/>
          <w:sz w:val="13"/>
        </w:rPr>
        <w:t>Any</w:t>
      </w:r>
      <w:r>
        <w:rPr>
          <w:rFonts w:ascii="Arial" w:hAnsi="Arial"/>
          <w:spacing w:val="-12"/>
          <w:w w:val="105"/>
          <w:sz w:val="13"/>
        </w:rPr>
        <w:t xml:space="preserve"> </w:t>
      </w:r>
      <w:r>
        <w:rPr>
          <w:rFonts w:ascii="Arial" w:hAnsi="Arial"/>
          <w:w w:val="105"/>
          <w:sz w:val="13"/>
        </w:rPr>
        <w:t>person</w:t>
      </w:r>
      <w:r>
        <w:rPr>
          <w:rFonts w:ascii="Arial" w:hAnsi="Arial"/>
          <w:spacing w:val="-12"/>
          <w:w w:val="105"/>
          <w:sz w:val="13"/>
        </w:rPr>
        <w:t xml:space="preserve"> </w:t>
      </w:r>
      <w:r>
        <w:rPr>
          <w:rFonts w:ascii="Arial" w:hAnsi="Arial"/>
          <w:w w:val="105"/>
          <w:sz w:val="13"/>
        </w:rPr>
        <w:t>who</w:t>
      </w:r>
      <w:r>
        <w:rPr>
          <w:rFonts w:ascii="Arial" w:hAnsi="Arial"/>
          <w:spacing w:val="-12"/>
          <w:w w:val="105"/>
          <w:sz w:val="13"/>
        </w:rPr>
        <w:t xml:space="preserve"> </w:t>
      </w:r>
      <w:r>
        <w:rPr>
          <w:rFonts w:ascii="Arial" w:hAnsi="Arial"/>
          <w:w w:val="105"/>
          <w:sz w:val="13"/>
        </w:rPr>
        <w:t>lives</w:t>
      </w:r>
      <w:r>
        <w:rPr>
          <w:rFonts w:ascii="Arial" w:hAnsi="Arial"/>
          <w:spacing w:val="-12"/>
          <w:w w:val="105"/>
          <w:sz w:val="13"/>
        </w:rPr>
        <w:t xml:space="preserve"> </w:t>
      </w:r>
      <w:r>
        <w:rPr>
          <w:rFonts w:ascii="Arial" w:hAnsi="Arial"/>
          <w:w w:val="105"/>
          <w:sz w:val="13"/>
        </w:rPr>
        <w:t>and works outside the country of</w:t>
      </w:r>
      <w:r>
        <w:rPr>
          <w:rFonts w:ascii="Arial" w:hAnsi="Arial"/>
          <w:spacing w:val="-13"/>
          <w:w w:val="105"/>
          <w:sz w:val="13"/>
        </w:rPr>
        <w:t xml:space="preserve"> </w:t>
      </w:r>
      <w:r>
        <w:rPr>
          <w:rFonts w:ascii="Arial" w:hAnsi="Arial"/>
          <w:w w:val="105"/>
          <w:sz w:val="13"/>
        </w:rPr>
        <w:t>which</w:t>
      </w:r>
      <w:r>
        <w:rPr>
          <w:rFonts w:ascii="Arial" w:hAnsi="Arial"/>
          <w:spacing w:val="-15"/>
          <w:w w:val="105"/>
          <w:sz w:val="13"/>
        </w:rPr>
        <w:t xml:space="preserve"> </w:t>
      </w:r>
      <w:r>
        <w:rPr>
          <w:rFonts w:ascii="Arial" w:hAnsi="Arial"/>
          <w:w w:val="105"/>
          <w:sz w:val="13"/>
        </w:rPr>
        <w:t>he/she</w:t>
      </w:r>
      <w:r>
        <w:rPr>
          <w:rFonts w:ascii="Arial" w:hAnsi="Arial"/>
          <w:spacing w:val="-14"/>
          <w:w w:val="105"/>
          <w:sz w:val="13"/>
        </w:rPr>
        <w:t xml:space="preserve"> </w:t>
      </w:r>
      <w:r>
        <w:rPr>
          <w:rFonts w:ascii="Arial" w:hAnsi="Arial"/>
          <w:w w:val="105"/>
          <w:sz w:val="13"/>
        </w:rPr>
        <w:t>is</w:t>
      </w:r>
      <w:r>
        <w:rPr>
          <w:rFonts w:ascii="Arial" w:hAnsi="Arial"/>
          <w:spacing w:val="-15"/>
          <w:w w:val="105"/>
          <w:sz w:val="13"/>
        </w:rPr>
        <w:t xml:space="preserve"> </w:t>
      </w:r>
      <w:r>
        <w:rPr>
          <w:rFonts w:ascii="Arial" w:hAnsi="Arial"/>
          <w:w w:val="105"/>
          <w:sz w:val="13"/>
        </w:rPr>
        <w:t>a</w:t>
      </w:r>
      <w:r>
        <w:rPr>
          <w:rFonts w:ascii="Arial" w:hAnsi="Arial"/>
          <w:spacing w:val="2"/>
          <w:w w:val="105"/>
          <w:sz w:val="13"/>
        </w:rPr>
        <w:t xml:space="preserve"> </w:t>
      </w:r>
      <w:r>
        <w:rPr>
          <w:rFonts w:ascii="Arial" w:hAnsi="Arial"/>
          <w:w w:val="105"/>
          <w:sz w:val="13"/>
        </w:rPr>
        <w:t>citizen</w:t>
      </w:r>
    </w:p>
    <w:p w14:paraId="628F9DE3" w14:textId="77777777" w:rsidR="002104E6" w:rsidRDefault="002104E6">
      <w:pPr>
        <w:pStyle w:val="BodyText"/>
        <w:spacing w:before="2"/>
        <w:rPr>
          <w:sz w:val="13"/>
        </w:rPr>
      </w:pPr>
    </w:p>
    <w:p w14:paraId="3AA8F3BE" w14:textId="77777777" w:rsidR="002104E6" w:rsidRDefault="00F10E56">
      <w:pPr>
        <w:pStyle w:val="ListParagraph"/>
        <w:numPr>
          <w:ilvl w:val="0"/>
          <w:numId w:val="35"/>
        </w:numPr>
        <w:tabs>
          <w:tab w:val="left" w:pos="2547"/>
        </w:tabs>
        <w:spacing w:line="259" w:lineRule="auto"/>
        <w:ind w:right="84" w:firstLine="0"/>
        <w:rPr>
          <w:rFonts w:ascii="Arial" w:hAnsi="Arial"/>
          <w:sz w:val="13"/>
        </w:rPr>
      </w:pPr>
      <w:r>
        <w:rPr>
          <w:rFonts w:ascii="Arial" w:hAnsi="Arial"/>
          <w:w w:val="105"/>
          <w:sz w:val="13"/>
        </w:rPr>
        <w:t>Includes home-country nationals, third-country nationals,</w:t>
      </w:r>
      <w:r>
        <w:rPr>
          <w:rFonts w:ascii="Arial" w:hAnsi="Arial"/>
          <w:spacing w:val="-22"/>
          <w:w w:val="105"/>
          <w:sz w:val="13"/>
        </w:rPr>
        <w:t xml:space="preserve"> </w:t>
      </w:r>
      <w:r>
        <w:rPr>
          <w:rFonts w:ascii="Arial" w:hAnsi="Arial"/>
          <w:w w:val="105"/>
          <w:sz w:val="13"/>
        </w:rPr>
        <w:t>and</w:t>
      </w:r>
      <w:r>
        <w:rPr>
          <w:rFonts w:ascii="Arial" w:hAnsi="Arial"/>
          <w:spacing w:val="-17"/>
          <w:w w:val="105"/>
          <w:sz w:val="13"/>
        </w:rPr>
        <w:t xml:space="preserve"> </w:t>
      </w:r>
      <w:r>
        <w:rPr>
          <w:rFonts w:ascii="Arial" w:hAnsi="Arial"/>
          <w:w w:val="105"/>
          <w:sz w:val="13"/>
        </w:rPr>
        <w:t>inpatriates</w:t>
      </w:r>
    </w:p>
    <w:p w14:paraId="7E9B9789" w14:textId="77777777" w:rsidR="002104E6" w:rsidRDefault="00F10E56">
      <w:pPr>
        <w:pStyle w:val="BodyText"/>
        <w:spacing w:before="7"/>
        <w:rPr>
          <w:sz w:val="15"/>
        </w:rPr>
      </w:pPr>
      <w:r>
        <w:br w:type="column"/>
      </w:r>
    </w:p>
    <w:p w14:paraId="321168F8" w14:textId="77777777" w:rsidR="002104E6" w:rsidRDefault="00F10E56">
      <w:pPr>
        <w:ind w:left="880"/>
        <w:rPr>
          <w:b/>
          <w:sz w:val="13"/>
        </w:rPr>
      </w:pPr>
      <w:r>
        <w:rPr>
          <w:b/>
          <w:color w:val="FFFFFF"/>
          <w:w w:val="105"/>
          <w:sz w:val="13"/>
        </w:rPr>
        <w:t>Repatriation</w:t>
      </w:r>
    </w:p>
    <w:p w14:paraId="60F4B1DB" w14:textId="77777777" w:rsidR="002104E6" w:rsidRDefault="002104E6">
      <w:pPr>
        <w:pStyle w:val="BodyText"/>
        <w:spacing w:before="11"/>
        <w:rPr>
          <w:b/>
          <w:sz w:val="14"/>
        </w:rPr>
      </w:pPr>
    </w:p>
    <w:p w14:paraId="26580E81" w14:textId="77777777" w:rsidR="002104E6" w:rsidRDefault="00F10E56">
      <w:pPr>
        <w:pStyle w:val="ListParagraph"/>
        <w:numPr>
          <w:ilvl w:val="0"/>
          <w:numId w:val="34"/>
        </w:numPr>
        <w:tabs>
          <w:tab w:val="left" w:pos="517"/>
        </w:tabs>
        <w:ind w:left="516"/>
        <w:rPr>
          <w:rFonts w:ascii="Arial" w:hAnsi="Arial"/>
          <w:color w:val="FFFFFF"/>
          <w:sz w:val="11"/>
        </w:rPr>
      </w:pPr>
      <w:r>
        <w:rPr>
          <w:rFonts w:ascii="Arial" w:hAnsi="Arial"/>
          <w:color w:val="FFFFFF"/>
          <w:w w:val="105"/>
          <w:sz w:val="13"/>
        </w:rPr>
        <w:t>Host to</w:t>
      </w:r>
      <w:r>
        <w:rPr>
          <w:rFonts w:ascii="Arial" w:hAnsi="Arial"/>
          <w:color w:val="FFFFFF"/>
          <w:spacing w:val="-26"/>
          <w:w w:val="105"/>
          <w:sz w:val="13"/>
        </w:rPr>
        <w:t xml:space="preserve"> </w:t>
      </w:r>
      <w:r>
        <w:rPr>
          <w:rFonts w:ascii="Arial" w:hAnsi="Arial"/>
          <w:color w:val="FFFFFF"/>
          <w:w w:val="105"/>
          <w:sz w:val="13"/>
        </w:rPr>
        <w:t>Home</w:t>
      </w:r>
    </w:p>
    <w:p w14:paraId="1B312C94" w14:textId="77777777" w:rsidR="002104E6" w:rsidRDefault="002104E6">
      <w:pPr>
        <w:pStyle w:val="BodyText"/>
        <w:spacing w:before="11"/>
        <w:rPr>
          <w:sz w:val="14"/>
        </w:rPr>
      </w:pPr>
    </w:p>
    <w:p w14:paraId="4887E8B5" w14:textId="77777777" w:rsidR="002104E6" w:rsidRDefault="00F10E56">
      <w:pPr>
        <w:pStyle w:val="ListParagraph"/>
        <w:numPr>
          <w:ilvl w:val="0"/>
          <w:numId w:val="34"/>
        </w:numPr>
        <w:tabs>
          <w:tab w:val="left" w:pos="517"/>
        </w:tabs>
        <w:spacing w:line="259" w:lineRule="auto"/>
        <w:ind w:firstLine="0"/>
        <w:rPr>
          <w:rFonts w:ascii="Arial" w:hAnsi="Arial"/>
          <w:color w:val="FFFFFF"/>
          <w:sz w:val="11"/>
        </w:rPr>
      </w:pPr>
      <w:r>
        <w:rPr>
          <w:rFonts w:ascii="Arial" w:hAnsi="Arial"/>
          <w:color w:val="FFFFFF"/>
          <w:w w:val="105"/>
          <w:sz w:val="13"/>
        </w:rPr>
        <w:t>Expatriates</w:t>
      </w:r>
      <w:r>
        <w:rPr>
          <w:rFonts w:ascii="Arial" w:hAnsi="Arial"/>
          <w:color w:val="FFFFFF"/>
          <w:spacing w:val="-20"/>
          <w:w w:val="105"/>
          <w:sz w:val="13"/>
        </w:rPr>
        <w:t xml:space="preserve"> </w:t>
      </w:r>
      <w:r>
        <w:rPr>
          <w:rFonts w:ascii="Arial" w:hAnsi="Arial"/>
          <w:color w:val="FFFFFF"/>
          <w:w w:val="105"/>
          <w:sz w:val="13"/>
        </w:rPr>
        <w:t>return</w:t>
      </w:r>
      <w:r>
        <w:rPr>
          <w:rFonts w:ascii="Arial" w:hAnsi="Arial"/>
          <w:color w:val="FFFFFF"/>
          <w:spacing w:val="-14"/>
          <w:w w:val="105"/>
          <w:sz w:val="13"/>
        </w:rPr>
        <w:t xml:space="preserve"> </w:t>
      </w:r>
      <w:r>
        <w:rPr>
          <w:rFonts w:ascii="Arial" w:hAnsi="Arial"/>
          <w:color w:val="FFFFFF"/>
          <w:w w:val="105"/>
          <w:sz w:val="13"/>
        </w:rPr>
        <w:t>to</w:t>
      </w:r>
      <w:r>
        <w:rPr>
          <w:rFonts w:ascii="Arial" w:hAnsi="Arial"/>
          <w:color w:val="FFFFFF"/>
          <w:spacing w:val="-6"/>
          <w:w w:val="105"/>
          <w:sz w:val="13"/>
        </w:rPr>
        <w:t xml:space="preserve"> </w:t>
      </w:r>
      <w:r>
        <w:rPr>
          <w:rFonts w:ascii="Arial" w:hAnsi="Arial"/>
          <w:color w:val="FFFFFF"/>
          <w:spacing w:val="-3"/>
          <w:w w:val="105"/>
          <w:sz w:val="13"/>
        </w:rPr>
        <w:t xml:space="preserve">their </w:t>
      </w:r>
      <w:r>
        <w:rPr>
          <w:rFonts w:ascii="Arial" w:hAnsi="Arial"/>
          <w:color w:val="FFFFFF"/>
          <w:w w:val="105"/>
          <w:sz w:val="13"/>
        </w:rPr>
        <w:t>place of origin or citizenship.</w:t>
      </w:r>
    </w:p>
    <w:p w14:paraId="20F73169" w14:textId="77777777" w:rsidR="002104E6" w:rsidRDefault="00F10E56">
      <w:pPr>
        <w:pStyle w:val="BodyText"/>
        <w:spacing w:before="11"/>
        <w:rPr>
          <w:sz w:val="10"/>
        </w:rPr>
      </w:pPr>
      <w:r>
        <w:br w:type="column"/>
      </w:r>
    </w:p>
    <w:p w14:paraId="462F51D3" w14:textId="77777777" w:rsidR="002104E6" w:rsidRDefault="00F10E56">
      <w:pPr>
        <w:ind w:left="835"/>
        <w:rPr>
          <w:b/>
          <w:sz w:val="13"/>
        </w:rPr>
      </w:pPr>
      <w:proofErr w:type="spellStart"/>
      <w:r>
        <w:rPr>
          <w:b/>
          <w:w w:val="105"/>
          <w:sz w:val="13"/>
        </w:rPr>
        <w:t>Inpatriation</w:t>
      </w:r>
      <w:proofErr w:type="spellEnd"/>
    </w:p>
    <w:p w14:paraId="2062ECD6" w14:textId="77777777" w:rsidR="002104E6" w:rsidRDefault="002104E6">
      <w:pPr>
        <w:pStyle w:val="BodyText"/>
        <w:spacing w:before="11"/>
        <w:rPr>
          <w:b/>
          <w:sz w:val="14"/>
        </w:rPr>
      </w:pPr>
    </w:p>
    <w:p w14:paraId="0E2497C6" w14:textId="77777777" w:rsidR="002104E6" w:rsidRDefault="00F10E56">
      <w:pPr>
        <w:pStyle w:val="ListParagraph"/>
        <w:numPr>
          <w:ilvl w:val="0"/>
          <w:numId w:val="34"/>
        </w:numPr>
        <w:tabs>
          <w:tab w:val="left" w:pos="444"/>
        </w:tabs>
        <w:ind w:left="443"/>
        <w:rPr>
          <w:rFonts w:ascii="Arial" w:hAnsi="Arial"/>
          <w:sz w:val="11"/>
        </w:rPr>
      </w:pPr>
      <w:r>
        <w:rPr>
          <w:rFonts w:ascii="Arial" w:hAnsi="Arial"/>
          <w:w w:val="105"/>
          <w:sz w:val="13"/>
        </w:rPr>
        <w:t>Host</w:t>
      </w:r>
      <w:r>
        <w:rPr>
          <w:rFonts w:ascii="Arial" w:hAnsi="Arial"/>
          <w:spacing w:val="-19"/>
          <w:w w:val="105"/>
          <w:sz w:val="13"/>
        </w:rPr>
        <w:t xml:space="preserve"> </w:t>
      </w:r>
      <w:r>
        <w:rPr>
          <w:rFonts w:ascii="Arial" w:hAnsi="Arial"/>
          <w:w w:val="105"/>
          <w:sz w:val="13"/>
        </w:rPr>
        <w:t>or</w:t>
      </w:r>
      <w:r>
        <w:rPr>
          <w:rFonts w:ascii="Arial" w:hAnsi="Arial"/>
          <w:spacing w:val="-12"/>
          <w:w w:val="105"/>
          <w:sz w:val="13"/>
        </w:rPr>
        <w:t xml:space="preserve"> </w:t>
      </w:r>
      <w:r>
        <w:rPr>
          <w:rFonts w:ascii="Arial" w:hAnsi="Arial"/>
          <w:w w:val="105"/>
          <w:sz w:val="13"/>
        </w:rPr>
        <w:t>Third</w:t>
      </w:r>
      <w:r>
        <w:rPr>
          <w:rFonts w:ascii="Arial" w:hAnsi="Arial"/>
          <w:spacing w:val="-14"/>
          <w:w w:val="105"/>
          <w:sz w:val="13"/>
        </w:rPr>
        <w:t xml:space="preserve"> </w:t>
      </w:r>
      <w:r>
        <w:rPr>
          <w:rFonts w:ascii="Arial" w:hAnsi="Arial"/>
          <w:w w:val="105"/>
          <w:sz w:val="13"/>
        </w:rPr>
        <w:t>to</w:t>
      </w:r>
      <w:r>
        <w:rPr>
          <w:rFonts w:ascii="Arial" w:hAnsi="Arial"/>
          <w:spacing w:val="-2"/>
          <w:w w:val="105"/>
          <w:sz w:val="13"/>
        </w:rPr>
        <w:t xml:space="preserve"> </w:t>
      </w:r>
      <w:r>
        <w:rPr>
          <w:rFonts w:ascii="Arial" w:hAnsi="Arial"/>
          <w:w w:val="105"/>
          <w:sz w:val="13"/>
        </w:rPr>
        <w:t>HQs</w:t>
      </w:r>
    </w:p>
    <w:p w14:paraId="2CDF4C17" w14:textId="77777777" w:rsidR="002104E6" w:rsidRDefault="002104E6">
      <w:pPr>
        <w:pStyle w:val="BodyText"/>
        <w:spacing w:before="11"/>
        <w:rPr>
          <w:sz w:val="14"/>
        </w:rPr>
      </w:pPr>
    </w:p>
    <w:p w14:paraId="0D76DAF0" w14:textId="77777777" w:rsidR="002104E6" w:rsidRDefault="00F10E56">
      <w:pPr>
        <w:pStyle w:val="ListParagraph"/>
        <w:numPr>
          <w:ilvl w:val="0"/>
          <w:numId w:val="34"/>
        </w:numPr>
        <w:tabs>
          <w:tab w:val="left" w:pos="444"/>
        </w:tabs>
        <w:spacing w:line="256" w:lineRule="auto"/>
        <w:ind w:left="393" w:right="2660" w:firstLine="0"/>
        <w:rPr>
          <w:rFonts w:ascii="Arial" w:hAnsi="Arial"/>
          <w:sz w:val="11"/>
        </w:rPr>
      </w:pPr>
      <w:r>
        <w:rPr>
          <w:rFonts w:ascii="Arial" w:hAnsi="Arial"/>
          <w:w w:val="105"/>
          <w:sz w:val="13"/>
        </w:rPr>
        <w:t>Persons</w:t>
      </w:r>
      <w:r>
        <w:rPr>
          <w:rFonts w:ascii="Arial" w:hAnsi="Arial"/>
          <w:spacing w:val="-19"/>
          <w:w w:val="105"/>
          <w:sz w:val="13"/>
        </w:rPr>
        <w:t xml:space="preserve"> </w:t>
      </w:r>
      <w:r>
        <w:rPr>
          <w:rFonts w:ascii="Arial" w:hAnsi="Arial"/>
          <w:w w:val="105"/>
          <w:sz w:val="13"/>
        </w:rPr>
        <w:t>who</w:t>
      </w:r>
      <w:r>
        <w:rPr>
          <w:rFonts w:ascii="Arial" w:hAnsi="Arial"/>
          <w:spacing w:val="-13"/>
          <w:w w:val="105"/>
          <w:sz w:val="13"/>
        </w:rPr>
        <w:t xml:space="preserve"> </w:t>
      </w:r>
      <w:r>
        <w:rPr>
          <w:rFonts w:ascii="Arial" w:hAnsi="Arial"/>
          <w:w w:val="105"/>
          <w:sz w:val="13"/>
        </w:rPr>
        <w:t>work</w:t>
      </w:r>
      <w:r>
        <w:rPr>
          <w:rFonts w:ascii="Arial" w:hAnsi="Arial"/>
          <w:spacing w:val="-12"/>
          <w:w w:val="105"/>
          <w:sz w:val="13"/>
        </w:rPr>
        <w:t xml:space="preserve"> </w:t>
      </w:r>
      <w:r>
        <w:rPr>
          <w:rFonts w:ascii="Arial" w:hAnsi="Arial"/>
          <w:w w:val="105"/>
          <w:sz w:val="13"/>
        </w:rPr>
        <w:t>in</w:t>
      </w:r>
      <w:r>
        <w:rPr>
          <w:rFonts w:ascii="Arial" w:hAnsi="Arial"/>
          <w:spacing w:val="-5"/>
          <w:w w:val="105"/>
          <w:sz w:val="13"/>
        </w:rPr>
        <w:t xml:space="preserve"> </w:t>
      </w:r>
      <w:r>
        <w:rPr>
          <w:rFonts w:ascii="Arial" w:hAnsi="Arial"/>
          <w:w w:val="105"/>
          <w:sz w:val="13"/>
        </w:rPr>
        <w:t>the home country and are citizens of a different country</w:t>
      </w:r>
    </w:p>
    <w:p w14:paraId="23B9CEBB" w14:textId="77777777" w:rsidR="002104E6" w:rsidRDefault="002104E6">
      <w:pPr>
        <w:pStyle w:val="BodyText"/>
        <w:spacing w:before="10"/>
        <w:rPr>
          <w:sz w:val="13"/>
        </w:rPr>
      </w:pPr>
    </w:p>
    <w:p w14:paraId="2A3C8F7C" w14:textId="77777777" w:rsidR="002104E6" w:rsidRDefault="00F10E56">
      <w:pPr>
        <w:pStyle w:val="ListParagraph"/>
        <w:numPr>
          <w:ilvl w:val="0"/>
          <w:numId w:val="34"/>
        </w:numPr>
        <w:tabs>
          <w:tab w:val="left" w:pos="444"/>
        </w:tabs>
        <w:spacing w:before="1"/>
        <w:ind w:left="443"/>
        <w:rPr>
          <w:rFonts w:ascii="Arial" w:hAnsi="Arial"/>
          <w:sz w:val="11"/>
        </w:rPr>
      </w:pPr>
      <w:r>
        <w:rPr>
          <w:rFonts w:ascii="Arial" w:hAnsi="Arial"/>
          <w:w w:val="105"/>
          <w:sz w:val="13"/>
        </w:rPr>
        <w:t>Multiculturalism</w:t>
      </w:r>
    </w:p>
    <w:p w14:paraId="705960AF" w14:textId="77777777" w:rsidR="002104E6" w:rsidRDefault="00F10E56">
      <w:pPr>
        <w:pStyle w:val="ListParagraph"/>
        <w:numPr>
          <w:ilvl w:val="0"/>
          <w:numId w:val="34"/>
        </w:numPr>
        <w:tabs>
          <w:tab w:val="left" w:pos="444"/>
        </w:tabs>
        <w:spacing w:before="7"/>
        <w:ind w:left="443"/>
        <w:rPr>
          <w:rFonts w:ascii="Arial" w:hAnsi="Arial"/>
          <w:sz w:val="11"/>
        </w:rPr>
      </w:pPr>
      <w:r>
        <w:rPr>
          <w:rFonts w:ascii="Arial" w:hAnsi="Arial"/>
          <w:w w:val="105"/>
          <w:sz w:val="13"/>
        </w:rPr>
        <w:t>Career</w:t>
      </w:r>
      <w:r>
        <w:rPr>
          <w:rFonts w:ascii="Arial" w:hAnsi="Arial"/>
          <w:spacing w:val="-19"/>
          <w:w w:val="105"/>
          <w:sz w:val="13"/>
        </w:rPr>
        <w:t xml:space="preserve"> </w:t>
      </w:r>
      <w:r>
        <w:rPr>
          <w:rFonts w:ascii="Arial" w:hAnsi="Arial"/>
          <w:w w:val="105"/>
          <w:sz w:val="13"/>
        </w:rPr>
        <w:t>opportunities</w:t>
      </w:r>
    </w:p>
    <w:p w14:paraId="2FDF1535" w14:textId="77777777" w:rsidR="002104E6" w:rsidRDefault="002104E6">
      <w:pPr>
        <w:rPr>
          <w:sz w:val="11"/>
        </w:rPr>
        <w:sectPr w:rsidR="002104E6">
          <w:type w:val="continuous"/>
          <w:pgSz w:w="11910" w:h="16840"/>
          <w:pgMar w:top="800" w:right="580" w:bottom="280" w:left="600" w:header="720" w:footer="720" w:gutter="0"/>
          <w:cols w:num="3" w:space="720" w:equalWidth="0">
            <w:col w:w="4077" w:space="40"/>
            <w:col w:w="2014" w:space="39"/>
            <w:col w:w="4560"/>
          </w:cols>
        </w:sectPr>
      </w:pPr>
    </w:p>
    <w:p w14:paraId="1C3D6102" w14:textId="77777777" w:rsidR="002104E6" w:rsidRDefault="002104E6">
      <w:pPr>
        <w:pStyle w:val="BodyText"/>
        <w:rPr>
          <w:sz w:val="20"/>
        </w:rPr>
      </w:pPr>
    </w:p>
    <w:p w14:paraId="79BF3987" w14:textId="77777777" w:rsidR="002104E6" w:rsidRDefault="002104E6">
      <w:pPr>
        <w:pStyle w:val="BodyText"/>
        <w:rPr>
          <w:sz w:val="20"/>
        </w:rPr>
      </w:pPr>
    </w:p>
    <w:p w14:paraId="380EEBE6" w14:textId="77777777" w:rsidR="002104E6" w:rsidRDefault="002104E6">
      <w:pPr>
        <w:pStyle w:val="BodyText"/>
        <w:spacing w:before="9"/>
        <w:rPr>
          <w:sz w:val="27"/>
        </w:rPr>
      </w:pPr>
    </w:p>
    <w:p w14:paraId="2F7CBA23" w14:textId="77777777" w:rsidR="002104E6" w:rsidRDefault="00F10E56">
      <w:pPr>
        <w:spacing w:before="129"/>
        <w:ind w:left="1435" w:right="1312"/>
        <w:jc w:val="center"/>
        <w:rPr>
          <w:b/>
          <w:sz w:val="19"/>
        </w:rPr>
      </w:pPr>
      <w:r>
        <w:rPr>
          <w:b/>
          <w:color w:val="375F92"/>
          <w:w w:val="105"/>
          <w:sz w:val="19"/>
        </w:rPr>
        <w:t>International Assignments</w:t>
      </w:r>
    </w:p>
    <w:p w14:paraId="5EFD938D" w14:textId="77777777" w:rsidR="002104E6" w:rsidRDefault="002104E6">
      <w:pPr>
        <w:pStyle w:val="BodyText"/>
        <w:rPr>
          <w:b/>
          <w:sz w:val="20"/>
        </w:rPr>
      </w:pPr>
    </w:p>
    <w:p w14:paraId="411262F6" w14:textId="77777777" w:rsidR="002104E6" w:rsidRDefault="002104E6">
      <w:pPr>
        <w:pStyle w:val="BodyText"/>
        <w:rPr>
          <w:b/>
          <w:sz w:val="20"/>
        </w:rPr>
      </w:pPr>
    </w:p>
    <w:p w14:paraId="796B4FEE" w14:textId="77777777" w:rsidR="002104E6" w:rsidRDefault="002104E6">
      <w:pPr>
        <w:pStyle w:val="BodyText"/>
        <w:rPr>
          <w:b/>
          <w:sz w:val="20"/>
        </w:rPr>
      </w:pPr>
    </w:p>
    <w:p w14:paraId="24E65220" w14:textId="77777777" w:rsidR="002104E6" w:rsidRDefault="002104E6">
      <w:pPr>
        <w:pStyle w:val="BodyText"/>
        <w:spacing w:before="8"/>
        <w:rPr>
          <w:b/>
          <w:sz w:val="17"/>
        </w:rPr>
      </w:pPr>
    </w:p>
    <w:p w14:paraId="32E9686C" w14:textId="77777777" w:rsidR="002104E6" w:rsidRDefault="00F10E56">
      <w:pPr>
        <w:pStyle w:val="Heading1"/>
        <w:spacing w:before="52"/>
        <w:ind w:left="1344" w:right="1338"/>
        <w:jc w:val="center"/>
      </w:pPr>
      <w:r>
        <w:t>International Assignment Types</w:t>
      </w:r>
    </w:p>
    <w:p w14:paraId="3F57C60F" w14:textId="77777777" w:rsidR="002104E6" w:rsidRDefault="002104E6">
      <w:pPr>
        <w:pStyle w:val="BodyText"/>
        <w:spacing w:before="10"/>
        <w:rPr>
          <w:rFonts w:ascii="Carlito"/>
          <w:b/>
          <w:sz w:val="20"/>
        </w:rPr>
      </w:pPr>
    </w:p>
    <w:p w14:paraId="25560A96" w14:textId="77777777" w:rsidR="002104E6" w:rsidRDefault="00F10E56">
      <w:pPr>
        <w:pStyle w:val="BodyText"/>
        <w:ind w:left="826"/>
      </w:pPr>
      <w:r>
        <w:t>Briscoe &amp; Schuler (2011). International Human Resource Management.</w:t>
      </w:r>
    </w:p>
    <w:p w14:paraId="70E0EDDD" w14:textId="77777777" w:rsidR="002104E6" w:rsidRDefault="002104E6">
      <w:pPr>
        <w:pStyle w:val="BodyText"/>
      </w:pPr>
    </w:p>
    <w:p w14:paraId="00121B2B" w14:textId="77777777" w:rsidR="002104E6" w:rsidRDefault="002104E6">
      <w:pPr>
        <w:pStyle w:val="BodyText"/>
      </w:pPr>
    </w:p>
    <w:p w14:paraId="51A8F90B" w14:textId="77777777" w:rsidR="002104E6" w:rsidRDefault="002104E6">
      <w:pPr>
        <w:pStyle w:val="BodyText"/>
        <w:rPr>
          <w:sz w:val="21"/>
        </w:rPr>
      </w:pPr>
    </w:p>
    <w:p w14:paraId="5A66EC38" w14:textId="77777777" w:rsidR="002104E6" w:rsidRDefault="00F10E56">
      <w:pPr>
        <w:pStyle w:val="ListParagraph"/>
        <w:numPr>
          <w:ilvl w:val="1"/>
          <w:numId w:val="44"/>
        </w:numPr>
        <w:tabs>
          <w:tab w:val="left" w:pos="1499"/>
        </w:tabs>
        <w:spacing w:before="1"/>
        <w:ind w:left="1498"/>
        <w:jc w:val="left"/>
        <w:rPr>
          <w:sz w:val="24"/>
        </w:rPr>
      </w:pPr>
      <w:r>
        <w:rPr>
          <w:sz w:val="24"/>
        </w:rPr>
        <w:t>Expatriation</w:t>
      </w:r>
    </w:p>
    <w:p w14:paraId="398103ED" w14:textId="77777777" w:rsidR="002104E6" w:rsidRDefault="002104E6">
      <w:pPr>
        <w:pStyle w:val="BodyText"/>
        <w:spacing w:before="10"/>
        <w:rPr>
          <w:rFonts w:ascii="Carlito"/>
          <w:sz w:val="20"/>
        </w:rPr>
      </w:pPr>
    </w:p>
    <w:p w14:paraId="25805DF0" w14:textId="77777777" w:rsidR="002104E6" w:rsidRDefault="00F10E56">
      <w:pPr>
        <w:pStyle w:val="BodyText"/>
        <w:spacing w:before="1" w:line="314" w:lineRule="auto"/>
        <w:ind w:left="1547" w:right="847"/>
      </w:pPr>
      <w:r>
        <w:t>Expatriation</w:t>
      </w:r>
      <w:r>
        <w:rPr>
          <w:spacing w:val="-56"/>
        </w:rPr>
        <w:t xml:space="preserve"> </w:t>
      </w:r>
      <w:r>
        <w:t>has</w:t>
      </w:r>
      <w:r>
        <w:rPr>
          <w:spacing w:val="-48"/>
        </w:rPr>
        <w:t xml:space="preserve"> </w:t>
      </w:r>
      <w:r>
        <w:rPr>
          <w:spacing w:val="4"/>
        </w:rPr>
        <w:t>been</w:t>
      </w:r>
      <w:r>
        <w:rPr>
          <w:spacing w:val="-50"/>
        </w:rPr>
        <w:t xml:space="preserve"> </w:t>
      </w:r>
      <w:r>
        <w:t>historically</w:t>
      </w:r>
      <w:r>
        <w:rPr>
          <w:spacing w:val="-54"/>
        </w:rPr>
        <w:t xml:space="preserve"> </w:t>
      </w:r>
      <w:r>
        <w:rPr>
          <w:spacing w:val="2"/>
        </w:rPr>
        <w:t>viewed</w:t>
      </w:r>
      <w:r>
        <w:rPr>
          <w:spacing w:val="-55"/>
        </w:rPr>
        <w:t xml:space="preserve"> </w:t>
      </w:r>
      <w:r>
        <w:t>as</w:t>
      </w:r>
      <w:r>
        <w:rPr>
          <w:spacing w:val="-55"/>
        </w:rPr>
        <w:t xml:space="preserve"> </w:t>
      </w:r>
      <w:r>
        <w:t>the</w:t>
      </w:r>
      <w:r>
        <w:rPr>
          <w:spacing w:val="-47"/>
        </w:rPr>
        <w:t xml:space="preserve"> </w:t>
      </w:r>
      <w:r>
        <w:t>process</w:t>
      </w:r>
      <w:r>
        <w:rPr>
          <w:spacing w:val="-54"/>
        </w:rPr>
        <w:t xml:space="preserve"> </w:t>
      </w:r>
      <w:r>
        <w:t>of</w:t>
      </w:r>
      <w:r>
        <w:rPr>
          <w:spacing w:val="-48"/>
        </w:rPr>
        <w:t xml:space="preserve"> </w:t>
      </w:r>
      <w:r>
        <w:rPr>
          <w:spacing w:val="2"/>
        </w:rPr>
        <w:t>moving</w:t>
      </w:r>
      <w:r>
        <w:rPr>
          <w:spacing w:val="-50"/>
        </w:rPr>
        <w:t xml:space="preserve"> </w:t>
      </w:r>
      <w:r>
        <w:t>from</w:t>
      </w:r>
      <w:r>
        <w:rPr>
          <w:spacing w:val="-55"/>
        </w:rPr>
        <w:t xml:space="preserve"> </w:t>
      </w:r>
      <w:r>
        <w:t>the</w:t>
      </w:r>
      <w:r>
        <w:rPr>
          <w:spacing w:val="-47"/>
        </w:rPr>
        <w:t xml:space="preserve"> </w:t>
      </w:r>
      <w:r>
        <w:t xml:space="preserve">parent </w:t>
      </w:r>
      <w:r>
        <w:rPr>
          <w:w w:val="95"/>
        </w:rPr>
        <w:t>company</w:t>
      </w:r>
      <w:r>
        <w:rPr>
          <w:spacing w:val="-27"/>
          <w:w w:val="95"/>
        </w:rPr>
        <w:t xml:space="preserve"> </w:t>
      </w:r>
      <w:r>
        <w:rPr>
          <w:w w:val="95"/>
        </w:rPr>
        <w:t>or</w:t>
      </w:r>
      <w:r>
        <w:rPr>
          <w:spacing w:val="-31"/>
          <w:w w:val="95"/>
        </w:rPr>
        <w:t xml:space="preserve"> </w:t>
      </w:r>
      <w:r>
        <w:rPr>
          <w:w w:val="95"/>
        </w:rPr>
        <w:t>headquarters</w:t>
      </w:r>
      <w:r>
        <w:rPr>
          <w:spacing w:val="-27"/>
          <w:w w:val="95"/>
        </w:rPr>
        <w:t xml:space="preserve"> </w:t>
      </w:r>
      <w:r>
        <w:rPr>
          <w:w w:val="95"/>
        </w:rPr>
        <w:t>to</w:t>
      </w:r>
      <w:r>
        <w:rPr>
          <w:spacing w:val="-28"/>
          <w:w w:val="95"/>
        </w:rPr>
        <w:t xml:space="preserve"> </w:t>
      </w:r>
      <w:r>
        <w:rPr>
          <w:spacing w:val="2"/>
          <w:w w:val="95"/>
        </w:rPr>
        <w:t>foreign</w:t>
      </w:r>
      <w:r>
        <w:rPr>
          <w:spacing w:val="-39"/>
          <w:w w:val="95"/>
        </w:rPr>
        <w:t xml:space="preserve"> </w:t>
      </w:r>
      <w:r>
        <w:rPr>
          <w:spacing w:val="2"/>
          <w:w w:val="95"/>
        </w:rPr>
        <w:t>subsidiaries</w:t>
      </w:r>
      <w:r>
        <w:rPr>
          <w:spacing w:val="-39"/>
          <w:w w:val="95"/>
        </w:rPr>
        <w:t xml:space="preserve"> </w:t>
      </w:r>
      <w:r>
        <w:rPr>
          <w:w w:val="95"/>
        </w:rPr>
        <w:t>or</w:t>
      </w:r>
      <w:r>
        <w:rPr>
          <w:spacing w:val="-32"/>
          <w:w w:val="95"/>
        </w:rPr>
        <w:t xml:space="preserve"> </w:t>
      </w:r>
      <w:r>
        <w:rPr>
          <w:w w:val="95"/>
        </w:rPr>
        <w:t>“overseas”</w:t>
      </w:r>
      <w:r>
        <w:rPr>
          <w:spacing w:val="-43"/>
          <w:w w:val="95"/>
        </w:rPr>
        <w:t xml:space="preserve"> </w:t>
      </w:r>
      <w:r>
        <w:rPr>
          <w:w w:val="95"/>
        </w:rPr>
        <w:t>operations.</w:t>
      </w:r>
      <w:r>
        <w:rPr>
          <w:spacing w:val="-38"/>
          <w:w w:val="95"/>
        </w:rPr>
        <w:t xml:space="preserve"> </w:t>
      </w:r>
      <w:r>
        <w:rPr>
          <w:w w:val="95"/>
        </w:rPr>
        <w:t xml:space="preserve">However, </w:t>
      </w:r>
      <w:r>
        <w:t>expatriation</w:t>
      </w:r>
      <w:r>
        <w:rPr>
          <w:spacing w:val="-49"/>
        </w:rPr>
        <w:t xml:space="preserve"> </w:t>
      </w:r>
      <w:r>
        <w:t>might</w:t>
      </w:r>
      <w:r>
        <w:rPr>
          <w:spacing w:val="-49"/>
        </w:rPr>
        <w:t xml:space="preserve"> </w:t>
      </w:r>
      <w:r>
        <w:rPr>
          <w:spacing w:val="2"/>
        </w:rPr>
        <w:t>better</w:t>
      </w:r>
      <w:r>
        <w:rPr>
          <w:spacing w:val="-51"/>
        </w:rPr>
        <w:t xml:space="preserve"> </w:t>
      </w:r>
      <w:r>
        <w:t>be</w:t>
      </w:r>
      <w:r>
        <w:rPr>
          <w:spacing w:val="-44"/>
        </w:rPr>
        <w:t xml:space="preserve"> </w:t>
      </w:r>
      <w:r>
        <w:rPr>
          <w:spacing w:val="5"/>
        </w:rPr>
        <w:t>viewed</w:t>
      </w:r>
      <w:r>
        <w:rPr>
          <w:spacing w:val="-48"/>
        </w:rPr>
        <w:t xml:space="preserve"> </w:t>
      </w:r>
      <w:r>
        <w:t>as</w:t>
      </w:r>
      <w:r>
        <w:rPr>
          <w:spacing w:val="-39"/>
        </w:rPr>
        <w:t xml:space="preserve"> </w:t>
      </w:r>
      <w:r>
        <w:t>the</w:t>
      </w:r>
      <w:r>
        <w:rPr>
          <w:spacing w:val="-35"/>
        </w:rPr>
        <w:t xml:space="preserve"> </w:t>
      </w:r>
      <w:r>
        <w:t>process</w:t>
      </w:r>
      <w:r>
        <w:rPr>
          <w:spacing w:val="-48"/>
        </w:rPr>
        <w:t xml:space="preserve"> </w:t>
      </w:r>
      <w:r>
        <w:t>of</w:t>
      </w:r>
      <w:r>
        <w:rPr>
          <w:spacing w:val="-36"/>
        </w:rPr>
        <w:t xml:space="preserve"> </w:t>
      </w:r>
      <w:r>
        <w:rPr>
          <w:spacing w:val="2"/>
        </w:rPr>
        <w:t>moving</w:t>
      </w:r>
      <w:r>
        <w:rPr>
          <w:spacing w:val="-40"/>
        </w:rPr>
        <w:t xml:space="preserve"> </w:t>
      </w:r>
      <w:r>
        <w:t>from</w:t>
      </w:r>
      <w:r>
        <w:rPr>
          <w:spacing w:val="-49"/>
        </w:rPr>
        <w:t xml:space="preserve"> </w:t>
      </w:r>
      <w:r>
        <w:t>one</w:t>
      </w:r>
      <w:r>
        <w:rPr>
          <w:spacing w:val="-35"/>
        </w:rPr>
        <w:t xml:space="preserve"> </w:t>
      </w:r>
      <w:r>
        <w:t>country</w:t>
      </w:r>
      <w:r>
        <w:rPr>
          <w:spacing w:val="-38"/>
        </w:rPr>
        <w:t xml:space="preserve"> </w:t>
      </w:r>
      <w:r>
        <w:t>to</w:t>
      </w:r>
    </w:p>
    <w:p w14:paraId="48A07490" w14:textId="77777777" w:rsidR="002104E6" w:rsidRDefault="002104E6">
      <w:pPr>
        <w:spacing w:line="314" w:lineRule="auto"/>
        <w:sectPr w:rsidR="002104E6">
          <w:type w:val="continuous"/>
          <w:pgSz w:w="11910" w:h="16840"/>
          <w:pgMar w:top="800" w:right="580" w:bottom="280" w:left="600" w:header="720" w:footer="720" w:gutter="0"/>
          <w:cols w:space="720"/>
        </w:sectPr>
      </w:pPr>
    </w:p>
    <w:p w14:paraId="4EA490E1" w14:textId="77777777" w:rsidR="002104E6" w:rsidRDefault="002104E6">
      <w:pPr>
        <w:pStyle w:val="BodyText"/>
        <w:spacing w:before="2"/>
        <w:rPr>
          <w:sz w:val="28"/>
        </w:rPr>
      </w:pPr>
    </w:p>
    <w:p w14:paraId="1A56D60A" w14:textId="77777777" w:rsidR="002104E6" w:rsidRDefault="00F10E56">
      <w:pPr>
        <w:pStyle w:val="BodyText"/>
        <w:spacing w:before="55"/>
        <w:ind w:left="1547"/>
      </w:pPr>
      <w:r>
        <w:t>another while staying in the employment of the same firm.</w:t>
      </w:r>
    </w:p>
    <w:p w14:paraId="105E105B" w14:textId="77777777" w:rsidR="002104E6" w:rsidRDefault="002104E6">
      <w:pPr>
        <w:pStyle w:val="BodyText"/>
        <w:spacing w:before="8"/>
        <w:rPr>
          <w:sz w:val="21"/>
        </w:rPr>
      </w:pPr>
    </w:p>
    <w:p w14:paraId="03A63AEB" w14:textId="77777777" w:rsidR="002104E6" w:rsidRDefault="00F10E56">
      <w:pPr>
        <w:pStyle w:val="ListParagraph"/>
        <w:numPr>
          <w:ilvl w:val="1"/>
          <w:numId w:val="44"/>
        </w:numPr>
        <w:tabs>
          <w:tab w:val="left" w:pos="1499"/>
        </w:tabs>
        <w:ind w:left="1498"/>
        <w:jc w:val="left"/>
        <w:rPr>
          <w:sz w:val="24"/>
        </w:rPr>
      </w:pPr>
      <w:r>
        <w:rPr>
          <w:sz w:val="24"/>
        </w:rPr>
        <w:t>Repatriation</w:t>
      </w:r>
    </w:p>
    <w:p w14:paraId="1B2F0444" w14:textId="77777777" w:rsidR="002104E6" w:rsidRDefault="002104E6">
      <w:pPr>
        <w:pStyle w:val="BodyText"/>
        <w:spacing w:before="10"/>
        <w:rPr>
          <w:rFonts w:ascii="Carlito"/>
          <w:sz w:val="20"/>
        </w:rPr>
      </w:pPr>
    </w:p>
    <w:p w14:paraId="75C375B3" w14:textId="77777777" w:rsidR="002104E6" w:rsidRDefault="00F10E56">
      <w:pPr>
        <w:pStyle w:val="BodyText"/>
        <w:spacing w:before="1"/>
        <w:ind w:left="1547"/>
      </w:pPr>
      <w:r>
        <w:t>Repatriation is the opposite of expatriation that involves the move of the</w:t>
      </w:r>
    </w:p>
    <w:p w14:paraId="66873B6D" w14:textId="77777777" w:rsidR="002104E6" w:rsidRDefault="00F10E56">
      <w:pPr>
        <w:pStyle w:val="BodyText"/>
        <w:spacing w:before="92" w:line="314" w:lineRule="auto"/>
        <w:ind w:left="1547" w:right="847"/>
      </w:pPr>
      <w:r>
        <w:t>international</w:t>
      </w:r>
      <w:r>
        <w:rPr>
          <w:spacing w:val="-44"/>
        </w:rPr>
        <w:t xml:space="preserve"> </w:t>
      </w:r>
      <w:r>
        <w:t>assignee</w:t>
      </w:r>
      <w:r>
        <w:rPr>
          <w:spacing w:val="-45"/>
        </w:rPr>
        <w:t xml:space="preserve"> </w:t>
      </w:r>
      <w:r>
        <w:t>back</w:t>
      </w:r>
      <w:r>
        <w:rPr>
          <w:spacing w:val="-47"/>
        </w:rPr>
        <w:t xml:space="preserve"> </w:t>
      </w:r>
      <w:r>
        <w:t>to</w:t>
      </w:r>
      <w:r>
        <w:rPr>
          <w:spacing w:val="-40"/>
        </w:rPr>
        <w:t xml:space="preserve"> </w:t>
      </w:r>
      <w:r>
        <w:t>the</w:t>
      </w:r>
      <w:r>
        <w:rPr>
          <w:spacing w:val="-35"/>
        </w:rPr>
        <w:t xml:space="preserve"> </w:t>
      </w:r>
      <w:r>
        <w:t>parent</w:t>
      </w:r>
      <w:r>
        <w:rPr>
          <w:spacing w:val="-40"/>
        </w:rPr>
        <w:t xml:space="preserve"> </w:t>
      </w:r>
      <w:r>
        <w:t>company</w:t>
      </w:r>
      <w:r>
        <w:rPr>
          <w:spacing w:val="-38"/>
        </w:rPr>
        <w:t xml:space="preserve"> </w:t>
      </w:r>
      <w:r>
        <w:t>and</w:t>
      </w:r>
      <w:r>
        <w:rPr>
          <w:spacing w:val="-40"/>
        </w:rPr>
        <w:t xml:space="preserve"> </w:t>
      </w:r>
      <w:r>
        <w:t>country</w:t>
      </w:r>
      <w:r>
        <w:rPr>
          <w:spacing w:val="-38"/>
        </w:rPr>
        <w:t xml:space="preserve"> </w:t>
      </w:r>
      <w:r>
        <w:t>from</w:t>
      </w:r>
      <w:r>
        <w:rPr>
          <w:spacing w:val="-40"/>
        </w:rPr>
        <w:t xml:space="preserve"> </w:t>
      </w:r>
      <w:r>
        <w:t>the</w:t>
      </w:r>
      <w:r>
        <w:rPr>
          <w:spacing w:val="-35"/>
        </w:rPr>
        <w:t xml:space="preserve"> </w:t>
      </w:r>
      <w:r>
        <w:rPr>
          <w:spacing w:val="2"/>
        </w:rPr>
        <w:t xml:space="preserve">foreign </w:t>
      </w:r>
      <w:r>
        <w:rPr>
          <w:w w:val="95"/>
        </w:rPr>
        <w:t>assignment.</w:t>
      </w:r>
      <w:r>
        <w:rPr>
          <w:spacing w:val="-32"/>
          <w:w w:val="95"/>
        </w:rPr>
        <w:t xml:space="preserve"> </w:t>
      </w:r>
      <w:r>
        <w:rPr>
          <w:w w:val="95"/>
        </w:rPr>
        <w:t>For</w:t>
      </w:r>
      <w:r>
        <w:rPr>
          <w:spacing w:val="-24"/>
          <w:w w:val="95"/>
        </w:rPr>
        <w:t xml:space="preserve"> </w:t>
      </w:r>
      <w:r>
        <w:rPr>
          <w:w w:val="95"/>
        </w:rPr>
        <w:t>many</w:t>
      </w:r>
      <w:r>
        <w:rPr>
          <w:spacing w:val="-18"/>
          <w:w w:val="95"/>
        </w:rPr>
        <w:t xml:space="preserve"> </w:t>
      </w:r>
      <w:r>
        <w:rPr>
          <w:w w:val="95"/>
        </w:rPr>
        <w:t>expatriates,</w:t>
      </w:r>
      <w:r>
        <w:rPr>
          <w:spacing w:val="-31"/>
          <w:w w:val="95"/>
        </w:rPr>
        <w:t xml:space="preserve"> </w:t>
      </w:r>
      <w:r>
        <w:rPr>
          <w:spacing w:val="2"/>
          <w:w w:val="95"/>
        </w:rPr>
        <w:t>the</w:t>
      </w:r>
      <w:r>
        <w:rPr>
          <w:spacing w:val="-27"/>
          <w:w w:val="95"/>
        </w:rPr>
        <w:t xml:space="preserve"> </w:t>
      </w:r>
      <w:r>
        <w:rPr>
          <w:w w:val="95"/>
        </w:rPr>
        <w:t>move</w:t>
      </w:r>
      <w:r>
        <w:rPr>
          <w:spacing w:val="-26"/>
          <w:w w:val="95"/>
        </w:rPr>
        <w:t xml:space="preserve"> </w:t>
      </w:r>
      <w:r>
        <w:rPr>
          <w:spacing w:val="-3"/>
          <w:w w:val="95"/>
        </w:rPr>
        <w:t xml:space="preserve">“back </w:t>
      </w:r>
      <w:r>
        <w:rPr>
          <w:spacing w:val="2"/>
          <w:w w:val="95"/>
        </w:rPr>
        <w:t>home”</w:t>
      </w:r>
      <w:r>
        <w:rPr>
          <w:spacing w:val="-40"/>
          <w:w w:val="95"/>
        </w:rPr>
        <w:t xml:space="preserve"> </w:t>
      </w:r>
      <w:r>
        <w:rPr>
          <w:spacing w:val="4"/>
          <w:w w:val="95"/>
        </w:rPr>
        <w:t>is</w:t>
      </w:r>
      <w:r>
        <w:rPr>
          <w:spacing w:val="-18"/>
          <w:w w:val="95"/>
        </w:rPr>
        <w:t xml:space="preserve"> </w:t>
      </w:r>
      <w:r>
        <w:rPr>
          <w:spacing w:val="4"/>
          <w:w w:val="95"/>
        </w:rPr>
        <w:t>even</w:t>
      </w:r>
      <w:r>
        <w:rPr>
          <w:spacing w:val="-34"/>
          <w:w w:val="95"/>
        </w:rPr>
        <w:t xml:space="preserve"> </w:t>
      </w:r>
      <w:r>
        <w:rPr>
          <w:w w:val="95"/>
        </w:rPr>
        <w:t>more</w:t>
      </w:r>
      <w:r>
        <w:rPr>
          <w:spacing w:val="-12"/>
          <w:w w:val="95"/>
        </w:rPr>
        <w:t xml:space="preserve"> </w:t>
      </w:r>
      <w:r>
        <w:rPr>
          <w:spacing w:val="3"/>
          <w:w w:val="95"/>
        </w:rPr>
        <w:t>difficult</w:t>
      </w:r>
      <w:r>
        <w:rPr>
          <w:spacing w:val="-35"/>
          <w:w w:val="95"/>
        </w:rPr>
        <w:t xml:space="preserve"> </w:t>
      </w:r>
      <w:r>
        <w:rPr>
          <w:w w:val="95"/>
        </w:rPr>
        <w:t xml:space="preserve">than </w:t>
      </w:r>
      <w:r>
        <w:t>the</w:t>
      </w:r>
      <w:r>
        <w:rPr>
          <w:spacing w:val="-13"/>
        </w:rPr>
        <w:t xml:space="preserve"> </w:t>
      </w:r>
      <w:r>
        <w:t>original</w:t>
      </w:r>
      <w:r>
        <w:rPr>
          <w:spacing w:val="-28"/>
        </w:rPr>
        <w:t xml:space="preserve"> </w:t>
      </w:r>
      <w:r>
        <w:t>move</w:t>
      </w:r>
      <w:r>
        <w:rPr>
          <w:spacing w:val="-28"/>
        </w:rPr>
        <w:t xml:space="preserve"> </w:t>
      </w:r>
      <w:r>
        <w:t>overseas.</w:t>
      </w:r>
    </w:p>
    <w:p w14:paraId="6CFFB7E9" w14:textId="77777777" w:rsidR="002104E6" w:rsidRDefault="00F10E56">
      <w:pPr>
        <w:pStyle w:val="ListParagraph"/>
        <w:numPr>
          <w:ilvl w:val="1"/>
          <w:numId w:val="44"/>
        </w:numPr>
        <w:tabs>
          <w:tab w:val="left" w:pos="1499"/>
        </w:tabs>
        <w:spacing w:before="161"/>
        <w:ind w:left="1498"/>
        <w:jc w:val="left"/>
        <w:rPr>
          <w:sz w:val="24"/>
        </w:rPr>
      </w:pPr>
      <w:proofErr w:type="spellStart"/>
      <w:r>
        <w:rPr>
          <w:sz w:val="24"/>
        </w:rPr>
        <w:t>Inpatriation</w:t>
      </w:r>
      <w:proofErr w:type="spellEnd"/>
    </w:p>
    <w:p w14:paraId="293F5464" w14:textId="77777777" w:rsidR="002104E6" w:rsidRDefault="002104E6">
      <w:pPr>
        <w:pStyle w:val="BodyText"/>
        <w:spacing w:before="11"/>
        <w:rPr>
          <w:rFonts w:ascii="Carlito"/>
          <w:sz w:val="20"/>
        </w:rPr>
      </w:pPr>
    </w:p>
    <w:p w14:paraId="7D9545C9" w14:textId="77777777" w:rsidR="002104E6" w:rsidRDefault="00F10E56">
      <w:pPr>
        <w:pStyle w:val="BodyText"/>
        <w:spacing w:line="319" w:lineRule="auto"/>
        <w:ind w:left="1547" w:right="847"/>
      </w:pPr>
      <w:proofErr w:type="spellStart"/>
      <w:r>
        <w:rPr>
          <w:w w:val="95"/>
        </w:rPr>
        <w:t>Inpatriation</w:t>
      </w:r>
      <w:proofErr w:type="spellEnd"/>
      <w:r>
        <w:rPr>
          <w:spacing w:val="-37"/>
          <w:w w:val="95"/>
        </w:rPr>
        <w:t xml:space="preserve"> </w:t>
      </w:r>
      <w:r>
        <w:rPr>
          <w:w w:val="95"/>
        </w:rPr>
        <w:t>means</w:t>
      </w:r>
      <w:r>
        <w:rPr>
          <w:spacing w:val="-27"/>
          <w:w w:val="95"/>
        </w:rPr>
        <w:t xml:space="preserve"> </w:t>
      </w:r>
      <w:r>
        <w:rPr>
          <w:w w:val="95"/>
        </w:rPr>
        <w:t>an</w:t>
      </w:r>
      <w:r>
        <w:rPr>
          <w:spacing w:val="-28"/>
          <w:w w:val="95"/>
        </w:rPr>
        <w:t xml:space="preserve"> </w:t>
      </w:r>
      <w:r>
        <w:rPr>
          <w:spacing w:val="3"/>
          <w:w w:val="95"/>
        </w:rPr>
        <w:t>employee</w:t>
      </w:r>
      <w:r>
        <w:rPr>
          <w:spacing w:val="-35"/>
          <w:w w:val="95"/>
        </w:rPr>
        <w:t xml:space="preserve"> </w:t>
      </w:r>
      <w:r>
        <w:rPr>
          <w:w w:val="95"/>
        </w:rPr>
        <w:t>(HCN</w:t>
      </w:r>
      <w:r>
        <w:rPr>
          <w:spacing w:val="-36"/>
          <w:w w:val="95"/>
        </w:rPr>
        <w:t xml:space="preserve"> </w:t>
      </w:r>
      <w:r>
        <w:rPr>
          <w:w w:val="95"/>
        </w:rPr>
        <w:t>or</w:t>
      </w:r>
      <w:r>
        <w:rPr>
          <w:spacing w:val="-32"/>
          <w:w w:val="95"/>
        </w:rPr>
        <w:t xml:space="preserve"> </w:t>
      </w:r>
      <w:r>
        <w:rPr>
          <w:w w:val="95"/>
        </w:rPr>
        <w:t>TCN)</w:t>
      </w:r>
      <w:r>
        <w:rPr>
          <w:spacing w:val="-23"/>
          <w:w w:val="95"/>
        </w:rPr>
        <w:t xml:space="preserve"> </w:t>
      </w:r>
      <w:r>
        <w:rPr>
          <w:w w:val="95"/>
        </w:rPr>
        <w:t>who</w:t>
      </w:r>
      <w:r>
        <w:rPr>
          <w:spacing w:val="-28"/>
          <w:w w:val="95"/>
        </w:rPr>
        <w:t xml:space="preserve"> </w:t>
      </w:r>
      <w:r>
        <w:rPr>
          <w:spacing w:val="4"/>
          <w:w w:val="95"/>
        </w:rPr>
        <w:t>is</w:t>
      </w:r>
      <w:r>
        <w:rPr>
          <w:spacing w:val="-39"/>
          <w:w w:val="95"/>
        </w:rPr>
        <w:t xml:space="preserve"> </w:t>
      </w:r>
      <w:r>
        <w:rPr>
          <w:w w:val="95"/>
        </w:rPr>
        <w:t>relocated</w:t>
      </w:r>
      <w:r>
        <w:rPr>
          <w:spacing w:val="-39"/>
          <w:w w:val="95"/>
        </w:rPr>
        <w:t xml:space="preserve"> </w:t>
      </w:r>
      <w:r>
        <w:rPr>
          <w:w w:val="95"/>
        </w:rPr>
        <w:t>from</w:t>
      </w:r>
      <w:r>
        <w:rPr>
          <w:spacing w:val="-29"/>
          <w:w w:val="95"/>
        </w:rPr>
        <w:t xml:space="preserve"> </w:t>
      </w:r>
      <w:r>
        <w:rPr>
          <w:w w:val="95"/>
        </w:rPr>
        <w:t>a</w:t>
      </w:r>
      <w:r>
        <w:rPr>
          <w:spacing w:val="-19"/>
          <w:w w:val="95"/>
        </w:rPr>
        <w:t xml:space="preserve"> </w:t>
      </w:r>
      <w:r>
        <w:rPr>
          <w:spacing w:val="2"/>
          <w:w w:val="95"/>
        </w:rPr>
        <w:t xml:space="preserve">foreign </w:t>
      </w:r>
      <w:r>
        <w:t>subsidiary</w:t>
      </w:r>
      <w:r>
        <w:rPr>
          <w:spacing w:val="-54"/>
        </w:rPr>
        <w:t xml:space="preserve"> </w:t>
      </w:r>
      <w:r>
        <w:t>or</w:t>
      </w:r>
      <w:r>
        <w:rPr>
          <w:spacing w:val="-50"/>
        </w:rPr>
        <w:t xml:space="preserve"> </w:t>
      </w:r>
      <w:r>
        <w:rPr>
          <w:spacing w:val="3"/>
        </w:rPr>
        <w:t>joint</w:t>
      </w:r>
      <w:r>
        <w:rPr>
          <w:spacing w:val="-54"/>
        </w:rPr>
        <w:t xml:space="preserve"> </w:t>
      </w:r>
      <w:r>
        <w:t>venture</w:t>
      </w:r>
      <w:r>
        <w:rPr>
          <w:spacing w:val="-51"/>
        </w:rPr>
        <w:t xml:space="preserve"> </w:t>
      </w:r>
      <w:r>
        <w:t>to</w:t>
      </w:r>
      <w:r>
        <w:rPr>
          <w:spacing w:val="-48"/>
        </w:rPr>
        <w:t xml:space="preserve"> </w:t>
      </w:r>
      <w:r>
        <w:t>the</w:t>
      </w:r>
      <w:r>
        <w:rPr>
          <w:spacing w:val="-45"/>
        </w:rPr>
        <w:t xml:space="preserve"> </w:t>
      </w:r>
      <w:r>
        <w:t>parent</w:t>
      </w:r>
      <w:r>
        <w:rPr>
          <w:spacing w:val="-49"/>
        </w:rPr>
        <w:t xml:space="preserve"> </w:t>
      </w:r>
      <w:r>
        <w:rPr>
          <w:spacing w:val="-3"/>
        </w:rPr>
        <w:t>company.</w:t>
      </w:r>
      <w:r>
        <w:rPr>
          <w:spacing w:val="-47"/>
        </w:rPr>
        <w:t xml:space="preserve"> </w:t>
      </w:r>
      <w:r>
        <w:t>This</w:t>
      </w:r>
      <w:r>
        <w:rPr>
          <w:spacing w:val="-53"/>
        </w:rPr>
        <w:t xml:space="preserve"> </w:t>
      </w:r>
      <w:r>
        <w:t>posting</w:t>
      </w:r>
      <w:r>
        <w:rPr>
          <w:spacing w:val="-49"/>
        </w:rPr>
        <w:t xml:space="preserve"> </w:t>
      </w:r>
      <w:r>
        <w:rPr>
          <w:spacing w:val="4"/>
        </w:rPr>
        <w:t>is</w:t>
      </w:r>
      <w:r>
        <w:rPr>
          <w:spacing w:val="-54"/>
        </w:rPr>
        <w:t xml:space="preserve"> </w:t>
      </w:r>
      <w:r>
        <w:rPr>
          <w:spacing w:val="2"/>
        </w:rPr>
        <w:t>usually</w:t>
      </w:r>
      <w:r>
        <w:rPr>
          <w:spacing w:val="-53"/>
        </w:rPr>
        <w:t xml:space="preserve"> </w:t>
      </w:r>
      <w:r>
        <w:rPr>
          <w:spacing w:val="2"/>
        </w:rPr>
        <w:t>for</w:t>
      </w:r>
      <w:r>
        <w:rPr>
          <w:spacing w:val="-50"/>
        </w:rPr>
        <w:t xml:space="preserve"> </w:t>
      </w:r>
      <w:r>
        <w:t>a</w:t>
      </w:r>
    </w:p>
    <w:p w14:paraId="62A31878" w14:textId="77777777" w:rsidR="002104E6" w:rsidRDefault="00F10E56">
      <w:pPr>
        <w:pStyle w:val="BodyText"/>
        <w:spacing w:line="319" w:lineRule="auto"/>
        <w:ind w:left="1547" w:right="1105"/>
      </w:pPr>
      <w:r>
        <w:rPr>
          <w:noProof/>
        </w:rPr>
        <w:drawing>
          <wp:anchor distT="0" distB="0" distL="0" distR="0" simplePos="0" relativeHeight="485632000" behindDoc="1" locked="0" layoutInCell="1" allowOverlap="1" wp14:anchorId="3577567B" wp14:editId="3E3D8FBD">
            <wp:simplePos x="0" y="0"/>
            <wp:positionH relativeFrom="page">
              <wp:posOffset>818737</wp:posOffset>
            </wp:positionH>
            <wp:positionV relativeFrom="paragraph">
              <wp:posOffset>134313</wp:posOffset>
            </wp:positionV>
            <wp:extent cx="2037323" cy="1047749"/>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rPr>
        <w:t>relatively</w:t>
      </w:r>
      <w:r>
        <w:rPr>
          <w:spacing w:val="-50"/>
        </w:rPr>
        <w:t xml:space="preserve"> </w:t>
      </w:r>
      <w:r>
        <w:t>short</w:t>
      </w:r>
      <w:r>
        <w:rPr>
          <w:spacing w:val="-52"/>
        </w:rPr>
        <w:t xml:space="preserve"> </w:t>
      </w:r>
      <w:r>
        <w:rPr>
          <w:spacing w:val="2"/>
        </w:rPr>
        <w:t>period</w:t>
      </w:r>
      <w:r>
        <w:rPr>
          <w:spacing w:val="-51"/>
        </w:rPr>
        <w:t xml:space="preserve"> </w:t>
      </w:r>
      <w:r>
        <w:t>of</w:t>
      </w:r>
      <w:r>
        <w:rPr>
          <w:spacing w:val="-41"/>
        </w:rPr>
        <w:t xml:space="preserve"> </w:t>
      </w:r>
      <w:r>
        <w:t>time</w:t>
      </w:r>
      <w:r>
        <w:rPr>
          <w:spacing w:val="-47"/>
        </w:rPr>
        <w:t xml:space="preserve"> </w:t>
      </w:r>
      <w:r>
        <w:t>(one</w:t>
      </w:r>
      <w:r>
        <w:rPr>
          <w:spacing w:val="-48"/>
        </w:rPr>
        <w:t xml:space="preserve"> </w:t>
      </w:r>
      <w:r>
        <w:t>to</w:t>
      </w:r>
      <w:r>
        <w:rPr>
          <w:spacing w:val="-43"/>
        </w:rPr>
        <w:t xml:space="preserve"> </w:t>
      </w:r>
      <w:r>
        <w:t>two</w:t>
      </w:r>
      <w:r>
        <w:rPr>
          <w:spacing w:val="-43"/>
        </w:rPr>
        <w:t xml:space="preserve"> </w:t>
      </w:r>
      <w:r>
        <w:t>years)</w:t>
      </w:r>
      <w:r>
        <w:rPr>
          <w:spacing w:val="-48"/>
        </w:rPr>
        <w:t xml:space="preserve"> </w:t>
      </w:r>
      <w:r>
        <w:t>and</w:t>
      </w:r>
      <w:r>
        <w:rPr>
          <w:spacing w:val="-35"/>
        </w:rPr>
        <w:t xml:space="preserve"> </w:t>
      </w:r>
      <w:r>
        <w:rPr>
          <w:spacing w:val="4"/>
        </w:rPr>
        <w:t>is</w:t>
      </w:r>
      <w:r>
        <w:rPr>
          <w:spacing w:val="-51"/>
        </w:rPr>
        <w:t xml:space="preserve"> </w:t>
      </w:r>
      <w:r>
        <w:rPr>
          <w:spacing w:val="2"/>
        </w:rPr>
        <w:t>for</w:t>
      </w:r>
      <w:r>
        <w:rPr>
          <w:spacing w:val="-46"/>
        </w:rPr>
        <w:t xml:space="preserve"> </w:t>
      </w:r>
      <w:r>
        <w:t>the</w:t>
      </w:r>
      <w:r>
        <w:rPr>
          <w:spacing w:val="-39"/>
        </w:rPr>
        <w:t xml:space="preserve"> </w:t>
      </w:r>
      <w:r>
        <w:t>purpose</w:t>
      </w:r>
      <w:r>
        <w:rPr>
          <w:spacing w:val="-48"/>
        </w:rPr>
        <w:t xml:space="preserve"> </w:t>
      </w:r>
      <w:r>
        <w:t>of</w:t>
      </w:r>
      <w:r>
        <w:rPr>
          <w:spacing w:val="-41"/>
        </w:rPr>
        <w:t xml:space="preserve"> </w:t>
      </w:r>
      <w:r>
        <w:t>teaching the</w:t>
      </w:r>
      <w:r>
        <w:rPr>
          <w:spacing w:val="-31"/>
        </w:rPr>
        <w:t xml:space="preserve"> </w:t>
      </w:r>
      <w:r>
        <w:t>subsidiary</w:t>
      </w:r>
      <w:r>
        <w:rPr>
          <w:spacing w:val="-45"/>
        </w:rPr>
        <w:t xml:space="preserve"> </w:t>
      </w:r>
      <w:r>
        <w:t>or</w:t>
      </w:r>
      <w:r>
        <w:rPr>
          <w:spacing w:val="-38"/>
        </w:rPr>
        <w:t xml:space="preserve"> </w:t>
      </w:r>
      <w:r>
        <w:t>international</w:t>
      </w:r>
      <w:r>
        <w:rPr>
          <w:spacing w:val="-41"/>
        </w:rPr>
        <w:t xml:space="preserve"> </w:t>
      </w:r>
      <w:r>
        <w:rPr>
          <w:spacing w:val="3"/>
        </w:rPr>
        <w:t>joint</w:t>
      </w:r>
      <w:r>
        <w:rPr>
          <w:spacing w:val="-46"/>
        </w:rPr>
        <w:t xml:space="preserve"> </w:t>
      </w:r>
      <w:r>
        <w:t>venture</w:t>
      </w:r>
      <w:r>
        <w:rPr>
          <w:spacing w:val="-41"/>
        </w:rPr>
        <w:t xml:space="preserve"> </w:t>
      </w:r>
      <w:r>
        <w:t>employee</w:t>
      </w:r>
      <w:r>
        <w:rPr>
          <w:spacing w:val="-41"/>
        </w:rPr>
        <w:t xml:space="preserve"> </w:t>
      </w:r>
      <w:r>
        <w:t>about</w:t>
      </w:r>
      <w:r>
        <w:rPr>
          <w:spacing w:val="-47"/>
        </w:rPr>
        <w:t xml:space="preserve"> </w:t>
      </w:r>
      <w:r>
        <w:t>the</w:t>
      </w:r>
      <w:r>
        <w:rPr>
          <w:spacing w:val="-41"/>
        </w:rPr>
        <w:t xml:space="preserve"> </w:t>
      </w:r>
      <w:r>
        <w:t>products</w:t>
      </w:r>
      <w:r>
        <w:rPr>
          <w:spacing w:val="-25"/>
        </w:rPr>
        <w:t xml:space="preserve"> </w:t>
      </w:r>
      <w:r>
        <w:t>and</w:t>
      </w:r>
    </w:p>
    <w:p w14:paraId="25EE9587" w14:textId="77777777" w:rsidR="002104E6" w:rsidRDefault="00F10E56">
      <w:pPr>
        <w:pStyle w:val="BodyText"/>
        <w:spacing w:line="314" w:lineRule="auto"/>
        <w:ind w:left="1547" w:right="847"/>
      </w:pPr>
      <w:r>
        <w:rPr>
          <w:w w:val="95"/>
        </w:rPr>
        <w:t>culture</w:t>
      </w:r>
      <w:r>
        <w:rPr>
          <w:spacing w:val="-21"/>
          <w:w w:val="95"/>
        </w:rPr>
        <w:t xml:space="preserve"> </w:t>
      </w:r>
      <w:r>
        <w:rPr>
          <w:w w:val="95"/>
        </w:rPr>
        <w:t>of</w:t>
      </w:r>
      <w:r>
        <w:rPr>
          <w:spacing w:val="-5"/>
          <w:w w:val="95"/>
        </w:rPr>
        <w:t xml:space="preserve"> </w:t>
      </w:r>
      <w:r>
        <w:rPr>
          <w:w w:val="95"/>
        </w:rPr>
        <w:t>the</w:t>
      </w:r>
      <w:r>
        <w:rPr>
          <w:spacing w:val="-2"/>
          <w:w w:val="95"/>
        </w:rPr>
        <w:t xml:space="preserve"> </w:t>
      </w:r>
      <w:r>
        <w:rPr>
          <w:spacing w:val="2"/>
          <w:w w:val="95"/>
        </w:rPr>
        <w:t>firm</w:t>
      </w:r>
      <w:r>
        <w:rPr>
          <w:spacing w:val="-12"/>
          <w:w w:val="95"/>
        </w:rPr>
        <w:t xml:space="preserve"> </w:t>
      </w:r>
      <w:r>
        <w:rPr>
          <w:w w:val="95"/>
        </w:rPr>
        <w:t>from</w:t>
      </w:r>
      <w:r>
        <w:rPr>
          <w:spacing w:val="-11"/>
          <w:w w:val="95"/>
        </w:rPr>
        <w:t xml:space="preserve"> </w:t>
      </w:r>
      <w:r>
        <w:rPr>
          <w:w w:val="95"/>
        </w:rPr>
        <w:t>the</w:t>
      </w:r>
      <w:r>
        <w:rPr>
          <w:spacing w:val="-20"/>
          <w:w w:val="95"/>
        </w:rPr>
        <w:t xml:space="preserve"> </w:t>
      </w:r>
      <w:r>
        <w:rPr>
          <w:w w:val="95"/>
        </w:rPr>
        <w:t>perspective</w:t>
      </w:r>
      <w:r>
        <w:rPr>
          <w:spacing w:val="-20"/>
          <w:w w:val="95"/>
        </w:rPr>
        <w:t xml:space="preserve"> </w:t>
      </w:r>
      <w:r>
        <w:rPr>
          <w:w w:val="95"/>
        </w:rPr>
        <w:t>of</w:t>
      </w:r>
      <w:r>
        <w:rPr>
          <w:spacing w:val="-23"/>
          <w:w w:val="95"/>
        </w:rPr>
        <w:t xml:space="preserve"> </w:t>
      </w:r>
      <w:r>
        <w:rPr>
          <w:w w:val="95"/>
        </w:rPr>
        <w:t>headquarters.</w:t>
      </w:r>
      <w:r>
        <w:rPr>
          <w:spacing w:val="-25"/>
          <w:w w:val="95"/>
        </w:rPr>
        <w:t xml:space="preserve"> </w:t>
      </w:r>
      <w:r>
        <w:rPr>
          <w:w w:val="95"/>
        </w:rPr>
        <w:t>Alternatively,</w:t>
      </w:r>
      <w:r>
        <w:rPr>
          <w:spacing w:val="-25"/>
          <w:w w:val="95"/>
        </w:rPr>
        <w:t xml:space="preserve"> </w:t>
      </w:r>
      <w:r>
        <w:rPr>
          <w:w w:val="95"/>
        </w:rPr>
        <w:t>increasingly</w:t>
      </w:r>
      <w:r>
        <w:rPr>
          <w:spacing w:val="-26"/>
          <w:w w:val="95"/>
        </w:rPr>
        <w:t xml:space="preserve"> </w:t>
      </w:r>
      <w:r>
        <w:rPr>
          <w:spacing w:val="4"/>
          <w:w w:val="95"/>
        </w:rPr>
        <w:t xml:space="preserve">it </w:t>
      </w:r>
      <w:r>
        <w:t>could</w:t>
      </w:r>
      <w:r>
        <w:rPr>
          <w:spacing w:val="-33"/>
        </w:rPr>
        <w:t xml:space="preserve"> </w:t>
      </w:r>
      <w:r>
        <w:t>be</w:t>
      </w:r>
      <w:r>
        <w:rPr>
          <w:spacing w:val="-39"/>
        </w:rPr>
        <w:t xml:space="preserve"> </w:t>
      </w:r>
      <w:r>
        <w:t>to</w:t>
      </w:r>
      <w:r>
        <w:rPr>
          <w:spacing w:val="-22"/>
        </w:rPr>
        <w:t xml:space="preserve"> </w:t>
      </w:r>
      <w:r>
        <w:rPr>
          <w:spacing w:val="5"/>
        </w:rPr>
        <w:t>fill</w:t>
      </w:r>
      <w:r>
        <w:rPr>
          <w:spacing w:val="-39"/>
        </w:rPr>
        <w:t xml:space="preserve"> </w:t>
      </w:r>
      <w:r>
        <w:t>a</w:t>
      </w:r>
      <w:r>
        <w:rPr>
          <w:spacing w:val="-35"/>
        </w:rPr>
        <w:t xml:space="preserve"> </w:t>
      </w:r>
      <w:r>
        <w:t>functional</w:t>
      </w:r>
      <w:r>
        <w:rPr>
          <w:spacing w:val="-39"/>
        </w:rPr>
        <w:t xml:space="preserve"> </w:t>
      </w:r>
      <w:r>
        <w:t>or</w:t>
      </w:r>
      <w:r>
        <w:rPr>
          <w:spacing w:val="-36"/>
        </w:rPr>
        <w:t xml:space="preserve"> </w:t>
      </w:r>
      <w:r>
        <w:t>technical</w:t>
      </w:r>
      <w:r>
        <w:rPr>
          <w:spacing w:val="-38"/>
        </w:rPr>
        <w:t xml:space="preserve"> </w:t>
      </w:r>
      <w:r>
        <w:rPr>
          <w:spacing w:val="4"/>
        </w:rPr>
        <w:t>need</w:t>
      </w:r>
      <w:r>
        <w:rPr>
          <w:spacing w:val="-44"/>
        </w:rPr>
        <w:t xml:space="preserve"> </w:t>
      </w:r>
      <w:r>
        <w:rPr>
          <w:spacing w:val="2"/>
        </w:rPr>
        <w:t>for</w:t>
      </w:r>
      <w:r>
        <w:rPr>
          <w:spacing w:val="-37"/>
        </w:rPr>
        <w:t xml:space="preserve"> </w:t>
      </w:r>
      <w:r>
        <w:t>a</w:t>
      </w:r>
      <w:r>
        <w:rPr>
          <w:spacing w:val="-24"/>
        </w:rPr>
        <w:t xml:space="preserve"> </w:t>
      </w:r>
      <w:r>
        <w:rPr>
          <w:spacing w:val="4"/>
        </w:rPr>
        <w:t>limited</w:t>
      </w:r>
      <w:r>
        <w:rPr>
          <w:spacing w:val="-44"/>
        </w:rPr>
        <w:t xml:space="preserve"> </w:t>
      </w:r>
      <w:r>
        <w:rPr>
          <w:spacing w:val="2"/>
        </w:rPr>
        <w:t>period</w:t>
      </w:r>
      <w:r>
        <w:rPr>
          <w:spacing w:val="-44"/>
        </w:rPr>
        <w:t xml:space="preserve"> </w:t>
      </w:r>
      <w:r>
        <w:t>of</w:t>
      </w:r>
      <w:r>
        <w:rPr>
          <w:spacing w:val="-41"/>
        </w:rPr>
        <w:t xml:space="preserve"> </w:t>
      </w:r>
      <w:r>
        <w:t>time</w:t>
      </w:r>
      <w:r>
        <w:rPr>
          <w:spacing w:val="-39"/>
        </w:rPr>
        <w:t xml:space="preserve"> </w:t>
      </w:r>
      <w:r>
        <w:t>or</w:t>
      </w:r>
      <w:r>
        <w:rPr>
          <w:spacing w:val="-36"/>
        </w:rPr>
        <w:t xml:space="preserve"> </w:t>
      </w:r>
      <w:r>
        <w:t>to</w:t>
      </w:r>
      <w:r>
        <w:rPr>
          <w:spacing w:val="-22"/>
        </w:rPr>
        <w:t xml:space="preserve"> </w:t>
      </w:r>
      <w:r>
        <w:t>serve on</w:t>
      </w:r>
      <w:r>
        <w:rPr>
          <w:spacing w:val="-21"/>
        </w:rPr>
        <w:t xml:space="preserve"> </w:t>
      </w:r>
      <w:r>
        <w:t>a</w:t>
      </w:r>
      <w:r>
        <w:rPr>
          <w:spacing w:val="-10"/>
        </w:rPr>
        <w:t xml:space="preserve"> </w:t>
      </w:r>
      <w:r>
        <w:t>multinational</w:t>
      </w:r>
      <w:r>
        <w:rPr>
          <w:spacing w:val="-28"/>
        </w:rPr>
        <w:t xml:space="preserve"> </w:t>
      </w:r>
      <w:r>
        <w:t>team</w:t>
      </w:r>
      <w:r>
        <w:rPr>
          <w:spacing w:val="-37"/>
        </w:rPr>
        <w:t xml:space="preserve"> </w:t>
      </w:r>
      <w:r>
        <w:rPr>
          <w:spacing w:val="4"/>
        </w:rPr>
        <w:t>for</w:t>
      </w:r>
      <w:r>
        <w:rPr>
          <w:spacing w:val="-41"/>
        </w:rPr>
        <w:t xml:space="preserve"> </w:t>
      </w:r>
      <w:r>
        <w:t>a</w:t>
      </w:r>
      <w:r>
        <w:rPr>
          <w:spacing w:val="-9"/>
        </w:rPr>
        <w:t xml:space="preserve"> </w:t>
      </w:r>
      <w:r>
        <w:rPr>
          <w:spacing w:val="3"/>
        </w:rPr>
        <w:t>specified</w:t>
      </w:r>
      <w:r>
        <w:rPr>
          <w:spacing w:val="-36"/>
        </w:rPr>
        <w:t xml:space="preserve"> </w:t>
      </w:r>
      <w:r>
        <w:rPr>
          <w:spacing w:val="2"/>
        </w:rPr>
        <w:t>period</w:t>
      </w:r>
      <w:r>
        <w:rPr>
          <w:spacing w:val="-36"/>
        </w:rPr>
        <w:t xml:space="preserve"> </w:t>
      </w:r>
      <w:r>
        <w:t>of</w:t>
      </w:r>
      <w:r>
        <w:rPr>
          <w:spacing w:val="-31"/>
        </w:rPr>
        <w:t xml:space="preserve"> </w:t>
      </w:r>
      <w:r>
        <w:rPr>
          <w:spacing w:val="3"/>
        </w:rPr>
        <w:t>time.</w:t>
      </w:r>
    </w:p>
    <w:p w14:paraId="4CEB1F07" w14:textId="77777777" w:rsidR="002104E6" w:rsidRDefault="00F10E56">
      <w:pPr>
        <w:pStyle w:val="Heading1"/>
        <w:numPr>
          <w:ilvl w:val="0"/>
          <w:numId w:val="44"/>
        </w:numPr>
        <w:tabs>
          <w:tab w:val="left" w:pos="1066"/>
        </w:tabs>
        <w:spacing w:before="150"/>
      </w:pPr>
      <w:bookmarkStart w:id="5" w:name="_TOC_250022"/>
      <w:r>
        <w:rPr>
          <w:spacing w:val="-3"/>
        </w:rPr>
        <w:t xml:space="preserve">Type </w:t>
      </w:r>
      <w:r>
        <w:t>of</w:t>
      </w:r>
      <w:r>
        <w:rPr>
          <w:spacing w:val="-36"/>
        </w:rPr>
        <w:t xml:space="preserve"> </w:t>
      </w:r>
      <w:bookmarkEnd w:id="5"/>
      <w:r>
        <w:t>Assignment</w:t>
      </w:r>
    </w:p>
    <w:p w14:paraId="73123837" w14:textId="77777777" w:rsidR="002104E6" w:rsidRDefault="002104E6">
      <w:pPr>
        <w:pStyle w:val="BodyText"/>
        <w:spacing w:before="4"/>
        <w:rPr>
          <w:rFonts w:ascii="Carlito"/>
          <w:b/>
          <w:sz w:val="19"/>
        </w:rPr>
      </w:pPr>
    </w:p>
    <w:p w14:paraId="1D038CAB" w14:textId="77777777" w:rsidR="002104E6" w:rsidRDefault="00F10E56">
      <w:pPr>
        <w:pStyle w:val="ListParagraph"/>
        <w:numPr>
          <w:ilvl w:val="1"/>
          <w:numId w:val="44"/>
        </w:numPr>
        <w:tabs>
          <w:tab w:val="left" w:pos="1499"/>
        </w:tabs>
        <w:ind w:left="1498"/>
        <w:jc w:val="left"/>
        <w:rPr>
          <w:sz w:val="24"/>
        </w:rPr>
      </w:pPr>
      <w:r>
        <w:rPr>
          <w:sz w:val="24"/>
        </w:rPr>
        <w:t>International</w:t>
      </w:r>
      <w:r>
        <w:rPr>
          <w:spacing w:val="-14"/>
          <w:sz w:val="24"/>
        </w:rPr>
        <w:t xml:space="preserve"> </w:t>
      </w:r>
      <w:r>
        <w:rPr>
          <w:spacing w:val="3"/>
          <w:sz w:val="24"/>
        </w:rPr>
        <w:t>Assignees</w:t>
      </w:r>
      <w:r>
        <w:rPr>
          <w:spacing w:val="-21"/>
          <w:sz w:val="24"/>
        </w:rPr>
        <w:t xml:space="preserve"> </w:t>
      </w:r>
      <w:r>
        <w:rPr>
          <w:sz w:val="24"/>
        </w:rPr>
        <w:t>or</w:t>
      </w:r>
      <w:r>
        <w:rPr>
          <w:spacing w:val="-27"/>
          <w:sz w:val="24"/>
        </w:rPr>
        <w:t xml:space="preserve"> </w:t>
      </w:r>
      <w:r>
        <w:rPr>
          <w:sz w:val="24"/>
        </w:rPr>
        <w:t>Expatriates</w:t>
      </w:r>
    </w:p>
    <w:p w14:paraId="2C384B2C" w14:textId="77777777" w:rsidR="002104E6" w:rsidRDefault="002104E6">
      <w:pPr>
        <w:pStyle w:val="BodyText"/>
        <w:spacing w:before="10"/>
        <w:rPr>
          <w:rFonts w:ascii="Carlito"/>
          <w:sz w:val="20"/>
        </w:rPr>
      </w:pPr>
    </w:p>
    <w:p w14:paraId="06A8A2AA" w14:textId="77777777" w:rsidR="002104E6" w:rsidRDefault="00F10E56">
      <w:pPr>
        <w:pStyle w:val="BodyText"/>
        <w:spacing w:before="1"/>
        <w:ind w:left="1547"/>
      </w:pPr>
      <w:r>
        <w:t>Anyone posted to a foreign assignment.</w:t>
      </w:r>
    </w:p>
    <w:p w14:paraId="0E7518C5" w14:textId="77777777" w:rsidR="002104E6" w:rsidRDefault="002104E6">
      <w:pPr>
        <w:pStyle w:val="BodyText"/>
        <w:rPr>
          <w:sz w:val="23"/>
        </w:rPr>
      </w:pPr>
    </w:p>
    <w:p w14:paraId="3D43FC35" w14:textId="77777777" w:rsidR="002104E6" w:rsidRDefault="00F10E56">
      <w:pPr>
        <w:pStyle w:val="ListParagraph"/>
        <w:numPr>
          <w:ilvl w:val="1"/>
          <w:numId w:val="44"/>
        </w:numPr>
        <w:tabs>
          <w:tab w:val="left" w:pos="1499"/>
        </w:tabs>
        <w:ind w:left="1498"/>
        <w:jc w:val="left"/>
        <w:rPr>
          <w:sz w:val="24"/>
        </w:rPr>
      </w:pPr>
      <w:r>
        <w:rPr>
          <w:sz w:val="24"/>
        </w:rPr>
        <w:t>Domestic</w:t>
      </w:r>
      <w:r>
        <w:rPr>
          <w:spacing w:val="-12"/>
          <w:sz w:val="24"/>
        </w:rPr>
        <w:t xml:space="preserve"> </w:t>
      </w:r>
      <w:r>
        <w:rPr>
          <w:sz w:val="24"/>
        </w:rPr>
        <w:t>Internationalists</w:t>
      </w:r>
    </w:p>
    <w:p w14:paraId="742F5165" w14:textId="77777777" w:rsidR="002104E6" w:rsidRDefault="002104E6">
      <w:pPr>
        <w:pStyle w:val="BodyText"/>
        <w:spacing w:before="11"/>
        <w:rPr>
          <w:rFonts w:ascii="Carlito"/>
          <w:sz w:val="20"/>
        </w:rPr>
      </w:pPr>
    </w:p>
    <w:p w14:paraId="56528F38" w14:textId="77777777" w:rsidR="002104E6" w:rsidRDefault="00F10E56">
      <w:pPr>
        <w:pStyle w:val="BodyText"/>
        <w:spacing w:before="1" w:line="307" w:lineRule="auto"/>
        <w:ind w:left="1547" w:right="847"/>
      </w:pPr>
      <w:r>
        <w:rPr>
          <w:spacing w:val="3"/>
          <w:w w:val="95"/>
        </w:rPr>
        <w:t>People</w:t>
      </w:r>
      <w:r>
        <w:rPr>
          <w:spacing w:val="-22"/>
          <w:w w:val="95"/>
        </w:rPr>
        <w:t xml:space="preserve"> </w:t>
      </w:r>
      <w:r>
        <w:rPr>
          <w:w w:val="95"/>
        </w:rPr>
        <w:t>who</w:t>
      </w:r>
      <w:r>
        <w:rPr>
          <w:spacing w:val="-29"/>
          <w:w w:val="95"/>
        </w:rPr>
        <w:t xml:space="preserve"> </w:t>
      </w:r>
      <w:r>
        <w:rPr>
          <w:spacing w:val="2"/>
          <w:w w:val="95"/>
        </w:rPr>
        <w:t>typically</w:t>
      </w:r>
      <w:r>
        <w:rPr>
          <w:spacing w:val="-27"/>
          <w:w w:val="95"/>
        </w:rPr>
        <w:t xml:space="preserve"> </w:t>
      </w:r>
      <w:r>
        <w:rPr>
          <w:spacing w:val="4"/>
          <w:w w:val="95"/>
        </w:rPr>
        <w:t>live</w:t>
      </w:r>
      <w:r>
        <w:rPr>
          <w:spacing w:val="-22"/>
          <w:w w:val="95"/>
        </w:rPr>
        <w:t xml:space="preserve"> </w:t>
      </w:r>
      <w:r>
        <w:rPr>
          <w:spacing w:val="4"/>
          <w:w w:val="95"/>
        </w:rPr>
        <w:t>in</w:t>
      </w:r>
      <w:r>
        <w:rPr>
          <w:spacing w:val="-29"/>
          <w:w w:val="95"/>
        </w:rPr>
        <w:t xml:space="preserve"> </w:t>
      </w:r>
      <w:r>
        <w:rPr>
          <w:spacing w:val="3"/>
          <w:w w:val="95"/>
        </w:rPr>
        <w:t>their</w:t>
      </w:r>
      <w:r>
        <w:rPr>
          <w:spacing w:val="-35"/>
          <w:w w:val="95"/>
        </w:rPr>
        <w:t xml:space="preserve"> </w:t>
      </w:r>
      <w:r>
        <w:rPr>
          <w:w w:val="95"/>
        </w:rPr>
        <w:t>home</w:t>
      </w:r>
      <w:r>
        <w:rPr>
          <w:spacing w:val="-4"/>
          <w:w w:val="95"/>
        </w:rPr>
        <w:t xml:space="preserve"> </w:t>
      </w:r>
      <w:r>
        <w:rPr>
          <w:w w:val="95"/>
        </w:rPr>
        <w:t>countries</w:t>
      </w:r>
      <w:r>
        <w:rPr>
          <w:spacing w:val="-29"/>
          <w:w w:val="95"/>
        </w:rPr>
        <w:t xml:space="preserve"> </w:t>
      </w:r>
      <w:r>
        <w:rPr>
          <w:w w:val="95"/>
        </w:rPr>
        <w:t>but</w:t>
      </w:r>
      <w:r>
        <w:rPr>
          <w:spacing w:val="-14"/>
          <w:w w:val="95"/>
        </w:rPr>
        <w:t xml:space="preserve"> </w:t>
      </w:r>
      <w:r>
        <w:rPr>
          <w:w w:val="95"/>
        </w:rPr>
        <w:t>who</w:t>
      </w:r>
      <w:r>
        <w:rPr>
          <w:spacing w:val="-12"/>
          <w:w w:val="95"/>
        </w:rPr>
        <w:t xml:space="preserve"> </w:t>
      </w:r>
      <w:r>
        <w:rPr>
          <w:w w:val="95"/>
        </w:rPr>
        <w:t>regularly</w:t>
      </w:r>
      <w:r>
        <w:rPr>
          <w:spacing w:val="-27"/>
          <w:w w:val="95"/>
        </w:rPr>
        <w:t xml:space="preserve"> </w:t>
      </w:r>
      <w:r>
        <w:rPr>
          <w:w w:val="95"/>
        </w:rPr>
        <w:t>commute</w:t>
      </w:r>
      <w:r>
        <w:rPr>
          <w:spacing w:val="-5"/>
          <w:w w:val="95"/>
        </w:rPr>
        <w:t xml:space="preserve"> </w:t>
      </w:r>
      <w:r>
        <w:rPr>
          <w:w w:val="95"/>
        </w:rPr>
        <w:t xml:space="preserve">to </w:t>
      </w:r>
      <w:r>
        <w:rPr>
          <w:spacing w:val="3"/>
        </w:rPr>
        <w:t>specific</w:t>
      </w:r>
      <w:r>
        <w:rPr>
          <w:spacing w:val="-43"/>
        </w:rPr>
        <w:t xml:space="preserve"> </w:t>
      </w:r>
      <w:r>
        <w:rPr>
          <w:spacing w:val="2"/>
        </w:rPr>
        <w:t>foreign</w:t>
      </w:r>
      <w:r>
        <w:rPr>
          <w:spacing w:val="-39"/>
        </w:rPr>
        <w:t xml:space="preserve"> </w:t>
      </w:r>
      <w:r>
        <w:rPr>
          <w:spacing w:val="2"/>
        </w:rPr>
        <w:t>locales</w:t>
      </w:r>
      <w:r>
        <w:rPr>
          <w:spacing w:val="-38"/>
        </w:rPr>
        <w:t xml:space="preserve"> </w:t>
      </w:r>
      <w:r>
        <w:t>to</w:t>
      </w:r>
      <w:r>
        <w:rPr>
          <w:spacing w:val="-39"/>
        </w:rPr>
        <w:t xml:space="preserve"> </w:t>
      </w:r>
      <w:r>
        <w:t>perform</w:t>
      </w:r>
      <w:r>
        <w:rPr>
          <w:spacing w:val="-26"/>
        </w:rPr>
        <w:t xml:space="preserve"> </w:t>
      </w:r>
      <w:r>
        <w:t>some</w:t>
      </w:r>
      <w:r>
        <w:rPr>
          <w:spacing w:val="-33"/>
        </w:rPr>
        <w:t xml:space="preserve"> </w:t>
      </w:r>
      <w:r>
        <w:t>aspect</w:t>
      </w:r>
      <w:r>
        <w:rPr>
          <w:spacing w:val="-28"/>
        </w:rPr>
        <w:t xml:space="preserve"> </w:t>
      </w:r>
      <w:r>
        <w:t>of</w:t>
      </w:r>
      <w:r>
        <w:rPr>
          <w:spacing w:val="-21"/>
        </w:rPr>
        <w:t xml:space="preserve"> </w:t>
      </w:r>
      <w:r>
        <w:rPr>
          <w:spacing w:val="3"/>
        </w:rPr>
        <w:t>their</w:t>
      </w:r>
      <w:r>
        <w:rPr>
          <w:spacing w:val="-29"/>
        </w:rPr>
        <w:t xml:space="preserve"> </w:t>
      </w:r>
      <w:r>
        <w:t>work.</w:t>
      </w:r>
    </w:p>
    <w:p w14:paraId="384D372E" w14:textId="77777777" w:rsidR="002104E6" w:rsidRDefault="00F10E56">
      <w:pPr>
        <w:pStyle w:val="ListParagraph"/>
        <w:numPr>
          <w:ilvl w:val="1"/>
          <w:numId w:val="44"/>
        </w:numPr>
        <w:tabs>
          <w:tab w:val="left" w:pos="1499"/>
        </w:tabs>
        <w:spacing w:before="186"/>
        <w:ind w:left="1498"/>
        <w:jc w:val="left"/>
        <w:rPr>
          <w:sz w:val="24"/>
        </w:rPr>
      </w:pPr>
      <w:r>
        <w:rPr>
          <w:spacing w:val="2"/>
          <w:sz w:val="24"/>
        </w:rPr>
        <w:t>Employees</w:t>
      </w:r>
      <w:r>
        <w:rPr>
          <w:spacing w:val="-21"/>
          <w:sz w:val="24"/>
        </w:rPr>
        <w:t xml:space="preserve"> </w:t>
      </w:r>
      <w:r>
        <w:rPr>
          <w:sz w:val="24"/>
        </w:rPr>
        <w:t>on</w:t>
      </w:r>
      <w:r>
        <w:rPr>
          <w:spacing w:val="-5"/>
          <w:sz w:val="24"/>
        </w:rPr>
        <w:t xml:space="preserve"> </w:t>
      </w:r>
      <w:r>
        <w:rPr>
          <w:spacing w:val="2"/>
          <w:sz w:val="24"/>
        </w:rPr>
        <w:t>long-term</w:t>
      </w:r>
      <w:r>
        <w:rPr>
          <w:spacing w:val="-22"/>
          <w:sz w:val="24"/>
        </w:rPr>
        <w:t xml:space="preserve"> </w:t>
      </w:r>
      <w:r>
        <w:rPr>
          <w:spacing w:val="2"/>
          <w:sz w:val="24"/>
        </w:rPr>
        <w:t>business</w:t>
      </w:r>
      <w:r>
        <w:rPr>
          <w:spacing w:val="-21"/>
          <w:sz w:val="24"/>
        </w:rPr>
        <w:t xml:space="preserve"> </w:t>
      </w:r>
      <w:r>
        <w:rPr>
          <w:sz w:val="24"/>
        </w:rPr>
        <w:t>trips</w:t>
      </w:r>
    </w:p>
    <w:p w14:paraId="054A9F67" w14:textId="77777777" w:rsidR="002104E6" w:rsidRDefault="002104E6">
      <w:pPr>
        <w:pStyle w:val="BodyText"/>
        <w:spacing w:before="11"/>
        <w:rPr>
          <w:rFonts w:ascii="Carlito"/>
          <w:sz w:val="20"/>
        </w:rPr>
      </w:pPr>
    </w:p>
    <w:p w14:paraId="1AD1F508" w14:textId="77777777" w:rsidR="002104E6" w:rsidRDefault="00F10E56">
      <w:pPr>
        <w:pStyle w:val="BodyText"/>
        <w:ind w:left="1547"/>
      </w:pPr>
      <w:r>
        <w:t>The international assignees take ad hoc international trips.</w:t>
      </w:r>
    </w:p>
    <w:p w14:paraId="03B1F9BE" w14:textId="77777777" w:rsidR="002104E6" w:rsidRDefault="002104E6">
      <w:pPr>
        <w:pStyle w:val="BodyText"/>
        <w:spacing w:before="7"/>
        <w:rPr>
          <w:sz w:val="21"/>
        </w:rPr>
      </w:pPr>
    </w:p>
    <w:p w14:paraId="5DC6AC96" w14:textId="77777777" w:rsidR="002104E6" w:rsidRDefault="00F10E56">
      <w:pPr>
        <w:pStyle w:val="ListParagraph"/>
        <w:numPr>
          <w:ilvl w:val="1"/>
          <w:numId w:val="44"/>
        </w:numPr>
        <w:tabs>
          <w:tab w:val="left" w:pos="1499"/>
        </w:tabs>
        <w:spacing w:before="1"/>
        <w:ind w:left="1498"/>
        <w:jc w:val="left"/>
        <w:rPr>
          <w:sz w:val="24"/>
        </w:rPr>
      </w:pPr>
      <w:r>
        <w:rPr>
          <w:spacing w:val="3"/>
          <w:sz w:val="24"/>
        </w:rPr>
        <w:t>Assignees</w:t>
      </w:r>
      <w:r>
        <w:rPr>
          <w:spacing w:val="-17"/>
          <w:sz w:val="24"/>
        </w:rPr>
        <w:t xml:space="preserve"> </w:t>
      </w:r>
      <w:r>
        <w:rPr>
          <w:sz w:val="24"/>
        </w:rPr>
        <w:t>on</w:t>
      </w:r>
      <w:r>
        <w:rPr>
          <w:spacing w:val="-17"/>
          <w:sz w:val="24"/>
        </w:rPr>
        <w:t xml:space="preserve"> </w:t>
      </w:r>
      <w:r>
        <w:rPr>
          <w:sz w:val="24"/>
        </w:rPr>
        <w:t>short-</w:t>
      </w:r>
      <w:r>
        <w:rPr>
          <w:spacing w:val="8"/>
          <w:sz w:val="24"/>
        </w:rPr>
        <w:t xml:space="preserve"> </w:t>
      </w:r>
      <w:r>
        <w:rPr>
          <w:sz w:val="24"/>
        </w:rPr>
        <w:t xml:space="preserve">term </w:t>
      </w:r>
      <w:r>
        <w:rPr>
          <w:spacing w:val="2"/>
          <w:sz w:val="24"/>
        </w:rPr>
        <w:t>foreign</w:t>
      </w:r>
      <w:r>
        <w:rPr>
          <w:spacing w:val="-16"/>
          <w:sz w:val="24"/>
        </w:rPr>
        <w:t xml:space="preserve"> </w:t>
      </w:r>
      <w:r>
        <w:rPr>
          <w:sz w:val="24"/>
        </w:rPr>
        <w:t>postings</w:t>
      </w:r>
    </w:p>
    <w:p w14:paraId="29D7EA09" w14:textId="77777777" w:rsidR="002104E6" w:rsidRDefault="002104E6">
      <w:pPr>
        <w:pStyle w:val="BodyText"/>
        <w:spacing w:before="10"/>
        <w:rPr>
          <w:rFonts w:ascii="Carlito"/>
          <w:sz w:val="20"/>
        </w:rPr>
      </w:pPr>
    </w:p>
    <w:p w14:paraId="5B3A1231" w14:textId="77777777" w:rsidR="002104E6" w:rsidRDefault="00F10E56">
      <w:pPr>
        <w:pStyle w:val="BodyText"/>
        <w:spacing w:line="321" w:lineRule="auto"/>
        <w:ind w:left="1547" w:right="847"/>
      </w:pPr>
      <w:r>
        <w:rPr>
          <w:spacing w:val="2"/>
          <w:w w:val="95"/>
        </w:rPr>
        <w:t>Assignments</w:t>
      </w:r>
      <w:r>
        <w:rPr>
          <w:spacing w:val="-42"/>
          <w:w w:val="95"/>
        </w:rPr>
        <w:t xml:space="preserve"> </w:t>
      </w:r>
      <w:r>
        <w:rPr>
          <w:w w:val="95"/>
        </w:rPr>
        <w:t>that</w:t>
      </w:r>
      <w:r>
        <w:rPr>
          <w:spacing w:val="-33"/>
          <w:w w:val="95"/>
        </w:rPr>
        <w:t xml:space="preserve"> </w:t>
      </w:r>
      <w:r>
        <w:rPr>
          <w:w w:val="95"/>
        </w:rPr>
        <w:t>last</w:t>
      </w:r>
      <w:r>
        <w:rPr>
          <w:spacing w:val="-43"/>
          <w:w w:val="95"/>
        </w:rPr>
        <w:t xml:space="preserve"> </w:t>
      </w:r>
      <w:r>
        <w:rPr>
          <w:spacing w:val="4"/>
          <w:w w:val="95"/>
        </w:rPr>
        <w:t>less</w:t>
      </w:r>
      <w:r>
        <w:rPr>
          <w:spacing w:val="-41"/>
          <w:w w:val="95"/>
        </w:rPr>
        <w:t xml:space="preserve"> </w:t>
      </w:r>
      <w:r>
        <w:rPr>
          <w:w w:val="95"/>
        </w:rPr>
        <w:t>than</w:t>
      </w:r>
      <w:r>
        <w:rPr>
          <w:spacing w:val="-21"/>
          <w:w w:val="95"/>
        </w:rPr>
        <w:t xml:space="preserve"> </w:t>
      </w:r>
      <w:r>
        <w:rPr>
          <w:w w:val="95"/>
        </w:rPr>
        <w:t>one</w:t>
      </w:r>
      <w:r>
        <w:rPr>
          <w:spacing w:val="-37"/>
          <w:w w:val="95"/>
        </w:rPr>
        <w:t xml:space="preserve"> </w:t>
      </w:r>
      <w:r>
        <w:rPr>
          <w:w w:val="95"/>
        </w:rPr>
        <w:t>year</w:t>
      </w:r>
      <w:r>
        <w:rPr>
          <w:spacing w:val="-35"/>
          <w:w w:val="95"/>
        </w:rPr>
        <w:t xml:space="preserve"> </w:t>
      </w:r>
      <w:r>
        <w:rPr>
          <w:w w:val="95"/>
        </w:rPr>
        <w:t>and</w:t>
      </w:r>
      <w:r>
        <w:rPr>
          <w:spacing w:val="-21"/>
          <w:w w:val="95"/>
        </w:rPr>
        <w:t xml:space="preserve"> </w:t>
      </w:r>
      <w:r>
        <w:rPr>
          <w:spacing w:val="2"/>
          <w:w w:val="95"/>
        </w:rPr>
        <w:t>increasingly</w:t>
      </w:r>
      <w:r>
        <w:rPr>
          <w:spacing w:val="-40"/>
          <w:w w:val="95"/>
        </w:rPr>
        <w:t xml:space="preserve"> </w:t>
      </w:r>
      <w:r>
        <w:rPr>
          <w:spacing w:val="2"/>
          <w:w w:val="95"/>
        </w:rPr>
        <w:t>used</w:t>
      </w:r>
      <w:r>
        <w:rPr>
          <w:spacing w:val="-42"/>
          <w:w w:val="95"/>
        </w:rPr>
        <w:t xml:space="preserve"> </w:t>
      </w:r>
      <w:r>
        <w:rPr>
          <w:w w:val="95"/>
        </w:rPr>
        <w:t>as</w:t>
      </w:r>
      <w:r>
        <w:rPr>
          <w:spacing w:val="-31"/>
          <w:w w:val="95"/>
        </w:rPr>
        <w:t xml:space="preserve"> </w:t>
      </w:r>
      <w:r>
        <w:rPr>
          <w:w w:val="95"/>
        </w:rPr>
        <w:t>a</w:t>
      </w:r>
      <w:r>
        <w:rPr>
          <w:spacing w:val="-34"/>
          <w:w w:val="95"/>
        </w:rPr>
        <w:t xml:space="preserve"> </w:t>
      </w:r>
      <w:r>
        <w:rPr>
          <w:w w:val="95"/>
        </w:rPr>
        <w:t>substitute</w:t>
      </w:r>
      <w:r>
        <w:rPr>
          <w:spacing w:val="-38"/>
          <w:w w:val="95"/>
        </w:rPr>
        <w:t xml:space="preserve"> </w:t>
      </w:r>
      <w:r>
        <w:rPr>
          <w:spacing w:val="2"/>
          <w:w w:val="95"/>
        </w:rPr>
        <w:t xml:space="preserve">for </w:t>
      </w:r>
      <w:r>
        <w:t>more</w:t>
      </w:r>
      <w:r>
        <w:rPr>
          <w:spacing w:val="-19"/>
        </w:rPr>
        <w:t xml:space="preserve"> </w:t>
      </w:r>
      <w:r>
        <w:rPr>
          <w:spacing w:val="4"/>
        </w:rPr>
        <w:t>expensive</w:t>
      </w:r>
      <w:r>
        <w:rPr>
          <w:spacing w:val="-33"/>
        </w:rPr>
        <w:t xml:space="preserve"> </w:t>
      </w:r>
      <w:r>
        <w:t>longer-term</w:t>
      </w:r>
      <w:r>
        <w:rPr>
          <w:spacing w:val="-39"/>
        </w:rPr>
        <w:t xml:space="preserve"> </w:t>
      </w:r>
      <w:r>
        <w:t>international</w:t>
      </w:r>
      <w:r>
        <w:rPr>
          <w:spacing w:val="-32"/>
        </w:rPr>
        <w:t xml:space="preserve"> </w:t>
      </w:r>
      <w:r>
        <w:t>assignments.</w:t>
      </w:r>
    </w:p>
    <w:p w14:paraId="5DD8C11C" w14:textId="77777777" w:rsidR="002104E6" w:rsidRDefault="00F10E56">
      <w:pPr>
        <w:pStyle w:val="ListParagraph"/>
        <w:numPr>
          <w:ilvl w:val="1"/>
          <w:numId w:val="44"/>
        </w:numPr>
        <w:tabs>
          <w:tab w:val="left" w:pos="1499"/>
        </w:tabs>
        <w:spacing w:before="154"/>
        <w:ind w:left="1498"/>
        <w:jc w:val="left"/>
        <w:rPr>
          <w:sz w:val="24"/>
        </w:rPr>
      </w:pPr>
      <w:r>
        <w:rPr>
          <w:spacing w:val="3"/>
          <w:sz w:val="24"/>
        </w:rPr>
        <w:t>Assignees</w:t>
      </w:r>
      <w:r>
        <w:rPr>
          <w:spacing w:val="-21"/>
          <w:sz w:val="24"/>
        </w:rPr>
        <w:t xml:space="preserve"> </w:t>
      </w:r>
      <w:r>
        <w:rPr>
          <w:sz w:val="24"/>
        </w:rPr>
        <w:t>on</w:t>
      </w:r>
      <w:r>
        <w:rPr>
          <w:spacing w:val="-21"/>
          <w:sz w:val="24"/>
        </w:rPr>
        <w:t xml:space="preserve"> </w:t>
      </w:r>
      <w:r>
        <w:rPr>
          <w:spacing w:val="3"/>
          <w:sz w:val="24"/>
        </w:rPr>
        <w:t>intermediate-</w:t>
      </w:r>
      <w:r>
        <w:rPr>
          <w:spacing w:val="-16"/>
          <w:sz w:val="24"/>
        </w:rPr>
        <w:t xml:space="preserve"> </w:t>
      </w:r>
      <w:r>
        <w:rPr>
          <w:sz w:val="24"/>
        </w:rPr>
        <w:t>term</w:t>
      </w:r>
      <w:r>
        <w:rPr>
          <w:spacing w:val="-22"/>
          <w:sz w:val="24"/>
        </w:rPr>
        <w:t xml:space="preserve"> </w:t>
      </w:r>
      <w:r>
        <w:rPr>
          <w:spacing w:val="2"/>
          <w:sz w:val="24"/>
        </w:rPr>
        <w:t>foreign</w:t>
      </w:r>
      <w:r>
        <w:rPr>
          <w:spacing w:val="-21"/>
          <w:sz w:val="24"/>
        </w:rPr>
        <w:t xml:space="preserve"> </w:t>
      </w:r>
      <w:r>
        <w:rPr>
          <w:sz w:val="24"/>
        </w:rPr>
        <w:t>postings</w:t>
      </w:r>
    </w:p>
    <w:p w14:paraId="5F752ACF" w14:textId="77777777" w:rsidR="002104E6" w:rsidRDefault="002104E6">
      <w:pPr>
        <w:pStyle w:val="BodyText"/>
        <w:spacing w:before="11"/>
        <w:rPr>
          <w:rFonts w:ascii="Carlito"/>
          <w:sz w:val="20"/>
        </w:rPr>
      </w:pPr>
    </w:p>
    <w:p w14:paraId="2CF826A9" w14:textId="77777777" w:rsidR="002104E6" w:rsidRDefault="00F10E56">
      <w:pPr>
        <w:pStyle w:val="BodyText"/>
        <w:spacing w:line="319" w:lineRule="auto"/>
        <w:ind w:left="1547" w:right="1601"/>
      </w:pPr>
      <w:r>
        <w:t>These</w:t>
      </w:r>
      <w:r>
        <w:rPr>
          <w:spacing w:val="-53"/>
        </w:rPr>
        <w:t xml:space="preserve"> </w:t>
      </w:r>
      <w:r>
        <w:rPr>
          <w:spacing w:val="-3"/>
        </w:rPr>
        <w:t>are</w:t>
      </w:r>
      <w:r>
        <w:rPr>
          <w:spacing w:val="-46"/>
        </w:rPr>
        <w:t xml:space="preserve"> </w:t>
      </w:r>
      <w:r>
        <w:t>the</w:t>
      </w:r>
      <w:r>
        <w:rPr>
          <w:spacing w:val="-47"/>
        </w:rPr>
        <w:t xml:space="preserve"> </w:t>
      </w:r>
      <w:r>
        <w:t>traditional</w:t>
      </w:r>
      <w:r>
        <w:rPr>
          <w:spacing w:val="-52"/>
        </w:rPr>
        <w:t xml:space="preserve"> </w:t>
      </w:r>
      <w:r>
        <w:t>expatriate</w:t>
      </w:r>
      <w:r>
        <w:rPr>
          <w:spacing w:val="-52"/>
        </w:rPr>
        <w:t xml:space="preserve"> </w:t>
      </w:r>
      <w:r>
        <w:t>who</w:t>
      </w:r>
      <w:r>
        <w:rPr>
          <w:spacing w:val="-55"/>
        </w:rPr>
        <w:t xml:space="preserve"> </w:t>
      </w:r>
      <w:r>
        <w:rPr>
          <w:spacing w:val="-3"/>
        </w:rPr>
        <w:t>are</w:t>
      </w:r>
      <w:r>
        <w:rPr>
          <w:spacing w:val="-46"/>
        </w:rPr>
        <w:t xml:space="preserve"> </w:t>
      </w:r>
      <w:r>
        <w:t>assigned</w:t>
      </w:r>
      <w:r>
        <w:rPr>
          <w:spacing w:val="-55"/>
        </w:rPr>
        <w:t xml:space="preserve"> </w:t>
      </w:r>
      <w:r>
        <w:t>from</w:t>
      </w:r>
      <w:r>
        <w:rPr>
          <w:spacing w:val="-50"/>
        </w:rPr>
        <w:t xml:space="preserve"> </w:t>
      </w:r>
      <w:r>
        <w:rPr>
          <w:spacing w:val="3"/>
        </w:rPr>
        <w:t>twelve</w:t>
      </w:r>
      <w:r>
        <w:rPr>
          <w:spacing w:val="-52"/>
        </w:rPr>
        <w:t xml:space="preserve"> </w:t>
      </w:r>
      <w:r>
        <w:t>to</w:t>
      </w:r>
      <w:r>
        <w:rPr>
          <w:spacing w:val="-55"/>
        </w:rPr>
        <w:t xml:space="preserve"> </w:t>
      </w:r>
      <w:proofErr w:type="gramStart"/>
      <w:r>
        <w:t>thirty</w:t>
      </w:r>
      <w:r>
        <w:rPr>
          <w:spacing w:val="-48"/>
        </w:rPr>
        <w:t xml:space="preserve"> </w:t>
      </w:r>
      <w:r>
        <w:rPr>
          <w:spacing w:val="3"/>
        </w:rPr>
        <w:t>six</w:t>
      </w:r>
      <w:proofErr w:type="gramEnd"/>
      <w:r>
        <w:rPr>
          <w:spacing w:val="3"/>
        </w:rPr>
        <w:t xml:space="preserve"> </w:t>
      </w:r>
      <w:r>
        <w:t>months.</w:t>
      </w:r>
    </w:p>
    <w:p w14:paraId="46EFE49B" w14:textId="77777777" w:rsidR="002104E6" w:rsidRDefault="00F10E56">
      <w:pPr>
        <w:pStyle w:val="ListParagraph"/>
        <w:numPr>
          <w:ilvl w:val="1"/>
          <w:numId w:val="44"/>
        </w:numPr>
        <w:tabs>
          <w:tab w:val="left" w:pos="1499"/>
        </w:tabs>
        <w:spacing w:before="160"/>
        <w:ind w:left="1498"/>
        <w:jc w:val="left"/>
        <w:rPr>
          <w:sz w:val="24"/>
        </w:rPr>
      </w:pPr>
      <w:r>
        <w:rPr>
          <w:spacing w:val="3"/>
          <w:sz w:val="24"/>
        </w:rPr>
        <w:t>Assignees</w:t>
      </w:r>
      <w:r>
        <w:rPr>
          <w:spacing w:val="-21"/>
          <w:sz w:val="24"/>
        </w:rPr>
        <w:t xml:space="preserve"> </w:t>
      </w:r>
      <w:r>
        <w:rPr>
          <w:sz w:val="24"/>
        </w:rPr>
        <w:t>on</w:t>
      </w:r>
      <w:r>
        <w:rPr>
          <w:spacing w:val="-21"/>
          <w:sz w:val="24"/>
        </w:rPr>
        <w:t xml:space="preserve"> </w:t>
      </w:r>
      <w:r>
        <w:rPr>
          <w:spacing w:val="2"/>
          <w:sz w:val="24"/>
        </w:rPr>
        <w:t>long-term</w:t>
      </w:r>
      <w:r>
        <w:rPr>
          <w:spacing w:val="-21"/>
          <w:sz w:val="24"/>
        </w:rPr>
        <w:t xml:space="preserve"> </w:t>
      </w:r>
      <w:r>
        <w:rPr>
          <w:spacing w:val="2"/>
          <w:sz w:val="24"/>
        </w:rPr>
        <w:t>foreign</w:t>
      </w:r>
      <w:r>
        <w:rPr>
          <w:spacing w:val="-21"/>
          <w:sz w:val="24"/>
        </w:rPr>
        <w:t xml:space="preserve"> </w:t>
      </w:r>
      <w:r>
        <w:rPr>
          <w:sz w:val="24"/>
        </w:rPr>
        <w:t>postings</w:t>
      </w:r>
    </w:p>
    <w:p w14:paraId="7C21E586" w14:textId="77777777" w:rsidR="002104E6" w:rsidRDefault="002104E6">
      <w:pPr>
        <w:pStyle w:val="BodyText"/>
        <w:spacing w:before="10"/>
        <w:rPr>
          <w:rFonts w:ascii="Carlito"/>
          <w:sz w:val="20"/>
        </w:rPr>
      </w:pPr>
    </w:p>
    <w:p w14:paraId="3B6F3001" w14:textId="77777777" w:rsidR="002104E6" w:rsidRDefault="00F10E56">
      <w:pPr>
        <w:pStyle w:val="BodyText"/>
        <w:ind w:left="1547"/>
      </w:pPr>
      <w:r>
        <w:t xml:space="preserve">This type of assignment </w:t>
      </w:r>
      <w:proofErr w:type="gramStart"/>
      <w:r>
        <w:t>tend</w:t>
      </w:r>
      <w:proofErr w:type="gramEnd"/>
      <w:r>
        <w:t xml:space="preserve"> to be assigned greater than thirty-six months up to five</w:t>
      </w:r>
    </w:p>
    <w:p w14:paraId="3391669D" w14:textId="77777777" w:rsidR="002104E6" w:rsidRDefault="002104E6">
      <w:pPr>
        <w:sectPr w:rsidR="002104E6">
          <w:pgSz w:w="11910" w:h="16840"/>
          <w:pgMar w:top="1080" w:right="580" w:bottom="280" w:left="600" w:header="885" w:footer="0" w:gutter="0"/>
          <w:cols w:space="720"/>
        </w:sectPr>
      </w:pPr>
    </w:p>
    <w:p w14:paraId="6C1A5D1D" w14:textId="77777777" w:rsidR="002104E6" w:rsidRDefault="002104E6">
      <w:pPr>
        <w:pStyle w:val="BodyText"/>
        <w:spacing w:before="2"/>
        <w:rPr>
          <w:sz w:val="28"/>
        </w:rPr>
      </w:pPr>
    </w:p>
    <w:p w14:paraId="4A7317B2" w14:textId="77777777" w:rsidR="002104E6" w:rsidRDefault="00F10E56">
      <w:pPr>
        <w:pStyle w:val="BodyText"/>
        <w:spacing w:before="55"/>
        <w:ind w:left="1547"/>
      </w:pPr>
      <w:r>
        <w:t>years.</w:t>
      </w:r>
    </w:p>
    <w:p w14:paraId="3C60F2BD" w14:textId="77777777" w:rsidR="002104E6" w:rsidRDefault="002104E6">
      <w:pPr>
        <w:pStyle w:val="BodyText"/>
        <w:spacing w:before="8"/>
        <w:rPr>
          <w:sz w:val="21"/>
        </w:rPr>
      </w:pPr>
    </w:p>
    <w:p w14:paraId="6E4D05CA" w14:textId="77777777" w:rsidR="002104E6" w:rsidRDefault="00F10E56">
      <w:pPr>
        <w:pStyle w:val="ListParagraph"/>
        <w:numPr>
          <w:ilvl w:val="1"/>
          <w:numId w:val="44"/>
        </w:numPr>
        <w:tabs>
          <w:tab w:val="left" w:pos="1499"/>
        </w:tabs>
        <w:ind w:left="1498"/>
        <w:jc w:val="left"/>
        <w:rPr>
          <w:sz w:val="24"/>
        </w:rPr>
      </w:pPr>
      <w:r>
        <w:rPr>
          <w:sz w:val="24"/>
        </w:rPr>
        <w:t>Permanent</w:t>
      </w:r>
      <w:r>
        <w:rPr>
          <w:spacing w:val="-23"/>
          <w:sz w:val="24"/>
        </w:rPr>
        <w:t xml:space="preserve"> </w:t>
      </w:r>
      <w:r>
        <w:rPr>
          <w:sz w:val="24"/>
        </w:rPr>
        <w:t>transferees</w:t>
      </w:r>
    </w:p>
    <w:p w14:paraId="1BE3FB04" w14:textId="77777777" w:rsidR="002104E6" w:rsidRDefault="002104E6">
      <w:pPr>
        <w:pStyle w:val="BodyText"/>
        <w:spacing w:before="10"/>
        <w:rPr>
          <w:rFonts w:ascii="Carlito"/>
          <w:sz w:val="20"/>
        </w:rPr>
      </w:pPr>
    </w:p>
    <w:p w14:paraId="142179D5" w14:textId="77777777" w:rsidR="002104E6" w:rsidRDefault="00F10E56">
      <w:pPr>
        <w:pStyle w:val="BodyText"/>
        <w:spacing w:before="1" w:line="319" w:lineRule="auto"/>
        <w:ind w:left="1547" w:right="1277"/>
      </w:pPr>
      <w:r>
        <w:rPr>
          <w:w w:val="95"/>
        </w:rPr>
        <w:t>The</w:t>
      </w:r>
      <w:r>
        <w:rPr>
          <w:spacing w:val="-14"/>
          <w:w w:val="95"/>
        </w:rPr>
        <w:t xml:space="preserve"> </w:t>
      </w:r>
      <w:r>
        <w:rPr>
          <w:w w:val="95"/>
        </w:rPr>
        <w:t>situation</w:t>
      </w:r>
      <w:r>
        <w:rPr>
          <w:spacing w:val="-34"/>
          <w:w w:val="95"/>
        </w:rPr>
        <w:t xml:space="preserve"> </w:t>
      </w:r>
      <w:r>
        <w:rPr>
          <w:w w:val="95"/>
        </w:rPr>
        <w:t>where</w:t>
      </w:r>
      <w:r>
        <w:rPr>
          <w:spacing w:val="-28"/>
          <w:w w:val="95"/>
        </w:rPr>
        <w:t xml:space="preserve"> </w:t>
      </w:r>
      <w:r>
        <w:rPr>
          <w:w w:val="95"/>
        </w:rPr>
        <w:t>a</w:t>
      </w:r>
      <w:r>
        <w:rPr>
          <w:spacing w:val="-23"/>
          <w:w w:val="95"/>
        </w:rPr>
        <w:t xml:space="preserve"> </w:t>
      </w:r>
      <w:r>
        <w:rPr>
          <w:w w:val="95"/>
        </w:rPr>
        <w:t>person</w:t>
      </w:r>
      <w:r>
        <w:rPr>
          <w:spacing w:val="-19"/>
          <w:w w:val="95"/>
        </w:rPr>
        <w:t xml:space="preserve"> </w:t>
      </w:r>
      <w:r>
        <w:rPr>
          <w:spacing w:val="4"/>
          <w:w w:val="95"/>
        </w:rPr>
        <w:t>in</w:t>
      </w:r>
      <w:r>
        <w:rPr>
          <w:spacing w:val="-20"/>
          <w:w w:val="95"/>
        </w:rPr>
        <w:t xml:space="preserve"> </w:t>
      </w:r>
      <w:r>
        <w:rPr>
          <w:w w:val="95"/>
        </w:rPr>
        <w:t>the</w:t>
      </w:r>
      <w:r>
        <w:rPr>
          <w:spacing w:val="-28"/>
          <w:w w:val="95"/>
        </w:rPr>
        <w:t xml:space="preserve"> </w:t>
      </w:r>
      <w:r>
        <w:rPr>
          <w:spacing w:val="2"/>
          <w:w w:val="95"/>
        </w:rPr>
        <w:t>previous</w:t>
      </w:r>
      <w:r>
        <w:rPr>
          <w:spacing w:val="-33"/>
          <w:w w:val="95"/>
        </w:rPr>
        <w:t xml:space="preserve"> </w:t>
      </w:r>
      <w:r>
        <w:rPr>
          <w:w w:val="95"/>
        </w:rPr>
        <w:t>category</w:t>
      </w:r>
      <w:r>
        <w:rPr>
          <w:spacing w:val="-18"/>
          <w:w w:val="95"/>
        </w:rPr>
        <w:t xml:space="preserve"> </w:t>
      </w:r>
      <w:r>
        <w:rPr>
          <w:spacing w:val="4"/>
          <w:w w:val="95"/>
        </w:rPr>
        <w:t>is</w:t>
      </w:r>
      <w:r>
        <w:rPr>
          <w:spacing w:val="-18"/>
          <w:w w:val="95"/>
        </w:rPr>
        <w:t xml:space="preserve"> </w:t>
      </w:r>
      <w:r>
        <w:rPr>
          <w:w w:val="95"/>
        </w:rPr>
        <w:t>converted</w:t>
      </w:r>
      <w:r>
        <w:rPr>
          <w:spacing w:val="-34"/>
          <w:w w:val="95"/>
        </w:rPr>
        <w:t xml:space="preserve"> </w:t>
      </w:r>
      <w:r>
        <w:rPr>
          <w:w w:val="95"/>
        </w:rPr>
        <w:t>to</w:t>
      </w:r>
      <w:r>
        <w:rPr>
          <w:spacing w:val="-34"/>
          <w:w w:val="95"/>
        </w:rPr>
        <w:t xml:space="preserve"> </w:t>
      </w:r>
      <w:r>
        <w:rPr>
          <w:w w:val="95"/>
        </w:rPr>
        <w:t xml:space="preserve">permanent </w:t>
      </w:r>
      <w:r>
        <w:t>local</w:t>
      </w:r>
      <w:r>
        <w:rPr>
          <w:spacing w:val="-11"/>
        </w:rPr>
        <w:t xml:space="preserve"> </w:t>
      </w:r>
      <w:r>
        <w:t>status.</w:t>
      </w:r>
    </w:p>
    <w:p w14:paraId="634BAEC1" w14:textId="77777777" w:rsidR="002104E6" w:rsidRDefault="00F10E56">
      <w:pPr>
        <w:pStyle w:val="ListParagraph"/>
        <w:numPr>
          <w:ilvl w:val="1"/>
          <w:numId w:val="44"/>
        </w:numPr>
        <w:tabs>
          <w:tab w:val="left" w:pos="1499"/>
        </w:tabs>
        <w:spacing w:before="159"/>
        <w:ind w:left="1498"/>
        <w:jc w:val="left"/>
        <w:rPr>
          <w:sz w:val="24"/>
        </w:rPr>
      </w:pPr>
      <w:r>
        <w:rPr>
          <w:sz w:val="24"/>
        </w:rPr>
        <w:t>Permanent</w:t>
      </w:r>
      <w:r>
        <w:rPr>
          <w:spacing w:val="-23"/>
          <w:sz w:val="24"/>
        </w:rPr>
        <w:t xml:space="preserve"> </w:t>
      </w:r>
      <w:r>
        <w:rPr>
          <w:spacing w:val="-3"/>
          <w:sz w:val="24"/>
        </w:rPr>
        <w:t>cadre</w:t>
      </w:r>
    </w:p>
    <w:p w14:paraId="697BFBCD" w14:textId="77777777" w:rsidR="002104E6" w:rsidRDefault="002104E6">
      <w:pPr>
        <w:pStyle w:val="BodyText"/>
        <w:spacing w:before="11"/>
        <w:rPr>
          <w:rFonts w:ascii="Carlito"/>
          <w:sz w:val="20"/>
        </w:rPr>
      </w:pPr>
    </w:p>
    <w:p w14:paraId="5477D192" w14:textId="77777777" w:rsidR="002104E6" w:rsidRDefault="00F10E56">
      <w:pPr>
        <w:pStyle w:val="BodyText"/>
        <w:ind w:left="1547"/>
      </w:pPr>
      <w:r>
        <w:t xml:space="preserve">International </w:t>
      </w:r>
      <w:r>
        <w:rPr>
          <w:spacing w:val="2"/>
        </w:rPr>
        <w:t xml:space="preserve">employees </w:t>
      </w:r>
      <w:r>
        <w:t xml:space="preserve">who </w:t>
      </w:r>
      <w:r>
        <w:rPr>
          <w:spacing w:val="2"/>
        </w:rPr>
        <w:t xml:space="preserve">spend </w:t>
      </w:r>
      <w:r>
        <w:rPr>
          <w:spacing w:val="3"/>
        </w:rPr>
        <w:t>their</w:t>
      </w:r>
      <w:r>
        <w:rPr>
          <w:spacing w:val="-48"/>
        </w:rPr>
        <w:t xml:space="preserve"> </w:t>
      </w:r>
      <w:r>
        <w:rPr>
          <w:spacing w:val="2"/>
        </w:rPr>
        <w:t xml:space="preserve">whole </w:t>
      </w:r>
      <w:r>
        <w:t xml:space="preserve">careers </w:t>
      </w:r>
      <w:r>
        <w:rPr>
          <w:spacing w:val="4"/>
        </w:rPr>
        <w:t xml:space="preserve">in </w:t>
      </w:r>
      <w:r>
        <w:t>overseas assignments.</w:t>
      </w:r>
    </w:p>
    <w:p w14:paraId="13AFAFAC" w14:textId="77777777" w:rsidR="002104E6" w:rsidRDefault="002104E6">
      <w:pPr>
        <w:pStyle w:val="BodyText"/>
        <w:rPr>
          <w:sz w:val="23"/>
        </w:rPr>
      </w:pPr>
    </w:p>
    <w:p w14:paraId="55F326F6" w14:textId="77777777" w:rsidR="002104E6" w:rsidRDefault="00F10E56">
      <w:pPr>
        <w:pStyle w:val="ListParagraph"/>
        <w:numPr>
          <w:ilvl w:val="1"/>
          <w:numId w:val="44"/>
        </w:numPr>
        <w:tabs>
          <w:tab w:val="left" w:pos="1499"/>
        </w:tabs>
        <w:spacing w:before="1"/>
        <w:ind w:left="1498"/>
        <w:jc w:val="left"/>
        <w:rPr>
          <w:sz w:val="24"/>
        </w:rPr>
      </w:pPr>
      <w:r>
        <w:rPr>
          <w:spacing w:val="-3"/>
          <w:sz w:val="24"/>
        </w:rPr>
        <w:t>Local</w:t>
      </w:r>
      <w:r>
        <w:rPr>
          <w:spacing w:val="18"/>
          <w:sz w:val="24"/>
        </w:rPr>
        <w:t xml:space="preserve"> </w:t>
      </w:r>
      <w:r>
        <w:rPr>
          <w:spacing w:val="2"/>
          <w:sz w:val="24"/>
        </w:rPr>
        <w:t>hires</w:t>
      </w:r>
    </w:p>
    <w:p w14:paraId="6C2A7E29" w14:textId="77777777" w:rsidR="002104E6" w:rsidRDefault="002104E6">
      <w:pPr>
        <w:pStyle w:val="BodyText"/>
        <w:spacing w:before="6"/>
        <w:rPr>
          <w:rFonts w:ascii="Carlito"/>
          <w:sz w:val="19"/>
        </w:rPr>
      </w:pPr>
    </w:p>
    <w:p w14:paraId="3536E015" w14:textId="77777777" w:rsidR="002104E6" w:rsidRDefault="00F10E56">
      <w:pPr>
        <w:pStyle w:val="BodyText"/>
        <w:spacing w:line="321" w:lineRule="auto"/>
        <w:ind w:left="1547" w:right="1277"/>
      </w:pPr>
      <w:r>
        <w:rPr>
          <w:noProof/>
        </w:rPr>
        <w:drawing>
          <wp:anchor distT="0" distB="0" distL="0" distR="0" simplePos="0" relativeHeight="485632512" behindDoc="1" locked="0" layoutInCell="1" allowOverlap="1" wp14:anchorId="5AC02471" wp14:editId="1842FAA4">
            <wp:simplePos x="0" y="0"/>
            <wp:positionH relativeFrom="page">
              <wp:posOffset>818737</wp:posOffset>
            </wp:positionH>
            <wp:positionV relativeFrom="paragraph">
              <wp:posOffset>368374</wp:posOffset>
            </wp:positionV>
            <wp:extent cx="2037323" cy="1047749"/>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w w:val="95"/>
        </w:rPr>
        <w:t>Also</w:t>
      </w:r>
      <w:r>
        <w:rPr>
          <w:spacing w:val="-36"/>
          <w:w w:val="95"/>
        </w:rPr>
        <w:t xml:space="preserve"> </w:t>
      </w:r>
      <w:r>
        <w:rPr>
          <w:w w:val="95"/>
        </w:rPr>
        <w:t>known</w:t>
      </w:r>
      <w:r>
        <w:rPr>
          <w:spacing w:val="-21"/>
          <w:w w:val="95"/>
        </w:rPr>
        <w:t xml:space="preserve"> </w:t>
      </w:r>
      <w:r>
        <w:rPr>
          <w:w w:val="95"/>
        </w:rPr>
        <w:t>as</w:t>
      </w:r>
      <w:r>
        <w:rPr>
          <w:spacing w:val="-21"/>
          <w:w w:val="95"/>
        </w:rPr>
        <w:t xml:space="preserve"> </w:t>
      </w:r>
      <w:r>
        <w:rPr>
          <w:w w:val="95"/>
        </w:rPr>
        <w:t>host-country</w:t>
      </w:r>
      <w:r>
        <w:rPr>
          <w:spacing w:val="-34"/>
          <w:w w:val="95"/>
        </w:rPr>
        <w:t xml:space="preserve"> </w:t>
      </w:r>
      <w:r>
        <w:rPr>
          <w:w w:val="95"/>
        </w:rPr>
        <w:t>nationals,</w:t>
      </w:r>
      <w:r>
        <w:rPr>
          <w:spacing w:val="-33"/>
          <w:w w:val="95"/>
        </w:rPr>
        <w:t xml:space="preserve"> </w:t>
      </w:r>
      <w:r>
        <w:rPr>
          <w:w w:val="95"/>
        </w:rPr>
        <w:t>these</w:t>
      </w:r>
      <w:r>
        <w:rPr>
          <w:spacing w:val="-29"/>
          <w:w w:val="95"/>
        </w:rPr>
        <w:t xml:space="preserve"> </w:t>
      </w:r>
      <w:r>
        <w:rPr>
          <w:spacing w:val="4"/>
          <w:w w:val="95"/>
        </w:rPr>
        <w:t>employees</w:t>
      </w:r>
      <w:r>
        <w:rPr>
          <w:spacing w:val="-35"/>
          <w:w w:val="95"/>
        </w:rPr>
        <w:t xml:space="preserve"> </w:t>
      </w:r>
      <w:r>
        <w:rPr>
          <w:spacing w:val="-3"/>
          <w:w w:val="95"/>
        </w:rPr>
        <w:t>are</w:t>
      </w:r>
      <w:r>
        <w:rPr>
          <w:spacing w:val="-29"/>
          <w:w w:val="95"/>
        </w:rPr>
        <w:t xml:space="preserve"> </w:t>
      </w:r>
      <w:r>
        <w:rPr>
          <w:spacing w:val="2"/>
          <w:w w:val="95"/>
        </w:rPr>
        <w:t>hired</w:t>
      </w:r>
      <w:r>
        <w:rPr>
          <w:spacing w:val="-35"/>
          <w:w w:val="95"/>
        </w:rPr>
        <w:t xml:space="preserve"> </w:t>
      </w:r>
      <w:r>
        <w:rPr>
          <w:spacing w:val="2"/>
          <w:w w:val="95"/>
        </w:rPr>
        <w:t>for</w:t>
      </w:r>
      <w:r>
        <w:rPr>
          <w:spacing w:val="-40"/>
          <w:w w:val="95"/>
        </w:rPr>
        <w:t xml:space="preserve"> </w:t>
      </w:r>
      <w:r>
        <w:rPr>
          <w:w w:val="95"/>
        </w:rPr>
        <w:t>jobs</w:t>
      </w:r>
      <w:r>
        <w:rPr>
          <w:spacing w:val="-21"/>
          <w:w w:val="95"/>
        </w:rPr>
        <w:t xml:space="preserve"> </w:t>
      </w:r>
      <w:r>
        <w:rPr>
          <w:spacing w:val="4"/>
          <w:w w:val="95"/>
        </w:rPr>
        <w:t>in</w:t>
      </w:r>
      <w:r>
        <w:rPr>
          <w:spacing w:val="-21"/>
          <w:w w:val="95"/>
        </w:rPr>
        <w:t xml:space="preserve"> </w:t>
      </w:r>
      <w:r>
        <w:rPr>
          <w:spacing w:val="3"/>
          <w:w w:val="95"/>
        </w:rPr>
        <w:t xml:space="preserve">their </w:t>
      </w:r>
      <w:r>
        <w:t>own</w:t>
      </w:r>
      <w:r>
        <w:rPr>
          <w:spacing w:val="-19"/>
        </w:rPr>
        <w:t xml:space="preserve"> </w:t>
      </w:r>
      <w:r>
        <w:rPr>
          <w:spacing w:val="-3"/>
        </w:rPr>
        <w:t>country.</w:t>
      </w:r>
    </w:p>
    <w:p w14:paraId="153F62C5" w14:textId="77777777" w:rsidR="002104E6" w:rsidRDefault="00F10E56">
      <w:pPr>
        <w:pStyle w:val="ListParagraph"/>
        <w:numPr>
          <w:ilvl w:val="1"/>
          <w:numId w:val="44"/>
        </w:numPr>
        <w:tabs>
          <w:tab w:val="left" w:pos="1563"/>
        </w:tabs>
        <w:spacing w:before="174"/>
        <w:ind w:left="1562" w:hanging="545"/>
        <w:jc w:val="left"/>
        <w:rPr>
          <w:rFonts w:ascii="Arial"/>
          <w:sz w:val="24"/>
        </w:rPr>
      </w:pPr>
      <w:r>
        <w:rPr>
          <w:rFonts w:ascii="Arial"/>
          <w:sz w:val="24"/>
        </w:rPr>
        <w:t>International</w:t>
      </w:r>
      <w:r>
        <w:rPr>
          <w:rFonts w:ascii="Arial"/>
          <w:spacing w:val="-27"/>
          <w:sz w:val="24"/>
        </w:rPr>
        <w:t xml:space="preserve"> </w:t>
      </w:r>
      <w:r>
        <w:rPr>
          <w:rFonts w:ascii="Arial"/>
          <w:sz w:val="24"/>
        </w:rPr>
        <w:t>transferees</w:t>
      </w:r>
    </w:p>
    <w:p w14:paraId="3BBCCA93" w14:textId="77777777" w:rsidR="002104E6" w:rsidRDefault="002104E6">
      <w:pPr>
        <w:pStyle w:val="BodyText"/>
        <w:spacing w:before="11"/>
        <w:rPr>
          <w:sz w:val="21"/>
        </w:rPr>
      </w:pPr>
    </w:p>
    <w:p w14:paraId="54B44D48" w14:textId="77777777" w:rsidR="002104E6" w:rsidRDefault="00F10E56">
      <w:pPr>
        <w:pStyle w:val="BodyText"/>
        <w:spacing w:line="319" w:lineRule="auto"/>
        <w:ind w:left="1547" w:right="847"/>
      </w:pPr>
      <w:r>
        <w:rPr>
          <w:spacing w:val="3"/>
        </w:rPr>
        <w:t>People</w:t>
      </w:r>
      <w:r>
        <w:rPr>
          <w:spacing w:val="-52"/>
        </w:rPr>
        <w:t xml:space="preserve"> </w:t>
      </w:r>
      <w:r>
        <w:t>who</w:t>
      </w:r>
      <w:r>
        <w:rPr>
          <w:spacing w:val="-55"/>
        </w:rPr>
        <w:t xml:space="preserve"> </w:t>
      </w:r>
      <w:r>
        <w:rPr>
          <w:spacing w:val="-3"/>
        </w:rPr>
        <w:t>are</w:t>
      </w:r>
      <w:r>
        <w:rPr>
          <w:spacing w:val="-46"/>
        </w:rPr>
        <w:t xml:space="preserve"> </w:t>
      </w:r>
      <w:r>
        <w:rPr>
          <w:spacing w:val="2"/>
        </w:rPr>
        <w:t>moved</w:t>
      </w:r>
      <w:r>
        <w:rPr>
          <w:spacing w:val="-54"/>
        </w:rPr>
        <w:t xml:space="preserve"> </w:t>
      </w:r>
      <w:r>
        <w:t>from</w:t>
      </w:r>
      <w:r>
        <w:rPr>
          <w:spacing w:val="-49"/>
        </w:rPr>
        <w:t xml:space="preserve"> </w:t>
      </w:r>
      <w:r>
        <w:t>one</w:t>
      </w:r>
      <w:r>
        <w:rPr>
          <w:spacing w:val="-46"/>
        </w:rPr>
        <w:t xml:space="preserve"> </w:t>
      </w:r>
      <w:r>
        <w:rPr>
          <w:spacing w:val="2"/>
        </w:rPr>
        <w:t>foreign</w:t>
      </w:r>
      <w:r>
        <w:rPr>
          <w:spacing w:val="-51"/>
        </w:rPr>
        <w:t xml:space="preserve"> </w:t>
      </w:r>
      <w:r>
        <w:t>subsidiary</w:t>
      </w:r>
      <w:r>
        <w:rPr>
          <w:spacing w:val="-53"/>
        </w:rPr>
        <w:t xml:space="preserve"> </w:t>
      </w:r>
      <w:r>
        <w:t>to</w:t>
      </w:r>
      <w:r>
        <w:rPr>
          <w:spacing w:val="-55"/>
        </w:rPr>
        <w:t xml:space="preserve"> </w:t>
      </w:r>
      <w:r>
        <w:t>another,</w:t>
      </w:r>
      <w:r>
        <w:rPr>
          <w:spacing w:val="-47"/>
        </w:rPr>
        <w:t xml:space="preserve"> </w:t>
      </w:r>
      <w:r>
        <w:t>but</w:t>
      </w:r>
      <w:r>
        <w:rPr>
          <w:spacing w:val="-50"/>
        </w:rPr>
        <w:t xml:space="preserve"> </w:t>
      </w:r>
      <w:r>
        <w:t>who</w:t>
      </w:r>
      <w:r>
        <w:rPr>
          <w:spacing w:val="-48"/>
        </w:rPr>
        <w:t xml:space="preserve"> </w:t>
      </w:r>
      <w:r>
        <w:t xml:space="preserve">maintain </w:t>
      </w:r>
      <w:r>
        <w:rPr>
          <w:spacing w:val="3"/>
          <w:w w:val="95"/>
        </w:rPr>
        <w:t>their</w:t>
      </w:r>
      <w:r>
        <w:rPr>
          <w:spacing w:val="-41"/>
          <w:w w:val="95"/>
        </w:rPr>
        <w:t xml:space="preserve"> </w:t>
      </w:r>
      <w:r>
        <w:rPr>
          <w:w w:val="95"/>
        </w:rPr>
        <w:t>home</w:t>
      </w:r>
      <w:r>
        <w:rPr>
          <w:spacing w:val="-18"/>
          <w:w w:val="95"/>
        </w:rPr>
        <w:t xml:space="preserve"> </w:t>
      </w:r>
      <w:r>
        <w:rPr>
          <w:w w:val="95"/>
        </w:rPr>
        <w:t>bases</w:t>
      </w:r>
      <w:r>
        <w:rPr>
          <w:spacing w:val="-23"/>
          <w:w w:val="95"/>
        </w:rPr>
        <w:t xml:space="preserve"> </w:t>
      </w:r>
      <w:r>
        <w:rPr>
          <w:w w:val="95"/>
        </w:rPr>
        <w:t>and</w:t>
      </w:r>
      <w:r>
        <w:rPr>
          <w:spacing w:val="-24"/>
          <w:w w:val="95"/>
        </w:rPr>
        <w:t xml:space="preserve"> </w:t>
      </w:r>
      <w:r>
        <w:rPr>
          <w:spacing w:val="2"/>
          <w:w w:val="95"/>
        </w:rPr>
        <w:t>usually</w:t>
      </w:r>
      <w:r>
        <w:rPr>
          <w:spacing w:val="-35"/>
          <w:w w:val="95"/>
        </w:rPr>
        <w:t xml:space="preserve"> </w:t>
      </w:r>
      <w:r>
        <w:rPr>
          <w:w w:val="95"/>
        </w:rPr>
        <w:t>return</w:t>
      </w:r>
      <w:r>
        <w:rPr>
          <w:spacing w:val="-24"/>
          <w:w w:val="95"/>
        </w:rPr>
        <w:t xml:space="preserve"> </w:t>
      </w:r>
      <w:r>
        <w:rPr>
          <w:w w:val="95"/>
        </w:rPr>
        <w:t>after</w:t>
      </w:r>
      <w:r>
        <w:rPr>
          <w:spacing w:val="-41"/>
          <w:w w:val="95"/>
        </w:rPr>
        <w:t xml:space="preserve"> </w:t>
      </w:r>
      <w:r>
        <w:rPr>
          <w:w w:val="95"/>
        </w:rPr>
        <w:t>such</w:t>
      </w:r>
      <w:r>
        <w:rPr>
          <w:spacing w:val="-10"/>
          <w:w w:val="95"/>
        </w:rPr>
        <w:t xml:space="preserve"> </w:t>
      </w:r>
      <w:r>
        <w:rPr>
          <w:w w:val="95"/>
        </w:rPr>
        <w:t>assignments</w:t>
      </w:r>
      <w:r>
        <w:rPr>
          <w:spacing w:val="-37"/>
          <w:w w:val="95"/>
        </w:rPr>
        <w:t xml:space="preserve"> </w:t>
      </w:r>
      <w:r>
        <w:rPr>
          <w:w w:val="95"/>
        </w:rPr>
        <w:t>to</w:t>
      </w:r>
      <w:r>
        <w:rPr>
          <w:spacing w:val="-24"/>
          <w:w w:val="95"/>
        </w:rPr>
        <w:t xml:space="preserve"> </w:t>
      </w:r>
      <w:r>
        <w:rPr>
          <w:spacing w:val="3"/>
          <w:w w:val="95"/>
        </w:rPr>
        <w:t>their</w:t>
      </w:r>
      <w:r>
        <w:rPr>
          <w:spacing w:val="-41"/>
          <w:w w:val="95"/>
        </w:rPr>
        <w:t xml:space="preserve"> </w:t>
      </w:r>
      <w:r>
        <w:rPr>
          <w:w w:val="95"/>
        </w:rPr>
        <w:t>home</w:t>
      </w:r>
      <w:r>
        <w:rPr>
          <w:spacing w:val="-18"/>
          <w:w w:val="95"/>
        </w:rPr>
        <w:t xml:space="preserve"> </w:t>
      </w:r>
      <w:r>
        <w:rPr>
          <w:spacing w:val="3"/>
          <w:w w:val="95"/>
        </w:rPr>
        <w:t>offices.</w:t>
      </w:r>
    </w:p>
    <w:p w14:paraId="2405A1DE" w14:textId="77777777" w:rsidR="002104E6" w:rsidRDefault="00F10E56">
      <w:pPr>
        <w:pStyle w:val="ListParagraph"/>
        <w:numPr>
          <w:ilvl w:val="1"/>
          <w:numId w:val="44"/>
        </w:numPr>
        <w:tabs>
          <w:tab w:val="left" w:pos="1563"/>
        </w:tabs>
        <w:spacing w:before="178"/>
        <w:ind w:left="1562" w:hanging="545"/>
        <w:jc w:val="left"/>
        <w:rPr>
          <w:rFonts w:ascii="Arial"/>
          <w:sz w:val="24"/>
        </w:rPr>
      </w:pPr>
      <w:r>
        <w:rPr>
          <w:rFonts w:ascii="Arial"/>
          <w:sz w:val="24"/>
        </w:rPr>
        <w:t>Immigrants</w:t>
      </w:r>
    </w:p>
    <w:p w14:paraId="071F8BE8" w14:textId="77777777" w:rsidR="002104E6" w:rsidRDefault="002104E6">
      <w:pPr>
        <w:pStyle w:val="BodyText"/>
        <w:rPr>
          <w:sz w:val="22"/>
        </w:rPr>
      </w:pPr>
    </w:p>
    <w:p w14:paraId="6046F6FB" w14:textId="77777777" w:rsidR="002104E6" w:rsidRDefault="00F10E56">
      <w:pPr>
        <w:pStyle w:val="BodyText"/>
        <w:spacing w:line="319" w:lineRule="auto"/>
        <w:ind w:left="1547" w:right="876"/>
      </w:pPr>
      <w:r>
        <w:t>They</w:t>
      </w:r>
      <w:r>
        <w:rPr>
          <w:spacing w:val="-43"/>
        </w:rPr>
        <w:t xml:space="preserve"> </w:t>
      </w:r>
      <w:r>
        <w:t>may</w:t>
      </w:r>
      <w:r>
        <w:rPr>
          <w:spacing w:val="-42"/>
        </w:rPr>
        <w:t xml:space="preserve"> </w:t>
      </w:r>
      <w:r>
        <w:t>be</w:t>
      </w:r>
      <w:r>
        <w:rPr>
          <w:spacing w:val="-40"/>
        </w:rPr>
        <w:t xml:space="preserve"> </w:t>
      </w:r>
      <w:r>
        <w:t>traditional</w:t>
      </w:r>
      <w:r>
        <w:rPr>
          <w:spacing w:val="-47"/>
        </w:rPr>
        <w:t xml:space="preserve"> </w:t>
      </w:r>
      <w:r>
        <w:t>TCNs</w:t>
      </w:r>
      <w:r>
        <w:rPr>
          <w:spacing w:val="-50"/>
        </w:rPr>
        <w:t xml:space="preserve"> </w:t>
      </w:r>
      <w:r>
        <w:t>or</w:t>
      </w:r>
      <w:r>
        <w:rPr>
          <w:spacing w:val="-38"/>
        </w:rPr>
        <w:t xml:space="preserve"> </w:t>
      </w:r>
      <w:r>
        <w:rPr>
          <w:spacing w:val="2"/>
        </w:rPr>
        <w:t>hired</w:t>
      </w:r>
      <w:r>
        <w:rPr>
          <w:spacing w:val="-51"/>
        </w:rPr>
        <w:t xml:space="preserve"> </w:t>
      </w:r>
      <w:r>
        <w:t>by</w:t>
      </w:r>
      <w:r>
        <w:rPr>
          <w:spacing w:val="-42"/>
        </w:rPr>
        <w:t xml:space="preserve"> </w:t>
      </w:r>
      <w:r>
        <w:t>parent</w:t>
      </w:r>
      <w:r>
        <w:rPr>
          <w:spacing w:val="-44"/>
        </w:rPr>
        <w:t xml:space="preserve"> </w:t>
      </w:r>
      <w:r>
        <w:rPr>
          <w:spacing w:val="2"/>
        </w:rPr>
        <w:t>firm</w:t>
      </w:r>
      <w:r>
        <w:rPr>
          <w:spacing w:val="-51"/>
        </w:rPr>
        <w:t xml:space="preserve"> </w:t>
      </w:r>
      <w:r>
        <w:t>to</w:t>
      </w:r>
      <w:r>
        <w:rPr>
          <w:spacing w:val="-44"/>
        </w:rPr>
        <w:t xml:space="preserve"> </w:t>
      </w:r>
      <w:r>
        <w:t>work</w:t>
      </w:r>
      <w:r>
        <w:rPr>
          <w:spacing w:val="-42"/>
        </w:rPr>
        <w:t xml:space="preserve"> </w:t>
      </w:r>
      <w:r>
        <w:rPr>
          <w:spacing w:val="4"/>
        </w:rPr>
        <w:t>in</w:t>
      </w:r>
      <w:r>
        <w:rPr>
          <w:spacing w:val="-43"/>
        </w:rPr>
        <w:t xml:space="preserve"> </w:t>
      </w:r>
      <w:r>
        <w:t>the</w:t>
      </w:r>
      <w:r>
        <w:rPr>
          <w:spacing w:val="-40"/>
        </w:rPr>
        <w:t xml:space="preserve"> </w:t>
      </w:r>
      <w:r>
        <w:t>parent</w:t>
      </w:r>
      <w:r>
        <w:rPr>
          <w:spacing w:val="-51"/>
        </w:rPr>
        <w:t xml:space="preserve"> </w:t>
      </w:r>
      <w:r>
        <w:t>country</w:t>
      </w:r>
      <w:r>
        <w:rPr>
          <w:spacing w:val="-35"/>
        </w:rPr>
        <w:t xml:space="preserve"> </w:t>
      </w:r>
      <w:r>
        <w:t xml:space="preserve">or </w:t>
      </w:r>
      <w:r>
        <w:rPr>
          <w:spacing w:val="2"/>
        </w:rPr>
        <w:t>for</w:t>
      </w:r>
      <w:r>
        <w:rPr>
          <w:spacing w:val="-25"/>
        </w:rPr>
        <w:t xml:space="preserve"> </w:t>
      </w:r>
      <w:r>
        <w:rPr>
          <w:spacing w:val="3"/>
        </w:rPr>
        <w:t>six-month</w:t>
      </w:r>
      <w:r>
        <w:rPr>
          <w:spacing w:val="-35"/>
        </w:rPr>
        <w:t xml:space="preserve"> </w:t>
      </w:r>
      <w:r>
        <w:t>to</w:t>
      </w:r>
      <w:r>
        <w:rPr>
          <w:spacing w:val="-35"/>
        </w:rPr>
        <w:t xml:space="preserve"> </w:t>
      </w:r>
      <w:r>
        <w:rPr>
          <w:spacing w:val="2"/>
        </w:rPr>
        <w:t>two-year</w:t>
      </w:r>
      <w:r>
        <w:rPr>
          <w:spacing w:val="-39"/>
        </w:rPr>
        <w:t xml:space="preserve"> </w:t>
      </w:r>
      <w:r>
        <w:rPr>
          <w:spacing w:val="2"/>
        </w:rPr>
        <w:t>internships.</w:t>
      </w:r>
    </w:p>
    <w:p w14:paraId="1D7DE1C3" w14:textId="77777777" w:rsidR="002104E6" w:rsidRDefault="00F10E56">
      <w:pPr>
        <w:pStyle w:val="ListParagraph"/>
        <w:numPr>
          <w:ilvl w:val="1"/>
          <w:numId w:val="44"/>
        </w:numPr>
        <w:tabs>
          <w:tab w:val="left" w:pos="1563"/>
        </w:tabs>
        <w:spacing w:before="179"/>
        <w:ind w:left="1562" w:hanging="545"/>
        <w:jc w:val="left"/>
        <w:rPr>
          <w:rFonts w:ascii="Arial"/>
          <w:sz w:val="24"/>
        </w:rPr>
      </w:pPr>
      <w:r>
        <w:rPr>
          <w:rFonts w:ascii="Arial"/>
          <w:sz w:val="24"/>
        </w:rPr>
        <w:t>Repatriates</w:t>
      </w:r>
      <w:r>
        <w:rPr>
          <w:rFonts w:ascii="Arial"/>
          <w:spacing w:val="-35"/>
          <w:sz w:val="24"/>
        </w:rPr>
        <w:t xml:space="preserve"> </w:t>
      </w:r>
      <w:r>
        <w:rPr>
          <w:rFonts w:ascii="Arial"/>
          <w:sz w:val="24"/>
        </w:rPr>
        <w:t>or</w:t>
      </w:r>
      <w:r>
        <w:rPr>
          <w:rFonts w:ascii="Arial"/>
          <w:spacing w:val="-24"/>
          <w:sz w:val="24"/>
        </w:rPr>
        <w:t xml:space="preserve"> </w:t>
      </w:r>
      <w:r>
        <w:rPr>
          <w:rFonts w:ascii="Arial"/>
          <w:spacing w:val="2"/>
          <w:sz w:val="24"/>
        </w:rPr>
        <w:t>Returnees</w:t>
      </w:r>
    </w:p>
    <w:p w14:paraId="014AC2DF" w14:textId="77777777" w:rsidR="002104E6" w:rsidRDefault="002104E6">
      <w:pPr>
        <w:pStyle w:val="BodyText"/>
        <w:spacing w:before="11"/>
        <w:rPr>
          <w:sz w:val="21"/>
        </w:rPr>
      </w:pPr>
    </w:p>
    <w:p w14:paraId="2C228E00" w14:textId="77777777" w:rsidR="002104E6" w:rsidRDefault="00F10E56">
      <w:pPr>
        <w:pStyle w:val="BodyText"/>
        <w:spacing w:line="321" w:lineRule="auto"/>
        <w:ind w:left="1547" w:right="1261"/>
      </w:pPr>
      <w:r>
        <w:t>These</w:t>
      </w:r>
      <w:r>
        <w:rPr>
          <w:spacing w:val="-51"/>
        </w:rPr>
        <w:t xml:space="preserve"> </w:t>
      </w:r>
      <w:r>
        <w:rPr>
          <w:spacing w:val="-3"/>
        </w:rPr>
        <w:t>are</w:t>
      </w:r>
      <w:r>
        <w:rPr>
          <w:spacing w:val="-45"/>
        </w:rPr>
        <w:t xml:space="preserve"> </w:t>
      </w:r>
      <w:r>
        <w:t>emigrants</w:t>
      </w:r>
      <w:r>
        <w:rPr>
          <w:spacing w:val="-47"/>
        </w:rPr>
        <w:t xml:space="preserve"> </w:t>
      </w:r>
      <w:r>
        <w:t>who</w:t>
      </w:r>
      <w:r>
        <w:rPr>
          <w:spacing w:val="-54"/>
        </w:rPr>
        <w:t xml:space="preserve"> </w:t>
      </w:r>
      <w:r>
        <w:rPr>
          <w:spacing w:val="-3"/>
        </w:rPr>
        <w:t>are</w:t>
      </w:r>
      <w:r>
        <w:rPr>
          <w:spacing w:val="-38"/>
        </w:rPr>
        <w:t xml:space="preserve"> </w:t>
      </w:r>
      <w:r>
        <w:rPr>
          <w:spacing w:val="2"/>
        </w:rPr>
        <w:t>hired</w:t>
      </w:r>
      <w:r>
        <w:rPr>
          <w:spacing w:val="-53"/>
        </w:rPr>
        <w:t xml:space="preserve"> </w:t>
      </w:r>
      <w:r>
        <w:t>to</w:t>
      </w:r>
      <w:r>
        <w:rPr>
          <w:spacing w:val="-47"/>
        </w:rPr>
        <w:t xml:space="preserve"> </w:t>
      </w:r>
      <w:r>
        <w:t>return</w:t>
      </w:r>
      <w:r>
        <w:rPr>
          <w:spacing w:val="-48"/>
        </w:rPr>
        <w:t xml:space="preserve"> </w:t>
      </w:r>
      <w:r>
        <w:t>to</w:t>
      </w:r>
      <w:r>
        <w:rPr>
          <w:spacing w:val="-47"/>
        </w:rPr>
        <w:t xml:space="preserve"> </w:t>
      </w:r>
      <w:r>
        <w:rPr>
          <w:spacing w:val="3"/>
        </w:rPr>
        <w:t>their</w:t>
      </w:r>
      <w:r>
        <w:rPr>
          <w:spacing w:val="-55"/>
        </w:rPr>
        <w:t xml:space="preserve"> </w:t>
      </w:r>
      <w:r>
        <w:t>home</w:t>
      </w:r>
      <w:r>
        <w:rPr>
          <w:spacing w:val="-45"/>
        </w:rPr>
        <w:t xml:space="preserve"> </w:t>
      </w:r>
      <w:r>
        <w:t>countries.</w:t>
      </w:r>
      <w:r>
        <w:rPr>
          <w:spacing w:val="-53"/>
        </w:rPr>
        <w:t xml:space="preserve"> </w:t>
      </w:r>
      <w:r>
        <w:t>This</w:t>
      </w:r>
      <w:r>
        <w:rPr>
          <w:spacing w:val="-46"/>
        </w:rPr>
        <w:t xml:space="preserve"> </w:t>
      </w:r>
      <w:r>
        <w:t>term</w:t>
      </w:r>
      <w:r>
        <w:rPr>
          <w:spacing w:val="-48"/>
        </w:rPr>
        <w:t xml:space="preserve"> </w:t>
      </w:r>
      <w:r>
        <w:rPr>
          <w:spacing w:val="4"/>
        </w:rPr>
        <w:t xml:space="preserve">is </w:t>
      </w:r>
      <w:r>
        <w:rPr>
          <w:spacing w:val="2"/>
        </w:rPr>
        <w:t>used</w:t>
      </w:r>
      <w:r>
        <w:rPr>
          <w:spacing w:val="-36"/>
        </w:rPr>
        <w:t xml:space="preserve"> </w:t>
      </w:r>
      <w:r>
        <w:t>as</w:t>
      </w:r>
      <w:r>
        <w:rPr>
          <w:spacing w:val="-4"/>
        </w:rPr>
        <w:t xml:space="preserve"> </w:t>
      </w:r>
      <w:r>
        <w:t>“Boomerangs”</w:t>
      </w:r>
      <w:r>
        <w:rPr>
          <w:spacing w:val="-25"/>
        </w:rPr>
        <w:t xml:space="preserve"> </w:t>
      </w:r>
      <w:r>
        <w:rPr>
          <w:spacing w:val="4"/>
        </w:rPr>
        <w:t>in</w:t>
      </w:r>
      <w:r>
        <w:rPr>
          <w:spacing w:val="-21"/>
        </w:rPr>
        <w:t xml:space="preserve"> </w:t>
      </w:r>
      <w:r>
        <w:t>Japan.</w:t>
      </w:r>
    </w:p>
    <w:p w14:paraId="44AE5730" w14:textId="77777777" w:rsidR="002104E6" w:rsidRDefault="00F10E56">
      <w:pPr>
        <w:pStyle w:val="ListParagraph"/>
        <w:numPr>
          <w:ilvl w:val="1"/>
          <w:numId w:val="44"/>
        </w:numPr>
        <w:tabs>
          <w:tab w:val="left" w:pos="1563"/>
        </w:tabs>
        <w:spacing w:before="173"/>
        <w:ind w:left="1562" w:hanging="545"/>
        <w:jc w:val="left"/>
        <w:rPr>
          <w:rFonts w:ascii="Arial"/>
          <w:sz w:val="24"/>
        </w:rPr>
      </w:pPr>
      <w:r>
        <w:rPr>
          <w:rFonts w:ascii="Arial"/>
          <w:sz w:val="24"/>
        </w:rPr>
        <w:t>Inpatriates</w:t>
      </w:r>
    </w:p>
    <w:p w14:paraId="6F53B2D3" w14:textId="77777777" w:rsidR="002104E6" w:rsidRDefault="002104E6">
      <w:pPr>
        <w:pStyle w:val="BodyText"/>
        <w:rPr>
          <w:sz w:val="22"/>
        </w:rPr>
      </w:pPr>
    </w:p>
    <w:p w14:paraId="79003DD6" w14:textId="77777777" w:rsidR="002104E6" w:rsidRDefault="00F10E56">
      <w:pPr>
        <w:pStyle w:val="BodyText"/>
        <w:spacing w:line="319" w:lineRule="auto"/>
        <w:ind w:left="1547" w:right="899"/>
      </w:pPr>
      <w:r>
        <w:rPr>
          <w:spacing w:val="2"/>
          <w:w w:val="95"/>
        </w:rPr>
        <w:t>Employees</w:t>
      </w:r>
      <w:r>
        <w:rPr>
          <w:spacing w:val="-30"/>
          <w:w w:val="95"/>
        </w:rPr>
        <w:t xml:space="preserve"> </w:t>
      </w:r>
      <w:r>
        <w:rPr>
          <w:w w:val="95"/>
        </w:rPr>
        <w:t>brought</w:t>
      </w:r>
      <w:r>
        <w:rPr>
          <w:spacing w:val="-31"/>
          <w:w w:val="95"/>
        </w:rPr>
        <w:t xml:space="preserve"> </w:t>
      </w:r>
      <w:r>
        <w:rPr>
          <w:spacing w:val="4"/>
          <w:w w:val="95"/>
        </w:rPr>
        <w:t>in</w:t>
      </w:r>
      <w:r>
        <w:rPr>
          <w:spacing w:val="-13"/>
          <w:w w:val="95"/>
        </w:rPr>
        <w:t xml:space="preserve"> </w:t>
      </w:r>
      <w:r>
        <w:rPr>
          <w:w w:val="95"/>
        </w:rPr>
        <w:t>from</w:t>
      </w:r>
      <w:r>
        <w:rPr>
          <w:spacing w:val="-15"/>
          <w:w w:val="95"/>
        </w:rPr>
        <w:t xml:space="preserve"> </w:t>
      </w:r>
      <w:r>
        <w:rPr>
          <w:w w:val="95"/>
        </w:rPr>
        <w:t>another</w:t>
      </w:r>
      <w:r>
        <w:rPr>
          <w:spacing w:val="-19"/>
          <w:w w:val="95"/>
        </w:rPr>
        <w:t xml:space="preserve"> </w:t>
      </w:r>
      <w:r>
        <w:rPr>
          <w:w w:val="95"/>
        </w:rPr>
        <w:t>country</w:t>
      </w:r>
      <w:r>
        <w:rPr>
          <w:spacing w:val="-12"/>
          <w:w w:val="95"/>
        </w:rPr>
        <w:t xml:space="preserve"> </w:t>
      </w:r>
      <w:r>
        <w:rPr>
          <w:w w:val="95"/>
        </w:rPr>
        <w:t>to</w:t>
      </w:r>
      <w:r>
        <w:rPr>
          <w:spacing w:val="-14"/>
          <w:w w:val="95"/>
        </w:rPr>
        <w:t xml:space="preserve"> </w:t>
      </w:r>
      <w:r>
        <w:rPr>
          <w:w w:val="95"/>
        </w:rPr>
        <w:t>work</w:t>
      </w:r>
      <w:r>
        <w:rPr>
          <w:spacing w:val="-11"/>
          <w:w w:val="95"/>
        </w:rPr>
        <w:t xml:space="preserve"> </w:t>
      </w:r>
      <w:r>
        <w:rPr>
          <w:spacing w:val="4"/>
          <w:w w:val="95"/>
        </w:rPr>
        <w:t>in</w:t>
      </w:r>
      <w:r>
        <w:rPr>
          <w:spacing w:val="-14"/>
          <w:w w:val="95"/>
        </w:rPr>
        <w:t xml:space="preserve"> </w:t>
      </w:r>
      <w:r>
        <w:rPr>
          <w:w w:val="95"/>
        </w:rPr>
        <w:t>the</w:t>
      </w:r>
      <w:r>
        <w:rPr>
          <w:spacing w:val="-7"/>
          <w:w w:val="95"/>
        </w:rPr>
        <w:t xml:space="preserve"> </w:t>
      </w:r>
      <w:r>
        <w:rPr>
          <w:w w:val="95"/>
        </w:rPr>
        <w:t>headquarters</w:t>
      </w:r>
      <w:r>
        <w:rPr>
          <w:spacing w:val="-29"/>
          <w:w w:val="95"/>
        </w:rPr>
        <w:t xml:space="preserve"> </w:t>
      </w:r>
      <w:r>
        <w:rPr>
          <w:w w:val="95"/>
        </w:rPr>
        <w:t>country</w:t>
      </w:r>
      <w:r>
        <w:rPr>
          <w:spacing w:val="-12"/>
          <w:w w:val="95"/>
        </w:rPr>
        <w:t xml:space="preserve"> </w:t>
      </w:r>
      <w:r>
        <w:rPr>
          <w:spacing w:val="2"/>
          <w:w w:val="95"/>
        </w:rPr>
        <w:t xml:space="preserve">for </w:t>
      </w:r>
      <w:r>
        <w:t xml:space="preserve">a </w:t>
      </w:r>
      <w:r>
        <w:rPr>
          <w:spacing w:val="3"/>
        </w:rPr>
        <w:t>specified</w:t>
      </w:r>
      <w:r>
        <w:rPr>
          <w:spacing w:val="-42"/>
        </w:rPr>
        <w:t xml:space="preserve"> </w:t>
      </w:r>
      <w:r>
        <w:rPr>
          <w:spacing w:val="2"/>
        </w:rPr>
        <w:t>period.</w:t>
      </w:r>
    </w:p>
    <w:p w14:paraId="19513E3E" w14:textId="77777777" w:rsidR="002104E6" w:rsidRDefault="00F10E56">
      <w:pPr>
        <w:pStyle w:val="ListParagraph"/>
        <w:numPr>
          <w:ilvl w:val="1"/>
          <w:numId w:val="44"/>
        </w:numPr>
        <w:tabs>
          <w:tab w:val="left" w:pos="1563"/>
        </w:tabs>
        <w:spacing w:before="179"/>
        <w:ind w:left="1562" w:hanging="545"/>
        <w:jc w:val="left"/>
        <w:rPr>
          <w:rFonts w:ascii="Arial"/>
          <w:sz w:val="24"/>
        </w:rPr>
      </w:pPr>
      <w:r>
        <w:rPr>
          <w:rFonts w:ascii="Arial"/>
          <w:sz w:val="24"/>
        </w:rPr>
        <w:t>Outsourced</w:t>
      </w:r>
      <w:r>
        <w:rPr>
          <w:rFonts w:ascii="Arial"/>
          <w:spacing w:val="-35"/>
          <w:sz w:val="24"/>
        </w:rPr>
        <w:t xml:space="preserve"> </w:t>
      </w:r>
      <w:r>
        <w:rPr>
          <w:rFonts w:ascii="Arial"/>
          <w:spacing w:val="4"/>
          <w:sz w:val="24"/>
        </w:rPr>
        <w:t>employees</w:t>
      </w:r>
    </w:p>
    <w:p w14:paraId="5CCDA1F8" w14:textId="77777777" w:rsidR="002104E6" w:rsidRDefault="002104E6">
      <w:pPr>
        <w:pStyle w:val="BodyText"/>
        <w:spacing w:before="10"/>
        <w:rPr>
          <w:sz w:val="21"/>
        </w:rPr>
      </w:pPr>
    </w:p>
    <w:p w14:paraId="57CB91F1" w14:textId="77777777" w:rsidR="002104E6" w:rsidRDefault="00F10E56">
      <w:pPr>
        <w:pStyle w:val="BodyText"/>
        <w:spacing w:before="1" w:line="319" w:lineRule="auto"/>
        <w:ind w:left="1547" w:right="780"/>
      </w:pPr>
      <w:r>
        <w:rPr>
          <w:spacing w:val="-3"/>
          <w:w w:val="95"/>
        </w:rPr>
        <w:t>Workforce</w:t>
      </w:r>
      <w:r>
        <w:rPr>
          <w:spacing w:val="-19"/>
          <w:w w:val="95"/>
        </w:rPr>
        <w:t xml:space="preserve"> </w:t>
      </w:r>
      <w:r>
        <w:rPr>
          <w:w w:val="95"/>
        </w:rPr>
        <w:t>outside</w:t>
      </w:r>
      <w:r>
        <w:rPr>
          <w:spacing w:val="-31"/>
          <w:w w:val="95"/>
        </w:rPr>
        <w:t xml:space="preserve"> </w:t>
      </w:r>
      <w:r>
        <w:rPr>
          <w:w w:val="95"/>
        </w:rPr>
        <w:t>an</w:t>
      </w:r>
      <w:r>
        <w:rPr>
          <w:spacing w:val="-23"/>
          <w:w w:val="95"/>
        </w:rPr>
        <w:t xml:space="preserve"> </w:t>
      </w:r>
      <w:r>
        <w:rPr>
          <w:w w:val="95"/>
        </w:rPr>
        <w:t>organization</w:t>
      </w:r>
      <w:r>
        <w:rPr>
          <w:spacing w:val="-37"/>
          <w:w w:val="95"/>
        </w:rPr>
        <w:t xml:space="preserve"> </w:t>
      </w:r>
      <w:r>
        <w:rPr>
          <w:w w:val="95"/>
        </w:rPr>
        <w:t>paid</w:t>
      </w:r>
      <w:r>
        <w:rPr>
          <w:spacing w:val="-24"/>
          <w:w w:val="95"/>
        </w:rPr>
        <w:t xml:space="preserve"> </w:t>
      </w:r>
      <w:r>
        <w:rPr>
          <w:spacing w:val="2"/>
          <w:w w:val="95"/>
        </w:rPr>
        <w:t>for</w:t>
      </w:r>
      <w:r>
        <w:rPr>
          <w:spacing w:val="-28"/>
          <w:w w:val="95"/>
        </w:rPr>
        <w:t xml:space="preserve"> </w:t>
      </w:r>
      <w:r>
        <w:rPr>
          <w:spacing w:val="3"/>
          <w:w w:val="95"/>
        </w:rPr>
        <w:t>their</w:t>
      </w:r>
      <w:r>
        <w:rPr>
          <w:spacing w:val="-40"/>
          <w:w w:val="95"/>
        </w:rPr>
        <w:t xml:space="preserve"> </w:t>
      </w:r>
      <w:r>
        <w:rPr>
          <w:spacing w:val="2"/>
          <w:w w:val="95"/>
        </w:rPr>
        <w:t>services</w:t>
      </w:r>
      <w:r>
        <w:rPr>
          <w:spacing w:val="-36"/>
          <w:w w:val="95"/>
        </w:rPr>
        <w:t xml:space="preserve"> </w:t>
      </w:r>
      <w:r>
        <w:rPr>
          <w:w w:val="95"/>
        </w:rPr>
        <w:t>by</w:t>
      </w:r>
      <w:r>
        <w:rPr>
          <w:spacing w:val="-22"/>
          <w:w w:val="95"/>
        </w:rPr>
        <w:t xml:space="preserve"> </w:t>
      </w:r>
      <w:r>
        <w:rPr>
          <w:w w:val="95"/>
        </w:rPr>
        <w:t>an</w:t>
      </w:r>
      <w:r>
        <w:rPr>
          <w:spacing w:val="-24"/>
          <w:w w:val="95"/>
        </w:rPr>
        <w:t xml:space="preserve"> </w:t>
      </w:r>
      <w:r>
        <w:rPr>
          <w:spacing w:val="3"/>
          <w:w w:val="95"/>
        </w:rPr>
        <w:t>independent</w:t>
      </w:r>
      <w:r>
        <w:rPr>
          <w:spacing w:val="-38"/>
          <w:w w:val="95"/>
        </w:rPr>
        <w:t xml:space="preserve"> </w:t>
      </w:r>
      <w:r>
        <w:rPr>
          <w:spacing w:val="-4"/>
          <w:w w:val="95"/>
        </w:rPr>
        <w:t xml:space="preserve">company </w:t>
      </w:r>
      <w:r>
        <w:t>that</w:t>
      </w:r>
      <w:r>
        <w:rPr>
          <w:spacing w:val="-35"/>
        </w:rPr>
        <w:t xml:space="preserve"> </w:t>
      </w:r>
      <w:r>
        <w:t>assumes</w:t>
      </w:r>
      <w:r>
        <w:rPr>
          <w:spacing w:val="-32"/>
        </w:rPr>
        <w:t xml:space="preserve"> </w:t>
      </w:r>
      <w:r>
        <w:rPr>
          <w:spacing w:val="3"/>
        </w:rPr>
        <w:t>full</w:t>
      </w:r>
      <w:r>
        <w:rPr>
          <w:spacing w:val="-38"/>
        </w:rPr>
        <w:t xml:space="preserve"> </w:t>
      </w:r>
      <w:r>
        <w:t>operational</w:t>
      </w:r>
      <w:r>
        <w:rPr>
          <w:spacing w:val="-39"/>
        </w:rPr>
        <w:t xml:space="preserve"> </w:t>
      </w:r>
      <w:r>
        <w:t>responsibility</w:t>
      </w:r>
      <w:r>
        <w:rPr>
          <w:spacing w:val="-43"/>
        </w:rPr>
        <w:t xml:space="preserve"> </w:t>
      </w:r>
      <w:r>
        <w:rPr>
          <w:spacing w:val="2"/>
        </w:rPr>
        <w:t>for</w:t>
      </w:r>
      <w:r>
        <w:rPr>
          <w:spacing w:val="-47"/>
        </w:rPr>
        <w:t xml:space="preserve"> </w:t>
      </w:r>
      <w:r>
        <w:rPr>
          <w:spacing w:val="2"/>
        </w:rPr>
        <w:t>them</w:t>
      </w:r>
      <w:r>
        <w:rPr>
          <w:spacing w:val="-45"/>
        </w:rPr>
        <w:t xml:space="preserve"> </w:t>
      </w:r>
      <w:r>
        <w:t>through</w:t>
      </w:r>
      <w:r>
        <w:rPr>
          <w:spacing w:val="-44"/>
        </w:rPr>
        <w:t xml:space="preserve"> </w:t>
      </w:r>
      <w:r>
        <w:t>a</w:t>
      </w:r>
      <w:r>
        <w:rPr>
          <w:spacing w:val="-24"/>
        </w:rPr>
        <w:t xml:space="preserve"> </w:t>
      </w:r>
      <w:r>
        <w:rPr>
          <w:spacing w:val="-3"/>
        </w:rPr>
        <w:t>contract</w:t>
      </w:r>
      <w:r>
        <w:rPr>
          <w:spacing w:val="-24"/>
        </w:rPr>
        <w:t xml:space="preserve"> </w:t>
      </w:r>
      <w:r>
        <w:rPr>
          <w:spacing w:val="3"/>
        </w:rPr>
        <w:t>with</w:t>
      </w:r>
      <w:r>
        <w:rPr>
          <w:spacing w:val="-44"/>
        </w:rPr>
        <w:t xml:space="preserve"> </w:t>
      </w:r>
      <w:r>
        <w:t>the organization.</w:t>
      </w:r>
    </w:p>
    <w:p w14:paraId="37AAA524" w14:textId="77777777" w:rsidR="002104E6" w:rsidRDefault="00F10E56">
      <w:pPr>
        <w:pStyle w:val="ListParagraph"/>
        <w:numPr>
          <w:ilvl w:val="1"/>
          <w:numId w:val="44"/>
        </w:numPr>
        <w:tabs>
          <w:tab w:val="left" w:pos="1563"/>
        </w:tabs>
        <w:spacing w:before="164"/>
        <w:ind w:left="1562" w:hanging="545"/>
        <w:jc w:val="left"/>
        <w:rPr>
          <w:rFonts w:ascii="Arial"/>
          <w:sz w:val="24"/>
        </w:rPr>
      </w:pPr>
      <w:r>
        <w:rPr>
          <w:rFonts w:ascii="Arial"/>
          <w:sz w:val="24"/>
        </w:rPr>
        <w:t>Virtual</w:t>
      </w:r>
      <w:r>
        <w:rPr>
          <w:rFonts w:ascii="Arial"/>
          <w:spacing w:val="-28"/>
          <w:sz w:val="24"/>
        </w:rPr>
        <w:t xml:space="preserve"> </w:t>
      </w:r>
      <w:r>
        <w:rPr>
          <w:rFonts w:ascii="Arial"/>
          <w:sz w:val="24"/>
        </w:rPr>
        <w:t>International</w:t>
      </w:r>
      <w:r>
        <w:rPr>
          <w:rFonts w:ascii="Arial"/>
          <w:spacing w:val="-23"/>
          <w:sz w:val="24"/>
        </w:rPr>
        <w:t xml:space="preserve"> </w:t>
      </w:r>
      <w:r>
        <w:rPr>
          <w:rFonts w:ascii="Arial"/>
          <w:spacing w:val="2"/>
          <w:sz w:val="24"/>
        </w:rPr>
        <w:t>Employees</w:t>
      </w:r>
      <w:r>
        <w:rPr>
          <w:rFonts w:ascii="Arial"/>
          <w:spacing w:val="-34"/>
          <w:sz w:val="24"/>
        </w:rPr>
        <w:t xml:space="preserve"> </w:t>
      </w:r>
      <w:r>
        <w:rPr>
          <w:rFonts w:ascii="Arial"/>
          <w:sz w:val="24"/>
        </w:rPr>
        <w:t>(IEs)</w:t>
      </w:r>
    </w:p>
    <w:p w14:paraId="288E20B5" w14:textId="77777777" w:rsidR="002104E6" w:rsidRDefault="002104E6">
      <w:pPr>
        <w:pStyle w:val="BodyText"/>
        <w:spacing w:before="3"/>
        <w:rPr>
          <w:sz w:val="23"/>
        </w:rPr>
      </w:pPr>
    </w:p>
    <w:p w14:paraId="6F89964B" w14:textId="77777777" w:rsidR="002104E6" w:rsidRDefault="00F10E56">
      <w:pPr>
        <w:pStyle w:val="BodyText"/>
        <w:spacing w:line="321" w:lineRule="auto"/>
        <w:ind w:left="1547" w:right="1529"/>
      </w:pPr>
      <w:r>
        <w:t>This</w:t>
      </w:r>
      <w:r>
        <w:rPr>
          <w:spacing w:val="-47"/>
        </w:rPr>
        <w:t xml:space="preserve"> </w:t>
      </w:r>
      <w:r>
        <w:rPr>
          <w:spacing w:val="4"/>
        </w:rPr>
        <w:t>is</w:t>
      </w:r>
      <w:r>
        <w:rPr>
          <w:spacing w:val="-47"/>
        </w:rPr>
        <w:t xml:space="preserve"> </w:t>
      </w:r>
      <w:r>
        <w:t>a</w:t>
      </w:r>
      <w:r>
        <w:rPr>
          <w:spacing w:val="-49"/>
        </w:rPr>
        <w:t xml:space="preserve"> </w:t>
      </w:r>
      <w:r>
        <w:t>situation</w:t>
      </w:r>
      <w:r>
        <w:rPr>
          <w:spacing w:val="-54"/>
        </w:rPr>
        <w:t xml:space="preserve"> </w:t>
      </w:r>
      <w:r>
        <w:t>where</w:t>
      </w:r>
      <w:r>
        <w:rPr>
          <w:spacing w:val="-51"/>
        </w:rPr>
        <w:t xml:space="preserve"> </w:t>
      </w:r>
      <w:r>
        <w:t>all</w:t>
      </w:r>
      <w:r>
        <w:rPr>
          <w:spacing w:val="-51"/>
        </w:rPr>
        <w:t xml:space="preserve"> </w:t>
      </w:r>
      <w:r>
        <w:t>or</w:t>
      </w:r>
      <w:r>
        <w:rPr>
          <w:spacing w:val="-43"/>
        </w:rPr>
        <w:t xml:space="preserve"> </w:t>
      </w:r>
      <w:r>
        <w:t>most</w:t>
      </w:r>
      <w:r>
        <w:rPr>
          <w:spacing w:val="-48"/>
        </w:rPr>
        <w:t xml:space="preserve"> </w:t>
      </w:r>
      <w:r>
        <w:t>of</w:t>
      </w:r>
      <w:r>
        <w:rPr>
          <w:spacing w:val="-45"/>
        </w:rPr>
        <w:t xml:space="preserve"> </w:t>
      </w:r>
      <w:r>
        <w:t>the</w:t>
      </w:r>
      <w:r>
        <w:rPr>
          <w:spacing w:val="-45"/>
        </w:rPr>
        <w:t xml:space="preserve"> </w:t>
      </w:r>
      <w:r>
        <w:t>wok</w:t>
      </w:r>
      <w:r>
        <w:rPr>
          <w:spacing w:val="-53"/>
        </w:rPr>
        <w:t xml:space="preserve"> </w:t>
      </w:r>
      <w:r>
        <w:rPr>
          <w:spacing w:val="4"/>
        </w:rPr>
        <w:t>is</w:t>
      </w:r>
      <w:r>
        <w:rPr>
          <w:spacing w:val="-47"/>
        </w:rPr>
        <w:t xml:space="preserve"> </w:t>
      </w:r>
      <w:r>
        <w:t>performed</w:t>
      </w:r>
      <w:r>
        <w:rPr>
          <w:spacing w:val="-54"/>
        </w:rPr>
        <w:t xml:space="preserve"> </w:t>
      </w:r>
      <w:r>
        <w:t>across</w:t>
      </w:r>
      <w:r>
        <w:rPr>
          <w:spacing w:val="-47"/>
        </w:rPr>
        <w:t xml:space="preserve"> </w:t>
      </w:r>
      <w:r>
        <w:t>borders</w:t>
      </w:r>
      <w:r>
        <w:rPr>
          <w:spacing w:val="-47"/>
        </w:rPr>
        <w:t xml:space="preserve"> </w:t>
      </w:r>
      <w:r>
        <w:rPr>
          <w:spacing w:val="3"/>
        </w:rPr>
        <w:t xml:space="preserve">via </w:t>
      </w:r>
      <w:r>
        <w:rPr>
          <w:spacing w:val="2"/>
        </w:rPr>
        <w:t>electronic</w:t>
      </w:r>
      <w:r>
        <w:rPr>
          <w:spacing w:val="-42"/>
        </w:rPr>
        <w:t xml:space="preserve"> </w:t>
      </w:r>
      <w:r>
        <w:rPr>
          <w:spacing w:val="2"/>
        </w:rPr>
        <w:t>media.</w:t>
      </w:r>
    </w:p>
    <w:p w14:paraId="0C57B396" w14:textId="77777777" w:rsidR="002104E6" w:rsidRDefault="002104E6">
      <w:pPr>
        <w:spacing w:line="321" w:lineRule="auto"/>
        <w:sectPr w:rsidR="002104E6">
          <w:pgSz w:w="11910" w:h="16840"/>
          <w:pgMar w:top="1080" w:right="580" w:bottom="280" w:left="600" w:header="885" w:footer="0" w:gutter="0"/>
          <w:cols w:space="720"/>
        </w:sectPr>
      </w:pPr>
    </w:p>
    <w:p w14:paraId="1B912A2E" w14:textId="77777777" w:rsidR="002104E6" w:rsidRDefault="002104E6">
      <w:pPr>
        <w:pStyle w:val="BodyText"/>
        <w:spacing w:before="9"/>
        <w:rPr>
          <w:sz w:val="26"/>
        </w:rPr>
      </w:pPr>
    </w:p>
    <w:p w14:paraId="2B0BF264" w14:textId="77777777" w:rsidR="002104E6" w:rsidRDefault="00F10E56">
      <w:pPr>
        <w:pStyle w:val="ListParagraph"/>
        <w:numPr>
          <w:ilvl w:val="1"/>
          <w:numId w:val="44"/>
        </w:numPr>
        <w:tabs>
          <w:tab w:val="left" w:pos="1563"/>
        </w:tabs>
        <w:spacing w:before="55"/>
        <w:ind w:left="1562" w:hanging="545"/>
        <w:jc w:val="left"/>
        <w:rPr>
          <w:rFonts w:ascii="Arial"/>
          <w:sz w:val="24"/>
        </w:rPr>
      </w:pPr>
      <w:r>
        <w:rPr>
          <w:rFonts w:ascii="Arial"/>
          <w:sz w:val="24"/>
        </w:rPr>
        <w:t>Commuter</w:t>
      </w:r>
      <w:r>
        <w:rPr>
          <w:rFonts w:ascii="Arial"/>
          <w:spacing w:val="-40"/>
          <w:sz w:val="24"/>
        </w:rPr>
        <w:t xml:space="preserve"> </w:t>
      </w:r>
      <w:r>
        <w:rPr>
          <w:rFonts w:ascii="Arial"/>
          <w:sz w:val="24"/>
        </w:rPr>
        <w:t>assignment</w:t>
      </w:r>
    </w:p>
    <w:p w14:paraId="045EAB57" w14:textId="77777777" w:rsidR="002104E6" w:rsidRDefault="002104E6">
      <w:pPr>
        <w:pStyle w:val="BodyText"/>
        <w:spacing w:before="4"/>
        <w:rPr>
          <w:sz w:val="23"/>
        </w:rPr>
      </w:pPr>
    </w:p>
    <w:p w14:paraId="3EDFE73F" w14:textId="77777777" w:rsidR="002104E6" w:rsidRDefault="00F10E56">
      <w:pPr>
        <w:pStyle w:val="BodyText"/>
        <w:spacing w:line="314" w:lineRule="auto"/>
        <w:ind w:left="1547" w:right="847"/>
      </w:pPr>
      <w:r>
        <w:t xml:space="preserve">An </w:t>
      </w:r>
      <w:r>
        <w:rPr>
          <w:spacing w:val="3"/>
        </w:rPr>
        <w:t xml:space="preserve">employee </w:t>
      </w:r>
      <w:r>
        <w:t xml:space="preserve">who </w:t>
      </w:r>
      <w:r>
        <w:rPr>
          <w:spacing w:val="5"/>
        </w:rPr>
        <w:t xml:space="preserve">lives </w:t>
      </w:r>
      <w:r>
        <w:rPr>
          <w:spacing w:val="4"/>
        </w:rPr>
        <w:t xml:space="preserve">in </w:t>
      </w:r>
      <w:r>
        <w:t xml:space="preserve">one country works </w:t>
      </w:r>
      <w:r>
        <w:rPr>
          <w:spacing w:val="4"/>
        </w:rPr>
        <w:t xml:space="preserve">in </w:t>
      </w:r>
      <w:r>
        <w:t xml:space="preserve">another country by regularly </w:t>
      </w:r>
      <w:r>
        <w:rPr>
          <w:w w:val="95"/>
        </w:rPr>
        <w:t>commuting</w:t>
      </w:r>
      <w:r>
        <w:rPr>
          <w:spacing w:val="-27"/>
          <w:w w:val="95"/>
        </w:rPr>
        <w:t xml:space="preserve"> </w:t>
      </w:r>
      <w:r>
        <w:rPr>
          <w:w w:val="95"/>
        </w:rPr>
        <w:t>across</w:t>
      </w:r>
      <w:r>
        <w:rPr>
          <w:spacing w:val="-24"/>
          <w:w w:val="95"/>
        </w:rPr>
        <w:t xml:space="preserve"> </w:t>
      </w:r>
      <w:r>
        <w:rPr>
          <w:w w:val="95"/>
        </w:rPr>
        <w:t>borders</w:t>
      </w:r>
      <w:r>
        <w:rPr>
          <w:spacing w:val="-24"/>
          <w:w w:val="95"/>
        </w:rPr>
        <w:t xml:space="preserve"> </w:t>
      </w:r>
      <w:r>
        <w:rPr>
          <w:spacing w:val="2"/>
          <w:w w:val="95"/>
        </w:rPr>
        <w:t>(usually</w:t>
      </w:r>
      <w:r>
        <w:rPr>
          <w:spacing w:val="-36"/>
          <w:w w:val="95"/>
        </w:rPr>
        <w:t xml:space="preserve"> </w:t>
      </w:r>
      <w:r>
        <w:rPr>
          <w:spacing w:val="5"/>
          <w:w w:val="95"/>
        </w:rPr>
        <w:t>weekly</w:t>
      </w:r>
      <w:r>
        <w:rPr>
          <w:spacing w:val="-27"/>
          <w:w w:val="95"/>
        </w:rPr>
        <w:t xml:space="preserve"> </w:t>
      </w:r>
      <w:r>
        <w:rPr>
          <w:w w:val="95"/>
        </w:rPr>
        <w:t>or</w:t>
      </w:r>
      <w:r>
        <w:rPr>
          <w:spacing w:val="-42"/>
          <w:w w:val="95"/>
        </w:rPr>
        <w:t xml:space="preserve"> </w:t>
      </w:r>
      <w:r>
        <w:rPr>
          <w:spacing w:val="4"/>
          <w:w w:val="95"/>
        </w:rPr>
        <w:t>biweekly)</w:t>
      </w:r>
      <w:r>
        <w:rPr>
          <w:spacing w:val="-45"/>
          <w:w w:val="95"/>
        </w:rPr>
        <w:t xml:space="preserve"> </w:t>
      </w:r>
      <w:r>
        <w:rPr>
          <w:w w:val="95"/>
        </w:rPr>
        <w:t>to</w:t>
      </w:r>
      <w:r>
        <w:rPr>
          <w:spacing w:val="-38"/>
          <w:w w:val="95"/>
        </w:rPr>
        <w:t xml:space="preserve"> </w:t>
      </w:r>
      <w:r>
        <w:rPr>
          <w:w w:val="95"/>
        </w:rPr>
        <w:t>perform</w:t>
      </w:r>
      <w:r>
        <w:rPr>
          <w:spacing w:val="-38"/>
          <w:w w:val="95"/>
        </w:rPr>
        <w:t xml:space="preserve"> </w:t>
      </w:r>
      <w:r>
        <w:rPr>
          <w:spacing w:val="3"/>
          <w:w w:val="95"/>
        </w:rPr>
        <w:t>different</w:t>
      </w:r>
      <w:r>
        <w:rPr>
          <w:spacing w:val="-38"/>
          <w:w w:val="95"/>
        </w:rPr>
        <w:t xml:space="preserve"> </w:t>
      </w:r>
      <w:r>
        <w:rPr>
          <w:w w:val="95"/>
        </w:rPr>
        <w:t xml:space="preserve">aspects </w:t>
      </w:r>
      <w:r>
        <w:t>of</w:t>
      </w:r>
      <w:r>
        <w:rPr>
          <w:spacing w:val="-17"/>
        </w:rPr>
        <w:t xml:space="preserve"> </w:t>
      </w:r>
      <w:r>
        <w:rPr>
          <w:spacing w:val="3"/>
        </w:rPr>
        <w:t>his</w:t>
      </w:r>
      <w:r>
        <w:rPr>
          <w:spacing w:val="-34"/>
        </w:rPr>
        <w:t xml:space="preserve"> </w:t>
      </w:r>
      <w:r>
        <w:t>or</w:t>
      </w:r>
      <w:r>
        <w:rPr>
          <w:spacing w:val="-11"/>
        </w:rPr>
        <w:t xml:space="preserve"> </w:t>
      </w:r>
      <w:r>
        <w:rPr>
          <w:spacing w:val="3"/>
        </w:rPr>
        <w:t>her</w:t>
      </w:r>
      <w:r>
        <w:rPr>
          <w:spacing w:val="-25"/>
        </w:rPr>
        <w:t xml:space="preserve"> </w:t>
      </w:r>
      <w:r>
        <w:rPr>
          <w:spacing w:val="2"/>
        </w:rPr>
        <w:t>job</w:t>
      </w:r>
      <w:r>
        <w:rPr>
          <w:spacing w:val="-21"/>
        </w:rPr>
        <w:t xml:space="preserve"> </w:t>
      </w:r>
      <w:r>
        <w:rPr>
          <w:spacing w:val="4"/>
        </w:rPr>
        <w:t>while</w:t>
      </w:r>
      <w:r>
        <w:rPr>
          <w:spacing w:val="-29"/>
        </w:rPr>
        <w:t xml:space="preserve"> </w:t>
      </w:r>
      <w:r>
        <w:t>the</w:t>
      </w:r>
      <w:r>
        <w:rPr>
          <w:spacing w:val="-30"/>
        </w:rPr>
        <w:t xml:space="preserve"> </w:t>
      </w:r>
      <w:r>
        <w:rPr>
          <w:spacing w:val="3"/>
        </w:rPr>
        <w:t>family</w:t>
      </w:r>
      <w:r>
        <w:rPr>
          <w:spacing w:val="-33"/>
        </w:rPr>
        <w:t xml:space="preserve"> </w:t>
      </w:r>
      <w:r>
        <w:t>remains</w:t>
      </w:r>
      <w:r>
        <w:rPr>
          <w:spacing w:val="-35"/>
        </w:rPr>
        <w:t xml:space="preserve"> </w:t>
      </w:r>
      <w:r>
        <w:t>at</w:t>
      </w:r>
      <w:r>
        <w:rPr>
          <w:spacing w:val="-23"/>
        </w:rPr>
        <w:t xml:space="preserve"> </w:t>
      </w:r>
      <w:r>
        <w:t>home.</w:t>
      </w:r>
    </w:p>
    <w:p w14:paraId="2EB73008" w14:textId="77777777" w:rsidR="002104E6" w:rsidRDefault="00F10E56">
      <w:pPr>
        <w:pStyle w:val="ListParagraph"/>
        <w:numPr>
          <w:ilvl w:val="1"/>
          <w:numId w:val="44"/>
        </w:numPr>
        <w:tabs>
          <w:tab w:val="left" w:pos="1563"/>
        </w:tabs>
        <w:spacing w:before="181"/>
        <w:ind w:left="1562" w:hanging="545"/>
        <w:jc w:val="left"/>
        <w:rPr>
          <w:rFonts w:ascii="Arial"/>
          <w:sz w:val="24"/>
        </w:rPr>
      </w:pPr>
      <w:r>
        <w:rPr>
          <w:rFonts w:ascii="Arial"/>
          <w:spacing w:val="2"/>
          <w:sz w:val="24"/>
        </w:rPr>
        <w:t>Sequential</w:t>
      </w:r>
    </w:p>
    <w:p w14:paraId="44BA7C12" w14:textId="77777777" w:rsidR="002104E6" w:rsidRDefault="002104E6">
      <w:pPr>
        <w:pStyle w:val="BodyText"/>
        <w:spacing w:before="4"/>
        <w:rPr>
          <w:sz w:val="23"/>
        </w:rPr>
      </w:pPr>
    </w:p>
    <w:p w14:paraId="41369E39" w14:textId="77777777" w:rsidR="002104E6" w:rsidRDefault="00F10E56">
      <w:pPr>
        <w:pStyle w:val="BodyText"/>
        <w:spacing w:line="314" w:lineRule="auto"/>
        <w:ind w:left="1547" w:right="847"/>
      </w:pPr>
      <w:r>
        <w:rPr>
          <w:spacing w:val="3"/>
          <w:w w:val="95"/>
        </w:rPr>
        <w:t>Assignees</w:t>
      </w:r>
      <w:r>
        <w:rPr>
          <w:spacing w:val="-35"/>
          <w:w w:val="95"/>
        </w:rPr>
        <w:t xml:space="preserve"> </w:t>
      </w:r>
      <w:r>
        <w:rPr>
          <w:w w:val="95"/>
        </w:rPr>
        <w:t>who</w:t>
      </w:r>
      <w:r>
        <w:rPr>
          <w:spacing w:val="-35"/>
          <w:w w:val="95"/>
        </w:rPr>
        <w:t xml:space="preserve"> </w:t>
      </w:r>
      <w:r>
        <w:rPr>
          <w:w w:val="95"/>
        </w:rPr>
        <w:t>commute</w:t>
      </w:r>
      <w:r>
        <w:rPr>
          <w:spacing w:val="-16"/>
          <w:w w:val="95"/>
        </w:rPr>
        <w:t xml:space="preserve"> </w:t>
      </w:r>
      <w:r>
        <w:rPr>
          <w:w w:val="95"/>
        </w:rPr>
        <w:t>from</w:t>
      </w:r>
      <w:r>
        <w:rPr>
          <w:spacing w:val="-36"/>
          <w:w w:val="95"/>
        </w:rPr>
        <w:t xml:space="preserve"> </w:t>
      </w:r>
      <w:r>
        <w:rPr>
          <w:w w:val="95"/>
        </w:rPr>
        <w:t>the</w:t>
      </w:r>
      <w:r>
        <w:rPr>
          <w:spacing w:val="-16"/>
          <w:w w:val="95"/>
        </w:rPr>
        <w:t xml:space="preserve"> </w:t>
      </w:r>
      <w:r>
        <w:rPr>
          <w:w w:val="95"/>
        </w:rPr>
        <w:t>parent</w:t>
      </w:r>
      <w:r>
        <w:rPr>
          <w:spacing w:val="-23"/>
          <w:w w:val="95"/>
        </w:rPr>
        <w:t xml:space="preserve"> </w:t>
      </w:r>
      <w:r>
        <w:rPr>
          <w:w w:val="95"/>
        </w:rPr>
        <w:t>company</w:t>
      </w:r>
      <w:r>
        <w:rPr>
          <w:spacing w:val="-20"/>
          <w:w w:val="95"/>
        </w:rPr>
        <w:t xml:space="preserve"> </w:t>
      </w:r>
      <w:r>
        <w:rPr>
          <w:w w:val="95"/>
        </w:rPr>
        <w:t>to</w:t>
      </w:r>
      <w:r>
        <w:rPr>
          <w:spacing w:val="-21"/>
          <w:w w:val="95"/>
        </w:rPr>
        <w:t xml:space="preserve"> </w:t>
      </w:r>
      <w:r>
        <w:rPr>
          <w:w w:val="95"/>
        </w:rPr>
        <w:t>a</w:t>
      </w:r>
      <w:r>
        <w:rPr>
          <w:spacing w:val="-11"/>
          <w:w w:val="95"/>
        </w:rPr>
        <w:t xml:space="preserve"> </w:t>
      </w:r>
      <w:r>
        <w:rPr>
          <w:w w:val="95"/>
        </w:rPr>
        <w:t>workplace</w:t>
      </w:r>
      <w:r>
        <w:rPr>
          <w:spacing w:val="-30"/>
          <w:w w:val="95"/>
        </w:rPr>
        <w:t xml:space="preserve"> </w:t>
      </w:r>
      <w:r>
        <w:rPr>
          <w:spacing w:val="4"/>
          <w:w w:val="95"/>
        </w:rPr>
        <w:t>in</w:t>
      </w:r>
      <w:r>
        <w:rPr>
          <w:spacing w:val="-21"/>
          <w:w w:val="95"/>
        </w:rPr>
        <w:t xml:space="preserve"> </w:t>
      </w:r>
      <w:r>
        <w:rPr>
          <w:w w:val="95"/>
        </w:rPr>
        <w:t>another</w:t>
      </w:r>
      <w:r>
        <w:rPr>
          <w:spacing w:val="-26"/>
          <w:w w:val="95"/>
        </w:rPr>
        <w:t xml:space="preserve"> </w:t>
      </w:r>
      <w:r>
        <w:rPr>
          <w:w w:val="95"/>
        </w:rPr>
        <w:t xml:space="preserve">country </w:t>
      </w:r>
      <w:r>
        <w:rPr>
          <w:spacing w:val="2"/>
        </w:rPr>
        <w:t xml:space="preserve">for </w:t>
      </w:r>
      <w:r>
        <w:t xml:space="preserve">a </w:t>
      </w:r>
      <w:r>
        <w:rPr>
          <w:spacing w:val="3"/>
        </w:rPr>
        <w:t xml:space="preserve">specified </w:t>
      </w:r>
      <w:r>
        <w:t xml:space="preserve">short duration and </w:t>
      </w:r>
      <w:r>
        <w:rPr>
          <w:spacing w:val="2"/>
        </w:rPr>
        <w:t xml:space="preserve">then </w:t>
      </w:r>
      <w:r>
        <w:t xml:space="preserve">return home </w:t>
      </w:r>
      <w:r>
        <w:rPr>
          <w:spacing w:val="2"/>
        </w:rPr>
        <w:t xml:space="preserve">for </w:t>
      </w:r>
      <w:r>
        <w:t xml:space="preserve">a break </w:t>
      </w:r>
      <w:r>
        <w:rPr>
          <w:spacing w:val="-3"/>
        </w:rPr>
        <w:t xml:space="preserve">are </w:t>
      </w:r>
      <w:r>
        <w:rPr>
          <w:spacing w:val="2"/>
        </w:rPr>
        <w:t xml:space="preserve">referred </w:t>
      </w:r>
      <w:r>
        <w:t xml:space="preserve">to </w:t>
      </w:r>
      <w:r>
        <w:rPr>
          <w:spacing w:val="2"/>
        </w:rPr>
        <w:t>sequential</w:t>
      </w:r>
      <w:r>
        <w:rPr>
          <w:spacing w:val="-27"/>
        </w:rPr>
        <w:t xml:space="preserve"> </w:t>
      </w:r>
      <w:r>
        <w:t>or</w:t>
      </w:r>
      <w:r>
        <w:rPr>
          <w:spacing w:val="-40"/>
        </w:rPr>
        <w:t xml:space="preserve"> </w:t>
      </w:r>
      <w:r>
        <w:t>rotational.</w:t>
      </w:r>
    </w:p>
    <w:p w14:paraId="6760C8D2" w14:textId="77777777" w:rsidR="002104E6" w:rsidRDefault="002104E6">
      <w:pPr>
        <w:pStyle w:val="BodyText"/>
        <w:spacing w:before="5"/>
        <w:rPr>
          <w:sz w:val="9"/>
        </w:rPr>
      </w:pPr>
    </w:p>
    <w:p w14:paraId="07051182" w14:textId="77777777" w:rsidR="002104E6" w:rsidRDefault="002104E6">
      <w:pPr>
        <w:rPr>
          <w:sz w:val="9"/>
        </w:rPr>
        <w:sectPr w:rsidR="002104E6">
          <w:pgSz w:w="11910" w:h="16840"/>
          <w:pgMar w:top="1080" w:right="580" w:bottom="280" w:left="600" w:header="885" w:footer="0" w:gutter="0"/>
          <w:cols w:space="720"/>
        </w:sectPr>
      </w:pPr>
    </w:p>
    <w:p w14:paraId="687D6D4F" w14:textId="77777777" w:rsidR="002104E6" w:rsidRDefault="002104E6">
      <w:pPr>
        <w:pStyle w:val="BodyText"/>
      </w:pPr>
    </w:p>
    <w:p w14:paraId="2ED75BAC" w14:textId="77777777" w:rsidR="002104E6" w:rsidRDefault="002104E6">
      <w:pPr>
        <w:pStyle w:val="BodyText"/>
      </w:pPr>
    </w:p>
    <w:p w14:paraId="16E4A583" w14:textId="77777777" w:rsidR="002104E6" w:rsidRDefault="002104E6">
      <w:pPr>
        <w:pStyle w:val="BodyText"/>
      </w:pPr>
    </w:p>
    <w:p w14:paraId="5CAE45C4" w14:textId="77777777" w:rsidR="002104E6" w:rsidRDefault="00F10E56">
      <w:pPr>
        <w:spacing w:before="175" w:line="134" w:lineRule="auto"/>
        <w:ind w:left="3471" w:right="101" w:firstLine="2"/>
        <w:jc w:val="center"/>
        <w:rPr>
          <w:rFonts w:ascii="Noto Sans CJK JP Bold"/>
          <w:sz w:val="18"/>
        </w:rPr>
      </w:pPr>
      <w:r>
        <w:rPr>
          <w:noProof/>
        </w:rPr>
        <w:drawing>
          <wp:anchor distT="0" distB="0" distL="0" distR="0" simplePos="0" relativeHeight="485633024" behindDoc="1" locked="0" layoutInCell="1" allowOverlap="1" wp14:anchorId="5C961528" wp14:editId="04B6867D">
            <wp:simplePos x="0" y="0"/>
            <wp:positionH relativeFrom="page">
              <wp:posOffset>818737</wp:posOffset>
            </wp:positionH>
            <wp:positionV relativeFrom="paragraph">
              <wp:posOffset>-121675</wp:posOffset>
            </wp:positionV>
            <wp:extent cx="2037323" cy="1047749"/>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Noto Sans CJK JP Bold"/>
          <w:color w:val="375F92"/>
          <w:sz w:val="18"/>
        </w:rPr>
        <w:t xml:space="preserve">Multiple </w:t>
      </w:r>
      <w:r>
        <w:rPr>
          <w:rFonts w:ascii="Noto Sans CJK JP Bold"/>
          <w:color w:val="375F92"/>
          <w:w w:val="95"/>
          <w:sz w:val="18"/>
        </w:rPr>
        <w:t>categories</w:t>
      </w:r>
    </w:p>
    <w:p w14:paraId="24B74C5E" w14:textId="77777777" w:rsidR="002104E6" w:rsidRDefault="00F10E56">
      <w:pPr>
        <w:spacing w:before="181" w:line="298" w:lineRule="exact"/>
        <w:ind w:left="3322"/>
        <w:jc w:val="center"/>
        <w:rPr>
          <w:rFonts w:ascii="Noto Sans CJK JP Bold"/>
          <w:sz w:val="18"/>
        </w:rPr>
      </w:pPr>
      <w:r>
        <w:rPr>
          <w:rFonts w:ascii="Noto Sans CJK JP Bold"/>
          <w:color w:val="375F92"/>
          <w:w w:val="95"/>
          <w:sz w:val="18"/>
        </w:rPr>
        <w:t>Host-country</w:t>
      </w:r>
    </w:p>
    <w:p w14:paraId="26F975A9" w14:textId="77777777" w:rsidR="002104E6" w:rsidRDefault="00F10E56">
      <w:pPr>
        <w:spacing w:line="298" w:lineRule="exact"/>
        <w:ind w:left="3328"/>
        <w:jc w:val="center"/>
        <w:rPr>
          <w:rFonts w:ascii="Noto Sans CJK JP Bold"/>
          <w:sz w:val="18"/>
        </w:rPr>
      </w:pPr>
      <w:r>
        <w:rPr>
          <w:rFonts w:ascii="Noto Sans CJK JP Bold"/>
          <w:color w:val="375F92"/>
          <w:sz w:val="18"/>
        </w:rPr>
        <w:t>nationals</w:t>
      </w:r>
    </w:p>
    <w:p w14:paraId="4B23A11F" w14:textId="77777777" w:rsidR="002104E6" w:rsidRDefault="00F10E56">
      <w:pPr>
        <w:spacing w:before="4" w:line="287" w:lineRule="exact"/>
        <w:ind w:left="2628"/>
        <w:jc w:val="center"/>
        <w:rPr>
          <w:rFonts w:ascii="Noto Sans CJK JP Bold"/>
          <w:sz w:val="18"/>
        </w:rPr>
      </w:pPr>
      <w:r>
        <w:rPr>
          <w:rFonts w:ascii="Noto Sans CJK JP Bold"/>
          <w:color w:val="375F92"/>
          <w:sz w:val="18"/>
        </w:rPr>
        <w:t>Parent-country</w:t>
      </w:r>
    </w:p>
    <w:p w14:paraId="30E8FC1A" w14:textId="77777777" w:rsidR="002104E6" w:rsidRDefault="00F10E56">
      <w:pPr>
        <w:pStyle w:val="BodyText"/>
        <w:rPr>
          <w:rFonts w:ascii="Noto Sans CJK JP Bold"/>
          <w:sz w:val="20"/>
        </w:rPr>
      </w:pPr>
      <w:r>
        <w:br w:type="column"/>
      </w:r>
    </w:p>
    <w:p w14:paraId="751C431D" w14:textId="77777777" w:rsidR="002104E6" w:rsidRDefault="002104E6">
      <w:pPr>
        <w:pStyle w:val="BodyText"/>
        <w:spacing w:before="1"/>
        <w:rPr>
          <w:rFonts w:ascii="Noto Sans CJK JP Bold"/>
          <w:sz w:val="12"/>
        </w:rPr>
      </w:pPr>
    </w:p>
    <w:p w14:paraId="5847AF49" w14:textId="77777777" w:rsidR="002104E6" w:rsidRDefault="00F10E56">
      <w:pPr>
        <w:spacing w:before="1"/>
        <w:ind w:left="123"/>
        <w:rPr>
          <w:b/>
          <w:sz w:val="18"/>
        </w:rPr>
      </w:pPr>
      <w:r>
        <w:rPr>
          <w:b/>
          <w:color w:val="003366"/>
          <w:sz w:val="18"/>
        </w:rPr>
        <w:t>Multiple</w:t>
      </w:r>
    </w:p>
    <w:p w14:paraId="511C782F" w14:textId="77777777" w:rsidR="002104E6" w:rsidRDefault="002104E6">
      <w:pPr>
        <w:pStyle w:val="BodyText"/>
        <w:rPr>
          <w:b/>
          <w:sz w:val="20"/>
        </w:rPr>
      </w:pPr>
    </w:p>
    <w:p w14:paraId="4C3B75CB" w14:textId="77777777" w:rsidR="002104E6" w:rsidRDefault="002104E6">
      <w:pPr>
        <w:pStyle w:val="BodyText"/>
        <w:rPr>
          <w:b/>
          <w:sz w:val="20"/>
        </w:rPr>
      </w:pPr>
    </w:p>
    <w:p w14:paraId="2022DAF8" w14:textId="77777777" w:rsidR="002104E6" w:rsidRDefault="002104E6">
      <w:pPr>
        <w:pStyle w:val="BodyText"/>
        <w:rPr>
          <w:b/>
          <w:sz w:val="20"/>
        </w:rPr>
      </w:pPr>
    </w:p>
    <w:p w14:paraId="743716FC" w14:textId="77777777" w:rsidR="002104E6" w:rsidRDefault="002104E6">
      <w:pPr>
        <w:pStyle w:val="BodyText"/>
        <w:rPr>
          <w:b/>
          <w:sz w:val="20"/>
        </w:rPr>
      </w:pPr>
    </w:p>
    <w:p w14:paraId="0079B8E9" w14:textId="77777777" w:rsidR="002104E6" w:rsidRDefault="00F10E56">
      <w:pPr>
        <w:spacing w:before="160"/>
        <w:ind w:left="413"/>
        <w:rPr>
          <w:b/>
          <w:sz w:val="23"/>
        </w:rPr>
      </w:pPr>
      <w:r>
        <w:rPr>
          <w:b/>
          <w:color w:val="003366"/>
          <w:sz w:val="23"/>
        </w:rPr>
        <w:t>HCN</w:t>
      </w:r>
    </w:p>
    <w:p w14:paraId="58B783C2" w14:textId="77777777" w:rsidR="002104E6" w:rsidRDefault="00F10E56">
      <w:pPr>
        <w:pStyle w:val="ListParagraph"/>
        <w:numPr>
          <w:ilvl w:val="0"/>
          <w:numId w:val="33"/>
        </w:numPr>
        <w:tabs>
          <w:tab w:val="left" w:pos="297"/>
        </w:tabs>
        <w:spacing w:before="107" w:line="203" w:lineRule="exact"/>
        <w:ind w:hanging="260"/>
        <w:rPr>
          <w:rFonts w:ascii="Arial" w:hAnsi="Arial"/>
          <w:b/>
          <w:sz w:val="16"/>
        </w:rPr>
      </w:pPr>
      <w:r>
        <w:rPr>
          <w:rFonts w:ascii="Arial" w:hAnsi="Arial"/>
          <w:b/>
          <w:spacing w:val="1"/>
          <w:w w:val="113"/>
          <w:sz w:val="16"/>
        </w:rPr>
        <w:br w:type="column"/>
      </w:r>
      <w:r>
        <w:rPr>
          <w:rFonts w:ascii="Arial" w:hAnsi="Arial"/>
          <w:b/>
          <w:w w:val="105"/>
          <w:sz w:val="16"/>
        </w:rPr>
        <w:t>International</w:t>
      </w:r>
      <w:r>
        <w:rPr>
          <w:rFonts w:ascii="Arial" w:hAnsi="Arial"/>
          <w:b/>
          <w:spacing w:val="-24"/>
          <w:w w:val="105"/>
          <w:sz w:val="16"/>
        </w:rPr>
        <w:t xml:space="preserve"> </w:t>
      </w:r>
      <w:r>
        <w:rPr>
          <w:rFonts w:ascii="Arial" w:hAnsi="Arial"/>
          <w:b/>
          <w:w w:val="105"/>
          <w:sz w:val="16"/>
        </w:rPr>
        <w:t>commuters</w:t>
      </w:r>
      <w:r>
        <w:rPr>
          <w:rFonts w:ascii="Arial" w:hAnsi="Arial"/>
          <w:b/>
          <w:spacing w:val="-21"/>
          <w:w w:val="105"/>
          <w:sz w:val="16"/>
        </w:rPr>
        <w:t xml:space="preserve"> </w:t>
      </w:r>
      <w:r>
        <w:rPr>
          <w:rFonts w:ascii="Arial" w:hAnsi="Arial"/>
          <w:b/>
          <w:w w:val="105"/>
          <w:sz w:val="16"/>
        </w:rPr>
        <w:t>(sequential)</w:t>
      </w:r>
    </w:p>
    <w:p w14:paraId="13467D67" w14:textId="77777777" w:rsidR="002104E6" w:rsidRDefault="00F10E56">
      <w:pPr>
        <w:pStyle w:val="ListParagraph"/>
        <w:numPr>
          <w:ilvl w:val="0"/>
          <w:numId w:val="33"/>
        </w:numPr>
        <w:tabs>
          <w:tab w:val="left" w:pos="297"/>
        </w:tabs>
        <w:spacing w:line="194" w:lineRule="exact"/>
        <w:ind w:hanging="260"/>
        <w:rPr>
          <w:rFonts w:ascii="Arial" w:hAnsi="Arial"/>
          <w:b/>
          <w:sz w:val="16"/>
        </w:rPr>
      </w:pPr>
      <w:r>
        <w:pict w14:anchorId="69520C8D">
          <v:group id="_x0000_s1291" style="position:absolute;left:0;text-align:left;margin-left:112.4pt;margin-top:5.55pt;width:198pt;height:200.05pt;z-index:-17682944;mso-position-horizontal-relative:page" coordorigin="2248,111" coordsize="3960,4001">
            <v:shape id="_x0000_s1324" style="position:absolute;left:2566;top:255;width:2127;height:2248" coordorigin="2566,256" coordsize="2127,2248" o:spt="100" adj="0,,0" path="m2566,2156r63,50l2693,2253r65,42l2825,2334r69,34l2963,2399r70,26l3104,2448r72,19l3248,2482r72,11l3392,2500r73,3l3536,2502r72,-4l3678,2489r70,-12l3817,2461r68,-20l3951,2417r65,-27l4021,2387r-671,l3277,2386r-73,-5l3131,2372r-73,-13l2986,2341r-72,-20l2842,2296r-70,-29l2702,2234r-68,-37l2566,2156xm4189,256r50,59l4286,376r43,63l4368,503r36,65l4435,634r28,68l4488,770r20,68l4525,907r13,70l4547,1046r6,70l4555,1185r-2,69l4548,1323r-9,67l4526,1457r-17,67l4489,1589r-24,64l4438,1715r-32,61l4371,1835r-38,57l4291,1947r-46,53l4195,2051r-53,48l4085,2144r-59,42l3965,2223r-63,34l3838,2287r-67,26l3704,2335r-69,18l3565,2368r-71,10l3422,2385r-72,2l4021,2387r58,-29l4141,2323r59,-39l4257,2241r55,-47l4364,2144r49,-55l4459,2032r42,-59l4538,1911r34,-63l4601,1783r25,-66l4648,1650r17,-68l4678,1512r9,-70l4692,1372r1,-71l4690,1230r-7,-71l4673,1088r-15,-71l4640,947r-22,-70l4592,809r-30,-68l4528,674r-37,-65l4450,546r-45,-62l4356,423r-52,-58l4248,310r-59,-54xm2566,2156r,l2566,2156r,xe" fillcolor="#c8c8c8" stroked="f">
              <v:fill opacity="19789f"/>
              <v:stroke joinstyle="round"/>
              <v:formulas/>
              <v:path arrowok="t" o:connecttype="segments"/>
            </v:shape>
            <v:shape id="_x0000_s1323" style="position:absolute;left:3099;top:478;width:2910;height:3442" coordorigin="3100,479" coordsize="2910,3442" o:spt="100" adj="0,,0" path="m3104,1288l5701,479m3116,1295r2893,598m3100,1296l5063,3260m3112,1302r112,2618e" filled="f" strokecolor="#b1b1b1" strokeweight=".15194mm">
              <v:stroke dashstyle="3 1" joinstyle="round"/>
              <v:formulas/>
              <v:path arrowok="t" o:connecttype="segments"/>
            </v:shape>
            <v:shape id="_x0000_s1322" type="#_x0000_t75" style="position:absolute;left:2471;top:1117;width:1378;height:646">
              <v:imagedata r:id="rId26" o:title=""/>
            </v:shape>
            <v:shape id="_x0000_s1321" type="#_x0000_t75" style="position:absolute;left:2626;top:110;width:1059;height:1170">
              <v:imagedata r:id="rId27" o:title=""/>
            </v:shape>
            <v:shape id="_x0000_s1320" type="#_x0000_t75" style="position:absolute;left:5432;top:2037;width:698;height:190">
              <v:imagedata r:id="rId28" o:title=""/>
            </v:shape>
            <v:shape id="_x0000_s1319" type="#_x0000_t75" style="position:absolute;left:5338;top:1315;width:870;height:844">
              <v:imagedata r:id="rId29" o:title=""/>
            </v:shape>
            <v:shape id="_x0000_s1318" type="#_x0000_t75" style="position:absolute;left:5338;top:1315;width:861;height:844">
              <v:imagedata r:id="rId30" o:title=""/>
            </v:shape>
            <v:shape id="_x0000_s1317" type="#_x0000_t75" style="position:absolute;left:5664;top:1961;width:386;height:183">
              <v:imagedata r:id="rId31" o:title=""/>
            </v:shape>
            <v:shape id="_x0000_s1316" style="position:absolute;left:5526;top:2025;width:482;height:128" coordorigin="5526,2025" coordsize="482,128" path="m6008,2027r-11,8l5985,2043r-13,7l5974,2047r-12,7l5899,2079r-73,15l5759,2099r-55,-3l5697,2096r-48,-10l5581,2060r-55,-35l5537,2065r40,36l5638,2131r78,18l5796,2152r68,-12l5879,2132r14,-3l5955,2102r2,-2l5996,2066r12,-39xe" fillcolor="#5f5f5f" stroked="f">
              <v:fill opacity="2570f"/>
              <v:path arrowok="t"/>
            </v:shape>
            <v:shape id="_x0000_s1315" style="position:absolute;left:5552;top:2051;width:410;height:108" coordorigin="5552,2051" coordsize="410,108" o:spt="100" adj="0,,0" path="m5552,2051r14,39l5609,2123r64,24l5752,2159r80,-4l5898,2138r43,-27l5757,2111r-77,-10l5610,2081r-58,-30xm5962,2072r-12,6l5937,2084r-14,5l5908,2094r-73,14l5757,2111r184,l5944,2109r18,-37xe" stroked="f">
              <v:fill opacity="5911f"/>
              <v:stroke joinstyle="round"/>
              <v:formulas/>
              <v:path arrowok="t" o:connecttype="segments"/>
            </v:shape>
            <v:shape id="_x0000_s1314" type="#_x0000_t75" style="position:absolute;left:5447;top:1929;width:449;height:237">
              <v:imagedata r:id="rId32" o:title=""/>
            </v:shape>
            <v:shape id="_x0000_s1313" type="#_x0000_t75" style="position:absolute;left:5424;top:1332;width:681;height:293">
              <v:imagedata r:id="rId33" o:title=""/>
            </v:shape>
            <v:shape id="_x0000_s1312" type="#_x0000_t75" style="position:absolute;left:3960;top:609;width:1120;height:508">
              <v:imagedata r:id="rId34" o:title=""/>
            </v:shape>
            <v:shape id="_x0000_s1311" type="#_x0000_t75" style="position:absolute;left:3805;top:1332;width:1412;height:508">
              <v:imagedata r:id="rId35" o:title=""/>
            </v:shape>
            <v:shape id="_x0000_s1310" type="#_x0000_t75" style="position:absolute;left:3383;top:1934;width:1559;height:508">
              <v:imagedata r:id="rId36" o:title=""/>
            </v:shape>
            <v:shape id="_x0000_s1309" type="#_x0000_t75" style="position:absolute;left:2247;top:2261;width:1464;height:508">
              <v:imagedata r:id="rId37" o:title=""/>
            </v:shape>
            <v:shape id="_x0000_s1308" type="#_x0000_t75" style="position:absolute;left:5363;top:695;width:543;height:147">
              <v:imagedata r:id="rId38" o:title=""/>
            </v:shape>
            <v:shape id="_x0000_s1307" type="#_x0000_t75" style="position:absolute;left:5303;top:153;width:655;height:637">
              <v:imagedata r:id="rId39" o:title=""/>
            </v:shape>
            <v:shape id="_x0000_s1306" type="#_x0000_t75" style="position:absolute;left:5303;top:153;width:646;height:637">
              <v:imagedata r:id="rId40" o:title=""/>
            </v:shape>
            <v:shape id="_x0000_s1305" type="#_x0000_t75" style="position:absolute;left:5386;top:617;width:454;height:179">
              <v:imagedata r:id="rId41" o:title=""/>
            </v:shape>
            <v:shape id="_x0000_s1304" type="#_x0000_t75" style="position:absolute;left:5372;top:170;width:508;height:216">
              <v:imagedata r:id="rId42" o:title=""/>
            </v:shape>
            <v:shape id="_x0000_s1303" type="#_x0000_t75" style="position:absolute;left:4589;top:3508;width:870;height:241">
              <v:imagedata r:id="rId43" o:title=""/>
            </v:shape>
            <v:shape id="_x0000_s1302" type="#_x0000_t75" style="position:absolute;left:4468;top:2614;width:1077;height:1041">
              <v:imagedata r:id="rId44" o:title=""/>
            </v:shape>
            <v:shape id="_x0000_s1301" type="#_x0000_t75" style="position:absolute;left:4468;top:2614;width:1077;height:1050">
              <v:imagedata r:id="rId45" o:title=""/>
            </v:shape>
            <v:shape id="_x0000_s1300" style="position:absolute;left:4705;top:3419;width:651;height:237" coordorigin="4706,3419" coordsize="651,237" path="m5357,3419r-51,51l5242,3514r-72,36l5094,3576r-65,13l4970,3590r-12,l4899,3583r-71,-19l4761,3534r-55,-36l4719,3547r49,46l4845,3629r97,23l5041,3656r84,-15l5143,3631r18,-3l5238,3593r3,-2l5288,3549r1,-4l5315,3525r39,-55l5357,3419xe" fillcolor="#5f5f5f" stroked="f">
              <v:fill opacity="2570f"/>
              <v:path arrowok="t"/>
            </v:shape>
            <v:shape id="_x0000_s1299" style="position:absolute;left:4737;top:3530;width:508;height:134" coordorigin="4738,3530" coordsize="508,134" o:spt="100" adj="0,,0" path="m4738,3530r18,48l4808,3620r80,30l4986,3664r99,-5l5167,3638r52,-33l5024,3605r-81,-5l4866,3586r-70,-24l4738,3530xm5246,3556r-15,8l5215,3571r-17,6l5179,3583r-75,16l5024,3605r195,l5224,3602r22,-46l5246,3556xe" stroked="f">
              <v:fill opacity="5911f"/>
              <v:stroke joinstyle="round"/>
              <v:formulas/>
              <v:path arrowok="t" o:connecttype="segments"/>
            </v:shape>
            <v:shape id="_x0000_s1298" style="position:absolute;left:4608;top:3378;width:558;height:295" coordorigin="4608,3379" coordsize="558,295" path="m5166,3610r-17,4l5132,3617r-18,3l5117,3616r-16,3l5083,3621r-1,l5026,3619r-80,-12l4878,3587r-65,-27l4760,3531r-57,-45l4652,3434r-37,-55l4608,3430r28,60l4693,3553r80,58l4864,3653r83,18l4967,3669r18,4l5070,3671r63,-22l5156,3621r10,-11xe" fillcolor="#5f5f5f" stroked="f">
              <v:fill opacity="2570f"/>
              <v:path arrowok="t"/>
            </v:shape>
            <v:shape id="_x0000_s1297" type="#_x0000_t75" style="position:absolute;left:4580;top:2631;width:844;height:370">
              <v:imagedata r:id="rId46" o:title=""/>
            </v:shape>
            <v:shape id="_x0000_s1296" type="#_x0000_t75" style="position:absolute;left:2858;top:3921;width:663;height:190">
              <v:imagedata r:id="rId47" o:title=""/>
            </v:shape>
            <v:shape id="_x0000_s1295" type="#_x0000_t75" style="position:absolute;left:2789;top:3267;width:801;height:775">
              <v:imagedata r:id="rId48" o:title=""/>
            </v:shape>
            <v:shape id="_x0000_s1294" type="#_x0000_t75" style="position:absolute;left:2789;top:3267;width:801;height:775">
              <v:imagedata r:id="rId49" o:title=""/>
            </v:shape>
            <v:shape id="_x0000_s1293" type="#_x0000_t75" style="position:absolute;left:2890;top:3834;width:560;height:220">
              <v:imagedata r:id="rId50" o:title=""/>
            </v:shape>
            <v:shape id="_x0000_s1292" type="#_x0000_t75" style="position:absolute;left:2867;top:3276;width:629;height:276">
              <v:imagedata r:id="rId51" o:title=""/>
            </v:shape>
            <w10:wrap anchorx="page"/>
          </v:group>
        </w:pict>
      </w:r>
      <w:r>
        <w:rPr>
          <w:rFonts w:ascii="Arial" w:hAnsi="Arial"/>
          <w:b/>
          <w:w w:val="105"/>
          <w:sz w:val="16"/>
        </w:rPr>
        <w:t>Long-term</w:t>
      </w:r>
      <w:r>
        <w:rPr>
          <w:rFonts w:ascii="Arial" w:hAnsi="Arial"/>
          <w:b/>
          <w:spacing w:val="-23"/>
          <w:w w:val="105"/>
          <w:sz w:val="16"/>
        </w:rPr>
        <w:t xml:space="preserve"> </w:t>
      </w:r>
      <w:r>
        <w:rPr>
          <w:rFonts w:ascii="Arial" w:hAnsi="Arial"/>
          <w:b/>
          <w:w w:val="105"/>
          <w:sz w:val="16"/>
        </w:rPr>
        <w:t>business</w:t>
      </w:r>
      <w:r>
        <w:rPr>
          <w:rFonts w:ascii="Arial" w:hAnsi="Arial"/>
          <w:b/>
          <w:spacing w:val="-22"/>
          <w:w w:val="105"/>
          <w:sz w:val="16"/>
        </w:rPr>
        <w:t xml:space="preserve"> </w:t>
      </w:r>
      <w:r>
        <w:rPr>
          <w:rFonts w:ascii="Arial" w:hAnsi="Arial"/>
          <w:b/>
          <w:w w:val="105"/>
          <w:sz w:val="16"/>
        </w:rPr>
        <w:t>trips</w:t>
      </w:r>
    </w:p>
    <w:p w14:paraId="124581C8" w14:textId="77777777" w:rsidR="002104E6" w:rsidRDefault="00F10E56">
      <w:pPr>
        <w:pStyle w:val="ListParagraph"/>
        <w:numPr>
          <w:ilvl w:val="0"/>
          <w:numId w:val="33"/>
        </w:numPr>
        <w:tabs>
          <w:tab w:val="left" w:pos="297"/>
        </w:tabs>
        <w:spacing w:line="190" w:lineRule="exact"/>
        <w:ind w:hanging="260"/>
        <w:rPr>
          <w:rFonts w:ascii="Arial" w:hAnsi="Arial"/>
          <w:b/>
          <w:sz w:val="16"/>
        </w:rPr>
      </w:pPr>
      <w:r>
        <w:rPr>
          <w:rFonts w:ascii="Arial" w:hAnsi="Arial"/>
          <w:b/>
          <w:w w:val="105"/>
          <w:sz w:val="16"/>
        </w:rPr>
        <w:t>Boomerangs</w:t>
      </w:r>
    </w:p>
    <w:p w14:paraId="0F909353" w14:textId="77777777" w:rsidR="002104E6" w:rsidRDefault="00F10E56">
      <w:pPr>
        <w:pStyle w:val="ListParagraph"/>
        <w:numPr>
          <w:ilvl w:val="0"/>
          <w:numId w:val="33"/>
        </w:numPr>
        <w:tabs>
          <w:tab w:val="left" w:pos="297"/>
        </w:tabs>
        <w:spacing w:line="194" w:lineRule="exact"/>
        <w:ind w:hanging="260"/>
        <w:rPr>
          <w:rFonts w:ascii="Arial" w:hAnsi="Arial"/>
          <w:b/>
          <w:sz w:val="16"/>
        </w:rPr>
      </w:pPr>
      <w:r>
        <w:rPr>
          <w:rFonts w:ascii="Arial" w:hAnsi="Arial"/>
          <w:b/>
          <w:spacing w:val="-3"/>
          <w:w w:val="105"/>
          <w:sz w:val="16"/>
        </w:rPr>
        <w:t>Just-in-time</w:t>
      </w:r>
      <w:r>
        <w:rPr>
          <w:rFonts w:ascii="Arial" w:hAnsi="Arial"/>
          <w:b/>
          <w:spacing w:val="-21"/>
          <w:w w:val="105"/>
          <w:sz w:val="16"/>
        </w:rPr>
        <w:t xml:space="preserve"> </w:t>
      </w:r>
      <w:r>
        <w:rPr>
          <w:rFonts w:ascii="Arial" w:hAnsi="Arial"/>
          <w:b/>
          <w:w w:val="105"/>
          <w:sz w:val="16"/>
        </w:rPr>
        <w:t>assignees</w:t>
      </w:r>
    </w:p>
    <w:p w14:paraId="38709D70" w14:textId="77777777" w:rsidR="002104E6" w:rsidRDefault="00F10E56">
      <w:pPr>
        <w:pStyle w:val="ListParagraph"/>
        <w:numPr>
          <w:ilvl w:val="0"/>
          <w:numId w:val="33"/>
        </w:numPr>
        <w:tabs>
          <w:tab w:val="left" w:pos="297"/>
        </w:tabs>
        <w:spacing w:line="194" w:lineRule="exact"/>
        <w:ind w:hanging="260"/>
        <w:rPr>
          <w:rFonts w:ascii="Arial" w:hAnsi="Arial"/>
          <w:b/>
          <w:sz w:val="16"/>
        </w:rPr>
      </w:pPr>
      <w:r>
        <w:rPr>
          <w:rFonts w:ascii="Arial" w:hAnsi="Arial"/>
          <w:b/>
          <w:w w:val="105"/>
          <w:sz w:val="16"/>
        </w:rPr>
        <w:t>Outsourced</w:t>
      </w:r>
    </w:p>
    <w:p w14:paraId="535493B3" w14:textId="77777777" w:rsidR="002104E6" w:rsidRDefault="00F10E56">
      <w:pPr>
        <w:pStyle w:val="ListParagraph"/>
        <w:numPr>
          <w:ilvl w:val="0"/>
          <w:numId w:val="33"/>
        </w:numPr>
        <w:tabs>
          <w:tab w:val="left" w:pos="297"/>
        </w:tabs>
        <w:spacing w:line="194" w:lineRule="exact"/>
        <w:ind w:hanging="260"/>
        <w:rPr>
          <w:rFonts w:ascii="Arial" w:hAnsi="Arial"/>
          <w:b/>
          <w:sz w:val="16"/>
        </w:rPr>
      </w:pPr>
      <w:r>
        <w:rPr>
          <w:rFonts w:ascii="Arial" w:hAnsi="Arial"/>
          <w:b/>
          <w:w w:val="105"/>
          <w:sz w:val="16"/>
        </w:rPr>
        <w:t>Virtual</w:t>
      </w:r>
      <w:r>
        <w:rPr>
          <w:rFonts w:ascii="Arial" w:hAnsi="Arial"/>
          <w:b/>
          <w:spacing w:val="-24"/>
          <w:w w:val="105"/>
          <w:sz w:val="16"/>
        </w:rPr>
        <w:t xml:space="preserve"> </w:t>
      </w:r>
      <w:r>
        <w:rPr>
          <w:rFonts w:ascii="Arial" w:hAnsi="Arial"/>
          <w:b/>
          <w:w w:val="105"/>
          <w:sz w:val="16"/>
        </w:rPr>
        <w:t>expatriates</w:t>
      </w:r>
    </w:p>
    <w:p w14:paraId="6EB314D7" w14:textId="77777777" w:rsidR="002104E6" w:rsidRDefault="00F10E56">
      <w:pPr>
        <w:pStyle w:val="ListParagraph"/>
        <w:numPr>
          <w:ilvl w:val="0"/>
          <w:numId w:val="33"/>
        </w:numPr>
        <w:tabs>
          <w:tab w:val="left" w:pos="297"/>
        </w:tabs>
        <w:spacing w:line="203" w:lineRule="exact"/>
        <w:ind w:hanging="260"/>
        <w:rPr>
          <w:rFonts w:ascii="Arial" w:hAnsi="Arial"/>
          <w:b/>
          <w:sz w:val="16"/>
        </w:rPr>
      </w:pPr>
      <w:r>
        <w:rPr>
          <w:rFonts w:ascii="Arial" w:hAnsi="Arial"/>
          <w:b/>
          <w:w w:val="105"/>
          <w:sz w:val="16"/>
        </w:rPr>
        <w:t>Retirees</w:t>
      </w:r>
    </w:p>
    <w:p w14:paraId="67335BA3" w14:textId="77777777" w:rsidR="002104E6" w:rsidRDefault="002104E6">
      <w:pPr>
        <w:pStyle w:val="BodyText"/>
        <w:spacing w:before="8"/>
        <w:rPr>
          <w:b/>
          <w:sz w:val="32"/>
        </w:rPr>
      </w:pPr>
    </w:p>
    <w:p w14:paraId="384F6CD5" w14:textId="77777777" w:rsidR="002104E6" w:rsidRDefault="00F10E56">
      <w:pPr>
        <w:pStyle w:val="ListParagraph"/>
        <w:numPr>
          <w:ilvl w:val="1"/>
          <w:numId w:val="33"/>
        </w:numPr>
        <w:tabs>
          <w:tab w:val="left" w:pos="592"/>
        </w:tabs>
        <w:spacing w:line="203" w:lineRule="exact"/>
        <w:rPr>
          <w:rFonts w:ascii="Arial" w:hAnsi="Arial"/>
          <w:b/>
          <w:sz w:val="16"/>
        </w:rPr>
      </w:pPr>
      <w:r>
        <w:rPr>
          <w:rFonts w:ascii="Arial" w:hAnsi="Arial"/>
          <w:b/>
          <w:sz w:val="16"/>
        </w:rPr>
        <w:t>Local</w:t>
      </w:r>
      <w:r>
        <w:rPr>
          <w:rFonts w:ascii="Arial" w:hAnsi="Arial"/>
          <w:b/>
          <w:spacing w:val="-22"/>
          <w:sz w:val="16"/>
        </w:rPr>
        <w:t xml:space="preserve"> </w:t>
      </w:r>
      <w:r>
        <w:rPr>
          <w:rFonts w:ascii="Arial" w:hAnsi="Arial"/>
          <w:b/>
          <w:sz w:val="16"/>
        </w:rPr>
        <w:t>hires</w:t>
      </w:r>
    </w:p>
    <w:p w14:paraId="5A0F0171" w14:textId="77777777" w:rsidR="002104E6" w:rsidRDefault="00F10E56">
      <w:pPr>
        <w:pStyle w:val="ListParagraph"/>
        <w:numPr>
          <w:ilvl w:val="1"/>
          <w:numId w:val="33"/>
        </w:numPr>
        <w:tabs>
          <w:tab w:val="left" w:pos="592"/>
        </w:tabs>
        <w:spacing w:line="203" w:lineRule="exact"/>
        <w:rPr>
          <w:rFonts w:ascii="Arial" w:hAnsi="Arial"/>
          <w:b/>
          <w:sz w:val="16"/>
        </w:rPr>
      </w:pPr>
      <w:r>
        <w:rPr>
          <w:rFonts w:ascii="Arial" w:hAnsi="Arial"/>
          <w:b/>
          <w:w w:val="105"/>
          <w:sz w:val="16"/>
        </w:rPr>
        <w:t>International</w:t>
      </w:r>
      <w:r>
        <w:rPr>
          <w:rFonts w:ascii="Arial" w:hAnsi="Arial"/>
          <w:b/>
          <w:spacing w:val="-24"/>
          <w:w w:val="105"/>
          <w:sz w:val="16"/>
        </w:rPr>
        <w:t xml:space="preserve"> </w:t>
      </w:r>
      <w:r>
        <w:rPr>
          <w:rFonts w:ascii="Arial" w:hAnsi="Arial"/>
          <w:b/>
          <w:w w:val="105"/>
          <w:sz w:val="16"/>
        </w:rPr>
        <w:t>transferees</w:t>
      </w:r>
    </w:p>
    <w:p w14:paraId="0CB732A2" w14:textId="77777777" w:rsidR="002104E6" w:rsidRDefault="002104E6">
      <w:pPr>
        <w:spacing w:line="203" w:lineRule="exact"/>
        <w:rPr>
          <w:sz w:val="16"/>
        </w:rPr>
        <w:sectPr w:rsidR="002104E6">
          <w:type w:val="continuous"/>
          <w:pgSz w:w="11910" w:h="16840"/>
          <w:pgMar w:top="800" w:right="580" w:bottom="280" w:left="600" w:header="720" w:footer="720" w:gutter="0"/>
          <w:cols w:num="3" w:space="720" w:equalWidth="0">
            <w:col w:w="4459" w:space="40"/>
            <w:col w:w="931" w:space="39"/>
            <w:col w:w="5261"/>
          </w:cols>
        </w:sectPr>
      </w:pPr>
    </w:p>
    <w:p w14:paraId="6B1E1783" w14:textId="77777777" w:rsidR="002104E6" w:rsidRDefault="00F10E56">
      <w:pPr>
        <w:spacing w:before="155" w:line="134" w:lineRule="auto"/>
        <w:ind w:left="1956" w:right="-17" w:hanging="199"/>
        <w:rPr>
          <w:rFonts w:ascii="Noto Sans CJK JP Bold"/>
          <w:sz w:val="18"/>
        </w:rPr>
      </w:pPr>
      <w:r>
        <w:rPr>
          <w:rFonts w:ascii="Noto Sans CJK JP Bold"/>
          <w:color w:val="375F92"/>
          <w:w w:val="95"/>
          <w:sz w:val="18"/>
        </w:rPr>
        <w:t xml:space="preserve">Third-country </w:t>
      </w:r>
      <w:r>
        <w:rPr>
          <w:rFonts w:ascii="Noto Sans CJK JP Bold"/>
          <w:color w:val="375F92"/>
          <w:sz w:val="18"/>
        </w:rPr>
        <w:t>nationals</w:t>
      </w:r>
    </w:p>
    <w:p w14:paraId="7C78F24D" w14:textId="77777777" w:rsidR="002104E6" w:rsidRDefault="002104E6">
      <w:pPr>
        <w:pStyle w:val="BodyText"/>
        <w:rPr>
          <w:rFonts w:ascii="Noto Sans CJK JP Bold"/>
        </w:rPr>
      </w:pPr>
    </w:p>
    <w:p w14:paraId="46F45B99" w14:textId="77777777" w:rsidR="002104E6" w:rsidRDefault="002104E6">
      <w:pPr>
        <w:pStyle w:val="BodyText"/>
        <w:spacing w:before="7"/>
        <w:rPr>
          <w:rFonts w:ascii="Noto Sans CJK JP Bold"/>
          <w:sz w:val="13"/>
        </w:rPr>
      </w:pPr>
    </w:p>
    <w:p w14:paraId="276ADE84" w14:textId="77777777" w:rsidR="002104E6" w:rsidRDefault="00F10E56">
      <w:pPr>
        <w:ind w:right="110"/>
        <w:jc w:val="right"/>
        <w:rPr>
          <w:b/>
          <w:sz w:val="23"/>
        </w:rPr>
      </w:pPr>
      <w:r>
        <w:rPr>
          <w:b/>
          <w:color w:val="003366"/>
          <w:sz w:val="23"/>
        </w:rPr>
        <w:t>TCN</w:t>
      </w:r>
    </w:p>
    <w:p w14:paraId="49E730F0" w14:textId="77777777" w:rsidR="002104E6" w:rsidRDefault="00F10E56">
      <w:pPr>
        <w:spacing w:line="311" w:lineRule="exact"/>
        <w:ind w:left="180"/>
        <w:rPr>
          <w:rFonts w:ascii="Noto Sans CJK JP Bold"/>
          <w:sz w:val="18"/>
        </w:rPr>
      </w:pPr>
      <w:r>
        <w:br w:type="column"/>
      </w:r>
      <w:r>
        <w:rPr>
          <w:rFonts w:ascii="Noto Sans CJK JP Bold"/>
          <w:color w:val="375F92"/>
          <w:w w:val="90"/>
          <w:sz w:val="18"/>
        </w:rPr>
        <w:t>nationals</w:t>
      </w:r>
    </w:p>
    <w:p w14:paraId="454D4FDD" w14:textId="77777777" w:rsidR="002104E6" w:rsidRDefault="00F10E56">
      <w:pPr>
        <w:pStyle w:val="BodyText"/>
        <w:spacing w:before="4"/>
        <w:rPr>
          <w:rFonts w:ascii="Noto Sans CJK JP Bold"/>
          <w:sz w:val="39"/>
        </w:rPr>
      </w:pPr>
      <w:r>
        <w:br w:type="column"/>
      </w:r>
    </w:p>
    <w:p w14:paraId="41FDA19C" w14:textId="77777777" w:rsidR="002104E6" w:rsidRDefault="00F10E56">
      <w:pPr>
        <w:ind w:left="167"/>
        <w:rPr>
          <w:b/>
          <w:sz w:val="27"/>
        </w:rPr>
      </w:pPr>
      <w:r>
        <w:rPr>
          <w:b/>
          <w:color w:val="003366"/>
          <w:spacing w:val="-6"/>
          <w:sz w:val="27"/>
        </w:rPr>
        <w:t>PCN</w:t>
      </w:r>
    </w:p>
    <w:p w14:paraId="3A2DACB9" w14:textId="77777777" w:rsidR="002104E6" w:rsidRDefault="00F10E56">
      <w:pPr>
        <w:pStyle w:val="BodyText"/>
        <w:spacing w:before="3"/>
        <w:rPr>
          <w:b/>
          <w:sz w:val="28"/>
        </w:rPr>
      </w:pPr>
      <w:r>
        <w:br w:type="column"/>
      </w:r>
    </w:p>
    <w:p w14:paraId="054800E3" w14:textId="77777777" w:rsidR="002104E6" w:rsidRDefault="00F10E56">
      <w:pPr>
        <w:pStyle w:val="ListParagraph"/>
        <w:numPr>
          <w:ilvl w:val="1"/>
          <w:numId w:val="33"/>
        </w:numPr>
        <w:tabs>
          <w:tab w:val="left" w:pos="666"/>
        </w:tabs>
        <w:spacing w:line="203" w:lineRule="exact"/>
        <w:ind w:left="665" w:hanging="260"/>
        <w:rPr>
          <w:rFonts w:ascii="Arial" w:hAnsi="Arial"/>
          <w:b/>
          <w:sz w:val="16"/>
        </w:rPr>
      </w:pPr>
      <w:r>
        <w:rPr>
          <w:rFonts w:ascii="Arial" w:hAnsi="Arial"/>
          <w:b/>
          <w:w w:val="105"/>
          <w:sz w:val="16"/>
        </w:rPr>
        <w:t>Domestic</w:t>
      </w:r>
      <w:r>
        <w:rPr>
          <w:rFonts w:ascii="Arial" w:hAnsi="Arial"/>
          <w:b/>
          <w:spacing w:val="-19"/>
          <w:w w:val="105"/>
          <w:sz w:val="16"/>
        </w:rPr>
        <w:t xml:space="preserve"> </w:t>
      </w:r>
      <w:r>
        <w:rPr>
          <w:rFonts w:ascii="Arial" w:hAnsi="Arial"/>
          <w:b/>
          <w:w w:val="105"/>
          <w:sz w:val="16"/>
        </w:rPr>
        <w:t>internationalists</w:t>
      </w:r>
    </w:p>
    <w:p w14:paraId="3656C97A" w14:textId="77777777" w:rsidR="002104E6" w:rsidRDefault="00F10E56">
      <w:pPr>
        <w:pStyle w:val="ListParagraph"/>
        <w:numPr>
          <w:ilvl w:val="1"/>
          <w:numId w:val="33"/>
        </w:numPr>
        <w:tabs>
          <w:tab w:val="left" w:pos="666"/>
        </w:tabs>
        <w:spacing w:line="194" w:lineRule="exact"/>
        <w:ind w:left="665" w:hanging="260"/>
        <w:rPr>
          <w:rFonts w:ascii="Arial" w:hAnsi="Arial"/>
          <w:b/>
          <w:sz w:val="16"/>
        </w:rPr>
      </w:pPr>
      <w:r>
        <w:rPr>
          <w:rFonts w:ascii="Arial" w:hAnsi="Arial"/>
          <w:b/>
          <w:w w:val="105"/>
          <w:sz w:val="16"/>
        </w:rPr>
        <w:t>Short-term</w:t>
      </w:r>
      <w:r>
        <w:rPr>
          <w:rFonts w:ascii="Arial" w:hAnsi="Arial"/>
          <w:b/>
          <w:spacing w:val="-23"/>
          <w:w w:val="105"/>
          <w:sz w:val="16"/>
        </w:rPr>
        <w:t xml:space="preserve"> </w:t>
      </w:r>
      <w:r>
        <w:rPr>
          <w:rFonts w:ascii="Arial" w:hAnsi="Arial"/>
          <w:b/>
          <w:w w:val="105"/>
          <w:sz w:val="16"/>
        </w:rPr>
        <w:t>foreign</w:t>
      </w:r>
      <w:r>
        <w:rPr>
          <w:rFonts w:ascii="Arial" w:hAnsi="Arial"/>
          <w:b/>
          <w:spacing w:val="-20"/>
          <w:w w:val="105"/>
          <w:sz w:val="16"/>
        </w:rPr>
        <w:t xml:space="preserve"> </w:t>
      </w:r>
      <w:r>
        <w:rPr>
          <w:rFonts w:ascii="Arial" w:hAnsi="Arial"/>
          <w:b/>
          <w:w w:val="105"/>
          <w:sz w:val="16"/>
        </w:rPr>
        <w:t>assignees</w:t>
      </w:r>
    </w:p>
    <w:p w14:paraId="3A7C0BF6" w14:textId="77777777" w:rsidR="002104E6" w:rsidRDefault="00F10E56">
      <w:pPr>
        <w:pStyle w:val="ListParagraph"/>
        <w:numPr>
          <w:ilvl w:val="1"/>
          <w:numId w:val="33"/>
        </w:numPr>
        <w:tabs>
          <w:tab w:val="left" w:pos="666"/>
        </w:tabs>
        <w:spacing w:line="190" w:lineRule="exact"/>
        <w:ind w:left="665" w:hanging="260"/>
        <w:rPr>
          <w:rFonts w:ascii="Arial" w:hAnsi="Arial"/>
          <w:b/>
          <w:sz w:val="16"/>
        </w:rPr>
      </w:pPr>
      <w:r>
        <w:rPr>
          <w:rFonts w:ascii="Arial" w:hAnsi="Arial"/>
          <w:b/>
          <w:w w:val="105"/>
          <w:sz w:val="16"/>
        </w:rPr>
        <w:t>Intermediate-term</w:t>
      </w:r>
      <w:r>
        <w:rPr>
          <w:rFonts w:ascii="Arial" w:hAnsi="Arial"/>
          <w:b/>
          <w:spacing w:val="-23"/>
          <w:w w:val="105"/>
          <w:sz w:val="16"/>
        </w:rPr>
        <w:t xml:space="preserve"> </w:t>
      </w:r>
      <w:r>
        <w:rPr>
          <w:rFonts w:ascii="Arial" w:hAnsi="Arial"/>
          <w:b/>
          <w:w w:val="105"/>
          <w:sz w:val="16"/>
        </w:rPr>
        <w:t>foreign</w:t>
      </w:r>
      <w:r>
        <w:rPr>
          <w:rFonts w:ascii="Arial" w:hAnsi="Arial"/>
          <w:b/>
          <w:spacing w:val="-20"/>
          <w:w w:val="105"/>
          <w:sz w:val="16"/>
        </w:rPr>
        <w:t xml:space="preserve"> </w:t>
      </w:r>
      <w:r>
        <w:rPr>
          <w:rFonts w:ascii="Arial" w:hAnsi="Arial"/>
          <w:b/>
          <w:w w:val="105"/>
          <w:sz w:val="16"/>
        </w:rPr>
        <w:t>assignees</w:t>
      </w:r>
    </w:p>
    <w:p w14:paraId="43E3B083" w14:textId="77777777" w:rsidR="002104E6" w:rsidRDefault="00F10E56">
      <w:pPr>
        <w:pStyle w:val="ListParagraph"/>
        <w:numPr>
          <w:ilvl w:val="1"/>
          <w:numId w:val="33"/>
        </w:numPr>
        <w:tabs>
          <w:tab w:val="left" w:pos="666"/>
        </w:tabs>
        <w:spacing w:line="194" w:lineRule="exact"/>
        <w:ind w:left="665" w:hanging="260"/>
        <w:rPr>
          <w:rFonts w:ascii="Arial" w:hAnsi="Arial"/>
          <w:b/>
          <w:sz w:val="16"/>
        </w:rPr>
      </w:pPr>
      <w:r>
        <w:rPr>
          <w:rFonts w:ascii="Arial" w:hAnsi="Arial"/>
          <w:b/>
          <w:w w:val="105"/>
          <w:sz w:val="16"/>
        </w:rPr>
        <w:t>Long-term</w:t>
      </w:r>
      <w:r>
        <w:rPr>
          <w:rFonts w:ascii="Arial" w:hAnsi="Arial"/>
          <w:b/>
          <w:spacing w:val="-23"/>
          <w:w w:val="105"/>
          <w:sz w:val="16"/>
        </w:rPr>
        <w:t xml:space="preserve"> </w:t>
      </w:r>
      <w:r>
        <w:rPr>
          <w:rFonts w:ascii="Arial" w:hAnsi="Arial"/>
          <w:b/>
          <w:w w:val="105"/>
          <w:sz w:val="16"/>
        </w:rPr>
        <w:t>foreign</w:t>
      </w:r>
      <w:r>
        <w:rPr>
          <w:rFonts w:ascii="Arial" w:hAnsi="Arial"/>
          <w:b/>
          <w:spacing w:val="-20"/>
          <w:w w:val="105"/>
          <w:sz w:val="16"/>
        </w:rPr>
        <w:t xml:space="preserve"> </w:t>
      </w:r>
      <w:r>
        <w:rPr>
          <w:rFonts w:ascii="Arial" w:hAnsi="Arial"/>
          <w:b/>
          <w:w w:val="105"/>
          <w:sz w:val="16"/>
        </w:rPr>
        <w:t>assignees</w:t>
      </w:r>
    </w:p>
    <w:p w14:paraId="10F76AC2" w14:textId="77777777" w:rsidR="002104E6" w:rsidRDefault="00F10E56">
      <w:pPr>
        <w:pStyle w:val="ListParagraph"/>
        <w:numPr>
          <w:ilvl w:val="1"/>
          <w:numId w:val="33"/>
        </w:numPr>
        <w:tabs>
          <w:tab w:val="left" w:pos="666"/>
        </w:tabs>
        <w:spacing w:line="194" w:lineRule="exact"/>
        <w:ind w:left="665" w:hanging="260"/>
        <w:rPr>
          <w:rFonts w:ascii="Arial" w:hAnsi="Arial"/>
          <w:b/>
          <w:sz w:val="16"/>
        </w:rPr>
      </w:pPr>
      <w:r>
        <w:rPr>
          <w:rFonts w:ascii="Arial" w:hAnsi="Arial"/>
          <w:b/>
          <w:w w:val="105"/>
          <w:sz w:val="16"/>
        </w:rPr>
        <w:t>Permanent</w:t>
      </w:r>
      <w:r>
        <w:rPr>
          <w:rFonts w:ascii="Arial" w:hAnsi="Arial"/>
          <w:b/>
          <w:spacing w:val="-25"/>
          <w:w w:val="105"/>
          <w:sz w:val="16"/>
        </w:rPr>
        <w:t xml:space="preserve"> </w:t>
      </w:r>
      <w:r>
        <w:rPr>
          <w:rFonts w:ascii="Arial" w:hAnsi="Arial"/>
          <w:b/>
          <w:w w:val="105"/>
          <w:sz w:val="16"/>
        </w:rPr>
        <w:t>transfers</w:t>
      </w:r>
    </w:p>
    <w:p w14:paraId="7EC74DCB" w14:textId="77777777" w:rsidR="002104E6" w:rsidRDefault="00F10E56">
      <w:pPr>
        <w:pStyle w:val="ListParagraph"/>
        <w:numPr>
          <w:ilvl w:val="1"/>
          <w:numId w:val="33"/>
        </w:numPr>
        <w:tabs>
          <w:tab w:val="left" w:pos="666"/>
        </w:tabs>
        <w:spacing w:line="194" w:lineRule="exact"/>
        <w:ind w:left="665" w:hanging="260"/>
        <w:rPr>
          <w:rFonts w:ascii="Arial" w:hAnsi="Arial"/>
          <w:b/>
          <w:sz w:val="16"/>
        </w:rPr>
      </w:pPr>
      <w:r>
        <w:rPr>
          <w:rFonts w:ascii="Arial" w:hAnsi="Arial"/>
          <w:b/>
          <w:w w:val="105"/>
          <w:sz w:val="16"/>
        </w:rPr>
        <w:t>Permanent</w:t>
      </w:r>
      <w:r>
        <w:rPr>
          <w:rFonts w:ascii="Arial" w:hAnsi="Arial"/>
          <w:b/>
          <w:spacing w:val="18"/>
          <w:w w:val="105"/>
          <w:sz w:val="16"/>
        </w:rPr>
        <w:t xml:space="preserve"> </w:t>
      </w:r>
      <w:r>
        <w:rPr>
          <w:rFonts w:ascii="Arial" w:hAnsi="Arial"/>
          <w:b/>
          <w:w w:val="105"/>
          <w:sz w:val="16"/>
        </w:rPr>
        <w:t>cadre</w:t>
      </w:r>
    </w:p>
    <w:p w14:paraId="3F00633A" w14:textId="77777777" w:rsidR="002104E6" w:rsidRDefault="00F10E56">
      <w:pPr>
        <w:pStyle w:val="ListParagraph"/>
        <w:numPr>
          <w:ilvl w:val="1"/>
          <w:numId w:val="33"/>
        </w:numPr>
        <w:tabs>
          <w:tab w:val="left" w:pos="666"/>
        </w:tabs>
        <w:spacing w:line="194" w:lineRule="exact"/>
        <w:ind w:left="665" w:hanging="260"/>
        <w:rPr>
          <w:rFonts w:ascii="Arial" w:hAnsi="Arial"/>
          <w:b/>
          <w:sz w:val="16"/>
        </w:rPr>
      </w:pPr>
      <w:r>
        <w:rPr>
          <w:rFonts w:ascii="Arial" w:hAnsi="Arial"/>
          <w:b/>
          <w:w w:val="105"/>
          <w:sz w:val="16"/>
        </w:rPr>
        <w:t>Returnees</w:t>
      </w:r>
    </w:p>
    <w:p w14:paraId="0CEB72ED" w14:textId="77777777" w:rsidR="002104E6" w:rsidRDefault="00F10E56">
      <w:pPr>
        <w:pStyle w:val="ListParagraph"/>
        <w:numPr>
          <w:ilvl w:val="1"/>
          <w:numId w:val="33"/>
        </w:numPr>
        <w:tabs>
          <w:tab w:val="left" w:pos="666"/>
        </w:tabs>
        <w:spacing w:line="174" w:lineRule="exact"/>
        <w:ind w:left="665" w:hanging="260"/>
        <w:rPr>
          <w:rFonts w:ascii="Arial" w:hAnsi="Arial"/>
          <w:b/>
          <w:sz w:val="16"/>
        </w:rPr>
      </w:pPr>
      <w:r>
        <w:rPr>
          <w:rFonts w:ascii="Arial" w:hAnsi="Arial"/>
          <w:b/>
          <w:w w:val="105"/>
          <w:sz w:val="16"/>
        </w:rPr>
        <w:t>Second-generation</w:t>
      </w:r>
      <w:r>
        <w:rPr>
          <w:rFonts w:ascii="Arial" w:hAnsi="Arial"/>
          <w:b/>
          <w:spacing w:val="-21"/>
          <w:w w:val="105"/>
          <w:sz w:val="16"/>
        </w:rPr>
        <w:t xml:space="preserve"> </w:t>
      </w:r>
      <w:r>
        <w:rPr>
          <w:rFonts w:ascii="Arial" w:hAnsi="Arial"/>
          <w:b/>
          <w:w w:val="105"/>
          <w:sz w:val="16"/>
        </w:rPr>
        <w:t>expatriates</w:t>
      </w:r>
    </w:p>
    <w:p w14:paraId="3FA4B32F" w14:textId="77777777" w:rsidR="002104E6" w:rsidRDefault="002104E6">
      <w:pPr>
        <w:spacing w:line="174" w:lineRule="exact"/>
        <w:rPr>
          <w:sz w:val="16"/>
        </w:rPr>
        <w:sectPr w:rsidR="002104E6">
          <w:type w:val="continuous"/>
          <w:pgSz w:w="11910" w:h="16840"/>
          <w:pgMar w:top="800" w:right="580" w:bottom="280" w:left="600" w:header="720" w:footer="720" w:gutter="0"/>
          <w:cols w:num="4" w:space="720" w:equalWidth="0">
            <w:col w:w="2937" w:space="40"/>
            <w:col w:w="960" w:space="39"/>
            <w:col w:w="737" w:space="40"/>
            <w:col w:w="5977"/>
          </w:cols>
        </w:sectPr>
      </w:pPr>
    </w:p>
    <w:p w14:paraId="2C7AD7AF" w14:textId="77777777" w:rsidR="002104E6" w:rsidRDefault="00F10E56">
      <w:pPr>
        <w:pStyle w:val="ListParagraph"/>
        <w:numPr>
          <w:ilvl w:val="2"/>
          <w:numId w:val="33"/>
        </w:numPr>
        <w:tabs>
          <w:tab w:val="left" w:pos="3108"/>
        </w:tabs>
        <w:spacing w:before="37" w:line="203" w:lineRule="exact"/>
        <w:ind w:hanging="260"/>
        <w:rPr>
          <w:rFonts w:ascii="Arial" w:hAnsi="Arial"/>
          <w:b/>
          <w:sz w:val="16"/>
        </w:rPr>
      </w:pPr>
      <w:r>
        <w:rPr>
          <w:rFonts w:ascii="Arial" w:hAnsi="Arial"/>
          <w:b/>
          <w:spacing w:val="-3"/>
          <w:w w:val="105"/>
          <w:sz w:val="16"/>
        </w:rPr>
        <w:t>Immigrants</w:t>
      </w:r>
    </w:p>
    <w:p w14:paraId="7FB12498" w14:textId="77777777" w:rsidR="002104E6" w:rsidRDefault="00F10E56">
      <w:pPr>
        <w:pStyle w:val="ListParagraph"/>
        <w:numPr>
          <w:ilvl w:val="2"/>
          <w:numId w:val="33"/>
        </w:numPr>
        <w:tabs>
          <w:tab w:val="left" w:pos="3108"/>
        </w:tabs>
        <w:spacing w:line="178" w:lineRule="exact"/>
        <w:ind w:hanging="260"/>
        <w:rPr>
          <w:rFonts w:ascii="Arial" w:hAnsi="Arial"/>
          <w:b/>
          <w:sz w:val="16"/>
        </w:rPr>
      </w:pPr>
      <w:r>
        <w:rPr>
          <w:rFonts w:ascii="Arial" w:hAnsi="Arial"/>
          <w:b/>
          <w:w w:val="105"/>
          <w:sz w:val="16"/>
        </w:rPr>
        <w:t>Internship</w:t>
      </w:r>
    </w:p>
    <w:p w14:paraId="49D5DB1F" w14:textId="77777777" w:rsidR="002104E6" w:rsidRDefault="00F10E56">
      <w:pPr>
        <w:pStyle w:val="ListParagraph"/>
        <w:numPr>
          <w:ilvl w:val="0"/>
          <w:numId w:val="32"/>
        </w:numPr>
        <w:tabs>
          <w:tab w:val="left" w:pos="1360"/>
        </w:tabs>
        <w:spacing w:before="8"/>
        <w:ind w:hanging="260"/>
        <w:rPr>
          <w:rFonts w:ascii="Arial" w:hAnsi="Arial"/>
          <w:b/>
          <w:sz w:val="16"/>
        </w:rPr>
      </w:pPr>
      <w:r>
        <w:rPr>
          <w:rFonts w:ascii="Arial" w:hAnsi="Arial"/>
          <w:b/>
          <w:spacing w:val="-6"/>
          <w:w w:val="94"/>
          <w:sz w:val="16"/>
        </w:rPr>
        <w:br w:type="column"/>
      </w:r>
      <w:r>
        <w:rPr>
          <w:rFonts w:ascii="Arial" w:hAnsi="Arial"/>
          <w:b/>
          <w:w w:val="105"/>
          <w:sz w:val="16"/>
        </w:rPr>
        <w:t>Reward</w:t>
      </w:r>
      <w:r>
        <w:rPr>
          <w:rFonts w:ascii="Arial" w:hAnsi="Arial"/>
          <w:b/>
          <w:spacing w:val="-25"/>
          <w:w w:val="105"/>
          <w:sz w:val="16"/>
        </w:rPr>
        <w:t xml:space="preserve"> </w:t>
      </w:r>
      <w:r>
        <w:rPr>
          <w:rFonts w:ascii="Arial" w:hAnsi="Arial"/>
          <w:b/>
          <w:w w:val="105"/>
          <w:sz w:val="16"/>
        </w:rPr>
        <w:t>or</w:t>
      </w:r>
      <w:r>
        <w:rPr>
          <w:rFonts w:ascii="Arial" w:hAnsi="Arial"/>
          <w:b/>
          <w:spacing w:val="-18"/>
          <w:w w:val="105"/>
          <w:sz w:val="16"/>
        </w:rPr>
        <w:t xml:space="preserve"> </w:t>
      </w:r>
      <w:r>
        <w:rPr>
          <w:rFonts w:ascii="Arial" w:hAnsi="Arial"/>
          <w:b/>
          <w:w w:val="105"/>
          <w:sz w:val="16"/>
        </w:rPr>
        <w:t>punishment</w:t>
      </w:r>
      <w:r>
        <w:rPr>
          <w:rFonts w:ascii="Arial" w:hAnsi="Arial"/>
          <w:b/>
          <w:spacing w:val="-25"/>
          <w:w w:val="105"/>
          <w:sz w:val="16"/>
        </w:rPr>
        <w:t xml:space="preserve"> </w:t>
      </w:r>
      <w:r>
        <w:rPr>
          <w:rFonts w:ascii="Arial" w:hAnsi="Arial"/>
          <w:b/>
          <w:w w:val="105"/>
          <w:sz w:val="16"/>
        </w:rPr>
        <w:t>assignees</w:t>
      </w:r>
    </w:p>
    <w:p w14:paraId="2C441080" w14:textId="77777777" w:rsidR="002104E6" w:rsidRDefault="002104E6">
      <w:pPr>
        <w:rPr>
          <w:sz w:val="16"/>
        </w:rPr>
        <w:sectPr w:rsidR="002104E6">
          <w:type w:val="continuous"/>
          <w:pgSz w:w="11910" w:h="16840"/>
          <w:pgMar w:top="800" w:right="580" w:bottom="280" w:left="600" w:header="720" w:footer="720" w:gutter="0"/>
          <w:cols w:num="2" w:space="720" w:equalWidth="0">
            <w:col w:w="4020" w:space="40"/>
            <w:col w:w="6670"/>
          </w:cols>
        </w:sectPr>
      </w:pPr>
    </w:p>
    <w:p w14:paraId="4A39C8FA" w14:textId="77777777" w:rsidR="002104E6" w:rsidRDefault="00F10E56">
      <w:pPr>
        <w:pStyle w:val="ListParagraph"/>
        <w:numPr>
          <w:ilvl w:val="1"/>
          <w:numId w:val="32"/>
        </w:numPr>
        <w:tabs>
          <w:tab w:val="left" w:pos="3108"/>
        </w:tabs>
        <w:spacing w:before="7"/>
        <w:ind w:hanging="260"/>
        <w:rPr>
          <w:rFonts w:ascii="Arial" w:hAnsi="Arial"/>
          <w:b/>
          <w:sz w:val="16"/>
        </w:rPr>
      </w:pPr>
      <w:r>
        <w:rPr>
          <w:rFonts w:ascii="Arial" w:hAnsi="Arial"/>
          <w:b/>
          <w:spacing w:val="-3"/>
          <w:w w:val="105"/>
          <w:sz w:val="16"/>
        </w:rPr>
        <w:t>Self-initiated</w:t>
      </w:r>
      <w:r>
        <w:rPr>
          <w:rFonts w:ascii="Arial" w:hAnsi="Arial"/>
          <w:b/>
          <w:spacing w:val="-25"/>
          <w:w w:val="105"/>
          <w:sz w:val="16"/>
        </w:rPr>
        <w:t xml:space="preserve"> </w:t>
      </w:r>
      <w:r>
        <w:rPr>
          <w:rFonts w:ascii="Arial" w:hAnsi="Arial"/>
          <w:b/>
          <w:w w:val="105"/>
          <w:sz w:val="16"/>
        </w:rPr>
        <w:t>foreign</w:t>
      </w:r>
      <w:r>
        <w:rPr>
          <w:rFonts w:ascii="Arial" w:hAnsi="Arial"/>
          <w:b/>
          <w:spacing w:val="-21"/>
          <w:w w:val="105"/>
          <w:sz w:val="16"/>
        </w:rPr>
        <w:t xml:space="preserve"> </w:t>
      </w:r>
      <w:r>
        <w:rPr>
          <w:rFonts w:ascii="Arial" w:hAnsi="Arial"/>
          <w:b/>
          <w:w w:val="105"/>
          <w:sz w:val="16"/>
        </w:rPr>
        <w:t>work</w:t>
      </w:r>
      <w:r>
        <w:rPr>
          <w:rFonts w:ascii="Arial" w:hAnsi="Arial"/>
          <w:b/>
          <w:spacing w:val="-10"/>
          <w:w w:val="105"/>
          <w:sz w:val="16"/>
        </w:rPr>
        <w:t xml:space="preserve"> </w:t>
      </w:r>
      <w:r>
        <w:rPr>
          <w:rFonts w:ascii="Arial" w:hAnsi="Arial"/>
          <w:b/>
          <w:w w:val="105"/>
          <w:sz w:val="16"/>
        </w:rPr>
        <w:t>experience</w:t>
      </w:r>
    </w:p>
    <w:p w14:paraId="25E00DCB" w14:textId="77777777" w:rsidR="002104E6" w:rsidRDefault="002104E6">
      <w:pPr>
        <w:pStyle w:val="BodyText"/>
        <w:spacing w:before="5"/>
        <w:rPr>
          <w:b/>
          <w:sz w:val="21"/>
        </w:rPr>
      </w:pPr>
    </w:p>
    <w:p w14:paraId="1F7DD899" w14:textId="77777777" w:rsidR="002104E6" w:rsidRDefault="00F10E56">
      <w:pPr>
        <w:pStyle w:val="Heading1"/>
        <w:spacing w:before="52"/>
        <w:ind w:left="1336" w:right="1338"/>
        <w:jc w:val="center"/>
      </w:pPr>
      <w:r>
        <w:t>Type of Assignment</w:t>
      </w:r>
    </w:p>
    <w:p w14:paraId="39EB33BC" w14:textId="77777777" w:rsidR="002104E6" w:rsidRDefault="002104E6">
      <w:pPr>
        <w:pStyle w:val="BodyText"/>
        <w:spacing w:before="7"/>
        <w:rPr>
          <w:rFonts w:ascii="Carlito"/>
          <w:b/>
          <w:sz w:val="19"/>
        </w:rPr>
      </w:pPr>
    </w:p>
    <w:p w14:paraId="0F2C7816" w14:textId="77777777" w:rsidR="002104E6" w:rsidRDefault="00F10E56">
      <w:pPr>
        <w:pStyle w:val="BodyText"/>
        <w:ind w:left="826"/>
      </w:pPr>
      <w:r>
        <w:t>Briscoe &amp; Schuler (2011). International Human Resource Management</w:t>
      </w:r>
    </w:p>
    <w:p w14:paraId="38078DBA" w14:textId="77777777" w:rsidR="002104E6" w:rsidRDefault="002104E6">
      <w:pPr>
        <w:pStyle w:val="BodyText"/>
      </w:pPr>
    </w:p>
    <w:p w14:paraId="14D4F915" w14:textId="77777777" w:rsidR="002104E6" w:rsidRDefault="002104E6">
      <w:pPr>
        <w:pStyle w:val="BodyText"/>
      </w:pPr>
    </w:p>
    <w:p w14:paraId="49644C4E" w14:textId="77777777" w:rsidR="002104E6" w:rsidRDefault="002104E6">
      <w:pPr>
        <w:pStyle w:val="BodyText"/>
        <w:spacing w:before="5"/>
        <w:rPr>
          <w:sz w:val="22"/>
        </w:rPr>
      </w:pPr>
    </w:p>
    <w:p w14:paraId="27D03696" w14:textId="77777777" w:rsidR="002104E6" w:rsidRDefault="00F10E56">
      <w:pPr>
        <w:pStyle w:val="Heading1"/>
        <w:numPr>
          <w:ilvl w:val="0"/>
          <w:numId w:val="44"/>
        </w:numPr>
        <w:tabs>
          <w:tab w:val="left" w:pos="1066"/>
        </w:tabs>
        <w:ind w:left="1066"/>
      </w:pPr>
      <w:bookmarkStart w:id="6" w:name="_TOC_250021"/>
      <w:r>
        <w:t>International Assignee</w:t>
      </w:r>
      <w:r>
        <w:rPr>
          <w:spacing w:val="-3"/>
        </w:rPr>
        <w:t xml:space="preserve"> </w:t>
      </w:r>
      <w:bookmarkEnd w:id="6"/>
      <w:r>
        <w:t>Allegiance</w:t>
      </w:r>
    </w:p>
    <w:p w14:paraId="79CAE1B2" w14:textId="77777777" w:rsidR="002104E6" w:rsidRDefault="002104E6">
      <w:pPr>
        <w:pStyle w:val="BodyText"/>
        <w:spacing w:before="10"/>
        <w:rPr>
          <w:rFonts w:ascii="Carlito"/>
          <w:b/>
          <w:sz w:val="20"/>
        </w:rPr>
      </w:pPr>
    </w:p>
    <w:p w14:paraId="77415542" w14:textId="77777777" w:rsidR="002104E6" w:rsidRDefault="00F10E56">
      <w:pPr>
        <w:pStyle w:val="ListParagraph"/>
        <w:numPr>
          <w:ilvl w:val="1"/>
          <w:numId w:val="44"/>
        </w:numPr>
        <w:tabs>
          <w:tab w:val="left" w:pos="1435"/>
        </w:tabs>
        <w:spacing w:before="1"/>
        <w:jc w:val="left"/>
        <w:rPr>
          <w:rFonts w:ascii="Arial"/>
          <w:sz w:val="24"/>
        </w:rPr>
      </w:pPr>
      <w:r>
        <w:rPr>
          <w:rFonts w:ascii="Arial"/>
          <w:sz w:val="24"/>
        </w:rPr>
        <w:t>Homebound</w:t>
      </w:r>
    </w:p>
    <w:p w14:paraId="2070BEE3" w14:textId="77777777" w:rsidR="002104E6" w:rsidRDefault="002104E6">
      <w:pPr>
        <w:pStyle w:val="BodyText"/>
        <w:spacing w:before="11"/>
        <w:rPr>
          <w:sz w:val="21"/>
        </w:rPr>
      </w:pPr>
    </w:p>
    <w:p w14:paraId="2057D253" w14:textId="77777777" w:rsidR="002104E6" w:rsidRDefault="00F10E56">
      <w:pPr>
        <w:pStyle w:val="BodyText"/>
        <w:spacing w:line="316" w:lineRule="auto"/>
        <w:ind w:left="1547" w:right="847"/>
      </w:pPr>
      <w:r>
        <w:t>Homebound</w:t>
      </w:r>
      <w:r>
        <w:rPr>
          <w:spacing w:val="-50"/>
        </w:rPr>
        <w:t xml:space="preserve"> </w:t>
      </w:r>
      <w:r>
        <w:t>international</w:t>
      </w:r>
      <w:r>
        <w:rPr>
          <w:spacing w:val="-52"/>
        </w:rPr>
        <w:t xml:space="preserve"> </w:t>
      </w:r>
      <w:r>
        <w:rPr>
          <w:spacing w:val="2"/>
        </w:rPr>
        <w:t>assignees</w:t>
      </w:r>
      <w:r>
        <w:rPr>
          <w:spacing w:val="-55"/>
        </w:rPr>
        <w:t xml:space="preserve"> </w:t>
      </w:r>
      <w:r>
        <w:t>may</w:t>
      </w:r>
      <w:r>
        <w:rPr>
          <w:spacing w:val="-54"/>
        </w:rPr>
        <w:t xml:space="preserve"> </w:t>
      </w:r>
      <w:r>
        <w:t>not</w:t>
      </w:r>
      <w:r>
        <w:rPr>
          <w:spacing w:val="-56"/>
        </w:rPr>
        <w:t xml:space="preserve"> </w:t>
      </w:r>
      <w:r>
        <w:rPr>
          <w:spacing w:val="2"/>
        </w:rPr>
        <w:t>completely</w:t>
      </w:r>
      <w:r>
        <w:rPr>
          <w:spacing w:val="-54"/>
        </w:rPr>
        <w:t xml:space="preserve"> </w:t>
      </w:r>
      <w:r>
        <w:rPr>
          <w:spacing w:val="2"/>
        </w:rPr>
        <w:t>assimilate</w:t>
      </w:r>
      <w:r>
        <w:rPr>
          <w:spacing w:val="-53"/>
        </w:rPr>
        <w:t xml:space="preserve"> </w:t>
      </w:r>
      <w:r>
        <w:rPr>
          <w:spacing w:val="2"/>
        </w:rPr>
        <w:t>into</w:t>
      </w:r>
      <w:r>
        <w:rPr>
          <w:spacing w:val="-55"/>
        </w:rPr>
        <w:t xml:space="preserve"> </w:t>
      </w:r>
      <w:r>
        <w:t>the</w:t>
      </w:r>
      <w:r>
        <w:rPr>
          <w:spacing w:val="-46"/>
        </w:rPr>
        <w:t xml:space="preserve"> </w:t>
      </w:r>
      <w:r>
        <w:t xml:space="preserve">local culture or local operation. </w:t>
      </w:r>
      <w:r>
        <w:rPr>
          <w:spacing w:val="2"/>
        </w:rPr>
        <w:t xml:space="preserve">Their </w:t>
      </w:r>
      <w:r>
        <w:t xml:space="preserve">allegiance </w:t>
      </w:r>
      <w:r>
        <w:rPr>
          <w:spacing w:val="4"/>
        </w:rPr>
        <w:t xml:space="preserve">is </w:t>
      </w:r>
      <w:r>
        <w:t xml:space="preserve">to </w:t>
      </w:r>
      <w:r>
        <w:rPr>
          <w:spacing w:val="3"/>
        </w:rPr>
        <w:t xml:space="preserve">their </w:t>
      </w:r>
      <w:r>
        <w:t xml:space="preserve">home </w:t>
      </w:r>
      <w:r>
        <w:rPr>
          <w:spacing w:val="-3"/>
        </w:rPr>
        <w:t xml:space="preserve">country. </w:t>
      </w:r>
      <w:r>
        <w:t xml:space="preserve">They </w:t>
      </w:r>
      <w:r>
        <w:rPr>
          <w:spacing w:val="5"/>
        </w:rPr>
        <w:t xml:space="preserve">will </w:t>
      </w:r>
      <w:r>
        <w:rPr>
          <w:spacing w:val="3"/>
        </w:rPr>
        <w:t>implement</w:t>
      </w:r>
      <w:r>
        <w:rPr>
          <w:spacing w:val="-51"/>
        </w:rPr>
        <w:t xml:space="preserve"> </w:t>
      </w:r>
      <w:r>
        <w:rPr>
          <w:spacing w:val="3"/>
        </w:rPr>
        <w:t>policies</w:t>
      </w:r>
      <w:r>
        <w:rPr>
          <w:spacing w:val="-49"/>
        </w:rPr>
        <w:t xml:space="preserve"> </w:t>
      </w:r>
      <w:r>
        <w:t>from</w:t>
      </w:r>
      <w:r>
        <w:rPr>
          <w:spacing w:val="-50"/>
        </w:rPr>
        <w:t xml:space="preserve"> </w:t>
      </w:r>
      <w:r>
        <w:rPr>
          <w:spacing w:val="3"/>
        </w:rPr>
        <w:t>their</w:t>
      </w:r>
      <w:r>
        <w:rPr>
          <w:spacing w:val="-53"/>
        </w:rPr>
        <w:t xml:space="preserve"> </w:t>
      </w:r>
      <w:r>
        <w:t>home</w:t>
      </w:r>
      <w:r>
        <w:rPr>
          <w:spacing w:val="-46"/>
        </w:rPr>
        <w:t xml:space="preserve"> </w:t>
      </w:r>
      <w:r>
        <w:t>country</w:t>
      </w:r>
      <w:r>
        <w:rPr>
          <w:spacing w:val="-40"/>
        </w:rPr>
        <w:t xml:space="preserve"> </w:t>
      </w:r>
      <w:r>
        <w:t>or</w:t>
      </w:r>
      <w:r>
        <w:rPr>
          <w:spacing w:val="-36"/>
        </w:rPr>
        <w:t xml:space="preserve"> </w:t>
      </w:r>
      <w:r>
        <w:t>headquarters</w:t>
      </w:r>
      <w:r>
        <w:rPr>
          <w:spacing w:val="-50"/>
        </w:rPr>
        <w:t xml:space="preserve"> </w:t>
      </w:r>
      <w:r>
        <w:rPr>
          <w:spacing w:val="2"/>
        </w:rPr>
        <w:t>without</w:t>
      </w:r>
      <w:r>
        <w:rPr>
          <w:spacing w:val="-50"/>
        </w:rPr>
        <w:t xml:space="preserve"> </w:t>
      </w:r>
      <w:r>
        <w:t xml:space="preserve">reservation </w:t>
      </w:r>
      <w:r>
        <w:rPr>
          <w:w w:val="95"/>
        </w:rPr>
        <w:t>and</w:t>
      </w:r>
      <w:r>
        <w:rPr>
          <w:spacing w:val="-24"/>
          <w:w w:val="95"/>
        </w:rPr>
        <w:t xml:space="preserve"> </w:t>
      </w:r>
      <w:r>
        <w:rPr>
          <w:w w:val="95"/>
        </w:rPr>
        <w:t>may</w:t>
      </w:r>
      <w:r>
        <w:rPr>
          <w:spacing w:val="-21"/>
          <w:w w:val="95"/>
        </w:rPr>
        <w:t xml:space="preserve"> </w:t>
      </w:r>
      <w:r>
        <w:rPr>
          <w:w w:val="95"/>
        </w:rPr>
        <w:t>struggle</w:t>
      </w:r>
      <w:r>
        <w:rPr>
          <w:spacing w:val="-18"/>
          <w:w w:val="95"/>
        </w:rPr>
        <w:t xml:space="preserve"> </w:t>
      </w:r>
      <w:r>
        <w:rPr>
          <w:w w:val="95"/>
        </w:rPr>
        <w:t>to</w:t>
      </w:r>
      <w:r>
        <w:rPr>
          <w:spacing w:val="-23"/>
          <w:w w:val="95"/>
        </w:rPr>
        <w:t xml:space="preserve"> </w:t>
      </w:r>
      <w:r>
        <w:rPr>
          <w:w w:val="95"/>
        </w:rPr>
        <w:t>achieve</w:t>
      </w:r>
      <w:r>
        <w:rPr>
          <w:spacing w:val="-31"/>
          <w:w w:val="95"/>
        </w:rPr>
        <w:t xml:space="preserve"> </w:t>
      </w:r>
      <w:r>
        <w:rPr>
          <w:w w:val="95"/>
        </w:rPr>
        <w:t>the</w:t>
      </w:r>
      <w:r>
        <w:rPr>
          <w:spacing w:val="-30"/>
          <w:w w:val="95"/>
        </w:rPr>
        <w:t xml:space="preserve"> </w:t>
      </w:r>
      <w:r>
        <w:rPr>
          <w:w w:val="95"/>
        </w:rPr>
        <w:t>proper</w:t>
      </w:r>
      <w:r>
        <w:rPr>
          <w:spacing w:val="-28"/>
          <w:w w:val="95"/>
        </w:rPr>
        <w:t xml:space="preserve"> </w:t>
      </w:r>
      <w:r>
        <w:rPr>
          <w:w w:val="95"/>
        </w:rPr>
        <w:t>balance</w:t>
      </w:r>
      <w:r>
        <w:rPr>
          <w:spacing w:val="-17"/>
          <w:w w:val="95"/>
        </w:rPr>
        <w:t xml:space="preserve"> </w:t>
      </w:r>
      <w:r>
        <w:rPr>
          <w:spacing w:val="4"/>
          <w:w w:val="95"/>
        </w:rPr>
        <w:t>between</w:t>
      </w:r>
      <w:r>
        <w:rPr>
          <w:spacing w:val="-37"/>
          <w:w w:val="95"/>
        </w:rPr>
        <w:t xml:space="preserve"> </w:t>
      </w:r>
      <w:r>
        <w:rPr>
          <w:w w:val="95"/>
        </w:rPr>
        <w:t>global</w:t>
      </w:r>
      <w:r>
        <w:rPr>
          <w:spacing w:val="-29"/>
          <w:w w:val="95"/>
        </w:rPr>
        <w:t xml:space="preserve"> </w:t>
      </w:r>
      <w:r>
        <w:rPr>
          <w:w w:val="95"/>
        </w:rPr>
        <w:t>integration</w:t>
      </w:r>
      <w:r>
        <w:rPr>
          <w:spacing w:val="-37"/>
          <w:w w:val="95"/>
        </w:rPr>
        <w:t xml:space="preserve"> </w:t>
      </w:r>
      <w:r>
        <w:rPr>
          <w:w w:val="95"/>
        </w:rPr>
        <w:t>and</w:t>
      </w:r>
      <w:r>
        <w:rPr>
          <w:spacing w:val="-36"/>
          <w:w w:val="95"/>
        </w:rPr>
        <w:t xml:space="preserve"> </w:t>
      </w:r>
      <w:r>
        <w:rPr>
          <w:w w:val="95"/>
        </w:rPr>
        <w:t xml:space="preserve">local </w:t>
      </w:r>
      <w:r>
        <w:t>differentiation.</w:t>
      </w:r>
    </w:p>
    <w:p w14:paraId="642C750B" w14:textId="77777777" w:rsidR="002104E6" w:rsidRDefault="002104E6">
      <w:pPr>
        <w:spacing w:line="316" w:lineRule="auto"/>
        <w:sectPr w:rsidR="002104E6">
          <w:type w:val="continuous"/>
          <w:pgSz w:w="11910" w:h="16840"/>
          <w:pgMar w:top="800" w:right="580" w:bottom="280" w:left="600" w:header="720" w:footer="720" w:gutter="0"/>
          <w:cols w:space="720"/>
        </w:sectPr>
      </w:pPr>
    </w:p>
    <w:p w14:paraId="18931E5C" w14:textId="77777777" w:rsidR="002104E6" w:rsidRDefault="002104E6">
      <w:pPr>
        <w:pStyle w:val="BodyText"/>
        <w:spacing w:before="9"/>
        <w:rPr>
          <w:sz w:val="26"/>
        </w:rPr>
      </w:pPr>
    </w:p>
    <w:p w14:paraId="5F007075" w14:textId="77777777" w:rsidR="002104E6" w:rsidRDefault="00F10E56">
      <w:pPr>
        <w:pStyle w:val="ListParagraph"/>
        <w:numPr>
          <w:ilvl w:val="1"/>
          <w:numId w:val="44"/>
        </w:numPr>
        <w:tabs>
          <w:tab w:val="left" w:pos="1435"/>
        </w:tabs>
        <w:spacing w:before="55"/>
        <w:jc w:val="left"/>
        <w:rPr>
          <w:rFonts w:ascii="Arial"/>
          <w:sz w:val="24"/>
        </w:rPr>
      </w:pPr>
      <w:r>
        <w:rPr>
          <w:rFonts w:ascii="Arial"/>
          <w:sz w:val="24"/>
        </w:rPr>
        <w:t>Dual</w:t>
      </w:r>
      <w:r>
        <w:rPr>
          <w:rFonts w:ascii="Arial"/>
          <w:spacing w:val="-11"/>
          <w:sz w:val="24"/>
        </w:rPr>
        <w:t xml:space="preserve"> </w:t>
      </w:r>
      <w:r>
        <w:rPr>
          <w:rFonts w:ascii="Arial"/>
          <w:spacing w:val="2"/>
          <w:sz w:val="24"/>
        </w:rPr>
        <w:t>citizens</w:t>
      </w:r>
    </w:p>
    <w:p w14:paraId="2EE72BD2" w14:textId="77777777" w:rsidR="002104E6" w:rsidRDefault="002104E6">
      <w:pPr>
        <w:pStyle w:val="BodyText"/>
        <w:spacing w:before="4"/>
        <w:rPr>
          <w:sz w:val="23"/>
        </w:rPr>
      </w:pPr>
    </w:p>
    <w:p w14:paraId="7588DFAB" w14:textId="77777777" w:rsidR="002104E6" w:rsidRDefault="00F10E56">
      <w:pPr>
        <w:pStyle w:val="BodyText"/>
        <w:spacing w:line="319" w:lineRule="auto"/>
        <w:ind w:left="1547" w:right="847"/>
      </w:pPr>
      <w:r>
        <w:rPr>
          <w:w w:val="95"/>
        </w:rPr>
        <w:t>Dual</w:t>
      </w:r>
      <w:r>
        <w:rPr>
          <w:spacing w:val="-7"/>
          <w:w w:val="95"/>
        </w:rPr>
        <w:t xml:space="preserve"> </w:t>
      </w:r>
      <w:r>
        <w:rPr>
          <w:spacing w:val="2"/>
          <w:w w:val="95"/>
        </w:rPr>
        <w:t>citizens</w:t>
      </w:r>
      <w:r>
        <w:rPr>
          <w:spacing w:val="-30"/>
          <w:w w:val="95"/>
        </w:rPr>
        <w:t xml:space="preserve"> </w:t>
      </w:r>
      <w:r>
        <w:rPr>
          <w:w w:val="95"/>
        </w:rPr>
        <w:t>probably</w:t>
      </w:r>
      <w:r>
        <w:rPr>
          <w:spacing w:val="-29"/>
          <w:w w:val="95"/>
        </w:rPr>
        <w:t xml:space="preserve"> </w:t>
      </w:r>
      <w:r>
        <w:rPr>
          <w:spacing w:val="3"/>
          <w:w w:val="95"/>
        </w:rPr>
        <w:t>experience</w:t>
      </w:r>
      <w:r>
        <w:rPr>
          <w:spacing w:val="-24"/>
          <w:w w:val="95"/>
        </w:rPr>
        <w:t xml:space="preserve"> </w:t>
      </w:r>
      <w:r>
        <w:rPr>
          <w:w w:val="95"/>
        </w:rPr>
        <w:t>the</w:t>
      </w:r>
      <w:r>
        <w:rPr>
          <w:spacing w:val="-24"/>
          <w:w w:val="95"/>
        </w:rPr>
        <w:t xml:space="preserve"> </w:t>
      </w:r>
      <w:r>
        <w:rPr>
          <w:w w:val="95"/>
        </w:rPr>
        <w:t>potential</w:t>
      </w:r>
      <w:r>
        <w:rPr>
          <w:spacing w:val="-22"/>
          <w:w w:val="95"/>
        </w:rPr>
        <w:t xml:space="preserve"> </w:t>
      </w:r>
      <w:r>
        <w:rPr>
          <w:w w:val="95"/>
        </w:rPr>
        <w:t>conflict</w:t>
      </w:r>
      <w:r>
        <w:rPr>
          <w:spacing w:val="-32"/>
          <w:w w:val="95"/>
        </w:rPr>
        <w:t xml:space="preserve"> </w:t>
      </w:r>
      <w:r>
        <w:rPr>
          <w:w w:val="95"/>
        </w:rPr>
        <w:t>between</w:t>
      </w:r>
      <w:r>
        <w:rPr>
          <w:spacing w:val="-31"/>
          <w:w w:val="95"/>
        </w:rPr>
        <w:t xml:space="preserve"> </w:t>
      </w:r>
      <w:r>
        <w:rPr>
          <w:w w:val="95"/>
        </w:rPr>
        <w:t>global</w:t>
      </w:r>
      <w:r>
        <w:rPr>
          <w:spacing w:val="-23"/>
          <w:w w:val="95"/>
        </w:rPr>
        <w:t xml:space="preserve"> </w:t>
      </w:r>
      <w:r>
        <w:rPr>
          <w:w w:val="95"/>
        </w:rPr>
        <w:t xml:space="preserve">integration </w:t>
      </w:r>
      <w:r>
        <w:t>and</w:t>
      </w:r>
      <w:r>
        <w:rPr>
          <w:spacing w:val="-33"/>
        </w:rPr>
        <w:t xml:space="preserve"> </w:t>
      </w:r>
      <w:r>
        <w:t>local</w:t>
      </w:r>
      <w:r>
        <w:rPr>
          <w:spacing w:val="-28"/>
        </w:rPr>
        <w:t xml:space="preserve"> </w:t>
      </w:r>
      <w:r>
        <w:t>differentiation</w:t>
      </w:r>
      <w:r>
        <w:rPr>
          <w:spacing w:val="-44"/>
        </w:rPr>
        <w:t xml:space="preserve"> </w:t>
      </w:r>
      <w:r>
        <w:t>most</w:t>
      </w:r>
      <w:r>
        <w:rPr>
          <w:spacing w:val="-44"/>
        </w:rPr>
        <w:t xml:space="preserve"> </w:t>
      </w:r>
      <w:r>
        <w:rPr>
          <w:spacing w:val="3"/>
        </w:rPr>
        <w:t>intensely</w:t>
      </w:r>
      <w:r>
        <w:rPr>
          <w:spacing w:val="-43"/>
        </w:rPr>
        <w:t xml:space="preserve"> </w:t>
      </w:r>
      <w:r>
        <w:t>because</w:t>
      </w:r>
      <w:r>
        <w:rPr>
          <w:spacing w:val="-39"/>
        </w:rPr>
        <w:t xml:space="preserve"> </w:t>
      </w:r>
      <w:r>
        <w:rPr>
          <w:spacing w:val="2"/>
        </w:rPr>
        <w:t>they</w:t>
      </w:r>
      <w:r>
        <w:rPr>
          <w:spacing w:val="-42"/>
        </w:rPr>
        <w:t xml:space="preserve"> </w:t>
      </w:r>
      <w:r>
        <w:rPr>
          <w:spacing w:val="3"/>
        </w:rPr>
        <w:t>see</w:t>
      </w:r>
      <w:r>
        <w:rPr>
          <w:spacing w:val="-40"/>
        </w:rPr>
        <w:t xml:space="preserve"> </w:t>
      </w:r>
      <w:r>
        <w:t>the</w:t>
      </w:r>
      <w:r>
        <w:rPr>
          <w:spacing w:val="-39"/>
        </w:rPr>
        <w:t xml:space="preserve"> </w:t>
      </w:r>
      <w:r>
        <w:t>value</w:t>
      </w:r>
      <w:r>
        <w:rPr>
          <w:spacing w:val="-39"/>
        </w:rPr>
        <w:t xml:space="preserve"> </w:t>
      </w:r>
      <w:r>
        <w:t>of</w:t>
      </w:r>
      <w:r>
        <w:rPr>
          <w:spacing w:val="-29"/>
        </w:rPr>
        <w:t xml:space="preserve"> </w:t>
      </w:r>
      <w:r>
        <w:t>both</w:t>
      </w:r>
    </w:p>
    <w:p w14:paraId="1EF98ECC" w14:textId="77777777" w:rsidR="002104E6" w:rsidRDefault="00F10E56">
      <w:pPr>
        <w:pStyle w:val="BodyText"/>
        <w:spacing w:line="314" w:lineRule="auto"/>
        <w:ind w:left="1547" w:right="780"/>
      </w:pPr>
      <w:r>
        <w:rPr>
          <w:spacing w:val="2"/>
          <w:w w:val="95"/>
        </w:rPr>
        <w:t>perspectives</w:t>
      </w:r>
      <w:r>
        <w:rPr>
          <w:spacing w:val="-37"/>
          <w:w w:val="95"/>
        </w:rPr>
        <w:t xml:space="preserve"> </w:t>
      </w:r>
      <w:r>
        <w:rPr>
          <w:w w:val="95"/>
        </w:rPr>
        <w:t>and</w:t>
      </w:r>
      <w:r>
        <w:rPr>
          <w:spacing w:val="-37"/>
          <w:w w:val="95"/>
        </w:rPr>
        <w:t xml:space="preserve"> </w:t>
      </w:r>
      <w:r>
        <w:rPr>
          <w:w w:val="95"/>
        </w:rPr>
        <w:t>both</w:t>
      </w:r>
      <w:r>
        <w:rPr>
          <w:spacing w:val="-24"/>
          <w:w w:val="95"/>
        </w:rPr>
        <w:t xml:space="preserve"> </w:t>
      </w:r>
      <w:r>
        <w:rPr>
          <w:w w:val="95"/>
        </w:rPr>
        <w:t>approaches</w:t>
      </w:r>
      <w:r>
        <w:rPr>
          <w:spacing w:val="-23"/>
          <w:w w:val="95"/>
        </w:rPr>
        <w:t xml:space="preserve"> </w:t>
      </w:r>
      <w:r>
        <w:rPr>
          <w:w w:val="95"/>
        </w:rPr>
        <w:t>and</w:t>
      </w:r>
      <w:r>
        <w:rPr>
          <w:spacing w:val="-25"/>
          <w:w w:val="95"/>
        </w:rPr>
        <w:t xml:space="preserve"> </w:t>
      </w:r>
      <w:r>
        <w:rPr>
          <w:spacing w:val="3"/>
          <w:w w:val="95"/>
        </w:rPr>
        <w:t>their</w:t>
      </w:r>
      <w:r>
        <w:rPr>
          <w:spacing w:val="-28"/>
          <w:w w:val="95"/>
        </w:rPr>
        <w:t xml:space="preserve"> </w:t>
      </w:r>
      <w:r>
        <w:rPr>
          <w:w w:val="95"/>
        </w:rPr>
        <w:t>allegiance</w:t>
      </w:r>
      <w:r>
        <w:rPr>
          <w:spacing w:val="-31"/>
          <w:w w:val="95"/>
        </w:rPr>
        <w:t xml:space="preserve"> </w:t>
      </w:r>
      <w:r>
        <w:rPr>
          <w:w w:val="95"/>
        </w:rPr>
        <w:t>to</w:t>
      </w:r>
      <w:r>
        <w:rPr>
          <w:spacing w:val="-37"/>
          <w:w w:val="95"/>
        </w:rPr>
        <w:t xml:space="preserve"> </w:t>
      </w:r>
      <w:r>
        <w:rPr>
          <w:w w:val="95"/>
        </w:rPr>
        <w:t>the</w:t>
      </w:r>
      <w:r>
        <w:rPr>
          <w:spacing w:val="-19"/>
          <w:w w:val="95"/>
        </w:rPr>
        <w:t xml:space="preserve"> </w:t>
      </w:r>
      <w:r>
        <w:rPr>
          <w:spacing w:val="3"/>
          <w:w w:val="95"/>
        </w:rPr>
        <w:t>needs</w:t>
      </w:r>
      <w:r>
        <w:rPr>
          <w:spacing w:val="-22"/>
          <w:w w:val="95"/>
        </w:rPr>
        <w:t xml:space="preserve"> </w:t>
      </w:r>
      <w:r>
        <w:rPr>
          <w:w w:val="95"/>
        </w:rPr>
        <w:t>of</w:t>
      </w:r>
      <w:r>
        <w:rPr>
          <w:spacing w:val="-20"/>
          <w:w w:val="95"/>
        </w:rPr>
        <w:t xml:space="preserve"> </w:t>
      </w:r>
      <w:r>
        <w:rPr>
          <w:w w:val="95"/>
        </w:rPr>
        <w:t>both</w:t>
      </w:r>
      <w:r>
        <w:rPr>
          <w:spacing w:val="-24"/>
          <w:w w:val="95"/>
        </w:rPr>
        <w:t xml:space="preserve"> </w:t>
      </w:r>
      <w:r>
        <w:rPr>
          <w:spacing w:val="4"/>
          <w:w w:val="95"/>
        </w:rPr>
        <w:t>entities</w:t>
      </w:r>
      <w:r>
        <w:rPr>
          <w:spacing w:val="-36"/>
          <w:w w:val="95"/>
        </w:rPr>
        <w:t xml:space="preserve"> </w:t>
      </w:r>
      <w:r>
        <w:rPr>
          <w:spacing w:val="-4"/>
          <w:w w:val="95"/>
        </w:rPr>
        <w:t xml:space="preserve">is </w:t>
      </w:r>
      <w:r>
        <w:t>strong.</w:t>
      </w:r>
      <w:r>
        <w:rPr>
          <w:spacing w:val="-49"/>
        </w:rPr>
        <w:t xml:space="preserve"> </w:t>
      </w:r>
      <w:r>
        <w:t>They</w:t>
      </w:r>
      <w:r>
        <w:rPr>
          <w:spacing w:val="-54"/>
        </w:rPr>
        <w:t xml:space="preserve"> </w:t>
      </w:r>
      <w:r>
        <w:t>continually</w:t>
      </w:r>
      <w:r>
        <w:rPr>
          <w:spacing w:val="-54"/>
        </w:rPr>
        <w:t xml:space="preserve"> </w:t>
      </w:r>
      <w:r>
        <w:rPr>
          <w:spacing w:val="4"/>
        </w:rPr>
        <w:t>seek</w:t>
      </w:r>
      <w:r>
        <w:rPr>
          <w:spacing w:val="-54"/>
        </w:rPr>
        <w:t xml:space="preserve"> </w:t>
      </w:r>
      <w:r>
        <w:t>to</w:t>
      </w:r>
      <w:r>
        <w:rPr>
          <w:spacing w:val="-49"/>
        </w:rPr>
        <w:t xml:space="preserve"> </w:t>
      </w:r>
      <w:r>
        <w:rPr>
          <w:spacing w:val="3"/>
        </w:rPr>
        <w:t>find</w:t>
      </w:r>
      <w:r>
        <w:rPr>
          <w:spacing w:val="-55"/>
        </w:rPr>
        <w:t xml:space="preserve"> </w:t>
      </w:r>
      <w:r>
        <w:t>the</w:t>
      </w:r>
      <w:r>
        <w:rPr>
          <w:spacing w:val="-46"/>
        </w:rPr>
        <w:t xml:space="preserve"> </w:t>
      </w:r>
      <w:r>
        <w:t>right</w:t>
      </w:r>
      <w:r>
        <w:rPr>
          <w:spacing w:val="-50"/>
        </w:rPr>
        <w:t xml:space="preserve"> </w:t>
      </w:r>
      <w:r>
        <w:t>balance</w:t>
      </w:r>
      <w:r>
        <w:rPr>
          <w:spacing w:val="-46"/>
        </w:rPr>
        <w:t xml:space="preserve"> </w:t>
      </w:r>
      <w:r>
        <w:rPr>
          <w:spacing w:val="2"/>
        </w:rPr>
        <w:t>for</w:t>
      </w:r>
      <w:r>
        <w:rPr>
          <w:spacing w:val="-57"/>
        </w:rPr>
        <w:t xml:space="preserve"> </w:t>
      </w:r>
      <w:r>
        <w:t>each</w:t>
      </w:r>
      <w:r>
        <w:rPr>
          <w:spacing w:val="-43"/>
        </w:rPr>
        <w:t xml:space="preserve"> </w:t>
      </w:r>
      <w:r>
        <w:rPr>
          <w:spacing w:val="2"/>
        </w:rPr>
        <w:t>issue</w:t>
      </w:r>
      <w:r>
        <w:rPr>
          <w:spacing w:val="-52"/>
        </w:rPr>
        <w:t xml:space="preserve"> </w:t>
      </w:r>
      <w:r>
        <w:t>and</w:t>
      </w:r>
      <w:r>
        <w:rPr>
          <w:spacing w:val="-49"/>
        </w:rPr>
        <w:t xml:space="preserve"> </w:t>
      </w:r>
      <w:r>
        <w:rPr>
          <w:spacing w:val="-3"/>
        </w:rPr>
        <w:t>are</w:t>
      </w:r>
      <w:r>
        <w:rPr>
          <w:spacing w:val="-46"/>
        </w:rPr>
        <w:t xml:space="preserve"> </w:t>
      </w:r>
      <w:r>
        <w:rPr>
          <w:spacing w:val="2"/>
        </w:rPr>
        <w:t xml:space="preserve">usually </w:t>
      </w:r>
      <w:r>
        <w:t>good</w:t>
      </w:r>
      <w:r>
        <w:rPr>
          <w:spacing w:val="-21"/>
        </w:rPr>
        <w:t xml:space="preserve"> </w:t>
      </w:r>
      <w:r>
        <w:t>at</w:t>
      </w:r>
      <w:r>
        <w:rPr>
          <w:spacing w:val="-6"/>
        </w:rPr>
        <w:t xml:space="preserve"> </w:t>
      </w:r>
      <w:r>
        <w:t>compromise</w:t>
      </w:r>
      <w:r>
        <w:rPr>
          <w:spacing w:val="-29"/>
        </w:rPr>
        <w:t xml:space="preserve"> </w:t>
      </w:r>
      <w:r>
        <w:t>and</w:t>
      </w:r>
      <w:r>
        <w:rPr>
          <w:spacing w:val="-20"/>
        </w:rPr>
        <w:t xml:space="preserve"> </w:t>
      </w:r>
      <w:r>
        <w:rPr>
          <w:spacing w:val="2"/>
        </w:rPr>
        <w:t>facilitation.</w:t>
      </w:r>
    </w:p>
    <w:p w14:paraId="66E7DC55" w14:textId="77777777" w:rsidR="002104E6" w:rsidRDefault="00F10E56">
      <w:pPr>
        <w:pStyle w:val="ListParagraph"/>
        <w:numPr>
          <w:ilvl w:val="1"/>
          <w:numId w:val="44"/>
        </w:numPr>
        <w:tabs>
          <w:tab w:val="left" w:pos="1435"/>
        </w:tabs>
        <w:spacing w:before="167"/>
        <w:jc w:val="left"/>
        <w:rPr>
          <w:rFonts w:ascii="Arial"/>
          <w:sz w:val="24"/>
        </w:rPr>
      </w:pPr>
      <w:r>
        <w:rPr>
          <w:rFonts w:ascii="Arial"/>
          <w:sz w:val="24"/>
        </w:rPr>
        <w:t>Free</w:t>
      </w:r>
      <w:r>
        <w:rPr>
          <w:rFonts w:ascii="Arial"/>
          <w:spacing w:val="-28"/>
          <w:sz w:val="24"/>
        </w:rPr>
        <w:t xml:space="preserve"> </w:t>
      </w:r>
      <w:r>
        <w:rPr>
          <w:rFonts w:ascii="Arial"/>
          <w:sz w:val="24"/>
        </w:rPr>
        <w:t>agents</w:t>
      </w:r>
    </w:p>
    <w:p w14:paraId="67FC99DE" w14:textId="77777777" w:rsidR="002104E6" w:rsidRDefault="002104E6">
      <w:pPr>
        <w:pStyle w:val="BodyText"/>
        <w:spacing w:before="4"/>
        <w:rPr>
          <w:sz w:val="23"/>
        </w:rPr>
      </w:pPr>
    </w:p>
    <w:p w14:paraId="60A7D68D" w14:textId="77777777" w:rsidR="002104E6" w:rsidRDefault="00F10E56">
      <w:pPr>
        <w:pStyle w:val="BodyText"/>
        <w:spacing w:before="1" w:line="314" w:lineRule="auto"/>
        <w:ind w:left="1547" w:right="852"/>
      </w:pPr>
      <w:r>
        <w:t>Free</w:t>
      </w:r>
      <w:r>
        <w:rPr>
          <w:spacing w:val="-50"/>
        </w:rPr>
        <w:t xml:space="preserve"> </w:t>
      </w:r>
      <w:r>
        <w:t>agents</w:t>
      </w:r>
      <w:r>
        <w:rPr>
          <w:spacing w:val="-46"/>
        </w:rPr>
        <w:t xml:space="preserve"> </w:t>
      </w:r>
      <w:r>
        <w:rPr>
          <w:spacing w:val="-3"/>
        </w:rPr>
        <w:t>are</w:t>
      </w:r>
      <w:r>
        <w:rPr>
          <w:spacing w:val="-43"/>
        </w:rPr>
        <w:t xml:space="preserve"> </w:t>
      </w:r>
      <w:r>
        <w:t>more</w:t>
      </w:r>
      <w:r>
        <w:rPr>
          <w:spacing w:val="-43"/>
        </w:rPr>
        <w:t xml:space="preserve"> </w:t>
      </w:r>
      <w:r>
        <w:t>committed</w:t>
      </w:r>
      <w:r>
        <w:rPr>
          <w:spacing w:val="-52"/>
        </w:rPr>
        <w:t xml:space="preserve"> </w:t>
      </w:r>
      <w:r>
        <w:t>to</w:t>
      </w:r>
      <w:r>
        <w:rPr>
          <w:spacing w:val="-46"/>
        </w:rPr>
        <w:t xml:space="preserve"> </w:t>
      </w:r>
      <w:r>
        <w:rPr>
          <w:spacing w:val="3"/>
        </w:rPr>
        <w:t>their</w:t>
      </w:r>
      <w:r>
        <w:rPr>
          <w:spacing w:val="-55"/>
        </w:rPr>
        <w:t xml:space="preserve"> </w:t>
      </w:r>
      <w:r>
        <w:t>personal</w:t>
      </w:r>
      <w:r>
        <w:rPr>
          <w:spacing w:val="-49"/>
        </w:rPr>
        <w:t xml:space="preserve"> </w:t>
      </w:r>
      <w:r>
        <w:t>careers</w:t>
      </w:r>
      <w:r>
        <w:rPr>
          <w:spacing w:val="-46"/>
        </w:rPr>
        <w:t xml:space="preserve"> </w:t>
      </w:r>
      <w:r>
        <w:t>than</w:t>
      </w:r>
      <w:r>
        <w:rPr>
          <w:spacing w:val="-46"/>
        </w:rPr>
        <w:t xml:space="preserve"> </w:t>
      </w:r>
      <w:r>
        <w:t>to</w:t>
      </w:r>
      <w:r>
        <w:rPr>
          <w:spacing w:val="-45"/>
        </w:rPr>
        <w:t xml:space="preserve"> </w:t>
      </w:r>
      <w:r>
        <w:t>the</w:t>
      </w:r>
      <w:r>
        <w:rPr>
          <w:spacing w:val="-43"/>
        </w:rPr>
        <w:t xml:space="preserve"> </w:t>
      </w:r>
      <w:r>
        <w:t>organization. As</w:t>
      </w:r>
      <w:r>
        <w:rPr>
          <w:spacing w:val="-43"/>
        </w:rPr>
        <w:t xml:space="preserve"> </w:t>
      </w:r>
      <w:r>
        <w:rPr>
          <w:spacing w:val="4"/>
        </w:rPr>
        <w:t>in</w:t>
      </w:r>
      <w:r>
        <w:rPr>
          <w:spacing w:val="-44"/>
        </w:rPr>
        <w:t xml:space="preserve"> </w:t>
      </w:r>
      <w:r>
        <w:t>the</w:t>
      </w:r>
      <w:r>
        <w:rPr>
          <w:spacing w:val="-47"/>
        </w:rPr>
        <w:t xml:space="preserve"> </w:t>
      </w:r>
      <w:r>
        <w:t>sports</w:t>
      </w:r>
      <w:r>
        <w:rPr>
          <w:spacing w:val="-36"/>
        </w:rPr>
        <w:t xml:space="preserve"> </w:t>
      </w:r>
      <w:r>
        <w:t>arena,</w:t>
      </w:r>
      <w:r>
        <w:rPr>
          <w:spacing w:val="-50"/>
        </w:rPr>
        <w:t xml:space="preserve"> </w:t>
      </w:r>
      <w:r>
        <w:t>the</w:t>
      </w:r>
      <w:r>
        <w:rPr>
          <w:spacing w:val="-40"/>
        </w:rPr>
        <w:t xml:space="preserve"> </w:t>
      </w:r>
      <w:r>
        <w:rPr>
          <w:spacing w:val="2"/>
        </w:rPr>
        <w:t>free</w:t>
      </w:r>
      <w:r>
        <w:rPr>
          <w:spacing w:val="-47"/>
        </w:rPr>
        <w:t xml:space="preserve"> </w:t>
      </w:r>
      <w:r>
        <w:t>agent</w:t>
      </w:r>
      <w:r>
        <w:rPr>
          <w:spacing w:val="-45"/>
        </w:rPr>
        <w:t xml:space="preserve"> </w:t>
      </w:r>
      <w:r>
        <w:t>plays</w:t>
      </w:r>
      <w:r>
        <w:rPr>
          <w:spacing w:val="-50"/>
        </w:rPr>
        <w:t xml:space="preserve"> </w:t>
      </w:r>
      <w:r>
        <w:rPr>
          <w:spacing w:val="2"/>
        </w:rPr>
        <w:t>for</w:t>
      </w:r>
      <w:r>
        <w:rPr>
          <w:spacing w:val="-46"/>
        </w:rPr>
        <w:t xml:space="preserve"> </w:t>
      </w:r>
      <w:r>
        <w:t>the</w:t>
      </w:r>
      <w:r>
        <w:rPr>
          <w:spacing w:val="-40"/>
        </w:rPr>
        <w:t xml:space="preserve"> </w:t>
      </w:r>
      <w:r>
        <w:t>team</w:t>
      </w:r>
      <w:r>
        <w:rPr>
          <w:spacing w:val="-52"/>
        </w:rPr>
        <w:t xml:space="preserve"> </w:t>
      </w:r>
      <w:r>
        <w:rPr>
          <w:spacing w:val="3"/>
        </w:rPr>
        <w:t>with</w:t>
      </w:r>
      <w:r>
        <w:rPr>
          <w:spacing w:val="-43"/>
        </w:rPr>
        <w:t xml:space="preserve"> </w:t>
      </w:r>
      <w:r>
        <w:t>the</w:t>
      </w:r>
      <w:r>
        <w:rPr>
          <w:spacing w:val="-40"/>
        </w:rPr>
        <w:t xml:space="preserve"> </w:t>
      </w:r>
      <w:r>
        <w:t>greatest</w:t>
      </w:r>
      <w:r>
        <w:rPr>
          <w:spacing w:val="-51"/>
        </w:rPr>
        <w:t xml:space="preserve"> </w:t>
      </w:r>
      <w:r>
        <w:rPr>
          <w:spacing w:val="4"/>
        </w:rPr>
        <w:t>need</w:t>
      </w:r>
      <w:r>
        <w:rPr>
          <w:spacing w:val="-51"/>
        </w:rPr>
        <w:t xml:space="preserve"> </w:t>
      </w:r>
      <w:r>
        <w:t>or</w:t>
      </w:r>
      <w:r>
        <w:rPr>
          <w:spacing w:val="-46"/>
        </w:rPr>
        <w:t xml:space="preserve"> </w:t>
      </w:r>
      <w:r>
        <w:t>the one</w:t>
      </w:r>
      <w:r>
        <w:rPr>
          <w:spacing w:val="-32"/>
        </w:rPr>
        <w:t xml:space="preserve"> </w:t>
      </w:r>
      <w:r>
        <w:t>that</w:t>
      </w:r>
      <w:r>
        <w:rPr>
          <w:spacing w:val="-38"/>
        </w:rPr>
        <w:t xml:space="preserve"> </w:t>
      </w:r>
      <w:r>
        <w:t>represents</w:t>
      </w:r>
      <w:r>
        <w:rPr>
          <w:spacing w:val="-46"/>
        </w:rPr>
        <w:t xml:space="preserve"> </w:t>
      </w:r>
      <w:r>
        <w:t>the</w:t>
      </w:r>
      <w:r>
        <w:rPr>
          <w:spacing w:val="-41"/>
        </w:rPr>
        <w:t xml:space="preserve"> </w:t>
      </w:r>
      <w:r>
        <w:rPr>
          <w:spacing w:val="2"/>
        </w:rPr>
        <w:t>best</w:t>
      </w:r>
      <w:r>
        <w:rPr>
          <w:spacing w:val="-47"/>
        </w:rPr>
        <w:t xml:space="preserve"> </w:t>
      </w:r>
      <w:r>
        <w:t>opportunity.</w:t>
      </w:r>
      <w:r>
        <w:rPr>
          <w:spacing w:val="-45"/>
        </w:rPr>
        <w:t xml:space="preserve"> </w:t>
      </w:r>
      <w:r>
        <w:t>Free</w:t>
      </w:r>
      <w:r>
        <w:rPr>
          <w:spacing w:val="-32"/>
        </w:rPr>
        <w:t xml:space="preserve"> </w:t>
      </w:r>
      <w:r>
        <w:t>agents</w:t>
      </w:r>
      <w:r>
        <w:rPr>
          <w:spacing w:val="-46"/>
        </w:rPr>
        <w:t xml:space="preserve"> </w:t>
      </w:r>
      <w:r>
        <w:rPr>
          <w:spacing w:val="-3"/>
        </w:rPr>
        <w:t>are</w:t>
      </w:r>
      <w:r>
        <w:rPr>
          <w:spacing w:val="-32"/>
        </w:rPr>
        <w:t xml:space="preserve"> </w:t>
      </w:r>
      <w:r>
        <w:t>more</w:t>
      </w:r>
      <w:r>
        <w:rPr>
          <w:spacing w:val="-31"/>
        </w:rPr>
        <w:t xml:space="preserve"> </w:t>
      </w:r>
      <w:r>
        <w:rPr>
          <w:spacing w:val="5"/>
        </w:rPr>
        <w:t>likely</w:t>
      </w:r>
      <w:r>
        <w:rPr>
          <w:spacing w:val="-45"/>
        </w:rPr>
        <w:t xml:space="preserve"> </w:t>
      </w:r>
      <w:r>
        <w:t>than</w:t>
      </w:r>
      <w:r>
        <w:rPr>
          <w:spacing w:val="-46"/>
        </w:rPr>
        <w:t xml:space="preserve"> </w:t>
      </w:r>
      <w:r>
        <w:t>other</w:t>
      </w:r>
    </w:p>
    <w:p w14:paraId="21DED78F" w14:textId="77777777" w:rsidR="002104E6" w:rsidRDefault="00F10E56">
      <w:pPr>
        <w:pStyle w:val="BodyText"/>
        <w:spacing w:line="321" w:lineRule="auto"/>
        <w:ind w:left="1547" w:right="847"/>
      </w:pPr>
      <w:r>
        <w:rPr>
          <w:noProof/>
        </w:rPr>
        <w:drawing>
          <wp:anchor distT="0" distB="0" distL="0" distR="0" simplePos="0" relativeHeight="485634048" behindDoc="1" locked="0" layoutInCell="1" allowOverlap="1" wp14:anchorId="0BB85E55" wp14:editId="3B07A5F1">
            <wp:simplePos x="0" y="0"/>
            <wp:positionH relativeFrom="page">
              <wp:posOffset>818737</wp:posOffset>
            </wp:positionH>
            <wp:positionV relativeFrom="paragraph">
              <wp:posOffset>22680</wp:posOffset>
            </wp:positionV>
            <wp:extent cx="2037323" cy="1047749"/>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international</w:t>
      </w:r>
      <w:r>
        <w:rPr>
          <w:spacing w:val="-26"/>
          <w:w w:val="95"/>
        </w:rPr>
        <w:t xml:space="preserve"> </w:t>
      </w:r>
      <w:r>
        <w:rPr>
          <w:spacing w:val="2"/>
          <w:w w:val="95"/>
        </w:rPr>
        <w:t>assignees</w:t>
      </w:r>
      <w:r>
        <w:rPr>
          <w:spacing w:val="-31"/>
          <w:w w:val="95"/>
        </w:rPr>
        <w:t xml:space="preserve"> </w:t>
      </w:r>
      <w:r>
        <w:rPr>
          <w:w w:val="95"/>
        </w:rPr>
        <w:t>to</w:t>
      </w:r>
      <w:r>
        <w:rPr>
          <w:spacing w:val="-33"/>
          <w:w w:val="95"/>
        </w:rPr>
        <w:t xml:space="preserve"> </w:t>
      </w:r>
      <w:r>
        <w:rPr>
          <w:spacing w:val="3"/>
          <w:w w:val="95"/>
        </w:rPr>
        <w:t>find</w:t>
      </w:r>
      <w:r>
        <w:rPr>
          <w:spacing w:val="-32"/>
          <w:w w:val="95"/>
        </w:rPr>
        <w:t xml:space="preserve"> </w:t>
      </w:r>
      <w:r>
        <w:rPr>
          <w:w w:val="95"/>
        </w:rPr>
        <w:t>another</w:t>
      </w:r>
      <w:r>
        <w:rPr>
          <w:spacing w:val="-22"/>
          <w:w w:val="95"/>
        </w:rPr>
        <w:t xml:space="preserve"> </w:t>
      </w:r>
      <w:r>
        <w:rPr>
          <w:w w:val="95"/>
        </w:rPr>
        <w:t>international</w:t>
      </w:r>
      <w:r>
        <w:rPr>
          <w:spacing w:val="-25"/>
          <w:w w:val="95"/>
        </w:rPr>
        <w:t xml:space="preserve"> </w:t>
      </w:r>
      <w:r>
        <w:rPr>
          <w:spacing w:val="2"/>
          <w:w w:val="95"/>
        </w:rPr>
        <w:t>job</w:t>
      </w:r>
      <w:r>
        <w:rPr>
          <w:spacing w:val="-33"/>
          <w:w w:val="95"/>
        </w:rPr>
        <w:t xml:space="preserve"> </w:t>
      </w:r>
      <w:r>
        <w:rPr>
          <w:w w:val="95"/>
        </w:rPr>
        <w:t>once</w:t>
      </w:r>
      <w:r>
        <w:rPr>
          <w:spacing w:val="-26"/>
          <w:w w:val="95"/>
        </w:rPr>
        <w:t xml:space="preserve"> </w:t>
      </w:r>
      <w:r>
        <w:rPr>
          <w:w w:val="95"/>
        </w:rPr>
        <w:t>the</w:t>
      </w:r>
      <w:r>
        <w:rPr>
          <w:spacing w:val="-11"/>
          <w:w w:val="95"/>
        </w:rPr>
        <w:t xml:space="preserve"> </w:t>
      </w:r>
      <w:r>
        <w:rPr>
          <w:spacing w:val="2"/>
          <w:w w:val="95"/>
        </w:rPr>
        <w:t>present</w:t>
      </w:r>
      <w:r>
        <w:rPr>
          <w:spacing w:val="-33"/>
          <w:w w:val="95"/>
        </w:rPr>
        <w:t xml:space="preserve"> </w:t>
      </w:r>
      <w:r>
        <w:rPr>
          <w:w w:val="95"/>
        </w:rPr>
        <w:t xml:space="preserve">assignment </w:t>
      </w:r>
      <w:r>
        <w:rPr>
          <w:spacing w:val="4"/>
        </w:rPr>
        <w:t>is</w:t>
      </w:r>
      <w:r>
        <w:rPr>
          <w:spacing w:val="-18"/>
        </w:rPr>
        <w:t xml:space="preserve"> </w:t>
      </w:r>
      <w:r>
        <w:rPr>
          <w:spacing w:val="2"/>
        </w:rPr>
        <w:t>completed.</w:t>
      </w:r>
    </w:p>
    <w:p w14:paraId="7D0057D8" w14:textId="77777777" w:rsidR="002104E6" w:rsidRDefault="00F10E56">
      <w:pPr>
        <w:pStyle w:val="ListParagraph"/>
        <w:numPr>
          <w:ilvl w:val="1"/>
          <w:numId w:val="44"/>
        </w:numPr>
        <w:tabs>
          <w:tab w:val="left" w:pos="1242"/>
        </w:tabs>
        <w:spacing w:before="145"/>
        <w:ind w:left="1241" w:hanging="416"/>
        <w:jc w:val="left"/>
        <w:rPr>
          <w:rFonts w:ascii="Arial"/>
          <w:sz w:val="24"/>
        </w:rPr>
      </w:pPr>
      <w:r>
        <w:rPr>
          <w:rFonts w:ascii="Arial"/>
          <w:spacing w:val="-4"/>
          <w:sz w:val="24"/>
        </w:rPr>
        <w:t>Go</w:t>
      </w:r>
      <w:r>
        <w:rPr>
          <w:rFonts w:ascii="Arial"/>
          <w:spacing w:val="-3"/>
          <w:sz w:val="24"/>
        </w:rPr>
        <w:t xml:space="preserve"> </w:t>
      </w:r>
      <w:r>
        <w:rPr>
          <w:rFonts w:ascii="Arial"/>
          <w:sz w:val="24"/>
        </w:rPr>
        <w:t>native</w:t>
      </w:r>
    </w:p>
    <w:p w14:paraId="113703F0" w14:textId="77777777" w:rsidR="002104E6" w:rsidRDefault="002104E6">
      <w:pPr>
        <w:pStyle w:val="BodyText"/>
        <w:spacing w:before="4"/>
        <w:rPr>
          <w:sz w:val="23"/>
        </w:rPr>
      </w:pPr>
    </w:p>
    <w:p w14:paraId="069EDB71" w14:textId="77777777" w:rsidR="002104E6" w:rsidRDefault="00F10E56">
      <w:pPr>
        <w:pStyle w:val="BodyText"/>
        <w:spacing w:line="316" w:lineRule="auto"/>
        <w:ind w:left="1547" w:right="850"/>
      </w:pPr>
      <w:r>
        <w:rPr>
          <w:spacing w:val="3"/>
          <w:w w:val="95"/>
        </w:rPr>
        <w:t>Assignees</w:t>
      </w:r>
      <w:r>
        <w:rPr>
          <w:spacing w:val="-48"/>
          <w:w w:val="95"/>
        </w:rPr>
        <w:t xml:space="preserve"> </w:t>
      </w:r>
      <w:r>
        <w:rPr>
          <w:w w:val="95"/>
        </w:rPr>
        <w:t>who</w:t>
      </w:r>
      <w:r>
        <w:rPr>
          <w:spacing w:val="-48"/>
          <w:w w:val="95"/>
        </w:rPr>
        <w:t xml:space="preserve"> </w:t>
      </w:r>
      <w:r>
        <w:rPr>
          <w:w w:val="95"/>
        </w:rPr>
        <w:t>"go</w:t>
      </w:r>
      <w:r>
        <w:rPr>
          <w:spacing w:val="-41"/>
          <w:w w:val="95"/>
        </w:rPr>
        <w:t xml:space="preserve"> </w:t>
      </w:r>
      <w:r>
        <w:rPr>
          <w:spacing w:val="2"/>
          <w:w w:val="95"/>
        </w:rPr>
        <w:t>native"</w:t>
      </w:r>
      <w:r>
        <w:rPr>
          <w:spacing w:val="-48"/>
          <w:w w:val="95"/>
        </w:rPr>
        <w:t xml:space="preserve"> </w:t>
      </w:r>
      <w:r>
        <w:rPr>
          <w:spacing w:val="4"/>
          <w:w w:val="95"/>
        </w:rPr>
        <w:t>develop</w:t>
      </w:r>
      <w:r>
        <w:rPr>
          <w:spacing w:val="-48"/>
          <w:w w:val="95"/>
        </w:rPr>
        <w:t xml:space="preserve"> </w:t>
      </w:r>
      <w:r>
        <w:rPr>
          <w:w w:val="95"/>
        </w:rPr>
        <w:t>strong</w:t>
      </w:r>
      <w:r>
        <w:rPr>
          <w:spacing w:val="-49"/>
          <w:w w:val="95"/>
        </w:rPr>
        <w:t xml:space="preserve"> </w:t>
      </w:r>
      <w:r>
        <w:rPr>
          <w:spacing w:val="2"/>
          <w:w w:val="95"/>
        </w:rPr>
        <w:t>allegiances</w:t>
      </w:r>
      <w:r>
        <w:rPr>
          <w:spacing w:val="-48"/>
          <w:w w:val="95"/>
        </w:rPr>
        <w:t xml:space="preserve"> </w:t>
      </w:r>
      <w:r>
        <w:rPr>
          <w:w w:val="95"/>
        </w:rPr>
        <w:t>and</w:t>
      </w:r>
      <w:r>
        <w:rPr>
          <w:spacing w:val="-48"/>
          <w:w w:val="95"/>
        </w:rPr>
        <w:t xml:space="preserve"> </w:t>
      </w:r>
      <w:r>
        <w:rPr>
          <w:w w:val="95"/>
        </w:rPr>
        <w:t>become</w:t>
      </w:r>
      <w:r>
        <w:rPr>
          <w:spacing w:val="-37"/>
          <w:w w:val="95"/>
        </w:rPr>
        <w:t xml:space="preserve"> </w:t>
      </w:r>
      <w:r>
        <w:rPr>
          <w:spacing w:val="2"/>
          <w:w w:val="95"/>
        </w:rPr>
        <w:t>closely</w:t>
      </w:r>
      <w:r>
        <w:rPr>
          <w:spacing w:val="-47"/>
          <w:w w:val="95"/>
        </w:rPr>
        <w:t xml:space="preserve"> </w:t>
      </w:r>
      <w:r>
        <w:rPr>
          <w:w w:val="95"/>
        </w:rPr>
        <w:t>attached</w:t>
      </w:r>
      <w:r>
        <w:rPr>
          <w:spacing w:val="-48"/>
          <w:w w:val="95"/>
        </w:rPr>
        <w:t xml:space="preserve"> </w:t>
      </w:r>
      <w:r>
        <w:rPr>
          <w:w w:val="95"/>
        </w:rPr>
        <w:t xml:space="preserve">to </w:t>
      </w:r>
      <w:r>
        <w:t>the</w:t>
      </w:r>
      <w:r>
        <w:rPr>
          <w:spacing w:val="-42"/>
        </w:rPr>
        <w:t xml:space="preserve"> </w:t>
      </w:r>
      <w:r>
        <w:t>local</w:t>
      </w:r>
      <w:r>
        <w:rPr>
          <w:spacing w:val="-48"/>
        </w:rPr>
        <w:t xml:space="preserve"> </w:t>
      </w:r>
      <w:r>
        <w:t>operation,</w:t>
      </w:r>
      <w:r>
        <w:rPr>
          <w:spacing w:val="-51"/>
        </w:rPr>
        <w:t xml:space="preserve"> </w:t>
      </w:r>
      <w:r>
        <w:rPr>
          <w:spacing w:val="4"/>
        </w:rPr>
        <w:t>fully</w:t>
      </w:r>
      <w:r>
        <w:rPr>
          <w:spacing w:val="-51"/>
        </w:rPr>
        <w:t xml:space="preserve"> </w:t>
      </w:r>
      <w:r>
        <w:t>embracing</w:t>
      </w:r>
      <w:r>
        <w:rPr>
          <w:spacing w:val="-52"/>
        </w:rPr>
        <w:t xml:space="preserve"> </w:t>
      </w:r>
      <w:r>
        <w:t>local</w:t>
      </w:r>
      <w:r>
        <w:rPr>
          <w:spacing w:val="-41"/>
        </w:rPr>
        <w:t xml:space="preserve"> </w:t>
      </w:r>
      <w:r>
        <w:t>customs,</w:t>
      </w:r>
      <w:r>
        <w:rPr>
          <w:spacing w:val="-51"/>
        </w:rPr>
        <w:t xml:space="preserve"> </w:t>
      </w:r>
      <w:r>
        <w:t>ways</w:t>
      </w:r>
      <w:r>
        <w:rPr>
          <w:spacing w:val="-44"/>
        </w:rPr>
        <w:t xml:space="preserve"> </w:t>
      </w:r>
      <w:r>
        <w:t>of</w:t>
      </w:r>
      <w:r>
        <w:rPr>
          <w:spacing w:val="-42"/>
        </w:rPr>
        <w:t xml:space="preserve"> </w:t>
      </w:r>
      <w:r>
        <w:rPr>
          <w:spacing w:val="2"/>
        </w:rPr>
        <w:t>doing</w:t>
      </w:r>
      <w:r>
        <w:rPr>
          <w:spacing w:val="-53"/>
        </w:rPr>
        <w:t xml:space="preserve"> </w:t>
      </w:r>
      <w:r>
        <w:rPr>
          <w:spacing w:val="2"/>
        </w:rPr>
        <w:t>business,</w:t>
      </w:r>
      <w:r>
        <w:rPr>
          <w:spacing w:val="-50"/>
        </w:rPr>
        <w:t xml:space="preserve"> </w:t>
      </w:r>
      <w:r>
        <w:t>etc.</w:t>
      </w:r>
      <w:r>
        <w:rPr>
          <w:spacing w:val="-51"/>
        </w:rPr>
        <w:t xml:space="preserve"> </w:t>
      </w:r>
      <w:r>
        <w:t xml:space="preserve">In </w:t>
      </w:r>
      <w:r>
        <w:rPr>
          <w:spacing w:val="3"/>
          <w:w w:val="95"/>
        </w:rPr>
        <w:t>selected</w:t>
      </w:r>
      <w:r>
        <w:rPr>
          <w:spacing w:val="-36"/>
          <w:w w:val="95"/>
        </w:rPr>
        <w:t xml:space="preserve"> </w:t>
      </w:r>
      <w:r>
        <w:rPr>
          <w:w w:val="95"/>
        </w:rPr>
        <w:t>situations,</w:t>
      </w:r>
      <w:r>
        <w:rPr>
          <w:spacing w:val="-33"/>
          <w:w w:val="95"/>
        </w:rPr>
        <w:t xml:space="preserve"> </w:t>
      </w:r>
      <w:r>
        <w:rPr>
          <w:spacing w:val="2"/>
          <w:w w:val="95"/>
        </w:rPr>
        <w:t>they</w:t>
      </w:r>
      <w:r>
        <w:rPr>
          <w:spacing w:val="-34"/>
          <w:w w:val="95"/>
        </w:rPr>
        <w:t xml:space="preserve"> </w:t>
      </w:r>
      <w:r>
        <w:rPr>
          <w:w w:val="95"/>
        </w:rPr>
        <w:t>may</w:t>
      </w:r>
      <w:r>
        <w:rPr>
          <w:spacing w:val="-34"/>
          <w:w w:val="95"/>
        </w:rPr>
        <w:t xml:space="preserve"> </w:t>
      </w:r>
      <w:r>
        <w:rPr>
          <w:w w:val="95"/>
        </w:rPr>
        <w:t>choose</w:t>
      </w:r>
      <w:r>
        <w:rPr>
          <w:spacing w:val="-16"/>
          <w:w w:val="95"/>
        </w:rPr>
        <w:t xml:space="preserve"> </w:t>
      </w:r>
      <w:r>
        <w:rPr>
          <w:spacing w:val="2"/>
          <w:w w:val="95"/>
        </w:rPr>
        <w:t>(or</w:t>
      </w:r>
      <w:r>
        <w:rPr>
          <w:spacing w:val="-27"/>
          <w:w w:val="95"/>
        </w:rPr>
        <w:t xml:space="preserve"> </w:t>
      </w:r>
      <w:r>
        <w:rPr>
          <w:w w:val="95"/>
        </w:rPr>
        <w:t>indicate</w:t>
      </w:r>
      <w:r>
        <w:rPr>
          <w:spacing w:val="-30"/>
          <w:w w:val="95"/>
        </w:rPr>
        <w:t xml:space="preserve"> </w:t>
      </w:r>
      <w:r>
        <w:rPr>
          <w:w w:val="95"/>
        </w:rPr>
        <w:t>a</w:t>
      </w:r>
      <w:r>
        <w:rPr>
          <w:spacing w:val="-25"/>
          <w:w w:val="95"/>
        </w:rPr>
        <w:t xml:space="preserve"> </w:t>
      </w:r>
      <w:r>
        <w:rPr>
          <w:w w:val="95"/>
        </w:rPr>
        <w:t>very</w:t>
      </w:r>
      <w:r>
        <w:rPr>
          <w:spacing w:val="-20"/>
          <w:w w:val="95"/>
        </w:rPr>
        <w:t xml:space="preserve"> </w:t>
      </w:r>
      <w:r>
        <w:rPr>
          <w:w w:val="95"/>
        </w:rPr>
        <w:t>strong</w:t>
      </w:r>
      <w:r>
        <w:rPr>
          <w:spacing w:val="-24"/>
          <w:w w:val="95"/>
        </w:rPr>
        <w:t xml:space="preserve"> </w:t>
      </w:r>
      <w:r>
        <w:rPr>
          <w:spacing w:val="3"/>
          <w:w w:val="95"/>
        </w:rPr>
        <w:t>preference</w:t>
      </w:r>
      <w:r>
        <w:rPr>
          <w:spacing w:val="-30"/>
          <w:w w:val="95"/>
        </w:rPr>
        <w:t xml:space="preserve"> </w:t>
      </w:r>
      <w:r>
        <w:rPr>
          <w:w w:val="95"/>
        </w:rPr>
        <w:t>for)</w:t>
      </w:r>
      <w:r>
        <w:rPr>
          <w:spacing w:val="-31"/>
          <w:w w:val="95"/>
        </w:rPr>
        <w:t xml:space="preserve"> </w:t>
      </w:r>
      <w:r>
        <w:rPr>
          <w:w w:val="95"/>
        </w:rPr>
        <w:t xml:space="preserve">local </w:t>
      </w:r>
      <w:r>
        <w:rPr>
          <w:spacing w:val="2"/>
          <w:w w:val="95"/>
        </w:rPr>
        <w:t>responsiveness</w:t>
      </w:r>
      <w:r>
        <w:rPr>
          <w:spacing w:val="-45"/>
          <w:w w:val="95"/>
        </w:rPr>
        <w:t xml:space="preserve"> </w:t>
      </w:r>
      <w:r>
        <w:rPr>
          <w:w w:val="95"/>
        </w:rPr>
        <w:t>and</w:t>
      </w:r>
      <w:r>
        <w:rPr>
          <w:spacing w:val="-45"/>
          <w:w w:val="95"/>
        </w:rPr>
        <w:t xml:space="preserve"> </w:t>
      </w:r>
      <w:r>
        <w:rPr>
          <w:spacing w:val="3"/>
          <w:w w:val="95"/>
        </w:rPr>
        <w:t>modifying</w:t>
      </w:r>
      <w:r>
        <w:rPr>
          <w:spacing w:val="-46"/>
          <w:w w:val="95"/>
        </w:rPr>
        <w:t xml:space="preserve"> </w:t>
      </w:r>
      <w:r>
        <w:rPr>
          <w:spacing w:val="2"/>
          <w:w w:val="95"/>
        </w:rPr>
        <w:t>policy</w:t>
      </w:r>
      <w:r>
        <w:rPr>
          <w:spacing w:val="-44"/>
          <w:w w:val="95"/>
        </w:rPr>
        <w:t xml:space="preserve"> </w:t>
      </w:r>
      <w:r>
        <w:rPr>
          <w:w w:val="95"/>
        </w:rPr>
        <w:t>and</w:t>
      </w:r>
      <w:r>
        <w:rPr>
          <w:spacing w:val="-45"/>
          <w:w w:val="95"/>
        </w:rPr>
        <w:t xml:space="preserve"> </w:t>
      </w:r>
      <w:r>
        <w:rPr>
          <w:w w:val="95"/>
        </w:rPr>
        <w:t>procedure</w:t>
      </w:r>
      <w:r>
        <w:rPr>
          <w:spacing w:val="-41"/>
          <w:w w:val="95"/>
        </w:rPr>
        <w:t xml:space="preserve"> </w:t>
      </w:r>
      <w:r>
        <w:rPr>
          <w:w w:val="95"/>
        </w:rPr>
        <w:t>based</w:t>
      </w:r>
      <w:r>
        <w:rPr>
          <w:spacing w:val="-37"/>
          <w:w w:val="95"/>
        </w:rPr>
        <w:t xml:space="preserve"> </w:t>
      </w:r>
      <w:r>
        <w:rPr>
          <w:w w:val="95"/>
        </w:rPr>
        <w:t>on</w:t>
      </w:r>
      <w:r>
        <w:rPr>
          <w:spacing w:val="-36"/>
          <w:w w:val="95"/>
        </w:rPr>
        <w:t xml:space="preserve"> </w:t>
      </w:r>
      <w:r>
        <w:rPr>
          <w:w w:val="95"/>
        </w:rPr>
        <w:t>local</w:t>
      </w:r>
      <w:r>
        <w:rPr>
          <w:spacing w:val="-31"/>
          <w:w w:val="95"/>
        </w:rPr>
        <w:t xml:space="preserve"> </w:t>
      </w:r>
      <w:r>
        <w:rPr>
          <w:spacing w:val="3"/>
          <w:w w:val="95"/>
        </w:rPr>
        <w:t>needs.</w:t>
      </w:r>
      <w:r>
        <w:rPr>
          <w:spacing w:val="-44"/>
          <w:w w:val="95"/>
        </w:rPr>
        <w:t xml:space="preserve"> </w:t>
      </w:r>
      <w:r>
        <w:rPr>
          <w:w w:val="95"/>
        </w:rPr>
        <w:t>Because</w:t>
      </w:r>
    </w:p>
    <w:p w14:paraId="17553BF2" w14:textId="77777777" w:rsidR="002104E6" w:rsidRDefault="00F10E56">
      <w:pPr>
        <w:pStyle w:val="BodyText"/>
        <w:spacing w:line="260" w:lineRule="exact"/>
        <w:ind w:left="1547"/>
      </w:pPr>
      <w:r>
        <w:t>these individuals are strong advocates who will challenge the headquarters policies</w:t>
      </w:r>
    </w:p>
    <w:p w14:paraId="3BE967BD" w14:textId="77777777" w:rsidR="002104E6" w:rsidRDefault="00F10E56">
      <w:pPr>
        <w:pStyle w:val="BodyText"/>
        <w:spacing w:before="93" w:line="307" w:lineRule="auto"/>
        <w:ind w:left="1547" w:right="847"/>
      </w:pPr>
      <w:r>
        <w:rPr>
          <w:w w:val="95"/>
        </w:rPr>
        <w:t>and</w:t>
      </w:r>
      <w:r>
        <w:rPr>
          <w:spacing w:val="-23"/>
          <w:w w:val="95"/>
        </w:rPr>
        <w:t xml:space="preserve"> </w:t>
      </w:r>
      <w:r>
        <w:rPr>
          <w:w w:val="95"/>
        </w:rPr>
        <w:t>recommendations</w:t>
      </w:r>
      <w:r>
        <w:rPr>
          <w:spacing w:val="-34"/>
          <w:w w:val="95"/>
        </w:rPr>
        <w:t xml:space="preserve"> </w:t>
      </w:r>
      <w:r>
        <w:rPr>
          <w:spacing w:val="4"/>
          <w:w w:val="95"/>
        </w:rPr>
        <w:t>if</w:t>
      </w:r>
      <w:r>
        <w:rPr>
          <w:spacing w:val="-32"/>
          <w:w w:val="95"/>
        </w:rPr>
        <w:t xml:space="preserve"> </w:t>
      </w:r>
      <w:r>
        <w:rPr>
          <w:w w:val="95"/>
        </w:rPr>
        <w:t>necessary,</w:t>
      </w:r>
      <w:r>
        <w:rPr>
          <w:spacing w:val="-33"/>
          <w:w w:val="95"/>
        </w:rPr>
        <w:t xml:space="preserve"> </w:t>
      </w:r>
      <w:r>
        <w:rPr>
          <w:spacing w:val="2"/>
          <w:w w:val="95"/>
        </w:rPr>
        <w:t>they</w:t>
      </w:r>
      <w:r>
        <w:rPr>
          <w:spacing w:val="-20"/>
          <w:w w:val="95"/>
        </w:rPr>
        <w:t xml:space="preserve"> </w:t>
      </w:r>
      <w:r>
        <w:rPr>
          <w:spacing w:val="2"/>
          <w:w w:val="95"/>
        </w:rPr>
        <w:t>often</w:t>
      </w:r>
      <w:r>
        <w:rPr>
          <w:spacing w:val="-36"/>
          <w:w w:val="95"/>
        </w:rPr>
        <w:t xml:space="preserve"> </w:t>
      </w:r>
      <w:r>
        <w:rPr>
          <w:w w:val="95"/>
        </w:rPr>
        <w:t>earn</w:t>
      </w:r>
      <w:r>
        <w:rPr>
          <w:spacing w:val="-22"/>
          <w:w w:val="95"/>
        </w:rPr>
        <w:t xml:space="preserve"> </w:t>
      </w:r>
      <w:r>
        <w:rPr>
          <w:w w:val="95"/>
        </w:rPr>
        <w:t>a</w:t>
      </w:r>
      <w:r>
        <w:rPr>
          <w:spacing w:val="-12"/>
          <w:w w:val="95"/>
        </w:rPr>
        <w:t xml:space="preserve"> </w:t>
      </w:r>
      <w:r>
        <w:rPr>
          <w:w w:val="95"/>
        </w:rPr>
        <w:t>great</w:t>
      </w:r>
      <w:r>
        <w:rPr>
          <w:spacing w:val="-23"/>
          <w:w w:val="95"/>
        </w:rPr>
        <w:t xml:space="preserve"> </w:t>
      </w:r>
      <w:r>
        <w:rPr>
          <w:w w:val="95"/>
        </w:rPr>
        <w:t>deal</w:t>
      </w:r>
      <w:r>
        <w:rPr>
          <w:spacing w:val="-29"/>
          <w:w w:val="95"/>
        </w:rPr>
        <w:t xml:space="preserve"> </w:t>
      </w:r>
      <w:r>
        <w:rPr>
          <w:w w:val="95"/>
        </w:rPr>
        <w:t>of</w:t>
      </w:r>
      <w:r>
        <w:rPr>
          <w:spacing w:val="-18"/>
          <w:w w:val="95"/>
        </w:rPr>
        <w:t xml:space="preserve"> </w:t>
      </w:r>
      <w:r>
        <w:rPr>
          <w:w w:val="95"/>
        </w:rPr>
        <w:t>respect</w:t>
      </w:r>
      <w:r>
        <w:rPr>
          <w:spacing w:val="-36"/>
          <w:w w:val="95"/>
        </w:rPr>
        <w:t xml:space="preserve"> </w:t>
      </w:r>
      <w:r>
        <w:rPr>
          <w:spacing w:val="6"/>
          <w:w w:val="95"/>
        </w:rPr>
        <w:t>from</w:t>
      </w:r>
      <w:r>
        <w:rPr>
          <w:spacing w:val="-23"/>
          <w:w w:val="95"/>
        </w:rPr>
        <w:t xml:space="preserve"> </w:t>
      </w:r>
      <w:r>
        <w:rPr>
          <w:w w:val="95"/>
        </w:rPr>
        <w:t xml:space="preserve">the </w:t>
      </w:r>
      <w:r>
        <w:t>host</w:t>
      </w:r>
      <w:r>
        <w:rPr>
          <w:spacing w:val="-23"/>
        </w:rPr>
        <w:t xml:space="preserve"> </w:t>
      </w:r>
      <w:r>
        <w:t>country</w:t>
      </w:r>
      <w:r>
        <w:rPr>
          <w:spacing w:val="-18"/>
        </w:rPr>
        <w:t xml:space="preserve"> </w:t>
      </w:r>
      <w:r>
        <w:rPr>
          <w:spacing w:val="4"/>
        </w:rPr>
        <w:t>employees</w:t>
      </w:r>
      <w:r>
        <w:rPr>
          <w:spacing w:val="-35"/>
        </w:rPr>
        <w:t xml:space="preserve"> </w:t>
      </w:r>
      <w:r>
        <w:t>and</w:t>
      </w:r>
      <w:r>
        <w:rPr>
          <w:spacing w:val="-35"/>
        </w:rPr>
        <w:t xml:space="preserve"> </w:t>
      </w:r>
      <w:r>
        <w:t>staff.</w:t>
      </w:r>
    </w:p>
    <w:p w14:paraId="043D99AD" w14:textId="77777777" w:rsidR="002104E6" w:rsidRDefault="00F10E56">
      <w:pPr>
        <w:pStyle w:val="ListParagraph"/>
        <w:numPr>
          <w:ilvl w:val="1"/>
          <w:numId w:val="44"/>
        </w:numPr>
        <w:tabs>
          <w:tab w:val="left" w:pos="1243"/>
        </w:tabs>
        <w:spacing w:before="190"/>
        <w:ind w:left="1242"/>
        <w:jc w:val="left"/>
        <w:rPr>
          <w:rFonts w:ascii="Arial"/>
          <w:sz w:val="24"/>
        </w:rPr>
      </w:pPr>
      <w:r>
        <w:rPr>
          <w:rFonts w:ascii="Arial"/>
          <w:sz w:val="24"/>
        </w:rPr>
        <w:t>Successful</w:t>
      </w:r>
      <w:r>
        <w:rPr>
          <w:rFonts w:ascii="Arial"/>
          <w:spacing w:val="-29"/>
          <w:sz w:val="24"/>
        </w:rPr>
        <w:t xml:space="preserve"> </w:t>
      </w:r>
      <w:r>
        <w:rPr>
          <w:rFonts w:ascii="Arial"/>
          <w:sz w:val="24"/>
        </w:rPr>
        <w:t>International</w:t>
      </w:r>
      <w:r>
        <w:rPr>
          <w:rFonts w:ascii="Arial"/>
          <w:spacing w:val="-29"/>
          <w:sz w:val="24"/>
        </w:rPr>
        <w:t xml:space="preserve"> </w:t>
      </w:r>
      <w:r>
        <w:rPr>
          <w:rFonts w:ascii="Arial"/>
          <w:spacing w:val="2"/>
          <w:sz w:val="24"/>
        </w:rPr>
        <w:t>Assignment</w:t>
      </w:r>
      <w:r>
        <w:rPr>
          <w:rFonts w:ascii="Arial"/>
          <w:spacing w:val="-37"/>
          <w:sz w:val="24"/>
        </w:rPr>
        <w:t xml:space="preserve"> </w:t>
      </w:r>
      <w:r>
        <w:rPr>
          <w:rFonts w:ascii="Arial"/>
          <w:sz w:val="24"/>
        </w:rPr>
        <w:t>Plan</w:t>
      </w:r>
    </w:p>
    <w:p w14:paraId="4A3D376C" w14:textId="77777777" w:rsidR="002104E6" w:rsidRDefault="002104E6">
      <w:pPr>
        <w:pStyle w:val="BodyText"/>
        <w:spacing w:before="4"/>
        <w:rPr>
          <w:sz w:val="23"/>
        </w:rPr>
      </w:pPr>
    </w:p>
    <w:p w14:paraId="2983FF34" w14:textId="77777777" w:rsidR="002104E6" w:rsidRDefault="00F10E56">
      <w:pPr>
        <w:pStyle w:val="BodyText"/>
        <w:spacing w:line="307" w:lineRule="auto"/>
        <w:ind w:left="1547" w:right="847"/>
      </w:pPr>
      <w:r>
        <w:rPr>
          <w:w w:val="95"/>
        </w:rPr>
        <w:t>Despite</w:t>
      </w:r>
      <w:r>
        <w:rPr>
          <w:spacing w:val="-27"/>
          <w:w w:val="95"/>
        </w:rPr>
        <w:t xml:space="preserve"> </w:t>
      </w:r>
      <w:r>
        <w:rPr>
          <w:w w:val="95"/>
        </w:rPr>
        <w:t>the</w:t>
      </w:r>
      <w:r>
        <w:rPr>
          <w:spacing w:val="-29"/>
          <w:w w:val="95"/>
        </w:rPr>
        <w:t xml:space="preserve"> </w:t>
      </w:r>
      <w:r>
        <w:rPr>
          <w:w w:val="95"/>
        </w:rPr>
        <w:t>good</w:t>
      </w:r>
      <w:r>
        <w:rPr>
          <w:spacing w:val="-21"/>
          <w:w w:val="95"/>
        </w:rPr>
        <w:t xml:space="preserve"> </w:t>
      </w:r>
      <w:r>
        <w:rPr>
          <w:spacing w:val="2"/>
          <w:w w:val="95"/>
        </w:rPr>
        <w:t>intentions</w:t>
      </w:r>
      <w:r>
        <w:rPr>
          <w:spacing w:val="-33"/>
          <w:w w:val="95"/>
        </w:rPr>
        <w:t xml:space="preserve"> </w:t>
      </w:r>
      <w:r>
        <w:rPr>
          <w:w w:val="95"/>
        </w:rPr>
        <w:t>of</w:t>
      </w:r>
      <w:r>
        <w:rPr>
          <w:spacing w:val="-31"/>
          <w:w w:val="95"/>
        </w:rPr>
        <w:t xml:space="preserve"> </w:t>
      </w:r>
      <w:r>
        <w:rPr>
          <w:w w:val="95"/>
        </w:rPr>
        <w:t>most</w:t>
      </w:r>
      <w:r>
        <w:rPr>
          <w:spacing w:val="-22"/>
          <w:w w:val="95"/>
        </w:rPr>
        <w:t xml:space="preserve"> </w:t>
      </w:r>
      <w:r>
        <w:rPr>
          <w:spacing w:val="2"/>
          <w:w w:val="95"/>
        </w:rPr>
        <w:t>planning</w:t>
      </w:r>
      <w:r>
        <w:rPr>
          <w:spacing w:val="-37"/>
          <w:w w:val="95"/>
        </w:rPr>
        <w:t xml:space="preserve"> </w:t>
      </w:r>
      <w:r>
        <w:rPr>
          <w:spacing w:val="2"/>
          <w:w w:val="95"/>
        </w:rPr>
        <w:t>for</w:t>
      </w:r>
      <w:r>
        <w:rPr>
          <w:spacing w:val="-25"/>
          <w:w w:val="95"/>
        </w:rPr>
        <w:t xml:space="preserve"> </w:t>
      </w:r>
      <w:r>
        <w:rPr>
          <w:w w:val="95"/>
        </w:rPr>
        <w:t>international</w:t>
      </w:r>
      <w:r>
        <w:rPr>
          <w:spacing w:val="-27"/>
          <w:w w:val="95"/>
        </w:rPr>
        <w:t xml:space="preserve"> </w:t>
      </w:r>
      <w:r>
        <w:rPr>
          <w:w w:val="95"/>
        </w:rPr>
        <w:t>assignments,</w:t>
      </w:r>
      <w:r>
        <w:rPr>
          <w:spacing w:val="-33"/>
          <w:w w:val="95"/>
        </w:rPr>
        <w:t xml:space="preserve"> </w:t>
      </w:r>
      <w:r>
        <w:rPr>
          <w:w w:val="95"/>
        </w:rPr>
        <w:t xml:space="preserve">research </w:t>
      </w:r>
      <w:r>
        <w:rPr>
          <w:spacing w:val="2"/>
        </w:rPr>
        <w:t>showed</w:t>
      </w:r>
      <w:r>
        <w:rPr>
          <w:spacing w:val="-56"/>
        </w:rPr>
        <w:t xml:space="preserve"> </w:t>
      </w:r>
      <w:r>
        <w:t>that</w:t>
      </w:r>
      <w:r>
        <w:rPr>
          <w:spacing w:val="-50"/>
        </w:rPr>
        <w:t xml:space="preserve"> </w:t>
      </w:r>
      <w:r>
        <w:t>several</w:t>
      </w:r>
      <w:r>
        <w:rPr>
          <w:spacing w:val="-52"/>
        </w:rPr>
        <w:t xml:space="preserve"> </w:t>
      </w:r>
      <w:r>
        <w:t>assignments</w:t>
      </w:r>
      <w:r>
        <w:rPr>
          <w:spacing w:val="-54"/>
        </w:rPr>
        <w:t xml:space="preserve"> </w:t>
      </w:r>
      <w:r>
        <w:t>reduce</w:t>
      </w:r>
      <w:r>
        <w:rPr>
          <w:spacing w:val="-53"/>
        </w:rPr>
        <w:t xml:space="preserve"> </w:t>
      </w:r>
      <w:r>
        <w:t>rather</w:t>
      </w:r>
      <w:r>
        <w:rPr>
          <w:spacing w:val="-52"/>
        </w:rPr>
        <w:t xml:space="preserve"> </w:t>
      </w:r>
      <w:r>
        <w:t>than</w:t>
      </w:r>
      <w:r>
        <w:rPr>
          <w:spacing w:val="-50"/>
        </w:rPr>
        <w:t xml:space="preserve"> </w:t>
      </w:r>
      <w:r>
        <w:t>create</w:t>
      </w:r>
      <w:r>
        <w:rPr>
          <w:spacing w:val="-48"/>
        </w:rPr>
        <w:t xml:space="preserve"> </w:t>
      </w:r>
      <w:r>
        <w:t>organizational</w:t>
      </w:r>
      <w:r>
        <w:rPr>
          <w:spacing w:val="-53"/>
        </w:rPr>
        <w:t xml:space="preserve"> </w:t>
      </w:r>
      <w:r>
        <w:rPr>
          <w:spacing w:val="2"/>
        </w:rPr>
        <w:t>value.</w:t>
      </w:r>
    </w:p>
    <w:p w14:paraId="47E246FB" w14:textId="77777777" w:rsidR="002104E6" w:rsidRDefault="00F10E56">
      <w:pPr>
        <w:pStyle w:val="BodyText"/>
        <w:spacing w:before="15" w:line="307" w:lineRule="auto"/>
        <w:ind w:left="1547" w:right="847"/>
      </w:pPr>
      <w:r>
        <w:rPr>
          <w:w w:val="95"/>
        </w:rPr>
        <w:t>Here</w:t>
      </w:r>
      <w:r>
        <w:rPr>
          <w:spacing w:val="-27"/>
          <w:w w:val="95"/>
        </w:rPr>
        <w:t xml:space="preserve"> </w:t>
      </w:r>
      <w:r>
        <w:rPr>
          <w:spacing w:val="-3"/>
          <w:w w:val="95"/>
        </w:rPr>
        <w:t>are</w:t>
      </w:r>
      <w:r>
        <w:rPr>
          <w:spacing w:val="-27"/>
          <w:w w:val="95"/>
        </w:rPr>
        <w:t xml:space="preserve"> </w:t>
      </w:r>
      <w:r>
        <w:rPr>
          <w:spacing w:val="3"/>
          <w:w w:val="95"/>
        </w:rPr>
        <w:t>helpful</w:t>
      </w:r>
      <w:r>
        <w:rPr>
          <w:spacing w:val="-37"/>
          <w:w w:val="95"/>
        </w:rPr>
        <w:t xml:space="preserve"> </w:t>
      </w:r>
      <w:r>
        <w:rPr>
          <w:w w:val="95"/>
        </w:rPr>
        <w:t>suggestions</w:t>
      </w:r>
      <w:r>
        <w:rPr>
          <w:spacing w:val="-41"/>
          <w:w w:val="95"/>
        </w:rPr>
        <w:t xml:space="preserve"> </w:t>
      </w:r>
      <w:r>
        <w:rPr>
          <w:spacing w:val="2"/>
          <w:w w:val="95"/>
        </w:rPr>
        <w:t>for</w:t>
      </w:r>
      <w:r>
        <w:rPr>
          <w:spacing w:val="-45"/>
          <w:w w:val="95"/>
        </w:rPr>
        <w:t xml:space="preserve"> </w:t>
      </w:r>
      <w:r>
        <w:rPr>
          <w:spacing w:val="2"/>
          <w:w w:val="95"/>
        </w:rPr>
        <w:t>achieving</w:t>
      </w:r>
      <w:r>
        <w:rPr>
          <w:spacing w:val="-43"/>
          <w:w w:val="95"/>
        </w:rPr>
        <w:t xml:space="preserve"> </w:t>
      </w:r>
      <w:r>
        <w:rPr>
          <w:w w:val="95"/>
        </w:rPr>
        <w:t>effectiveness</w:t>
      </w:r>
      <w:r>
        <w:rPr>
          <w:spacing w:val="-41"/>
          <w:w w:val="95"/>
        </w:rPr>
        <w:t xml:space="preserve"> </w:t>
      </w:r>
      <w:r>
        <w:rPr>
          <w:spacing w:val="4"/>
          <w:w w:val="95"/>
        </w:rPr>
        <w:t>in</w:t>
      </w:r>
      <w:r>
        <w:rPr>
          <w:spacing w:val="-42"/>
          <w:w w:val="95"/>
        </w:rPr>
        <w:t xml:space="preserve"> </w:t>
      </w:r>
      <w:r>
        <w:rPr>
          <w:w w:val="95"/>
        </w:rPr>
        <w:t>the</w:t>
      </w:r>
      <w:r>
        <w:rPr>
          <w:spacing w:val="-37"/>
          <w:w w:val="95"/>
        </w:rPr>
        <w:t xml:space="preserve"> </w:t>
      </w:r>
      <w:r>
        <w:rPr>
          <w:w w:val="95"/>
        </w:rPr>
        <w:t>management</w:t>
      </w:r>
      <w:r>
        <w:rPr>
          <w:spacing w:val="-43"/>
          <w:w w:val="95"/>
        </w:rPr>
        <w:t xml:space="preserve"> </w:t>
      </w:r>
      <w:r>
        <w:rPr>
          <w:w w:val="95"/>
        </w:rPr>
        <w:t xml:space="preserve">of </w:t>
      </w:r>
      <w:r>
        <w:t>international</w:t>
      </w:r>
      <w:r>
        <w:rPr>
          <w:spacing w:val="-28"/>
        </w:rPr>
        <w:t xml:space="preserve"> </w:t>
      </w:r>
      <w:r>
        <w:t>assignment</w:t>
      </w:r>
      <w:r>
        <w:rPr>
          <w:spacing w:val="-36"/>
        </w:rPr>
        <w:t xml:space="preserve"> </w:t>
      </w:r>
      <w:r>
        <w:t>planning:</w:t>
      </w:r>
    </w:p>
    <w:p w14:paraId="4EC9E3E6" w14:textId="77777777" w:rsidR="002104E6" w:rsidRDefault="00F10E56">
      <w:pPr>
        <w:pStyle w:val="ListParagraph"/>
        <w:numPr>
          <w:ilvl w:val="0"/>
          <w:numId w:val="31"/>
        </w:numPr>
        <w:tabs>
          <w:tab w:val="left" w:pos="2027"/>
          <w:tab w:val="left" w:pos="2028"/>
        </w:tabs>
        <w:spacing w:before="186"/>
        <w:rPr>
          <w:sz w:val="24"/>
        </w:rPr>
      </w:pPr>
      <w:r>
        <w:rPr>
          <w:spacing w:val="5"/>
          <w:sz w:val="24"/>
        </w:rPr>
        <w:t>View</w:t>
      </w:r>
      <w:r>
        <w:rPr>
          <w:spacing w:val="-18"/>
          <w:sz w:val="24"/>
        </w:rPr>
        <w:t xml:space="preserve"> </w:t>
      </w:r>
      <w:r>
        <w:rPr>
          <w:sz w:val="24"/>
        </w:rPr>
        <w:t>international</w:t>
      </w:r>
      <w:r>
        <w:rPr>
          <w:spacing w:val="-14"/>
          <w:sz w:val="24"/>
        </w:rPr>
        <w:t xml:space="preserve"> </w:t>
      </w:r>
      <w:r>
        <w:rPr>
          <w:sz w:val="24"/>
        </w:rPr>
        <w:t>assignments</w:t>
      </w:r>
      <w:r>
        <w:rPr>
          <w:spacing w:val="-20"/>
          <w:sz w:val="24"/>
        </w:rPr>
        <w:t xml:space="preserve"> </w:t>
      </w:r>
      <w:r>
        <w:rPr>
          <w:sz w:val="24"/>
        </w:rPr>
        <w:t>as</w:t>
      </w:r>
      <w:r>
        <w:rPr>
          <w:spacing w:val="-21"/>
          <w:sz w:val="24"/>
        </w:rPr>
        <w:t xml:space="preserve"> </w:t>
      </w:r>
      <w:r>
        <w:rPr>
          <w:sz w:val="24"/>
        </w:rPr>
        <w:t>a</w:t>
      </w:r>
      <w:r>
        <w:rPr>
          <w:spacing w:val="-10"/>
          <w:sz w:val="24"/>
        </w:rPr>
        <w:t xml:space="preserve"> </w:t>
      </w:r>
      <w:r>
        <w:rPr>
          <w:sz w:val="24"/>
        </w:rPr>
        <w:t>process,</w:t>
      </w:r>
      <w:r>
        <w:rPr>
          <w:spacing w:val="-2"/>
          <w:sz w:val="24"/>
        </w:rPr>
        <w:t xml:space="preserve"> </w:t>
      </w:r>
      <w:r>
        <w:rPr>
          <w:sz w:val="24"/>
        </w:rPr>
        <w:t>not</w:t>
      </w:r>
      <w:r>
        <w:rPr>
          <w:spacing w:val="-7"/>
          <w:sz w:val="24"/>
        </w:rPr>
        <w:t xml:space="preserve"> </w:t>
      </w:r>
      <w:r>
        <w:rPr>
          <w:sz w:val="24"/>
        </w:rPr>
        <w:t>an</w:t>
      </w:r>
      <w:r>
        <w:rPr>
          <w:spacing w:val="-4"/>
          <w:sz w:val="24"/>
        </w:rPr>
        <w:t xml:space="preserve"> </w:t>
      </w:r>
      <w:r>
        <w:rPr>
          <w:sz w:val="24"/>
        </w:rPr>
        <w:t>activity.</w:t>
      </w:r>
    </w:p>
    <w:p w14:paraId="3238CACB" w14:textId="77777777" w:rsidR="002104E6" w:rsidRDefault="002104E6">
      <w:pPr>
        <w:pStyle w:val="BodyText"/>
        <w:spacing w:before="8"/>
        <w:rPr>
          <w:rFonts w:ascii="Carlito"/>
          <w:sz w:val="20"/>
        </w:rPr>
      </w:pPr>
    </w:p>
    <w:p w14:paraId="47C8983A" w14:textId="77777777" w:rsidR="002104E6" w:rsidRDefault="00F10E56">
      <w:pPr>
        <w:pStyle w:val="ListParagraph"/>
        <w:numPr>
          <w:ilvl w:val="0"/>
          <w:numId w:val="31"/>
        </w:numPr>
        <w:tabs>
          <w:tab w:val="left" w:pos="2027"/>
          <w:tab w:val="left" w:pos="2028"/>
        </w:tabs>
        <w:spacing w:line="288" w:lineRule="auto"/>
        <w:ind w:right="1812"/>
        <w:rPr>
          <w:sz w:val="24"/>
        </w:rPr>
      </w:pPr>
      <w:r>
        <w:rPr>
          <w:sz w:val="24"/>
        </w:rPr>
        <w:t>Recognize</w:t>
      </w:r>
      <w:r>
        <w:rPr>
          <w:spacing w:val="-8"/>
          <w:sz w:val="24"/>
        </w:rPr>
        <w:t xml:space="preserve"> </w:t>
      </w:r>
      <w:r>
        <w:rPr>
          <w:sz w:val="24"/>
        </w:rPr>
        <w:t>and</w:t>
      </w:r>
      <w:r>
        <w:rPr>
          <w:spacing w:val="4"/>
          <w:sz w:val="24"/>
        </w:rPr>
        <w:t xml:space="preserve"> </w:t>
      </w:r>
      <w:r>
        <w:rPr>
          <w:sz w:val="24"/>
        </w:rPr>
        <w:t>consider</w:t>
      </w:r>
      <w:r>
        <w:rPr>
          <w:spacing w:val="-21"/>
          <w:sz w:val="24"/>
        </w:rPr>
        <w:t xml:space="preserve"> </w:t>
      </w:r>
      <w:r>
        <w:rPr>
          <w:sz w:val="24"/>
        </w:rPr>
        <w:t>all</w:t>
      </w:r>
      <w:r>
        <w:rPr>
          <w:spacing w:val="-7"/>
          <w:sz w:val="24"/>
        </w:rPr>
        <w:t xml:space="preserve"> </w:t>
      </w:r>
      <w:r>
        <w:rPr>
          <w:spacing w:val="2"/>
          <w:sz w:val="24"/>
        </w:rPr>
        <w:t>dimensions</w:t>
      </w:r>
      <w:r>
        <w:rPr>
          <w:spacing w:val="-14"/>
          <w:sz w:val="24"/>
        </w:rPr>
        <w:t xml:space="preserve"> </w:t>
      </w:r>
      <w:r>
        <w:rPr>
          <w:spacing w:val="6"/>
          <w:sz w:val="24"/>
        </w:rPr>
        <w:t>of</w:t>
      </w:r>
      <w:r>
        <w:rPr>
          <w:spacing w:val="-9"/>
          <w:sz w:val="24"/>
        </w:rPr>
        <w:t xml:space="preserve"> </w:t>
      </w:r>
      <w:r>
        <w:rPr>
          <w:sz w:val="24"/>
        </w:rPr>
        <w:t>the</w:t>
      </w:r>
      <w:r>
        <w:rPr>
          <w:spacing w:val="13"/>
          <w:sz w:val="24"/>
        </w:rPr>
        <w:t xml:space="preserve"> </w:t>
      </w:r>
      <w:r>
        <w:rPr>
          <w:sz w:val="24"/>
        </w:rPr>
        <w:t>international</w:t>
      </w:r>
      <w:r>
        <w:rPr>
          <w:spacing w:val="-7"/>
          <w:sz w:val="24"/>
        </w:rPr>
        <w:t xml:space="preserve"> </w:t>
      </w:r>
      <w:r>
        <w:rPr>
          <w:sz w:val="24"/>
        </w:rPr>
        <w:t xml:space="preserve">assignment </w:t>
      </w:r>
      <w:r>
        <w:rPr>
          <w:spacing w:val="3"/>
          <w:sz w:val="24"/>
        </w:rPr>
        <w:t>experience.</w:t>
      </w:r>
    </w:p>
    <w:p w14:paraId="7584B1AC" w14:textId="77777777" w:rsidR="002104E6" w:rsidRDefault="00F10E56">
      <w:pPr>
        <w:pStyle w:val="ListParagraph"/>
        <w:numPr>
          <w:ilvl w:val="0"/>
          <w:numId w:val="31"/>
        </w:numPr>
        <w:tabs>
          <w:tab w:val="left" w:pos="2027"/>
          <w:tab w:val="left" w:pos="2028"/>
        </w:tabs>
        <w:spacing w:before="194"/>
        <w:rPr>
          <w:sz w:val="24"/>
        </w:rPr>
      </w:pPr>
      <w:r>
        <w:rPr>
          <w:sz w:val="24"/>
        </w:rPr>
        <w:t>Conduct</w:t>
      </w:r>
      <w:r>
        <w:rPr>
          <w:spacing w:val="-7"/>
          <w:sz w:val="24"/>
        </w:rPr>
        <w:t xml:space="preserve"> </w:t>
      </w:r>
      <w:r>
        <w:rPr>
          <w:sz w:val="24"/>
        </w:rPr>
        <w:t>thorough</w:t>
      </w:r>
      <w:r>
        <w:rPr>
          <w:spacing w:val="-5"/>
          <w:sz w:val="24"/>
        </w:rPr>
        <w:t xml:space="preserve"> </w:t>
      </w:r>
      <w:r>
        <w:rPr>
          <w:sz w:val="24"/>
        </w:rPr>
        <w:t>and</w:t>
      </w:r>
      <w:r>
        <w:rPr>
          <w:spacing w:val="12"/>
          <w:sz w:val="24"/>
        </w:rPr>
        <w:t xml:space="preserve"> </w:t>
      </w:r>
      <w:r>
        <w:rPr>
          <w:sz w:val="24"/>
        </w:rPr>
        <w:t>professional</w:t>
      </w:r>
      <w:r>
        <w:rPr>
          <w:spacing w:val="-14"/>
          <w:sz w:val="24"/>
        </w:rPr>
        <w:t xml:space="preserve"> </w:t>
      </w:r>
      <w:r>
        <w:rPr>
          <w:sz w:val="24"/>
        </w:rPr>
        <w:t>assessments</w:t>
      </w:r>
      <w:r>
        <w:rPr>
          <w:spacing w:val="-20"/>
          <w:sz w:val="24"/>
        </w:rPr>
        <w:t xml:space="preserve"> </w:t>
      </w:r>
      <w:r>
        <w:rPr>
          <w:sz w:val="24"/>
        </w:rPr>
        <w:t>of</w:t>
      </w:r>
      <w:r>
        <w:rPr>
          <w:spacing w:val="-16"/>
          <w:sz w:val="24"/>
        </w:rPr>
        <w:t xml:space="preserve"> </w:t>
      </w:r>
      <w:r>
        <w:rPr>
          <w:sz w:val="24"/>
        </w:rPr>
        <w:t>candidates.</w:t>
      </w:r>
    </w:p>
    <w:p w14:paraId="7EA1140F" w14:textId="77777777" w:rsidR="002104E6" w:rsidRDefault="00F10E56">
      <w:pPr>
        <w:pStyle w:val="ListParagraph"/>
        <w:numPr>
          <w:ilvl w:val="0"/>
          <w:numId w:val="31"/>
        </w:numPr>
        <w:tabs>
          <w:tab w:val="left" w:pos="2027"/>
          <w:tab w:val="left" w:pos="2028"/>
        </w:tabs>
        <w:spacing w:before="251"/>
        <w:rPr>
          <w:sz w:val="24"/>
        </w:rPr>
      </w:pPr>
      <w:r>
        <w:rPr>
          <w:sz w:val="24"/>
        </w:rPr>
        <w:t>Establish</w:t>
      </w:r>
      <w:r>
        <w:rPr>
          <w:spacing w:val="-21"/>
          <w:sz w:val="24"/>
        </w:rPr>
        <w:t xml:space="preserve"> </w:t>
      </w:r>
      <w:r>
        <w:rPr>
          <w:sz w:val="24"/>
        </w:rPr>
        <w:t>and</w:t>
      </w:r>
      <w:r>
        <w:rPr>
          <w:spacing w:val="-5"/>
          <w:sz w:val="24"/>
        </w:rPr>
        <w:t xml:space="preserve"> </w:t>
      </w:r>
      <w:r>
        <w:rPr>
          <w:sz w:val="24"/>
        </w:rPr>
        <w:t>maintain</w:t>
      </w:r>
      <w:r>
        <w:rPr>
          <w:spacing w:val="-21"/>
          <w:sz w:val="24"/>
        </w:rPr>
        <w:t xml:space="preserve"> </w:t>
      </w:r>
      <w:r>
        <w:rPr>
          <w:spacing w:val="2"/>
          <w:sz w:val="24"/>
        </w:rPr>
        <w:t>realistic</w:t>
      </w:r>
      <w:r>
        <w:rPr>
          <w:spacing w:val="-27"/>
          <w:sz w:val="24"/>
        </w:rPr>
        <w:t xml:space="preserve"> </w:t>
      </w:r>
      <w:r>
        <w:rPr>
          <w:spacing w:val="2"/>
          <w:sz w:val="24"/>
        </w:rPr>
        <w:t>expectations.</w:t>
      </w:r>
    </w:p>
    <w:p w14:paraId="048B77F7" w14:textId="77777777" w:rsidR="002104E6" w:rsidRDefault="00F10E56">
      <w:pPr>
        <w:pStyle w:val="ListParagraph"/>
        <w:numPr>
          <w:ilvl w:val="0"/>
          <w:numId w:val="31"/>
        </w:numPr>
        <w:tabs>
          <w:tab w:val="left" w:pos="2027"/>
          <w:tab w:val="left" w:pos="2028"/>
        </w:tabs>
        <w:spacing w:before="236"/>
        <w:rPr>
          <w:sz w:val="24"/>
        </w:rPr>
      </w:pPr>
      <w:r>
        <w:rPr>
          <w:sz w:val="24"/>
        </w:rPr>
        <w:t>Provide cultural</w:t>
      </w:r>
      <w:r>
        <w:rPr>
          <w:spacing w:val="-29"/>
          <w:sz w:val="24"/>
        </w:rPr>
        <w:t xml:space="preserve"> </w:t>
      </w:r>
      <w:r>
        <w:rPr>
          <w:sz w:val="24"/>
        </w:rPr>
        <w:t>training.</w:t>
      </w:r>
    </w:p>
    <w:p w14:paraId="75860396" w14:textId="77777777" w:rsidR="002104E6" w:rsidRDefault="00F10E56">
      <w:pPr>
        <w:pStyle w:val="ListParagraph"/>
        <w:numPr>
          <w:ilvl w:val="0"/>
          <w:numId w:val="31"/>
        </w:numPr>
        <w:tabs>
          <w:tab w:val="left" w:pos="2027"/>
          <w:tab w:val="left" w:pos="2028"/>
        </w:tabs>
        <w:spacing w:before="251"/>
        <w:rPr>
          <w:sz w:val="24"/>
        </w:rPr>
      </w:pPr>
      <w:r>
        <w:rPr>
          <w:sz w:val="24"/>
        </w:rPr>
        <w:t>Provide</w:t>
      </w:r>
      <w:r>
        <w:rPr>
          <w:spacing w:val="-15"/>
          <w:sz w:val="24"/>
        </w:rPr>
        <w:t xml:space="preserve"> </w:t>
      </w:r>
      <w:r>
        <w:rPr>
          <w:spacing w:val="5"/>
          <w:sz w:val="24"/>
        </w:rPr>
        <w:t>well</w:t>
      </w:r>
      <w:r>
        <w:rPr>
          <w:spacing w:val="-14"/>
          <w:sz w:val="24"/>
        </w:rPr>
        <w:t xml:space="preserve"> </w:t>
      </w:r>
      <w:r>
        <w:rPr>
          <w:spacing w:val="2"/>
          <w:sz w:val="24"/>
        </w:rPr>
        <w:t>planned,</w:t>
      </w:r>
      <w:r>
        <w:rPr>
          <w:spacing w:val="-19"/>
          <w:sz w:val="24"/>
        </w:rPr>
        <w:t xml:space="preserve"> </w:t>
      </w:r>
      <w:r>
        <w:rPr>
          <w:sz w:val="24"/>
        </w:rPr>
        <w:t>ongoing</w:t>
      </w:r>
      <w:r>
        <w:rPr>
          <w:spacing w:val="-23"/>
          <w:sz w:val="24"/>
        </w:rPr>
        <w:t xml:space="preserve"> </w:t>
      </w:r>
      <w:r>
        <w:rPr>
          <w:sz w:val="24"/>
        </w:rPr>
        <w:t>training</w:t>
      </w:r>
      <w:r>
        <w:rPr>
          <w:spacing w:val="-24"/>
          <w:sz w:val="24"/>
        </w:rPr>
        <w:t xml:space="preserve"> </w:t>
      </w:r>
      <w:r>
        <w:rPr>
          <w:sz w:val="24"/>
        </w:rPr>
        <w:t>and</w:t>
      </w:r>
      <w:r>
        <w:rPr>
          <w:spacing w:val="-5"/>
          <w:sz w:val="24"/>
        </w:rPr>
        <w:t xml:space="preserve"> </w:t>
      </w:r>
      <w:r>
        <w:rPr>
          <w:sz w:val="24"/>
        </w:rPr>
        <w:t>support.</w:t>
      </w:r>
    </w:p>
    <w:p w14:paraId="31448EEC" w14:textId="77777777" w:rsidR="002104E6" w:rsidRDefault="002104E6">
      <w:pPr>
        <w:rPr>
          <w:sz w:val="24"/>
        </w:rPr>
        <w:sectPr w:rsidR="002104E6">
          <w:pgSz w:w="11910" w:h="16840"/>
          <w:pgMar w:top="1080" w:right="580" w:bottom="280" w:left="600" w:header="885" w:footer="0" w:gutter="0"/>
          <w:cols w:space="720"/>
        </w:sectPr>
      </w:pPr>
    </w:p>
    <w:p w14:paraId="2E2BD046" w14:textId="77777777" w:rsidR="002104E6" w:rsidRDefault="002104E6">
      <w:pPr>
        <w:pStyle w:val="BodyText"/>
        <w:spacing w:before="4"/>
        <w:rPr>
          <w:rFonts w:ascii="Carlito"/>
          <w:sz w:val="22"/>
        </w:rPr>
      </w:pPr>
    </w:p>
    <w:p w14:paraId="61E1CD6B" w14:textId="77777777" w:rsidR="002104E6" w:rsidRDefault="00F10E56">
      <w:pPr>
        <w:pStyle w:val="ListParagraph"/>
        <w:numPr>
          <w:ilvl w:val="0"/>
          <w:numId w:val="31"/>
        </w:numPr>
        <w:tabs>
          <w:tab w:val="left" w:pos="2027"/>
          <w:tab w:val="left" w:pos="2028"/>
        </w:tabs>
        <w:spacing w:before="87"/>
        <w:rPr>
          <w:sz w:val="24"/>
        </w:rPr>
      </w:pPr>
      <w:r>
        <w:rPr>
          <w:sz w:val="24"/>
        </w:rPr>
        <w:t>Plan,</w:t>
      </w:r>
      <w:r>
        <w:rPr>
          <w:spacing w:val="-18"/>
          <w:sz w:val="24"/>
        </w:rPr>
        <w:t xml:space="preserve"> </w:t>
      </w:r>
      <w:r>
        <w:rPr>
          <w:sz w:val="24"/>
        </w:rPr>
        <w:t>prepare</w:t>
      </w:r>
      <w:r>
        <w:rPr>
          <w:spacing w:val="3"/>
          <w:sz w:val="24"/>
        </w:rPr>
        <w:t xml:space="preserve"> </w:t>
      </w:r>
      <w:r>
        <w:rPr>
          <w:spacing w:val="-4"/>
          <w:sz w:val="24"/>
        </w:rPr>
        <w:t>for,</w:t>
      </w:r>
      <w:r>
        <w:rPr>
          <w:spacing w:val="-18"/>
          <w:sz w:val="24"/>
        </w:rPr>
        <w:t xml:space="preserve"> </w:t>
      </w:r>
      <w:r>
        <w:rPr>
          <w:sz w:val="24"/>
        </w:rPr>
        <w:t>and</w:t>
      </w:r>
      <w:r>
        <w:rPr>
          <w:spacing w:val="-3"/>
          <w:sz w:val="24"/>
        </w:rPr>
        <w:t xml:space="preserve"> </w:t>
      </w:r>
      <w:r>
        <w:rPr>
          <w:sz w:val="24"/>
        </w:rPr>
        <w:t>support</w:t>
      </w:r>
      <w:r>
        <w:rPr>
          <w:spacing w:val="-5"/>
          <w:sz w:val="24"/>
        </w:rPr>
        <w:t xml:space="preserve"> </w:t>
      </w:r>
      <w:r>
        <w:rPr>
          <w:sz w:val="24"/>
        </w:rPr>
        <w:t>repatriation</w:t>
      </w:r>
      <w:r>
        <w:rPr>
          <w:spacing w:val="-20"/>
          <w:sz w:val="24"/>
        </w:rPr>
        <w:t xml:space="preserve"> </w:t>
      </w:r>
      <w:r>
        <w:rPr>
          <w:spacing w:val="3"/>
          <w:sz w:val="24"/>
        </w:rPr>
        <w:t>with</w:t>
      </w:r>
      <w:r>
        <w:rPr>
          <w:spacing w:val="-4"/>
          <w:sz w:val="24"/>
        </w:rPr>
        <w:t xml:space="preserve"> </w:t>
      </w:r>
      <w:r>
        <w:rPr>
          <w:sz w:val="24"/>
        </w:rPr>
        <w:t>the</w:t>
      </w:r>
      <w:r>
        <w:rPr>
          <w:spacing w:val="-14"/>
          <w:sz w:val="24"/>
        </w:rPr>
        <w:t xml:space="preserve"> </w:t>
      </w:r>
      <w:r>
        <w:rPr>
          <w:sz w:val="24"/>
        </w:rPr>
        <w:t>same</w:t>
      </w:r>
      <w:r>
        <w:rPr>
          <w:spacing w:val="4"/>
          <w:sz w:val="24"/>
        </w:rPr>
        <w:t xml:space="preserve"> </w:t>
      </w:r>
      <w:r>
        <w:rPr>
          <w:spacing w:val="-4"/>
          <w:sz w:val="24"/>
        </w:rPr>
        <w:t>care</w:t>
      </w:r>
      <w:r>
        <w:rPr>
          <w:spacing w:val="19"/>
          <w:sz w:val="24"/>
        </w:rPr>
        <w:t xml:space="preserve"> </w:t>
      </w:r>
      <w:r>
        <w:rPr>
          <w:sz w:val="24"/>
        </w:rPr>
        <w:t>as</w:t>
      </w:r>
      <w:r>
        <w:rPr>
          <w:spacing w:val="-3"/>
          <w:sz w:val="24"/>
        </w:rPr>
        <w:t xml:space="preserve"> </w:t>
      </w:r>
      <w:r>
        <w:rPr>
          <w:sz w:val="24"/>
        </w:rPr>
        <w:t>expatriation.</w:t>
      </w:r>
    </w:p>
    <w:p w14:paraId="2E92605B" w14:textId="77777777" w:rsidR="002104E6" w:rsidRDefault="00F10E56">
      <w:pPr>
        <w:pStyle w:val="ListParagraph"/>
        <w:numPr>
          <w:ilvl w:val="0"/>
          <w:numId w:val="31"/>
        </w:numPr>
        <w:tabs>
          <w:tab w:val="left" w:pos="2027"/>
          <w:tab w:val="left" w:pos="2028"/>
        </w:tabs>
        <w:spacing w:before="252"/>
        <w:rPr>
          <w:sz w:val="24"/>
        </w:rPr>
      </w:pPr>
      <w:r>
        <w:rPr>
          <w:sz w:val="24"/>
        </w:rPr>
        <w:t>Address</w:t>
      </w:r>
      <w:r>
        <w:rPr>
          <w:spacing w:val="-21"/>
          <w:sz w:val="24"/>
        </w:rPr>
        <w:t xml:space="preserve"> </w:t>
      </w:r>
      <w:r>
        <w:rPr>
          <w:sz w:val="24"/>
        </w:rPr>
        <w:t>problems</w:t>
      </w:r>
      <w:r>
        <w:rPr>
          <w:spacing w:val="-21"/>
          <w:sz w:val="24"/>
        </w:rPr>
        <w:t xml:space="preserve"> </w:t>
      </w:r>
      <w:r>
        <w:rPr>
          <w:sz w:val="24"/>
        </w:rPr>
        <w:t>quickly,</w:t>
      </w:r>
      <w:r>
        <w:rPr>
          <w:spacing w:val="-19"/>
          <w:sz w:val="24"/>
        </w:rPr>
        <w:t xml:space="preserve"> </w:t>
      </w:r>
      <w:r>
        <w:rPr>
          <w:sz w:val="24"/>
        </w:rPr>
        <w:t>thoroughly,</w:t>
      </w:r>
      <w:r>
        <w:rPr>
          <w:spacing w:val="-18"/>
          <w:sz w:val="24"/>
        </w:rPr>
        <w:t xml:space="preserve"> </w:t>
      </w:r>
      <w:r>
        <w:rPr>
          <w:sz w:val="24"/>
        </w:rPr>
        <w:t>and</w:t>
      </w:r>
      <w:r>
        <w:rPr>
          <w:spacing w:val="-5"/>
          <w:sz w:val="24"/>
        </w:rPr>
        <w:t xml:space="preserve"> </w:t>
      </w:r>
      <w:r>
        <w:rPr>
          <w:sz w:val="24"/>
        </w:rPr>
        <w:t>responsively.</w:t>
      </w:r>
    </w:p>
    <w:p w14:paraId="40875EC5" w14:textId="77777777" w:rsidR="002104E6" w:rsidRDefault="00F10E56">
      <w:pPr>
        <w:pStyle w:val="ListParagraph"/>
        <w:numPr>
          <w:ilvl w:val="0"/>
          <w:numId w:val="31"/>
        </w:numPr>
        <w:tabs>
          <w:tab w:val="left" w:pos="2027"/>
          <w:tab w:val="left" w:pos="2028"/>
        </w:tabs>
        <w:spacing w:before="251"/>
        <w:rPr>
          <w:sz w:val="24"/>
        </w:rPr>
      </w:pPr>
      <w:r>
        <w:rPr>
          <w:sz w:val="24"/>
        </w:rPr>
        <w:t>Link</w:t>
      </w:r>
      <w:r>
        <w:rPr>
          <w:spacing w:val="-4"/>
          <w:sz w:val="24"/>
        </w:rPr>
        <w:t xml:space="preserve"> </w:t>
      </w:r>
      <w:r>
        <w:rPr>
          <w:sz w:val="24"/>
        </w:rPr>
        <w:t>global</w:t>
      </w:r>
      <w:r>
        <w:rPr>
          <w:spacing w:val="-13"/>
          <w:sz w:val="24"/>
        </w:rPr>
        <w:t xml:space="preserve"> </w:t>
      </w:r>
      <w:r>
        <w:rPr>
          <w:spacing w:val="3"/>
          <w:sz w:val="24"/>
        </w:rPr>
        <w:t>mobility</w:t>
      </w:r>
      <w:r>
        <w:rPr>
          <w:spacing w:val="-20"/>
          <w:sz w:val="24"/>
        </w:rPr>
        <w:t xml:space="preserve"> </w:t>
      </w:r>
      <w:r>
        <w:rPr>
          <w:spacing w:val="2"/>
          <w:sz w:val="24"/>
        </w:rPr>
        <w:t>policy</w:t>
      </w:r>
      <w:r>
        <w:rPr>
          <w:spacing w:val="-19"/>
          <w:sz w:val="24"/>
        </w:rPr>
        <w:t xml:space="preserve"> </w:t>
      </w:r>
      <w:r>
        <w:rPr>
          <w:sz w:val="24"/>
        </w:rPr>
        <w:t>to</w:t>
      </w:r>
      <w:r>
        <w:rPr>
          <w:spacing w:val="-6"/>
          <w:sz w:val="24"/>
        </w:rPr>
        <w:t xml:space="preserve"> </w:t>
      </w:r>
      <w:r>
        <w:rPr>
          <w:sz w:val="24"/>
        </w:rPr>
        <w:t>the</w:t>
      </w:r>
      <w:r>
        <w:rPr>
          <w:spacing w:val="3"/>
          <w:sz w:val="24"/>
        </w:rPr>
        <w:t xml:space="preserve"> </w:t>
      </w:r>
      <w:r>
        <w:rPr>
          <w:sz w:val="24"/>
        </w:rPr>
        <w:t>organization's</w:t>
      </w:r>
      <w:r>
        <w:rPr>
          <w:spacing w:val="-20"/>
          <w:sz w:val="24"/>
        </w:rPr>
        <w:t xml:space="preserve"> </w:t>
      </w:r>
      <w:r>
        <w:rPr>
          <w:sz w:val="24"/>
        </w:rPr>
        <w:t>culture</w:t>
      </w:r>
      <w:r>
        <w:rPr>
          <w:spacing w:val="-15"/>
          <w:sz w:val="24"/>
        </w:rPr>
        <w:t xml:space="preserve"> </w:t>
      </w:r>
      <w:r>
        <w:rPr>
          <w:sz w:val="24"/>
        </w:rPr>
        <w:t>and</w:t>
      </w:r>
      <w:r>
        <w:rPr>
          <w:spacing w:val="-4"/>
          <w:sz w:val="24"/>
        </w:rPr>
        <w:t xml:space="preserve"> </w:t>
      </w:r>
      <w:r>
        <w:rPr>
          <w:sz w:val="24"/>
        </w:rPr>
        <w:t>general</w:t>
      </w:r>
      <w:r>
        <w:rPr>
          <w:spacing w:val="-14"/>
          <w:sz w:val="24"/>
        </w:rPr>
        <w:t xml:space="preserve"> </w:t>
      </w:r>
      <w:r>
        <w:rPr>
          <w:sz w:val="24"/>
        </w:rPr>
        <w:t>practices.</w:t>
      </w:r>
    </w:p>
    <w:p w14:paraId="244B91FF" w14:textId="77777777" w:rsidR="002104E6" w:rsidRDefault="002104E6">
      <w:pPr>
        <w:pStyle w:val="BodyText"/>
        <w:spacing w:before="7"/>
        <w:rPr>
          <w:rFonts w:ascii="Carlito"/>
          <w:sz w:val="20"/>
        </w:rPr>
      </w:pPr>
    </w:p>
    <w:p w14:paraId="022CA2BB" w14:textId="77777777" w:rsidR="002104E6" w:rsidRDefault="00F10E56">
      <w:pPr>
        <w:pStyle w:val="Heading1"/>
        <w:spacing w:before="1"/>
        <w:ind w:left="826"/>
      </w:pPr>
      <w:bookmarkStart w:id="7" w:name="_TOC_250020"/>
      <w:bookmarkEnd w:id="7"/>
      <w:r>
        <w:t>7. Global Staffing</w:t>
      </w:r>
    </w:p>
    <w:p w14:paraId="056B912A" w14:textId="77777777" w:rsidR="002104E6" w:rsidRDefault="002104E6">
      <w:pPr>
        <w:pStyle w:val="BodyText"/>
        <w:spacing w:before="3"/>
        <w:rPr>
          <w:rFonts w:ascii="Carlito"/>
          <w:b/>
          <w:sz w:val="19"/>
        </w:rPr>
      </w:pPr>
    </w:p>
    <w:p w14:paraId="0AACB8B4" w14:textId="77777777" w:rsidR="002104E6" w:rsidRDefault="00F10E56">
      <w:pPr>
        <w:pStyle w:val="BodyText"/>
        <w:spacing w:line="295" w:lineRule="auto"/>
        <w:ind w:left="1082" w:right="780"/>
        <w:rPr>
          <w:rFonts w:ascii="Carlito"/>
        </w:rPr>
      </w:pPr>
      <w:r>
        <w:rPr>
          <w:rFonts w:ascii="Carlito"/>
        </w:rPr>
        <w:t>Global staffing is the HR function that identifies staffing needs throughout a global enterprise and then recruits, selects, and deploys worldwide talent resources to meet those requirements. Similar to domestic workforce planning, a gap analysis must comp</w:t>
      </w:r>
      <w:r>
        <w:rPr>
          <w:rFonts w:ascii="Carlito"/>
        </w:rPr>
        <w:t>are global requirements to present skill and competency levels and identify the need for additional or new staffing resources.</w:t>
      </w:r>
    </w:p>
    <w:p w14:paraId="1F367D97" w14:textId="77777777" w:rsidR="002104E6" w:rsidRDefault="002104E6">
      <w:pPr>
        <w:pStyle w:val="BodyText"/>
        <w:spacing w:before="7"/>
        <w:rPr>
          <w:rFonts w:ascii="Carlito"/>
        </w:rPr>
      </w:pPr>
    </w:p>
    <w:p w14:paraId="087CDAE3" w14:textId="77777777" w:rsidR="002104E6" w:rsidRDefault="00F10E56">
      <w:pPr>
        <w:pStyle w:val="ListParagraph"/>
        <w:numPr>
          <w:ilvl w:val="1"/>
          <w:numId w:val="30"/>
        </w:numPr>
        <w:tabs>
          <w:tab w:val="left" w:pos="1435"/>
        </w:tabs>
        <w:rPr>
          <w:rFonts w:ascii="Arial"/>
          <w:sz w:val="24"/>
        </w:rPr>
      </w:pPr>
      <w:r>
        <w:rPr>
          <w:noProof/>
        </w:rPr>
        <w:drawing>
          <wp:anchor distT="0" distB="0" distL="0" distR="0" simplePos="0" relativeHeight="485634560" behindDoc="1" locked="0" layoutInCell="1" allowOverlap="1" wp14:anchorId="2F75D7D5" wp14:editId="56E5D294">
            <wp:simplePos x="0" y="0"/>
            <wp:positionH relativeFrom="page">
              <wp:posOffset>818737</wp:posOffset>
            </wp:positionH>
            <wp:positionV relativeFrom="paragraph">
              <wp:posOffset>-48566</wp:posOffset>
            </wp:positionV>
            <wp:extent cx="2037323" cy="1047749"/>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Arial"/>
          <w:sz w:val="24"/>
        </w:rPr>
        <w:t xml:space="preserve">Global </w:t>
      </w:r>
      <w:r>
        <w:rPr>
          <w:rFonts w:ascii="Arial"/>
          <w:spacing w:val="2"/>
          <w:sz w:val="24"/>
        </w:rPr>
        <w:t>Staffing</w:t>
      </w:r>
      <w:r>
        <w:rPr>
          <w:rFonts w:ascii="Arial"/>
          <w:spacing w:val="-49"/>
          <w:sz w:val="24"/>
        </w:rPr>
        <w:t xml:space="preserve"> </w:t>
      </w:r>
      <w:r>
        <w:rPr>
          <w:rFonts w:ascii="Arial"/>
          <w:sz w:val="24"/>
        </w:rPr>
        <w:t>Plan</w:t>
      </w:r>
    </w:p>
    <w:p w14:paraId="38E5D88F" w14:textId="77777777" w:rsidR="002104E6" w:rsidRDefault="00F10E56">
      <w:pPr>
        <w:pStyle w:val="ListParagraph"/>
        <w:numPr>
          <w:ilvl w:val="2"/>
          <w:numId w:val="30"/>
        </w:numPr>
        <w:tabs>
          <w:tab w:val="left" w:pos="2075"/>
        </w:tabs>
        <w:spacing w:before="199" w:line="273" w:lineRule="auto"/>
        <w:ind w:left="1483" w:right="838" w:firstLine="0"/>
        <w:rPr>
          <w:rFonts w:ascii="LM Sans 17"/>
          <w:sz w:val="24"/>
        </w:rPr>
      </w:pPr>
      <w:r>
        <w:rPr>
          <w:sz w:val="24"/>
        </w:rPr>
        <w:t>Focused</w:t>
      </w:r>
      <w:r>
        <w:rPr>
          <w:spacing w:val="-20"/>
          <w:sz w:val="24"/>
        </w:rPr>
        <w:t xml:space="preserve"> </w:t>
      </w:r>
      <w:r>
        <w:rPr>
          <w:sz w:val="24"/>
        </w:rPr>
        <w:t>directly</w:t>
      </w:r>
      <w:r>
        <w:rPr>
          <w:spacing w:val="-18"/>
          <w:sz w:val="24"/>
        </w:rPr>
        <w:t xml:space="preserve"> </w:t>
      </w:r>
      <w:r>
        <w:rPr>
          <w:sz w:val="24"/>
        </w:rPr>
        <w:t>on</w:t>
      </w:r>
      <w:r>
        <w:rPr>
          <w:spacing w:val="-3"/>
          <w:sz w:val="24"/>
        </w:rPr>
        <w:t xml:space="preserve"> </w:t>
      </w:r>
      <w:r>
        <w:rPr>
          <w:spacing w:val="2"/>
          <w:sz w:val="24"/>
        </w:rPr>
        <w:t>achieving</w:t>
      </w:r>
      <w:r>
        <w:rPr>
          <w:spacing w:val="-22"/>
          <w:sz w:val="24"/>
        </w:rPr>
        <w:t xml:space="preserve"> </w:t>
      </w:r>
      <w:r>
        <w:rPr>
          <w:spacing w:val="4"/>
          <w:sz w:val="24"/>
        </w:rPr>
        <w:t>elements</w:t>
      </w:r>
      <w:r>
        <w:rPr>
          <w:spacing w:val="-20"/>
          <w:sz w:val="24"/>
        </w:rPr>
        <w:t xml:space="preserve"> </w:t>
      </w:r>
      <w:r>
        <w:rPr>
          <w:sz w:val="24"/>
        </w:rPr>
        <w:t>of</w:t>
      </w:r>
      <w:r>
        <w:rPr>
          <w:spacing w:val="-14"/>
          <w:sz w:val="24"/>
        </w:rPr>
        <w:t xml:space="preserve"> </w:t>
      </w:r>
      <w:r>
        <w:rPr>
          <w:sz w:val="24"/>
        </w:rPr>
        <w:t>the</w:t>
      </w:r>
      <w:r>
        <w:rPr>
          <w:spacing w:val="5"/>
          <w:sz w:val="24"/>
        </w:rPr>
        <w:t xml:space="preserve"> </w:t>
      </w:r>
      <w:r>
        <w:rPr>
          <w:sz w:val="24"/>
        </w:rPr>
        <w:t>global</w:t>
      </w:r>
      <w:r>
        <w:rPr>
          <w:spacing w:val="-12"/>
          <w:sz w:val="24"/>
        </w:rPr>
        <w:t xml:space="preserve"> </w:t>
      </w:r>
      <w:r>
        <w:rPr>
          <w:spacing w:val="-3"/>
          <w:sz w:val="24"/>
        </w:rPr>
        <w:t>HR</w:t>
      </w:r>
      <w:r>
        <w:rPr>
          <w:spacing w:val="10"/>
          <w:sz w:val="24"/>
        </w:rPr>
        <w:t xml:space="preserve"> </w:t>
      </w:r>
      <w:r>
        <w:rPr>
          <w:sz w:val="24"/>
        </w:rPr>
        <w:t>strategy</w:t>
      </w:r>
      <w:r>
        <w:rPr>
          <w:spacing w:val="-18"/>
          <w:sz w:val="24"/>
        </w:rPr>
        <w:t xml:space="preserve"> </w:t>
      </w:r>
      <w:r>
        <w:rPr>
          <w:spacing w:val="4"/>
          <w:sz w:val="24"/>
        </w:rPr>
        <w:t>while</w:t>
      </w:r>
      <w:r>
        <w:rPr>
          <w:spacing w:val="-13"/>
          <w:sz w:val="24"/>
        </w:rPr>
        <w:t xml:space="preserve"> </w:t>
      </w:r>
      <w:r>
        <w:rPr>
          <w:sz w:val="24"/>
        </w:rPr>
        <w:t>indirectly supporting the organizat</w:t>
      </w:r>
      <w:r>
        <w:rPr>
          <w:sz w:val="24"/>
        </w:rPr>
        <w:t>ional</w:t>
      </w:r>
      <w:r>
        <w:rPr>
          <w:spacing w:val="-36"/>
          <w:sz w:val="24"/>
        </w:rPr>
        <w:t xml:space="preserve"> </w:t>
      </w:r>
      <w:r>
        <w:rPr>
          <w:sz w:val="24"/>
        </w:rPr>
        <w:t>strategy.</w:t>
      </w:r>
    </w:p>
    <w:p w14:paraId="64B1B239" w14:textId="77777777" w:rsidR="002104E6" w:rsidRDefault="002104E6">
      <w:pPr>
        <w:pStyle w:val="BodyText"/>
        <w:spacing w:before="2"/>
        <w:rPr>
          <w:rFonts w:ascii="Carlito"/>
          <w:sz w:val="21"/>
        </w:rPr>
      </w:pPr>
    </w:p>
    <w:p w14:paraId="100F3177" w14:textId="77777777" w:rsidR="002104E6" w:rsidRDefault="00F10E56">
      <w:pPr>
        <w:pStyle w:val="ListParagraph"/>
        <w:numPr>
          <w:ilvl w:val="2"/>
          <w:numId w:val="30"/>
        </w:numPr>
        <w:tabs>
          <w:tab w:val="left" w:pos="2075"/>
        </w:tabs>
        <w:spacing w:line="273" w:lineRule="auto"/>
        <w:ind w:left="1483" w:right="1493" w:firstLine="0"/>
        <w:rPr>
          <w:rFonts w:ascii="LM Sans 17"/>
          <w:sz w:val="24"/>
        </w:rPr>
      </w:pPr>
      <w:r>
        <w:rPr>
          <w:sz w:val="24"/>
        </w:rPr>
        <w:t>Targeted</w:t>
      </w:r>
      <w:r>
        <w:rPr>
          <w:spacing w:val="-20"/>
          <w:sz w:val="24"/>
        </w:rPr>
        <w:t xml:space="preserve"> </w:t>
      </w:r>
      <w:r>
        <w:rPr>
          <w:sz w:val="24"/>
        </w:rPr>
        <w:t>on</w:t>
      </w:r>
      <w:r>
        <w:rPr>
          <w:spacing w:val="-2"/>
          <w:sz w:val="24"/>
        </w:rPr>
        <w:t xml:space="preserve"> </w:t>
      </w:r>
      <w:r>
        <w:rPr>
          <w:spacing w:val="2"/>
          <w:sz w:val="24"/>
        </w:rPr>
        <w:t>specific,</w:t>
      </w:r>
      <w:r>
        <w:rPr>
          <w:spacing w:val="-17"/>
          <w:sz w:val="24"/>
        </w:rPr>
        <w:t xml:space="preserve"> </w:t>
      </w:r>
      <w:r>
        <w:rPr>
          <w:sz w:val="24"/>
        </w:rPr>
        <w:t>short-term,</w:t>
      </w:r>
      <w:r>
        <w:rPr>
          <w:spacing w:val="-17"/>
          <w:sz w:val="24"/>
        </w:rPr>
        <w:t xml:space="preserve"> </w:t>
      </w:r>
      <w:r>
        <w:rPr>
          <w:sz w:val="24"/>
        </w:rPr>
        <w:t>and</w:t>
      </w:r>
      <w:r>
        <w:rPr>
          <w:spacing w:val="-3"/>
          <w:sz w:val="24"/>
        </w:rPr>
        <w:t xml:space="preserve"> </w:t>
      </w:r>
      <w:r>
        <w:rPr>
          <w:spacing w:val="2"/>
          <w:sz w:val="24"/>
        </w:rPr>
        <w:t>often</w:t>
      </w:r>
      <w:r>
        <w:rPr>
          <w:spacing w:val="-2"/>
          <w:sz w:val="24"/>
        </w:rPr>
        <w:t xml:space="preserve"> </w:t>
      </w:r>
      <w:r>
        <w:rPr>
          <w:spacing w:val="2"/>
          <w:sz w:val="24"/>
        </w:rPr>
        <w:t>country-specific</w:t>
      </w:r>
      <w:r>
        <w:rPr>
          <w:spacing w:val="-26"/>
          <w:sz w:val="24"/>
        </w:rPr>
        <w:t xml:space="preserve"> </w:t>
      </w:r>
      <w:r>
        <w:rPr>
          <w:sz w:val="24"/>
        </w:rPr>
        <w:t>objectives,</w:t>
      </w:r>
      <w:r>
        <w:rPr>
          <w:spacing w:val="-18"/>
          <w:sz w:val="24"/>
        </w:rPr>
        <w:t xml:space="preserve"> </w:t>
      </w:r>
      <w:r>
        <w:rPr>
          <w:sz w:val="24"/>
        </w:rPr>
        <w:t>as opposed</w:t>
      </w:r>
      <w:r>
        <w:rPr>
          <w:spacing w:val="-21"/>
          <w:sz w:val="24"/>
        </w:rPr>
        <w:t xml:space="preserve"> </w:t>
      </w:r>
      <w:r>
        <w:rPr>
          <w:sz w:val="24"/>
        </w:rPr>
        <w:t>to</w:t>
      </w:r>
      <w:r>
        <w:rPr>
          <w:spacing w:val="-6"/>
          <w:sz w:val="24"/>
        </w:rPr>
        <w:t xml:space="preserve"> </w:t>
      </w:r>
      <w:r>
        <w:rPr>
          <w:spacing w:val="2"/>
          <w:sz w:val="24"/>
        </w:rPr>
        <w:t>long-term</w:t>
      </w:r>
      <w:r>
        <w:rPr>
          <w:spacing w:val="-21"/>
          <w:sz w:val="24"/>
        </w:rPr>
        <w:t xml:space="preserve"> </w:t>
      </w:r>
      <w:r>
        <w:rPr>
          <w:sz w:val="24"/>
        </w:rPr>
        <w:t>and</w:t>
      </w:r>
      <w:r>
        <w:rPr>
          <w:spacing w:val="11"/>
          <w:sz w:val="24"/>
        </w:rPr>
        <w:t xml:space="preserve"> </w:t>
      </w:r>
      <w:r>
        <w:rPr>
          <w:sz w:val="24"/>
        </w:rPr>
        <w:t>global</w:t>
      </w:r>
      <w:r>
        <w:rPr>
          <w:spacing w:val="-14"/>
          <w:sz w:val="24"/>
        </w:rPr>
        <w:t xml:space="preserve"> </w:t>
      </w:r>
      <w:r>
        <w:rPr>
          <w:sz w:val="24"/>
        </w:rPr>
        <w:t>strategic</w:t>
      </w:r>
      <w:r>
        <w:rPr>
          <w:spacing w:val="-27"/>
          <w:sz w:val="24"/>
        </w:rPr>
        <w:t xml:space="preserve"> </w:t>
      </w:r>
      <w:r>
        <w:rPr>
          <w:spacing w:val="2"/>
          <w:sz w:val="24"/>
        </w:rPr>
        <w:t>ones.</w:t>
      </w:r>
    </w:p>
    <w:p w14:paraId="31E96644" w14:textId="77777777" w:rsidR="002104E6" w:rsidRDefault="002104E6">
      <w:pPr>
        <w:pStyle w:val="BodyText"/>
        <w:spacing w:before="2"/>
        <w:rPr>
          <w:rFonts w:ascii="Carlito"/>
          <w:sz w:val="21"/>
        </w:rPr>
      </w:pPr>
    </w:p>
    <w:p w14:paraId="620515D8" w14:textId="77777777" w:rsidR="002104E6" w:rsidRDefault="00F10E56">
      <w:pPr>
        <w:pStyle w:val="ListParagraph"/>
        <w:numPr>
          <w:ilvl w:val="2"/>
          <w:numId w:val="30"/>
        </w:numPr>
        <w:tabs>
          <w:tab w:val="left" w:pos="2075"/>
        </w:tabs>
        <w:spacing w:before="1" w:line="285" w:lineRule="auto"/>
        <w:ind w:left="1483" w:right="1476" w:firstLine="0"/>
        <w:rPr>
          <w:rFonts w:ascii="LM Sans 17"/>
          <w:sz w:val="24"/>
        </w:rPr>
      </w:pPr>
      <w:r>
        <w:rPr>
          <w:spacing w:val="2"/>
          <w:sz w:val="24"/>
        </w:rPr>
        <w:t>Responsive</w:t>
      </w:r>
      <w:r>
        <w:rPr>
          <w:spacing w:val="-15"/>
          <w:sz w:val="24"/>
        </w:rPr>
        <w:t xml:space="preserve"> </w:t>
      </w:r>
      <w:r>
        <w:rPr>
          <w:sz w:val="24"/>
        </w:rPr>
        <w:t>to</w:t>
      </w:r>
      <w:r>
        <w:rPr>
          <w:spacing w:val="-21"/>
          <w:sz w:val="24"/>
        </w:rPr>
        <w:t xml:space="preserve"> </w:t>
      </w:r>
      <w:r>
        <w:rPr>
          <w:sz w:val="24"/>
        </w:rPr>
        <w:t>rapid</w:t>
      </w:r>
      <w:r>
        <w:rPr>
          <w:spacing w:val="-5"/>
          <w:sz w:val="24"/>
        </w:rPr>
        <w:t xml:space="preserve"> </w:t>
      </w:r>
      <w:r>
        <w:rPr>
          <w:sz w:val="24"/>
        </w:rPr>
        <w:t>changes</w:t>
      </w:r>
      <w:r>
        <w:rPr>
          <w:spacing w:val="-4"/>
          <w:sz w:val="24"/>
        </w:rPr>
        <w:t xml:space="preserve"> </w:t>
      </w:r>
      <w:r>
        <w:rPr>
          <w:spacing w:val="4"/>
          <w:sz w:val="24"/>
        </w:rPr>
        <w:t>in</w:t>
      </w:r>
      <w:r>
        <w:rPr>
          <w:spacing w:val="-20"/>
          <w:sz w:val="24"/>
        </w:rPr>
        <w:t xml:space="preserve"> </w:t>
      </w:r>
      <w:r>
        <w:rPr>
          <w:sz w:val="24"/>
        </w:rPr>
        <w:t>local</w:t>
      </w:r>
      <w:r>
        <w:rPr>
          <w:spacing w:val="3"/>
          <w:sz w:val="24"/>
        </w:rPr>
        <w:t xml:space="preserve"> </w:t>
      </w:r>
      <w:r>
        <w:rPr>
          <w:sz w:val="24"/>
        </w:rPr>
        <w:t>country</w:t>
      </w:r>
      <w:r>
        <w:rPr>
          <w:spacing w:val="-4"/>
          <w:sz w:val="24"/>
        </w:rPr>
        <w:t xml:space="preserve"> </w:t>
      </w:r>
      <w:r>
        <w:rPr>
          <w:spacing w:val="2"/>
          <w:sz w:val="24"/>
        </w:rPr>
        <w:t>environments,</w:t>
      </w:r>
      <w:r>
        <w:rPr>
          <w:spacing w:val="-18"/>
          <w:sz w:val="24"/>
        </w:rPr>
        <w:t xml:space="preserve"> </w:t>
      </w:r>
      <w:r>
        <w:rPr>
          <w:sz w:val="24"/>
        </w:rPr>
        <w:t>as</w:t>
      </w:r>
      <w:r>
        <w:rPr>
          <w:spacing w:val="-21"/>
          <w:sz w:val="24"/>
        </w:rPr>
        <w:t xml:space="preserve"> </w:t>
      </w:r>
      <w:r>
        <w:rPr>
          <w:sz w:val="24"/>
        </w:rPr>
        <w:t>opposed</w:t>
      </w:r>
      <w:r>
        <w:rPr>
          <w:spacing w:val="-20"/>
          <w:sz w:val="24"/>
        </w:rPr>
        <w:t xml:space="preserve"> </w:t>
      </w:r>
      <w:r>
        <w:rPr>
          <w:sz w:val="24"/>
        </w:rPr>
        <w:t>to changing</w:t>
      </w:r>
      <w:r>
        <w:rPr>
          <w:spacing w:val="-8"/>
          <w:sz w:val="24"/>
        </w:rPr>
        <w:t xml:space="preserve"> </w:t>
      </w:r>
      <w:r>
        <w:rPr>
          <w:spacing w:val="2"/>
          <w:sz w:val="24"/>
        </w:rPr>
        <w:t>only</w:t>
      </w:r>
      <w:r>
        <w:rPr>
          <w:spacing w:val="-4"/>
          <w:sz w:val="24"/>
        </w:rPr>
        <w:t xml:space="preserve"> </w:t>
      </w:r>
      <w:r>
        <w:rPr>
          <w:sz w:val="24"/>
        </w:rPr>
        <w:t>as</w:t>
      </w:r>
      <w:r>
        <w:rPr>
          <w:spacing w:val="-5"/>
          <w:sz w:val="24"/>
        </w:rPr>
        <w:t xml:space="preserve"> </w:t>
      </w:r>
      <w:r>
        <w:rPr>
          <w:sz w:val="24"/>
        </w:rPr>
        <w:t>organizational</w:t>
      </w:r>
      <w:r>
        <w:rPr>
          <w:spacing w:val="-13"/>
          <w:sz w:val="24"/>
        </w:rPr>
        <w:t xml:space="preserve"> </w:t>
      </w:r>
      <w:r>
        <w:rPr>
          <w:sz w:val="24"/>
        </w:rPr>
        <w:t>strategic</w:t>
      </w:r>
      <w:r>
        <w:rPr>
          <w:spacing w:val="-28"/>
          <w:sz w:val="24"/>
        </w:rPr>
        <w:t xml:space="preserve"> </w:t>
      </w:r>
      <w:r>
        <w:rPr>
          <w:sz w:val="24"/>
        </w:rPr>
        <w:t>goals</w:t>
      </w:r>
      <w:r>
        <w:rPr>
          <w:spacing w:val="-21"/>
          <w:sz w:val="24"/>
        </w:rPr>
        <w:t xml:space="preserve"> </w:t>
      </w:r>
      <w:r>
        <w:rPr>
          <w:sz w:val="24"/>
        </w:rPr>
        <w:t>change.</w:t>
      </w:r>
    </w:p>
    <w:p w14:paraId="7823E2D2" w14:textId="77777777" w:rsidR="002104E6" w:rsidRDefault="002104E6">
      <w:pPr>
        <w:pStyle w:val="BodyText"/>
        <w:spacing w:before="10"/>
        <w:rPr>
          <w:rFonts w:ascii="Carlito"/>
          <w:sz w:val="19"/>
        </w:rPr>
      </w:pPr>
    </w:p>
    <w:p w14:paraId="13C18CF3" w14:textId="77777777" w:rsidR="002104E6" w:rsidRDefault="00F10E56">
      <w:pPr>
        <w:pStyle w:val="ListParagraph"/>
        <w:numPr>
          <w:ilvl w:val="2"/>
          <w:numId w:val="30"/>
        </w:numPr>
        <w:tabs>
          <w:tab w:val="left" w:pos="2075"/>
        </w:tabs>
        <w:ind w:left="2074" w:hanging="592"/>
        <w:rPr>
          <w:rFonts w:ascii="LM Sans 17"/>
          <w:sz w:val="24"/>
        </w:rPr>
      </w:pPr>
      <w:r>
        <w:rPr>
          <w:spacing w:val="3"/>
          <w:sz w:val="24"/>
        </w:rPr>
        <w:t>Implemented</w:t>
      </w:r>
      <w:r>
        <w:rPr>
          <w:spacing w:val="-21"/>
          <w:sz w:val="24"/>
        </w:rPr>
        <w:t xml:space="preserve"> </w:t>
      </w:r>
      <w:r>
        <w:rPr>
          <w:sz w:val="24"/>
        </w:rPr>
        <w:t>primarily</w:t>
      </w:r>
      <w:r>
        <w:rPr>
          <w:spacing w:val="-20"/>
          <w:sz w:val="24"/>
        </w:rPr>
        <w:t xml:space="preserve"> </w:t>
      </w:r>
      <w:r>
        <w:rPr>
          <w:sz w:val="24"/>
        </w:rPr>
        <w:t>by</w:t>
      </w:r>
      <w:r>
        <w:rPr>
          <w:spacing w:val="-20"/>
          <w:sz w:val="24"/>
        </w:rPr>
        <w:t xml:space="preserve"> </w:t>
      </w:r>
      <w:r>
        <w:rPr>
          <w:spacing w:val="2"/>
          <w:sz w:val="24"/>
        </w:rPr>
        <w:t>country-level</w:t>
      </w:r>
      <w:r>
        <w:rPr>
          <w:spacing w:val="-13"/>
          <w:sz w:val="24"/>
        </w:rPr>
        <w:t xml:space="preserve"> </w:t>
      </w:r>
      <w:r>
        <w:rPr>
          <w:sz w:val="24"/>
        </w:rPr>
        <w:t>managers</w:t>
      </w:r>
    </w:p>
    <w:p w14:paraId="03490718" w14:textId="77777777" w:rsidR="002104E6" w:rsidRDefault="002104E6">
      <w:pPr>
        <w:pStyle w:val="BodyText"/>
        <w:spacing w:before="4"/>
        <w:rPr>
          <w:rFonts w:ascii="Carlito"/>
          <w:sz w:val="29"/>
        </w:rPr>
      </w:pPr>
    </w:p>
    <w:p w14:paraId="23A1DBC4" w14:textId="77777777" w:rsidR="002104E6" w:rsidRDefault="00F10E56">
      <w:pPr>
        <w:pStyle w:val="ListParagraph"/>
        <w:numPr>
          <w:ilvl w:val="1"/>
          <w:numId w:val="30"/>
        </w:numPr>
        <w:tabs>
          <w:tab w:val="left" w:pos="1435"/>
        </w:tabs>
        <w:rPr>
          <w:rFonts w:ascii="Arial"/>
          <w:sz w:val="24"/>
        </w:rPr>
      </w:pPr>
      <w:r>
        <w:rPr>
          <w:rFonts w:ascii="Arial"/>
          <w:spacing w:val="-4"/>
          <w:sz w:val="24"/>
        </w:rPr>
        <w:t xml:space="preserve">Tactical </w:t>
      </w:r>
      <w:r>
        <w:rPr>
          <w:rFonts w:ascii="Arial"/>
          <w:spacing w:val="2"/>
          <w:sz w:val="24"/>
        </w:rPr>
        <w:t>Staffing</w:t>
      </w:r>
      <w:r>
        <w:rPr>
          <w:rFonts w:ascii="Arial"/>
          <w:spacing w:val="-30"/>
          <w:sz w:val="24"/>
        </w:rPr>
        <w:t xml:space="preserve"> </w:t>
      </w:r>
      <w:r>
        <w:rPr>
          <w:rFonts w:ascii="Arial"/>
          <w:sz w:val="24"/>
        </w:rPr>
        <w:t>Plan</w:t>
      </w:r>
    </w:p>
    <w:p w14:paraId="1378C2F4" w14:textId="77777777" w:rsidR="002104E6" w:rsidRDefault="00F10E56">
      <w:pPr>
        <w:pStyle w:val="ListParagraph"/>
        <w:numPr>
          <w:ilvl w:val="2"/>
          <w:numId w:val="30"/>
        </w:numPr>
        <w:tabs>
          <w:tab w:val="left" w:pos="2076"/>
        </w:tabs>
        <w:spacing w:before="200" w:line="288" w:lineRule="auto"/>
        <w:ind w:left="1483" w:right="1138" w:firstLine="0"/>
        <w:rPr>
          <w:rFonts w:ascii="LM Sans 17"/>
          <w:sz w:val="24"/>
        </w:rPr>
      </w:pPr>
      <w:r>
        <w:rPr>
          <w:sz w:val="24"/>
        </w:rPr>
        <w:t xml:space="preserve">Statement of purpose: Documents the </w:t>
      </w:r>
      <w:r>
        <w:rPr>
          <w:spacing w:val="2"/>
          <w:sz w:val="24"/>
        </w:rPr>
        <w:t xml:space="preserve">previous </w:t>
      </w:r>
      <w:r>
        <w:rPr>
          <w:sz w:val="24"/>
        </w:rPr>
        <w:t xml:space="preserve">components of the global </w:t>
      </w:r>
      <w:r>
        <w:rPr>
          <w:spacing w:val="2"/>
          <w:sz w:val="24"/>
        </w:rPr>
        <w:t>staffing</w:t>
      </w:r>
      <w:r>
        <w:rPr>
          <w:spacing w:val="-23"/>
          <w:sz w:val="24"/>
        </w:rPr>
        <w:t xml:space="preserve"> </w:t>
      </w:r>
      <w:r>
        <w:rPr>
          <w:sz w:val="24"/>
        </w:rPr>
        <w:t>plan,</w:t>
      </w:r>
      <w:r>
        <w:rPr>
          <w:spacing w:val="-17"/>
          <w:sz w:val="24"/>
        </w:rPr>
        <w:t xml:space="preserve"> </w:t>
      </w:r>
      <w:r>
        <w:rPr>
          <w:sz w:val="24"/>
        </w:rPr>
        <w:t>and</w:t>
      </w:r>
      <w:r>
        <w:rPr>
          <w:spacing w:val="-3"/>
          <w:sz w:val="24"/>
        </w:rPr>
        <w:t xml:space="preserve"> </w:t>
      </w:r>
      <w:r>
        <w:rPr>
          <w:spacing w:val="2"/>
          <w:sz w:val="24"/>
        </w:rPr>
        <w:t>establishes</w:t>
      </w:r>
      <w:r>
        <w:rPr>
          <w:spacing w:val="-20"/>
          <w:sz w:val="24"/>
        </w:rPr>
        <w:t xml:space="preserve"> </w:t>
      </w:r>
      <w:r>
        <w:rPr>
          <w:sz w:val="24"/>
        </w:rPr>
        <w:t>the</w:t>
      </w:r>
      <w:r>
        <w:rPr>
          <w:spacing w:val="-13"/>
          <w:sz w:val="24"/>
        </w:rPr>
        <w:t xml:space="preserve"> </w:t>
      </w:r>
      <w:r>
        <w:rPr>
          <w:sz w:val="24"/>
        </w:rPr>
        <w:t>goals</w:t>
      </w:r>
      <w:r>
        <w:rPr>
          <w:spacing w:val="-19"/>
          <w:sz w:val="24"/>
        </w:rPr>
        <w:t xml:space="preserve"> </w:t>
      </w:r>
      <w:r>
        <w:rPr>
          <w:sz w:val="24"/>
        </w:rPr>
        <w:t>and</w:t>
      </w:r>
      <w:r>
        <w:rPr>
          <w:spacing w:val="14"/>
          <w:sz w:val="24"/>
        </w:rPr>
        <w:t xml:space="preserve"> </w:t>
      </w:r>
      <w:r>
        <w:rPr>
          <w:sz w:val="24"/>
        </w:rPr>
        <w:t>targets</w:t>
      </w:r>
      <w:r>
        <w:rPr>
          <w:spacing w:val="-20"/>
          <w:sz w:val="24"/>
        </w:rPr>
        <w:t xml:space="preserve"> </w:t>
      </w:r>
      <w:r>
        <w:rPr>
          <w:spacing w:val="2"/>
          <w:sz w:val="24"/>
        </w:rPr>
        <w:t>for</w:t>
      </w:r>
      <w:r>
        <w:rPr>
          <w:spacing w:val="-8"/>
          <w:sz w:val="24"/>
        </w:rPr>
        <w:t xml:space="preserve"> </w:t>
      </w:r>
      <w:r>
        <w:rPr>
          <w:sz w:val="24"/>
        </w:rPr>
        <w:t>the</w:t>
      </w:r>
      <w:r>
        <w:rPr>
          <w:spacing w:val="5"/>
          <w:sz w:val="24"/>
        </w:rPr>
        <w:t xml:space="preserve"> </w:t>
      </w:r>
      <w:r>
        <w:rPr>
          <w:spacing w:val="2"/>
          <w:sz w:val="24"/>
        </w:rPr>
        <w:t>remainder</w:t>
      </w:r>
      <w:r>
        <w:rPr>
          <w:spacing w:val="-26"/>
          <w:sz w:val="24"/>
        </w:rPr>
        <w:t xml:space="preserve"> </w:t>
      </w:r>
      <w:r>
        <w:rPr>
          <w:sz w:val="24"/>
        </w:rPr>
        <w:t>of</w:t>
      </w:r>
      <w:r>
        <w:rPr>
          <w:spacing w:val="3"/>
          <w:sz w:val="24"/>
        </w:rPr>
        <w:t xml:space="preserve"> </w:t>
      </w:r>
      <w:r>
        <w:rPr>
          <w:sz w:val="24"/>
        </w:rPr>
        <w:t>the</w:t>
      </w:r>
      <w:r>
        <w:rPr>
          <w:spacing w:val="-13"/>
          <w:sz w:val="24"/>
        </w:rPr>
        <w:t xml:space="preserve"> </w:t>
      </w:r>
      <w:r>
        <w:rPr>
          <w:spacing w:val="2"/>
          <w:sz w:val="24"/>
        </w:rPr>
        <w:t xml:space="preserve">staffing </w:t>
      </w:r>
      <w:r>
        <w:rPr>
          <w:sz w:val="24"/>
        </w:rPr>
        <w:t>plan.</w:t>
      </w:r>
    </w:p>
    <w:p w14:paraId="1ADBBF78" w14:textId="77777777" w:rsidR="002104E6" w:rsidRDefault="002104E6">
      <w:pPr>
        <w:pStyle w:val="BodyText"/>
        <w:spacing w:before="4"/>
        <w:rPr>
          <w:rFonts w:ascii="Carlito"/>
          <w:sz w:val="19"/>
        </w:rPr>
      </w:pPr>
    </w:p>
    <w:p w14:paraId="7B4D143D" w14:textId="77777777" w:rsidR="002104E6" w:rsidRDefault="00F10E56">
      <w:pPr>
        <w:pStyle w:val="ListParagraph"/>
        <w:numPr>
          <w:ilvl w:val="2"/>
          <w:numId w:val="30"/>
        </w:numPr>
        <w:tabs>
          <w:tab w:val="left" w:pos="2076"/>
        </w:tabs>
        <w:spacing w:line="273" w:lineRule="auto"/>
        <w:ind w:left="1483" w:right="886" w:firstLine="0"/>
        <w:rPr>
          <w:rFonts w:ascii="LM Sans 17"/>
          <w:sz w:val="24"/>
        </w:rPr>
      </w:pPr>
      <w:r>
        <w:rPr>
          <w:sz w:val="24"/>
        </w:rPr>
        <w:t>Stakeholders:</w:t>
      </w:r>
      <w:r>
        <w:rPr>
          <w:spacing w:val="-19"/>
          <w:sz w:val="24"/>
        </w:rPr>
        <w:t xml:space="preserve"> </w:t>
      </w:r>
      <w:r>
        <w:rPr>
          <w:sz w:val="24"/>
        </w:rPr>
        <w:t>Identifies</w:t>
      </w:r>
      <w:r>
        <w:rPr>
          <w:spacing w:val="-17"/>
          <w:sz w:val="24"/>
        </w:rPr>
        <w:t xml:space="preserve"> </w:t>
      </w:r>
      <w:r>
        <w:rPr>
          <w:spacing w:val="3"/>
          <w:sz w:val="24"/>
        </w:rPr>
        <w:t>key</w:t>
      </w:r>
      <w:r>
        <w:rPr>
          <w:spacing w:val="-16"/>
          <w:sz w:val="24"/>
        </w:rPr>
        <w:t xml:space="preserve"> </w:t>
      </w:r>
      <w:r>
        <w:rPr>
          <w:spacing w:val="2"/>
          <w:sz w:val="24"/>
        </w:rPr>
        <w:t>decision</w:t>
      </w:r>
      <w:r>
        <w:rPr>
          <w:spacing w:val="-16"/>
          <w:sz w:val="24"/>
        </w:rPr>
        <w:t xml:space="preserve"> </w:t>
      </w:r>
      <w:r>
        <w:rPr>
          <w:sz w:val="24"/>
        </w:rPr>
        <w:t>makers</w:t>
      </w:r>
      <w:r>
        <w:rPr>
          <w:spacing w:val="-17"/>
          <w:sz w:val="24"/>
        </w:rPr>
        <w:t xml:space="preserve"> </w:t>
      </w:r>
      <w:r>
        <w:rPr>
          <w:sz w:val="24"/>
        </w:rPr>
        <w:t>and</w:t>
      </w:r>
      <w:r>
        <w:rPr>
          <w:spacing w:val="-17"/>
          <w:sz w:val="24"/>
        </w:rPr>
        <w:t xml:space="preserve"> </w:t>
      </w:r>
      <w:r>
        <w:rPr>
          <w:sz w:val="24"/>
        </w:rPr>
        <w:t>others</w:t>
      </w:r>
      <w:r>
        <w:rPr>
          <w:spacing w:val="-16"/>
          <w:sz w:val="24"/>
        </w:rPr>
        <w:t xml:space="preserve"> </w:t>
      </w:r>
      <w:r>
        <w:rPr>
          <w:sz w:val="24"/>
        </w:rPr>
        <w:t xml:space="preserve">who </w:t>
      </w:r>
      <w:r>
        <w:rPr>
          <w:spacing w:val="2"/>
          <w:sz w:val="24"/>
        </w:rPr>
        <w:t>should</w:t>
      </w:r>
      <w:r>
        <w:rPr>
          <w:spacing w:val="-17"/>
          <w:sz w:val="24"/>
        </w:rPr>
        <w:t xml:space="preserve"> </w:t>
      </w:r>
      <w:r>
        <w:rPr>
          <w:sz w:val="24"/>
        </w:rPr>
        <w:t>be</w:t>
      </w:r>
      <w:r>
        <w:rPr>
          <w:spacing w:val="9"/>
          <w:sz w:val="24"/>
        </w:rPr>
        <w:t xml:space="preserve"> </w:t>
      </w:r>
      <w:r>
        <w:rPr>
          <w:spacing w:val="4"/>
          <w:sz w:val="24"/>
        </w:rPr>
        <w:t>involved in</w:t>
      </w:r>
      <w:r>
        <w:rPr>
          <w:spacing w:val="-5"/>
          <w:sz w:val="24"/>
        </w:rPr>
        <w:t xml:space="preserve"> </w:t>
      </w:r>
      <w:r>
        <w:rPr>
          <w:sz w:val="24"/>
        </w:rPr>
        <w:t>the</w:t>
      </w:r>
      <w:r>
        <w:rPr>
          <w:spacing w:val="-15"/>
          <w:sz w:val="24"/>
        </w:rPr>
        <w:t xml:space="preserve"> </w:t>
      </w:r>
      <w:r>
        <w:rPr>
          <w:spacing w:val="3"/>
          <w:sz w:val="24"/>
        </w:rPr>
        <w:t>development</w:t>
      </w:r>
      <w:r>
        <w:rPr>
          <w:spacing w:val="-23"/>
          <w:sz w:val="24"/>
        </w:rPr>
        <w:t xml:space="preserve"> </w:t>
      </w:r>
      <w:r>
        <w:rPr>
          <w:sz w:val="24"/>
        </w:rPr>
        <w:t>of</w:t>
      </w:r>
      <w:r>
        <w:rPr>
          <w:spacing w:val="-16"/>
          <w:sz w:val="24"/>
        </w:rPr>
        <w:t xml:space="preserve"> </w:t>
      </w:r>
      <w:r>
        <w:rPr>
          <w:sz w:val="24"/>
        </w:rPr>
        <w:t>the</w:t>
      </w:r>
      <w:r>
        <w:rPr>
          <w:spacing w:val="-15"/>
          <w:sz w:val="24"/>
        </w:rPr>
        <w:t xml:space="preserve"> </w:t>
      </w:r>
      <w:r>
        <w:rPr>
          <w:sz w:val="24"/>
        </w:rPr>
        <w:t>plan.</w:t>
      </w:r>
    </w:p>
    <w:p w14:paraId="570E6A76" w14:textId="77777777" w:rsidR="002104E6" w:rsidRDefault="002104E6">
      <w:pPr>
        <w:pStyle w:val="BodyText"/>
        <w:spacing w:before="2"/>
        <w:rPr>
          <w:rFonts w:ascii="Carlito"/>
          <w:sz w:val="21"/>
        </w:rPr>
      </w:pPr>
    </w:p>
    <w:p w14:paraId="5F1705E9" w14:textId="77777777" w:rsidR="002104E6" w:rsidRDefault="00F10E56">
      <w:pPr>
        <w:pStyle w:val="ListParagraph"/>
        <w:numPr>
          <w:ilvl w:val="2"/>
          <w:numId w:val="30"/>
        </w:numPr>
        <w:tabs>
          <w:tab w:val="left" w:pos="2076"/>
        </w:tabs>
        <w:spacing w:line="285" w:lineRule="auto"/>
        <w:ind w:left="1483" w:right="1187" w:firstLine="0"/>
        <w:jc w:val="both"/>
        <w:rPr>
          <w:rFonts w:ascii="LM Sans 17"/>
          <w:sz w:val="24"/>
        </w:rPr>
      </w:pPr>
      <w:r>
        <w:rPr>
          <w:spacing w:val="3"/>
          <w:sz w:val="24"/>
        </w:rPr>
        <w:t>Activities</w:t>
      </w:r>
      <w:r>
        <w:rPr>
          <w:spacing w:val="-21"/>
          <w:sz w:val="24"/>
        </w:rPr>
        <w:t xml:space="preserve"> </w:t>
      </w:r>
      <w:r>
        <w:rPr>
          <w:sz w:val="24"/>
        </w:rPr>
        <w:t>and</w:t>
      </w:r>
      <w:r>
        <w:rPr>
          <w:spacing w:val="-20"/>
          <w:sz w:val="24"/>
        </w:rPr>
        <w:t xml:space="preserve"> </w:t>
      </w:r>
      <w:r>
        <w:rPr>
          <w:sz w:val="24"/>
        </w:rPr>
        <w:t>tasks:</w:t>
      </w:r>
      <w:r>
        <w:rPr>
          <w:spacing w:val="-5"/>
          <w:sz w:val="24"/>
        </w:rPr>
        <w:t xml:space="preserve"> </w:t>
      </w:r>
      <w:proofErr w:type="gramStart"/>
      <w:r>
        <w:rPr>
          <w:sz w:val="24"/>
        </w:rPr>
        <w:t>Describes</w:t>
      </w:r>
      <w:proofErr w:type="gramEnd"/>
      <w:r>
        <w:rPr>
          <w:spacing w:val="-20"/>
          <w:sz w:val="24"/>
        </w:rPr>
        <w:t xml:space="preserve"> </w:t>
      </w:r>
      <w:r>
        <w:rPr>
          <w:sz w:val="24"/>
        </w:rPr>
        <w:t>the</w:t>
      </w:r>
      <w:r>
        <w:rPr>
          <w:spacing w:val="3"/>
          <w:sz w:val="24"/>
        </w:rPr>
        <w:t xml:space="preserve"> </w:t>
      </w:r>
      <w:r>
        <w:rPr>
          <w:spacing w:val="2"/>
          <w:sz w:val="24"/>
        </w:rPr>
        <w:t>activities</w:t>
      </w:r>
      <w:r>
        <w:rPr>
          <w:spacing w:val="-20"/>
          <w:sz w:val="24"/>
        </w:rPr>
        <w:t xml:space="preserve"> </w:t>
      </w:r>
      <w:r>
        <w:rPr>
          <w:sz w:val="24"/>
        </w:rPr>
        <w:t>and</w:t>
      </w:r>
      <w:r>
        <w:rPr>
          <w:spacing w:val="-3"/>
          <w:sz w:val="24"/>
        </w:rPr>
        <w:t xml:space="preserve"> </w:t>
      </w:r>
      <w:r>
        <w:rPr>
          <w:sz w:val="24"/>
        </w:rPr>
        <w:t>tasks</w:t>
      </w:r>
      <w:r>
        <w:rPr>
          <w:spacing w:val="-4"/>
          <w:sz w:val="24"/>
        </w:rPr>
        <w:t xml:space="preserve"> </w:t>
      </w:r>
      <w:r>
        <w:rPr>
          <w:sz w:val="24"/>
        </w:rPr>
        <w:t>that</w:t>
      </w:r>
      <w:r>
        <w:rPr>
          <w:spacing w:val="-5"/>
          <w:sz w:val="24"/>
        </w:rPr>
        <w:t xml:space="preserve"> </w:t>
      </w:r>
      <w:r>
        <w:rPr>
          <w:spacing w:val="4"/>
          <w:sz w:val="24"/>
        </w:rPr>
        <w:t>need</w:t>
      </w:r>
      <w:r>
        <w:rPr>
          <w:spacing w:val="-21"/>
          <w:sz w:val="24"/>
        </w:rPr>
        <w:t xml:space="preserve"> </w:t>
      </w:r>
      <w:r>
        <w:rPr>
          <w:sz w:val="24"/>
        </w:rPr>
        <w:t>to</w:t>
      </w:r>
      <w:r>
        <w:rPr>
          <w:spacing w:val="-4"/>
          <w:sz w:val="24"/>
        </w:rPr>
        <w:t xml:space="preserve"> </w:t>
      </w:r>
      <w:r>
        <w:rPr>
          <w:sz w:val="24"/>
        </w:rPr>
        <w:t>be</w:t>
      </w:r>
      <w:r>
        <w:rPr>
          <w:spacing w:val="4"/>
          <w:sz w:val="24"/>
        </w:rPr>
        <w:t xml:space="preserve"> </w:t>
      </w:r>
      <w:r>
        <w:rPr>
          <w:sz w:val="24"/>
        </w:rPr>
        <w:t>carried out</w:t>
      </w:r>
      <w:r>
        <w:rPr>
          <w:spacing w:val="-2"/>
          <w:sz w:val="24"/>
        </w:rPr>
        <w:t xml:space="preserve"> </w:t>
      </w:r>
      <w:r>
        <w:rPr>
          <w:sz w:val="24"/>
        </w:rPr>
        <w:t>and</w:t>
      </w:r>
      <w:r>
        <w:rPr>
          <w:spacing w:val="20"/>
          <w:sz w:val="24"/>
        </w:rPr>
        <w:t xml:space="preserve"> </w:t>
      </w:r>
      <w:r>
        <w:rPr>
          <w:sz w:val="24"/>
        </w:rPr>
        <w:t>the</w:t>
      </w:r>
      <w:r>
        <w:rPr>
          <w:spacing w:val="-10"/>
          <w:sz w:val="24"/>
        </w:rPr>
        <w:t xml:space="preserve"> </w:t>
      </w:r>
      <w:r>
        <w:rPr>
          <w:sz w:val="24"/>
        </w:rPr>
        <w:t>time</w:t>
      </w:r>
      <w:r>
        <w:rPr>
          <w:spacing w:val="9"/>
          <w:sz w:val="24"/>
        </w:rPr>
        <w:t xml:space="preserve"> </w:t>
      </w:r>
      <w:r>
        <w:rPr>
          <w:spacing w:val="4"/>
          <w:sz w:val="24"/>
        </w:rPr>
        <w:t>line</w:t>
      </w:r>
      <w:r>
        <w:rPr>
          <w:spacing w:val="-10"/>
          <w:sz w:val="24"/>
        </w:rPr>
        <w:t xml:space="preserve"> </w:t>
      </w:r>
      <w:r>
        <w:rPr>
          <w:spacing w:val="2"/>
          <w:sz w:val="24"/>
        </w:rPr>
        <w:t>for</w:t>
      </w:r>
      <w:r>
        <w:rPr>
          <w:spacing w:val="-24"/>
          <w:sz w:val="24"/>
        </w:rPr>
        <w:t xml:space="preserve"> </w:t>
      </w:r>
      <w:r>
        <w:rPr>
          <w:sz w:val="24"/>
        </w:rPr>
        <w:t>completion,</w:t>
      </w:r>
      <w:r>
        <w:rPr>
          <w:spacing w:val="-15"/>
          <w:sz w:val="24"/>
        </w:rPr>
        <w:t xml:space="preserve"> </w:t>
      </w:r>
      <w:r>
        <w:rPr>
          <w:spacing w:val="4"/>
          <w:sz w:val="24"/>
        </w:rPr>
        <w:t>while</w:t>
      </w:r>
      <w:r>
        <w:rPr>
          <w:spacing w:val="-10"/>
          <w:sz w:val="24"/>
        </w:rPr>
        <w:t xml:space="preserve"> </w:t>
      </w:r>
      <w:r>
        <w:rPr>
          <w:sz w:val="24"/>
        </w:rPr>
        <w:t>notes</w:t>
      </w:r>
      <w:r>
        <w:rPr>
          <w:spacing w:val="-16"/>
          <w:sz w:val="24"/>
        </w:rPr>
        <w:t xml:space="preserve"> </w:t>
      </w:r>
      <w:r>
        <w:rPr>
          <w:spacing w:val="2"/>
          <w:sz w:val="24"/>
        </w:rPr>
        <w:t>relationships</w:t>
      </w:r>
      <w:r>
        <w:rPr>
          <w:spacing w:val="-17"/>
          <w:sz w:val="24"/>
        </w:rPr>
        <w:t xml:space="preserve"> </w:t>
      </w:r>
      <w:r>
        <w:rPr>
          <w:sz w:val="24"/>
        </w:rPr>
        <w:t>between</w:t>
      </w:r>
      <w:r>
        <w:rPr>
          <w:spacing w:val="-17"/>
          <w:sz w:val="24"/>
        </w:rPr>
        <w:t xml:space="preserve"> </w:t>
      </w:r>
      <w:r>
        <w:rPr>
          <w:spacing w:val="2"/>
          <w:sz w:val="24"/>
        </w:rPr>
        <w:t xml:space="preserve">activities, </w:t>
      </w:r>
      <w:r>
        <w:rPr>
          <w:sz w:val="24"/>
        </w:rPr>
        <w:t>tasks, and</w:t>
      </w:r>
      <w:r>
        <w:rPr>
          <w:spacing w:val="-8"/>
          <w:sz w:val="24"/>
        </w:rPr>
        <w:t xml:space="preserve"> </w:t>
      </w:r>
      <w:r>
        <w:rPr>
          <w:spacing w:val="2"/>
          <w:sz w:val="24"/>
        </w:rPr>
        <w:t>deliverables.</w:t>
      </w:r>
    </w:p>
    <w:p w14:paraId="114A9BB5" w14:textId="77777777" w:rsidR="002104E6" w:rsidRDefault="002104E6">
      <w:pPr>
        <w:pStyle w:val="BodyText"/>
        <w:spacing w:before="2"/>
        <w:rPr>
          <w:rFonts w:ascii="Carlito"/>
          <w:sz w:val="20"/>
        </w:rPr>
      </w:pPr>
    </w:p>
    <w:p w14:paraId="76441CFB" w14:textId="77777777" w:rsidR="002104E6" w:rsidRDefault="00F10E56">
      <w:pPr>
        <w:pStyle w:val="ListParagraph"/>
        <w:numPr>
          <w:ilvl w:val="2"/>
          <w:numId w:val="30"/>
        </w:numPr>
        <w:tabs>
          <w:tab w:val="left" w:pos="2076"/>
        </w:tabs>
        <w:spacing w:line="285" w:lineRule="auto"/>
        <w:ind w:left="1483" w:right="1034" w:firstLine="0"/>
        <w:rPr>
          <w:rFonts w:ascii="LM Sans 17"/>
          <w:sz w:val="24"/>
        </w:rPr>
      </w:pPr>
      <w:r>
        <w:rPr>
          <w:spacing w:val="-4"/>
          <w:sz w:val="24"/>
        </w:rPr>
        <w:t>Team</w:t>
      </w:r>
      <w:r>
        <w:rPr>
          <w:spacing w:val="-2"/>
          <w:sz w:val="24"/>
        </w:rPr>
        <w:t xml:space="preserve"> </w:t>
      </w:r>
      <w:r>
        <w:rPr>
          <w:sz w:val="24"/>
        </w:rPr>
        <w:t>members:</w:t>
      </w:r>
      <w:r>
        <w:rPr>
          <w:spacing w:val="-19"/>
          <w:sz w:val="24"/>
        </w:rPr>
        <w:t xml:space="preserve"> </w:t>
      </w:r>
      <w:r>
        <w:rPr>
          <w:spacing w:val="4"/>
          <w:sz w:val="24"/>
        </w:rPr>
        <w:t>Identifies</w:t>
      </w:r>
      <w:r>
        <w:rPr>
          <w:spacing w:val="-18"/>
          <w:sz w:val="24"/>
        </w:rPr>
        <w:t xml:space="preserve"> </w:t>
      </w:r>
      <w:r>
        <w:rPr>
          <w:sz w:val="24"/>
        </w:rPr>
        <w:t>all</w:t>
      </w:r>
      <w:r>
        <w:rPr>
          <w:spacing w:val="-10"/>
          <w:sz w:val="24"/>
        </w:rPr>
        <w:t xml:space="preserve"> </w:t>
      </w:r>
      <w:r>
        <w:rPr>
          <w:sz w:val="24"/>
        </w:rPr>
        <w:t>the</w:t>
      </w:r>
      <w:r>
        <w:rPr>
          <w:spacing w:val="-11"/>
          <w:sz w:val="24"/>
        </w:rPr>
        <w:t xml:space="preserve"> </w:t>
      </w:r>
      <w:r>
        <w:rPr>
          <w:spacing w:val="3"/>
          <w:sz w:val="24"/>
        </w:rPr>
        <w:t>people</w:t>
      </w:r>
      <w:r>
        <w:rPr>
          <w:spacing w:val="-11"/>
          <w:sz w:val="24"/>
        </w:rPr>
        <w:t xml:space="preserve"> </w:t>
      </w:r>
      <w:r>
        <w:rPr>
          <w:sz w:val="24"/>
        </w:rPr>
        <w:t>who</w:t>
      </w:r>
      <w:r>
        <w:rPr>
          <w:spacing w:val="-18"/>
          <w:sz w:val="24"/>
        </w:rPr>
        <w:t xml:space="preserve"> </w:t>
      </w:r>
      <w:r>
        <w:rPr>
          <w:sz w:val="24"/>
        </w:rPr>
        <w:t>have</w:t>
      </w:r>
      <w:r>
        <w:rPr>
          <w:spacing w:val="-11"/>
          <w:sz w:val="24"/>
        </w:rPr>
        <w:t xml:space="preserve"> </w:t>
      </w:r>
      <w:r>
        <w:rPr>
          <w:spacing w:val="4"/>
          <w:sz w:val="24"/>
        </w:rPr>
        <w:t>been</w:t>
      </w:r>
      <w:r>
        <w:rPr>
          <w:spacing w:val="-18"/>
          <w:sz w:val="24"/>
        </w:rPr>
        <w:t xml:space="preserve"> </w:t>
      </w:r>
      <w:r>
        <w:rPr>
          <w:sz w:val="24"/>
        </w:rPr>
        <w:t>assigned</w:t>
      </w:r>
      <w:r>
        <w:rPr>
          <w:spacing w:val="-17"/>
          <w:sz w:val="24"/>
        </w:rPr>
        <w:t xml:space="preserve"> </w:t>
      </w:r>
      <w:r>
        <w:rPr>
          <w:sz w:val="24"/>
        </w:rPr>
        <w:t>or</w:t>
      </w:r>
      <w:r>
        <w:rPr>
          <w:spacing w:val="11"/>
          <w:sz w:val="24"/>
        </w:rPr>
        <w:t xml:space="preserve"> </w:t>
      </w:r>
      <w:r>
        <w:rPr>
          <w:sz w:val="24"/>
        </w:rPr>
        <w:t>who</w:t>
      </w:r>
      <w:r>
        <w:rPr>
          <w:spacing w:val="-1"/>
          <w:sz w:val="24"/>
        </w:rPr>
        <w:t xml:space="preserve"> </w:t>
      </w:r>
      <w:r>
        <w:rPr>
          <w:sz w:val="24"/>
        </w:rPr>
        <w:t xml:space="preserve">have </w:t>
      </w:r>
      <w:r>
        <w:rPr>
          <w:spacing w:val="3"/>
          <w:sz w:val="24"/>
        </w:rPr>
        <w:t>volunteered</w:t>
      </w:r>
      <w:r>
        <w:rPr>
          <w:spacing w:val="-21"/>
          <w:sz w:val="24"/>
        </w:rPr>
        <w:t xml:space="preserve"> </w:t>
      </w:r>
      <w:r>
        <w:rPr>
          <w:sz w:val="24"/>
        </w:rPr>
        <w:t>to</w:t>
      </w:r>
      <w:r>
        <w:rPr>
          <w:spacing w:val="-22"/>
          <w:sz w:val="24"/>
        </w:rPr>
        <w:t xml:space="preserve"> </w:t>
      </w:r>
      <w:r>
        <w:rPr>
          <w:sz w:val="24"/>
        </w:rPr>
        <w:t>work</w:t>
      </w:r>
      <w:r>
        <w:rPr>
          <w:spacing w:val="-20"/>
          <w:sz w:val="24"/>
        </w:rPr>
        <w:t xml:space="preserve"> </w:t>
      </w:r>
      <w:r>
        <w:rPr>
          <w:sz w:val="24"/>
        </w:rPr>
        <w:t>on</w:t>
      </w:r>
      <w:r>
        <w:rPr>
          <w:spacing w:val="-5"/>
          <w:sz w:val="24"/>
        </w:rPr>
        <w:t xml:space="preserve"> </w:t>
      </w:r>
      <w:r>
        <w:rPr>
          <w:spacing w:val="3"/>
          <w:sz w:val="24"/>
        </w:rPr>
        <w:t>specific</w:t>
      </w:r>
      <w:r>
        <w:rPr>
          <w:spacing w:val="-28"/>
          <w:sz w:val="24"/>
        </w:rPr>
        <w:t xml:space="preserve"> </w:t>
      </w:r>
      <w:r>
        <w:rPr>
          <w:spacing w:val="2"/>
          <w:sz w:val="24"/>
        </w:rPr>
        <w:t>activities,</w:t>
      </w:r>
      <w:r>
        <w:rPr>
          <w:spacing w:val="-18"/>
          <w:sz w:val="24"/>
        </w:rPr>
        <w:t xml:space="preserve"> </w:t>
      </w:r>
      <w:r>
        <w:rPr>
          <w:sz w:val="24"/>
        </w:rPr>
        <w:t>tasks,</w:t>
      </w:r>
      <w:r>
        <w:rPr>
          <w:spacing w:val="-19"/>
          <w:sz w:val="24"/>
        </w:rPr>
        <w:t xml:space="preserve"> </w:t>
      </w:r>
      <w:r>
        <w:rPr>
          <w:sz w:val="24"/>
        </w:rPr>
        <w:t>and</w:t>
      </w:r>
      <w:r>
        <w:rPr>
          <w:spacing w:val="-5"/>
          <w:sz w:val="24"/>
        </w:rPr>
        <w:t xml:space="preserve"> </w:t>
      </w:r>
      <w:r>
        <w:rPr>
          <w:spacing w:val="2"/>
          <w:sz w:val="24"/>
        </w:rPr>
        <w:t>deliverables.</w:t>
      </w:r>
    </w:p>
    <w:p w14:paraId="2E18CC29" w14:textId="77777777" w:rsidR="002104E6" w:rsidRDefault="002104E6">
      <w:pPr>
        <w:spacing w:line="285" w:lineRule="auto"/>
        <w:rPr>
          <w:rFonts w:ascii="LM Sans 17"/>
          <w:sz w:val="24"/>
        </w:rPr>
        <w:sectPr w:rsidR="002104E6">
          <w:pgSz w:w="11910" w:h="16840"/>
          <w:pgMar w:top="1080" w:right="580" w:bottom="280" w:left="600" w:header="885" w:footer="0" w:gutter="0"/>
          <w:cols w:space="720"/>
        </w:sectPr>
      </w:pPr>
    </w:p>
    <w:p w14:paraId="085D07DB" w14:textId="77777777" w:rsidR="002104E6" w:rsidRDefault="002104E6">
      <w:pPr>
        <w:pStyle w:val="BodyText"/>
        <w:spacing w:before="3"/>
        <w:rPr>
          <w:rFonts w:ascii="Carlito"/>
        </w:rPr>
      </w:pPr>
    </w:p>
    <w:p w14:paraId="7403108E" w14:textId="77777777" w:rsidR="002104E6" w:rsidRDefault="00F10E56">
      <w:pPr>
        <w:pStyle w:val="ListParagraph"/>
        <w:numPr>
          <w:ilvl w:val="2"/>
          <w:numId w:val="30"/>
        </w:numPr>
        <w:tabs>
          <w:tab w:val="left" w:pos="2076"/>
        </w:tabs>
        <w:spacing w:before="14" w:line="273" w:lineRule="auto"/>
        <w:ind w:left="1483" w:right="1633" w:firstLine="0"/>
        <w:rPr>
          <w:rFonts w:ascii="LM Sans 17"/>
          <w:sz w:val="24"/>
        </w:rPr>
      </w:pPr>
      <w:r>
        <w:rPr>
          <w:sz w:val="24"/>
        </w:rPr>
        <w:t>Resources:</w:t>
      </w:r>
      <w:r>
        <w:rPr>
          <w:spacing w:val="-20"/>
          <w:sz w:val="24"/>
        </w:rPr>
        <w:t xml:space="preserve"> </w:t>
      </w:r>
      <w:r>
        <w:rPr>
          <w:sz w:val="24"/>
        </w:rPr>
        <w:t>Documents</w:t>
      </w:r>
      <w:r>
        <w:rPr>
          <w:spacing w:val="-1"/>
          <w:sz w:val="24"/>
        </w:rPr>
        <w:t xml:space="preserve"> </w:t>
      </w:r>
      <w:r>
        <w:rPr>
          <w:sz w:val="24"/>
        </w:rPr>
        <w:t>financial</w:t>
      </w:r>
      <w:r>
        <w:rPr>
          <w:spacing w:val="-10"/>
          <w:sz w:val="24"/>
        </w:rPr>
        <w:t xml:space="preserve"> </w:t>
      </w:r>
      <w:r>
        <w:rPr>
          <w:sz w:val="24"/>
        </w:rPr>
        <w:t xml:space="preserve">and </w:t>
      </w:r>
      <w:r>
        <w:rPr>
          <w:spacing w:val="2"/>
          <w:sz w:val="24"/>
        </w:rPr>
        <w:t>nonfinancial</w:t>
      </w:r>
      <w:r>
        <w:rPr>
          <w:spacing w:val="-10"/>
          <w:sz w:val="24"/>
        </w:rPr>
        <w:t xml:space="preserve"> </w:t>
      </w:r>
      <w:r>
        <w:rPr>
          <w:sz w:val="24"/>
        </w:rPr>
        <w:t>resources</w:t>
      </w:r>
      <w:r>
        <w:rPr>
          <w:spacing w:val="-18"/>
          <w:sz w:val="24"/>
        </w:rPr>
        <w:t xml:space="preserve"> </w:t>
      </w:r>
      <w:r>
        <w:rPr>
          <w:spacing w:val="2"/>
          <w:sz w:val="24"/>
        </w:rPr>
        <w:t>required</w:t>
      </w:r>
      <w:r>
        <w:rPr>
          <w:spacing w:val="-18"/>
          <w:sz w:val="24"/>
        </w:rPr>
        <w:t xml:space="preserve"> </w:t>
      </w:r>
      <w:r>
        <w:rPr>
          <w:spacing w:val="2"/>
          <w:sz w:val="24"/>
        </w:rPr>
        <w:t>for implementation.</w:t>
      </w:r>
    </w:p>
    <w:p w14:paraId="349F1A0A" w14:textId="77777777" w:rsidR="002104E6" w:rsidRDefault="002104E6">
      <w:pPr>
        <w:pStyle w:val="BodyText"/>
        <w:spacing w:before="2"/>
        <w:rPr>
          <w:rFonts w:ascii="Carlito"/>
          <w:sz w:val="21"/>
        </w:rPr>
      </w:pPr>
    </w:p>
    <w:p w14:paraId="56B6AE40" w14:textId="77777777" w:rsidR="002104E6" w:rsidRDefault="00F10E56">
      <w:pPr>
        <w:pStyle w:val="ListParagraph"/>
        <w:numPr>
          <w:ilvl w:val="2"/>
          <w:numId w:val="30"/>
        </w:numPr>
        <w:tabs>
          <w:tab w:val="left" w:pos="2076"/>
        </w:tabs>
        <w:spacing w:line="285" w:lineRule="auto"/>
        <w:ind w:left="1483" w:right="1569" w:firstLine="0"/>
        <w:rPr>
          <w:rFonts w:ascii="LM Sans 17"/>
          <w:sz w:val="24"/>
        </w:rPr>
      </w:pPr>
      <w:r>
        <w:rPr>
          <w:sz w:val="24"/>
        </w:rPr>
        <w:t xml:space="preserve">Communication plan: </w:t>
      </w:r>
      <w:r>
        <w:rPr>
          <w:spacing w:val="2"/>
          <w:sz w:val="24"/>
        </w:rPr>
        <w:t xml:space="preserve">Notes </w:t>
      </w:r>
      <w:r>
        <w:rPr>
          <w:spacing w:val="3"/>
          <w:sz w:val="24"/>
        </w:rPr>
        <w:t xml:space="preserve">specific </w:t>
      </w:r>
      <w:r>
        <w:rPr>
          <w:sz w:val="24"/>
        </w:rPr>
        <w:t xml:space="preserve">tactics and </w:t>
      </w:r>
      <w:r>
        <w:rPr>
          <w:spacing w:val="2"/>
          <w:sz w:val="24"/>
        </w:rPr>
        <w:t xml:space="preserve">responsibilities for </w:t>
      </w:r>
      <w:r>
        <w:rPr>
          <w:sz w:val="24"/>
        </w:rPr>
        <w:t>communicating</w:t>
      </w:r>
      <w:r>
        <w:rPr>
          <w:spacing w:val="-23"/>
          <w:sz w:val="24"/>
        </w:rPr>
        <w:t xml:space="preserve"> </w:t>
      </w:r>
      <w:r>
        <w:rPr>
          <w:spacing w:val="3"/>
          <w:sz w:val="24"/>
        </w:rPr>
        <w:t>initial</w:t>
      </w:r>
      <w:r>
        <w:rPr>
          <w:spacing w:val="-12"/>
          <w:sz w:val="24"/>
        </w:rPr>
        <w:t xml:space="preserve"> </w:t>
      </w:r>
      <w:r>
        <w:rPr>
          <w:spacing w:val="3"/>
          <w:sz w:val="24"/>
        </w:rPr>
        <w:t>details</w:t>
      </w:r>
      <w:r>
        <w:rPr>
          <w:spacing w:val="-19"/>
          <w:sz w:val="24"/>
        </w:rPr>
        <w:t xml:space="preserve"> </w:t>
      </w:r>
      <w:r>
        <w:rPr>
          <w:sz w:val="24"/>
        </w:rPr>
        <w:t>about</w:t>
      </w:r>
      <w:r>
        <w:rPr>
          <w:spacing w:val="-22"/>
          <w:sz w:val="24"/>
        </w:rPr>
        <w:t xml:space="preserve"> </w:t>
      </w:r>
      <w:r>
        <w:rPr>
          <w:sz w:val="24"/>
        </w:rPr>
        <w:t>the</w:t>
      </w:r>
      <w:r>
        <w:rPr>
          <w:spacing w:val="5"/>
          <w:sz w:val="24"/>
        </w:rPr>
        <w:t xml:space="preserve"> </w:t>
      </w:r>
      <w:r>
        <w:rPr>
          <w:sz w:val="24"/>
        </w:rPr>
        <w:t>plan</w:t>
      </w:r>
      <w:r>
        <w:rPr>
          <w:spacing w:val="-3"/>
          <w:sz w:val="24"/>
        </w:rPr>
        <w:t xml:space="preserve"> </w:t>
      </w:r>
      <w:r>
        <w:rPr>
          <w:sz w:val="24"/>
        </w:rPr>
        <w:t>as</w:t>
      </w:r>
      <w:r>
        <w:rPr>
          <w:spacing w:val="-2"/>
          <w:sz w:val="24"/>
        </w:rPr>
        <w:t xml:space="preserve"> </w:t>
      </w:r>
      <w:r>
        <w:rPr>
          <w:spacing w:val="5"/>
          <w:sz w:val="24"/>
        </w:rPr>
        <w:t>well</w:t>
      </w:r>
      <w:r>
        <w:rPr>
          <w:spacing w:val="-12"/>
          <w:sz w:val="24"/>
        </w:rPr>
        <w:t xml:space="preserve"> </w:t>
      </w:r>
      <w:r>
        <w:rPr>
          <w:sz w:val="24"/>
        </w:rPr>
        <w:t>as</w:t>
      </w:r>
      <w:r>
        <w:rPr>
          <w:spacing w:val="-3"/>
          <w:sz w:val="24"/>
        </w:rPr>
        <w:t xml:space="preserve"> </w:t>
      </w:r>
      <w:r>
        <w:rPr>
          <w:sz w:val="24"/>
        </w:rPr>
        <w:t>monitoring</w:t>
      </w:r>
      <w:r>
        <w:rPr>
          <w:spacing w:val="-22"/>
          <w:sz w:val="24"/>
        </w:rPr>
        <w:t xml:space="preserve"> </w:t>
      </w:r>
      <w:r>
        <w:rPr>
          <w:sz w:val="24"/>
        </w:rPr>
        <w:t>the</w:t>
      </w:r>
      <w:r>
        <w:rPr>
          <w:spacing w:val="4"/>
          <w:sz w:val="24"/>
        </w:rPr>
        <w:t xml:space="preserve"> </w:t>
      </w:r>
      <w:r>
        <w:rPr>
          <w:sz w:val="24"/>
        </w:rPr>
        <w:t>plan</w:t>
      </w:r>
      <w:r>
        <w:rPr>
          <w:spacing w:val="-2"/>
          <w:sz w:val="24"/>
        </w:rPr>
        <w:t xml:space="preserve"> </w:t>
      </w:r>
      <w:r>
        <w:rPr>
          <w:sz w:val="24"/>
        </w:rPr>
        <w:t xml:space="preserve">and </w:t>
      </w:r>
      <w:r>
        <w:rPr>
          <w:spacing w:val="2"/>
          <w:sz w:val="24"/>
        </w:rPr>
        <w:t>soliciting</w:t>
      </w:r>
      <w:r>
        <w:rPr>
          <w:spacing w:val="-24"/>
          <w:sz w:val="24"/>
        </w:rPr>
        <w:t xml:space="preserve"> </w:t>
      </w:r>
      <w:r>
        <w:rPr>
          <w:sz w:val="24"/>
        </w:rPr>
        <w:t>ongoing</w:t>
      </w:r>
      <w:r>
        <w:rPr>
          <w:spacing w:val="-24"/>
          <w:sz w:val="24"/>
        </w:rPr>
        <w:t xml:space="preserve"> </w:t>
      </w:r>
      <w:r>
        <w:rPr>
          <w:sz w:val="24"/>
        </w:rPr>
        <w:t>feedback.</w:t>
      </w:r>
    </w:p>
    <w:p w14:paraId="3947A511" w14:textId="77777777" w:rsidR="002104E6" w:rsidRDefault="002104E6">
      <w:pPr>
        <w:pStyle w:val="BodyText"/>
        <w:spacing w:before="2"/>
        <w:rPr>
          <w:rFonts w:ascii="Carlito"/>
          <w:sz w:val="20"/>
        </w:rPr>
      </w:pPr>
    </w:p>
    <w:p w14:paraId="0C945286" w14:textId="77777777" w:rsidR="002104E6" w:rsidRDefault="00F10E56">
      <w:pPr>
        <w:pStyle w:val="ListParagraph"/>
        <w:numPr>
          <w:ilvl w:val="2"/>
          <w:numId w:val="30"/>
        </w:numPr>
        <w:tabs>
          <w:tab w:val="left" w:pos="2076"/>
        </w:tabs>
        <w:spacing w:line="285" w:lineRule="auto"/>
        <w:ind w:left="1483" w:right="951" w:firstLine="0"/>
        <w:rPr>
          <w:rFonts w:ascii="LM Sans 17"/>
          <w:sz w:val="24"/>
        </w:rPr>
      </w:pPr>
      <w:r>
        <w:rPr>
          <w:sz w:val="24"/>
        </w:rPr>
        <w:t xml:space="preserve">Continuous </w:t>
      </w:r>
      <w:r>
        <w:rPr>
          <w:spacing w:val="2"/>
          <w:sz w:val="24"/>
        </w:rPr>
        <w:t xml:space="preserve">improvement: Sets </w:t>
      </w:r>
      <w:r>
        <w:rPr>
          <w:sz w:val="24"/>
        </w:rPr>
        <w:t xml:space="preserve">up a process to </w:t>
      </w:r>
      <w:r>
        <w:rPr>
          <w:spacing w:val="3"/>
          <w:sz w:val="24"/>
        </w:rPr>
        <w:t xml:space="preserve">review </w:t>
      </w:r>
      <w:r>
        <w:rPr>
          <w:sz w:val="24"/>
        </w:rPr>
        <w:t xml:space="preserve">the </w:t>
      </w:r>
      <w:r>
        <w:rPr>
          <w:spacing w:val="3"/>
          <w:sz w:val="24"/>
        </w:rPr>
        <w:t xml:space="preserve">extent </w:t>
      </w:r>
      <w:r>
        <w:rPr>
          <w:sz w:val="24"/>
        </w:rPr>
        <w:t>to which tactical</w:t>
      </w:r>
      <w:r>
        <w:rPr>
          <w:spacing w:val="7"/>
          <w:sz w:val="24"/>
        </w:rPr>
        <w:t xml:space="preserve"> </w:t>
      </w:r>
      <w:r>
        <w:rPr>
          <w:spacing w:val="2"/>
          <w:sz w:val="24"/>
        </w:rPr>
        <w:t>objectives</w:t>
      </w:r>
      <w:r>
        <w:rPr>
          <w:spacing w:val="-17"/>
          <w:sz w:val="24"/>
        </w:rPr>
        <w:t xml:space="preserve"> </w:t>
      </w:r>
      <w:r>
        <w:rPr>
          <w:spacing w:val="-3"/>
          <w:sz w:val="24"/>
        </w:rPr>
        <w:t>are</w:t>
      </w:r>
      <w:r>
        <w:rPr>
          <w:spacing w:val="-11"/>
          <w:sz w:val="24"/>
        </w:rPr>
        <w:t xml:space="preserve"> </w:t>
      </w:r>
      <w:r>
        <w:rPr>
          <w:spacing w:val="2"/>
          <w:sz w:val="24"/>
        </w:rPr>
        <w:t>achieved</w:t>
      </w:r>
      <w:r>
        <w:rPr>
          <w:spacing w:val="-18"/>
          <w:sz w:val="24"/>
        </w:rPr>
        <w:t xml:space="preserve"> </w:t>
      </w:r>
      <w:r>
        <w:rPr>
          <w:sz w:val="24"/>
        </w:rPr>
        <w:t xml:space="preserve">and </w:t>
      </w:r>
      <w:r>
        <w:rPr>
          <w:spacing w:val="4"/>
          <w:sz w:val="24"/>
        </w:rPr>
        <w:t>identifies</w:t>
      </w:r>
      <w:r>
        <w:rPr>
          <w:spacing w:val="-18"/>
          <w:sz w:val="24"/>
        </w:rPr>
        <w:t xml:space="preserve"> </w:t>
      </w:r>
      <w:r>
        <w:rPr>
          <w:sz w:val="24"/>
        </w:rPr>
        <w:t>ways</w:t>
      </w:r>
      <w:r>
        <w:rPr>
          <w:spacing w:val="-17"/>
          <w:sz w:val="24"/>
        </w:rPr>
        <w:t xml:space="preserve"> </w:t>
      </w:r>
      <w:r>
        <w:rPr>
          <w:sz w:val="24"/>
        </w:rPr>
        <w:t>to</w:t>
      </w:r>
      <w:r>
        <w:rPr>
          <w:spacing w:val="-19"/>
          <w:sz w:val="24"/>
        </w:rPr>
        <w:t xml:space="preserve"> </w:t>
      </w:r>
      <w:r>
        <w:rPr>
          <w:sz w:val="24"/>
        </w:rPr>
        <w:t>continuously</w:t>
      </w:r>
      <w:r>
        <w:rPr>
          <w:spacing w:val="-17"/>
          <w:sz w:val="24"/>
        </w:rPr>
        <w:t xml:space="preserve"> </w:t>
      </w:r>
      <w:r>
        <w:rPr>
          <w:sz w:val="24"/>
        </w:rPr>
        <w:t>improve</w:t>
      </w:r>
      <w:r>
        <w:rPr>
          <w:spacing w:val="-11"/>
          <w:sz w:val="24"/>
        </w:rPr>
        <w:t xml:space="preserve"> </w:t>
      </w:r>
      <w:r>
        <w:rPr>
          <w:sz w:val="24"/>
        </w:rPr>
        <w:t>the</w:t>
      </w:r>
      <w:r>
        <w:rPr>
          <w:spacing w:val="-11"/>
          <w:sz w:val="24"/>
        </w:rPr>
        <w:t xml:space="preserve"> </w:t>
      </w:r>
      <w:r>
        <w:rPr>
          <w:sz w:val="24"/>
        </w:rPr>
        <w:t>plan.</w:t>
      </w:r>
    </w:p>
    <w:p w14:paraId="312E8DE3" w14:textId="77777777" w:rsidR="002104E6" w:rsidRDefault="002104E6">
      <w:pPr>
        <w:pStyle w:val="BodyText"/>
        <w:spacing w:before="6"/>
        <w:rPr>
          <w:rFonts w:ascii="Carlito"/>
          <w:sz w:val="25"/>
        </w:rPr>
      </w:pPr>
    </w:p>
    <w:p w14:paraId="62060193" w14:textId="77777777" w:rsidR="002104E6" w:rsidRDefault="00F10E56">
      <w:pPr>
        <w:pStyle w:val="ListParagraph"/>
        <w:numPr>
          <w:ilvl w:val="1"/>
          <w:numId w:val="30"/>
        </w:numPr>
        <w:tabs>
          <w:tab w:val="left" w:pos="1435"/>
        </w:tabs>
        <w:rPr>
          <w:rFonts w:ascii="Arial"/>
          <w:sz w:val="24"/>
        </w:rPr>
      </w:pPr>
      <w:r>
        <w:rPr>
          <w:rFonts w:ascii="Arial"/>
          <w:sz w:val="24"/>
        </w:rPr>
        <w:t>Beat Brain</w:t>
      </w:r>
      <w:r>
        <w:rPr>
          <w:rFonts w:ascii="Arial"/>
          <w:spacing w:val="-40"/>
          <w:sz w:val="24"/>
        </w:rPr>
        <w:t xml:space="preserve"> </w:t>
      </w:r>
      <w:r>
        <w:rPr>
          <w:rFonts w:ascii="Arial"/>
          <w:sz w:val="24"/>
        </w:rPr>
        <w:t>Drain</w:t>
      </w:r>
    </w:p>
    <w:p w14:paraId="1B774284" w14:textId="77777777" w:rsidR="002104E6" w:rsidRDefault="002104E6">
      <w:pPr>
        <w:pStyle w:val="BodyText"/>
        <w:spacing w:before="8"/>
        <w:rPr>
          <w:sz w:val="21"/>
        </w:rPr>
      </w:pPr>
    </w:p>
    <w:p w14:paraId="493F7AD3" w14:textId="77777777" w:rsidR="002104E6" w:rsidRDefault="00F10E56">
      <w:pPr>
        <w:pStyle w:val="BodyText"/>
        <w:spacing w:line="292" w:lineRule="auto"/>
        <w:ind w:left="1483" w:right="847"/>
        <w:rPr>
          <w:rFonts w:ascii="Carlito" w:hAnsi="Carlito"/>
        </w:rPr>
      </w:pPr>
      <w:r>
        <w:rPr>
          <w:noProof/>
        </w:rPr>
        <w:drawing>
          <wp:anchor distT="0" distB="0" distL="0" distR="0" simplePos="0" relativeHeight="485635072" behindDoc="1" locked="0" layoutInCell="1" allowOverlap="1" wp14:anchorId="49CC6D8D" wp14:editId="4293A8BE">
            <wp:simplePos x="0" y="0"/>
            <wp:positionH relativeFrom="page">
              <wp:posOffset>818737</wp:posOffset>
            </wp:positionH>
            <wp:positionV relativeFrom="paragraph">
              <wp:posOffset>177238</wp:posOffset>
            </wp:positionV>
            <wp:extent cx="2037323" cy="1047749"/>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rPr>
        <w:t xml:space="preserve">The movement of skilled workers internationally represents </w:t>
      </w:r>
      <w:r>
        <w:t>“</w:t>
      </w:r>
      <w:r>
        <w:rPr>
          <w:rFonts w:ascii="Carlito" w:hAnsi="Carlito"/>
        </w:rPr>
        <w:t>brain gain</w:t>
      </w:r>
      <w:r>
        <w:t xml:space="preserve">” </w:t>
      </w:r>
      <w:r>
        <w:rPr>
          <w:rFonts w:ascii="Carlito" w:hAnsi="Carlito"/>
        </w:rPr>
        <w:t>for the countries that reap their skills and experience and brain drain for their countries of origin. On the brain gain side of the divide, countries increasingly are looking to posit</w:t>
      </w:r>
      <w:r>
        <w:rPr>
          <w:rFonts w:ascii="Carlito" w:hAnsi="Carlito"/>
        </w:rPr>
        <w:t xml:space="preserve">ion their immigration policies to attract the types of international workers and students whose skills they desire. On the </w:t>
      </w:r>
      <w:r>
        <w:t>“</w:t>
      </w:r>
      <w:r>
        <w:rPr>
          <w:rFonts w:ascii="Carlito" w:hAnsi="Carlito"/>
        </w:rPr>
        <w:t>brain drain</w:t>
      </w:r>
      <w:r>
        <w:t xml:space="preserve">” </w:t>
      </w:r>
      <w:r>
        <w:rPr>
          <w:rFonts w:ascii="Carlito" w:hAnsi="Carlito"/>
        </w:rPr>
        <w:t>side, the development impacts of losing educated workers are being assessed in immigrant-sending and receiving countrie</w:t>
      </w:r>
      <w:r>
        <w:rPr>
          <w:rFonts w:ascii="Carlito" w:hAnsi="Carlito"/>
        </w:rPr>
        <w:t>s alike as the research presented here shows.</w:t>
      </w:r>
    </w:p>
    <w:p w14:paraId="2357C553" w14:textId="77777777" w:rsidR="002104E6" w:rsidRDefault="002104E6">
      <w:pPr>
        <w:pStyle w:val="BodyText"/>
        <w:spacing w:before="7"/>
        <w:rPr>
          <w:rFonts w:ascii="Carlito"/>
        </w:rPr>
      </w:pPr>
    </w:p>
    <w:p w14:paraId="7939BE5E" w14:textId="77777777" w:rsidR="002104E6" w:rsidRDefault="00F10E56">
      <w:pPr>
        <w:pStyle w:val="BodyText"/>
        <w:spacing w:before="1" w:line="292" w:lineRule="auto"/>
        <w:ind w:left="1483" w:right="899"/>
        <w:rPr>
          <w:rFonts w:ascii="Carlito"/>
        </w:rPr>
      </w:pPr>
      <w:r>
        <w:rPr>
          <w:rFonts w:ascii="Carlito"/>
        </w:rPr>
        <w:t>Brain circulation is an alternative model to the idea of brain drain. The concept of "brain drain" gained popularity as skilled labor from certain countries emigrated to other countries in search of better opp</w:t>
      </w:r>
      <w:r>
        <w:rPr>
          <w:rFonts w:ascii="Carlito"/>
        </w:rPr>
        <w:t>ortunities. In India for example, one witnessed large-scale emigration of engineers from its premier engineering institutes called IIT (Indian Institute of Technology) in the sixties, seventies and eighties. The late nineties and the early years of the 21s</w:t>
      </w:r>
      <w:r>
        <w:rPr>
          <w:rFonts w:ascii="Carlito"/>
        </w:rPr>
        <w:t>t century however saw large numbers of these emigrants returning to India as prospects in India improved markedly, brought on by important economic reforms initiated in the early nineties. Brain circulation can thus be defined as the circular movement of s</w:t>
      </w:r>
      <w:r>
        <w:rPr>
          <w:rFonts w:ascii="Carlito"/>
        </w:rPr>
        <w:t>killed labor across nations. In cases like Taiwan, China, and India, countries have profited enormously from brain circulation, while in others, brain circulation does not seem to happen in a significant way.</w:t>
      </w:r>
    </w:p>
    <w:p w14:paraId="37490559" w14:textId="77777777" w:rsidR="002104E6" w:rsidRDefault="002104E6">
      <w:pPr>
        <w:pStyle w:val="BodyText"/>
        <w:spacing w:before="6"/>
        <w:rPr>
          <w:rFonts w:ascii="Carlito"/>
          <w:sz w:val="25"/>
        </w:rPr>
      </w:pPr>
    </w:p>
    <w:p w14:paraId="075F0213" w14:textId="77777777" w:rsidR="002104E6" w:rsidRDefault="00F10E56">
      <w:pPr>
        <w:pStyle w:val="BodyText"/>
        <w:spacing w:before="1" w:line="292" w:lineRule="auto"/>
        <w:ind w:left="1483" w:right="847"/>
        <w:rPr>
          <w:rFonts w:ascii="Carlito"/>
        </w:rPr>
      </w:pPr>
      <w:r>
        <w:rPr>
          <w:rFonts w:ascii="Carlito"/>
        </w:rPr>
        <w:t xml:space="preserve">Shifting demographics are starting to reshape </w:t>
      </w:r>
      <w:r>
        <w:rPr>
          <w:rFonts w:ascii="Carlito"/>
        </w:rPr>
        <w:t>the workforce. As Baby Boomers retire, in most developed markets, there will simply be fewer people of working age to fill positions. Not only is the pool of locally available replacement talent shrinking, competition for their talent is on the rise. The p</w:t>
      </w:r>
      <w:r>
        <w:rPr>
          <w:rFonts w:ascii="Carlito"/>
        </w:rPr>
        <w:t xml:space="preserve">eople shortage is exacerbated by the lack of growth in graduates with Science, Technology, Engineering and </w:t>
      </w:r>
      <w:proofErr w:type="spellStart"/>
      <w:r>
        <w:rPr>
          <w:rFonts w:ascii="Carlito"/>
        </w:rPr>
        <w:t>Maths</w:t>
      </w:r>
      <w:proofErr w:type="spellEnd"/>
      <w:r>
        <w:rPr>
          <w:rFonts w:ascii="Carlito"/>
        </w:rPr>
        <w:t xml:space="preserve"> (STEM) degrees. This is happening at a time when, due to rapid advances in technology, the demand for these skills in the workplace is on the r</w:t>
      </w:r>
      <w:r>
        <w:rPr>
          <w:rFonts w:ascii="Carlito"/>
        </w:rPr>
        <w:t>ise.</w:t>
      </w:r>
    </w:p>
    <w:p w14:paraId="62DF451A" w14:textId="77777777" w:rsidR="002104E6" w:rsidRDefault="002104E6">
      <w:pPr>
        <w:spacing w:line="292" w:lineRule="auto"/>
        <w:rPr>
          <w:rFonts w:ascii="Carlito"/>
        </w:rPr>
        <w:sectPr w:rsidR="002104E6">
          <w:pgSz w:w="11910" w:h="16840"/>
          <w:pgMar w:top="1080" w:right="580" w:bottom="280" w:left="600" w:header="885" w:footer="0" w:gutter="0"/>
          <w:cols w:space="720"/>
        </w:sectPr>
      </w:pPr>
    </w:p>
    <w:p w14:paraId="2A6AEB1C" w14:textId="77777777" w:rsidR="002104E6" w:rsidRDefault="002104E6">
      <w:pPr>
        <w:pStyle w:val="BodyText"/>
        <w:spacing w:before="7"/>
        <w:rPr>
          <w:rFonts w:ascii="Carlito"/>
          <w:sz w:val="26"/>
        </w:rPr>
      </w:pPr>
    </w:p>
    <w:p w14:paraId="62CA63E4" w14:textId="77777777" w:rsidR="002104E6" w:rsidRDefault="00F10E56">
      <w:pPr>
        <w:pStyle w:val="BodyText"/>
        <w:spacing w:before="51" w:line="295" w:lineRule="auto"/>
        <w:ind w:left="1483" w:right="847"/>
        <w:rPr>
          <w:rFonts w:ascii="Carlito" w:hAnsi="Carlito"/>
        </w:rPr>
      </w:pPr>
      <w:r>
        <w:rPr>
          <w:rFonts w:ascii="Carlito" w:hAnsi="Carlito"/>
        </w:rPr>
        <w:t xml:space="preserve">At the same </w:t>
      </w:r>
      <w:r>
        <w:rPr>
          <w:rFonts w:ascii="Carlito" w:hAnsi="Carlito"/>
          <w:spacing w:val="3"/>
        </w:rPr>
        <w:t xml:space="preserve">time, businesses </w:t>
      </w:r>
      <w:r>
        <w:rPr>
          <w:rFonts w:ascii="Carlito" w:hAnsi="Carlito"/>
          <w:spacing w:val="-3"/>
        </w:rPr>
        <w:t xml:space="preserve">are </w:t>
      </w:r>
      <w:r>
        <w:rPr>
          <w:rFonts w:ascii="Carlito" w:hAnsi="Carlito"/>
        </w:rPr>
        <w:t xml:space="preserve">also </w:t>
      </w:r>
      <w:r>
        <w:rPr>
          <w:rFonts w:ascii="Carlito" w:hAnsi="Carlito"/>
          <w:spacing w:val="3"/>
        </w:rPr>
        <w:t xml:space="preserve">finding </w:t>
      </w:r>
      <w:r>
        <w:rPr>
          <w:rFonts w:ascii="Carlito" w:hAnsi="Carlito"/>
        </w:rPr>
        <w:t xml:space="preserve">that the </w:t>
      </w:r>
      <w:r>
        <w:rPr>
          <w:rFonts w:ascii="Carlito" w:hAnsi="Carlito"/>
          <w:spacing w:val="2"/>
        </w:rPr>
        <w:t xml:space="preserve">leadership </w:t>
      </w:r>
      <w:r>
        <w:rPr>
          <w:rFonts w:ascii="Carlito" w:hAnsi="Carlito"/>
        </w:rPr>
        <w:t xml:space="preserve">and </w:t>
      </w:r>
      <w:r>
        <w:rPr>
          <w:rFonts w:ascii="Carlito" w:hAnsi="Carlito"/>
          <w:spacing w:val="3"/>
        </w:rPr>
        <w:t xml:space="preserve">experience </w:t>
      </w:r>
      <w:r>
        <w:rPr>
          <w:rFonts w:ascii="Carlito" w:hAnsi="Carlito"/>
        </w:rPr>
        <w:t>of the</w:t>
      </w:r>
      <w:r>
        <w:rPr>
          <w:rFonts w:ascii="Carlito" w:hAnsi="Carlito"/>
          <w:spacing w:val="4"/>
        </w:rPr>
        <w:t xml:space="preserve"> </w:t>
      </w:r>
      <w:r>
        <w:rPr>
          <w:rFonts w:ascii="Carlito" w:hAnsi="Carlito"/>
        </w:rPr>
        <w:t>Baby</w:t>
      </w:r>
      <w:r>
        <w:rPr>
          <w:rFonts w:ascii="Carlito" w:hAnsi="Carlito"/>
          <w:spacing w:val="1"/>
        </w:rPr>
        <w:t xml:space="preserve"> </w:t>
      </w:r>
      <w:r>
        <w:rPr>
          <w:rFonts w:ascii="Carlito" w:hAnsi="Carlito"/>
        </w:rPr>
        <w:t>Boomers</w:t>
      </w:r>
      <w:r>
        <w:rPr>
          <w:rFonts w:ascii="Carlito" w:hAnsi="Carlito"/>
          <w:spacing w:val="-3"/>
        </w:rPr>
        <w:t xml:space="preserve"> are</w:t>
      </w:r>
      <w:r>
        <w:rPr>
          <w:rFonts w:ascii="Carlito" w:hAnsi="Carlito"/>
          <w:spacing w:val="4"/>
        </w:rPr>
        <w:t xml:space="preserve"> </w:t>
      </w:r>
      <w:r>
        <w:rPr>
          <w:rFonts w:ascii="Carlito" w:hAnsi="Carlito"/>
          <w:spacing w:val="3"/>
        </w:rPr>
        <w:t>being</w:t>
      </w:r>
      <w:r>
        <w:rPr>
          <w:rFonts w:ascii="Carlito" w:hAnsi="Carlito"/>
          <w:spacing w:val="-22"/>
        </w:rPr>
        <w:t xml:space="preserve"> </w:t>
      </w:r>
      <w:r>
        <w:rPr>
          <w:rFonts w:ascii="Carlito" w:hAnsi="Carlito"/>
          <w:spacing w:val="2"/>
        </w:rPr>
        <w:t>sorely</w:t>
      </w:r>
      <w:r>
        <w:rPr>
          <w:rFonts w:ascii="Carlito" w:hAnsi="Carlito"/>
          <w:spacing w:val="-19"/>
        </w:rPr>
        <w:t xml:space="preserve"> </w:t>
      </w:r>
      <w:r>
        <w:rPr>
          <w:rFonts w:ascii="Carlito" w:hAnsi="Carlito"/>
          <w:spacing w:val="2"/>
        </w:rPr>
        <w:t>missed.</w:t>
      </w:r>
      <w:r>
        <w:rPr>
          <w:rFonts w:ascii="Carlito" w:hAnsi="Carlito"/>
          <w:spacing w:val="-18"/>
        </w:rPr>
        <w:t xml:space="preserve"> </w:t>
      </w:r>
      <w:r>
        <w:rPr>
          <w:rFonts w:ascii="Carlito" w:hAnsi="Carlito"/>
        </w:rPr>
        <w:t>As</w:t>
      </w:r>
      <w:r>
        <w:rPr>
          <w:rFonts w:ascii="Carlito" w:hAnsi="Carlito"/>
          <w:spacing w:val="-19"/>
        </w:rPr>
        <w:t xml:space="preserve"> </w:t>
      </w:r>
      <w:r>
        <w:rPr>
          <w:rFonts w:ascii="Carlito" w:hAnsi="Carlito"/>
          <w:spacing w:val="2"/>
        </w:rPr>
        <w:t>they</w:t>
      </w:r>
      <w:r>
        <w:rPr>
          <w:rFonts w:ascii="Carlito" w:hAnsi="Carlito"/>
          <w:spacing w:val="-2"/>
        </w:rPr>
        <w:t xml:space="preserve"> </w:t>
      </w:r>
      <w:r>
        <w:rPr>
          <w:rFonts w:ascii="Carlito" w:hAnsi="Carlito"/>
          <w:spacing w:val="3"/>
        </w:rPr>
        <w:t>leave</w:t>
      </w:r>
      <w:r>
        <w:rPr>
          <w:rFonts w:ascii="Carlito" w:hAnsi="Carlito"/>
          <w:spacing w:val="-13"/>
        </w:rPr>
        <w:t xml:space="preserve"> </w:t>
      </w:r>
      <w:r>
        <w:rPr>
          <w:rFonts w:ascii="Carlito" w:hAnsi="Carlito"/>
        </w:rPr>
        <w:t>the</w:t>
      </w:r>
      <w:r>
        <w:rPr>
          <w:rFonts w:ascii="Carlito" w:hAnsi="Carlito"/>
          <w:spacing w:val="-13"/>
        </w:rPr>
        <w:t xml:space="preserve"> </w:t>
      </w:r>
      <w:r>
        <w:rPr>
          <w:rFonts w:ascii="Carlito" w:hAnsi="Carlito"/>
        </w:rPr>
        <w:t>workforce,</w:t>
      </w:r>
      <w:r>
        <w:rPr>
          <w:rFonts w:ascii="Carlito" w:hAnsi="Carlito"/>
          <w:spacing w:val="-18"/>
        </w:rPr>
        <w:t xml:space="preserve"> </w:t>
      </w:r>
      <w:r>
        <w:rPr>
          <w:rFonts w:ascii="Carlito" w:hAnsi="Carlito"/>
        </w:rPr>
        <w:t>Boomers</w:t>
      </w:r>
      <w:r>
        <w:rPr>
          <w:rFonts w:ascii="Carlito" w:hAnsi="Carlito"/>
          <w:spacing w:val="-19"/>
        </w:rPr>
        <w:t xml:space="preserve"> </w:t>
      </w:r>
      <w:r>
        <w:rPr>
          <w:rFonts w:ascii="Carlito" w:hAnsi="Carlito"/>
          <w:spacing w:val="-3"/>
        </w:rPr>
        <w:t xml:space="preserve">are </w:t>
      </w:r>
      <w:r>
        <w:rPr>
          <w:w w:val="95"/>
        </w:rPr>
        <w:t>taking</w:t>
      </w:r>
      <w:r>
        <w:rPr>
          <w:spacing w:val="-17"/>
          <w:w w:val="95"/>
        </w:rPr>
        <w:t xml:space="preserve"> </w:t>
      </w:r>
      <w:proofErr w:type="gramStart"/>
      <w:r>
        <w:rPr>
          <w:w w:val="95"/>
        </w:rPr>
        <w:t>decades’</w:t>
      </w:r>
      <w:proofErr w:type="gramEnd"/>
      <w:r>
        <w:rPr>
          <w:spacing w:val="-28"/>
          <w:w w:val="95"/>
        </w:rPr>
        <w:t xml:space="preserve"> </w:t>
      </w:r>
      <w:r>
        <w:rPr>
          <w:w w:val="95"/>
        </w:rPr>
        <w:t>of</w:t>
      </w:r>
      <w:r>
        <w:rPr>
          <w:spacing w:val="-9"/>
          <w:w w:val="95"/>
        </w:rPr>
        <w:t xml:space="preserve"> </w:t>
      </w:r>
      <w:r>
        <w:rPr>
          <w:spacing w:val="2"/>
          <w:w w:val="95"/>
        </w:rPr>
        <w:t>knowledge</w:t>
      </w:r>
      <w:r>
        <w:rPr>
          <w:spacing w:val="-24"/>
          <w:w w:val="95"/>
        </w:rPr>
        <w:t xml:space="preserve"> </w:t>
      </w:r>
      <w:r>
        <w:rPr>
          <w:spacing w:val="3"/>
          <w:w w:val="95"/>
        </w:rPr>
        <w:t>with</w:t>
      </w:r>
      <w:r>
        <w:rPr>
          <w:spacing w:val="-30"/>
          <w:w w:val="95"/>
        </w:rPr>
        <w:t xml:space="preserve"> </w:t>
      </w:r>
      <w:r>
        <w:rPr>
          <w:w w:val="95"/>
        </w:rPr>
        <w:t>them,</w:t>
      </w:r>
      <w:r>
        <w:rPr>
          <w:spacing w:val="-28"/>
          <w:w w:val="95"/>
        </w:rPr>
        <w:t xml:space="preserve"> </w:t>
      </w:r>
      <w:r>
        <w:rPr>
          <w:spacing w:val="4"/>
          <w:w w:val="95"/>
        </w:rPr>
        <w:t>while</w:t>
      </w:r>
      <w:r>
        <w:rPr>
          <w:spacing w:val="-24"/>
          <w:w w:val="95"/>
        </w:rPr>
        <w:t xml:space="preserve"> </w:t>
      </w:r>
      <w:r>
        <w:rPr>
          <w:w w:val="95"/>
        </w:rPr>
        <w:t>younger</w:t>
      </w:r>
      <w:r>
        <w:rPr>
          <w:spacing w:val="-35"/>
          <w:w w:val="95"/>
        </w:rPr>
        <w:t xml:space="preserve"> </w:t>
      </w:r>
      <w:r>
        <w:rPr>
          <w:w w:val="95"/>
        </w:rPr>
        <w:t>generations</w:t>
      </w:r>
      <w:r>
        <w:rPr>
          <w:spacing w:val="-30"/>
          <w:w w:val="95"/>
        </w:rPr>
        <w:t xml:space="preserve"> </w:t>
      </w:r>
      <w:r>
        <w:rPr>
          <w:w w:val="95"/>
        </w:rPr>
        <w:t>have</w:t>
      </w:r>
      <w:r>
        <w:rPr>
          <w:spacing w:val="-24"/>
          <w:w w:val="95"/>
        </w:rPr>
        <w:t xml:space="preserve"> </w:t>
      </w:r>
      <w:r>
        <w:rPr>
          <w:spacing w:val="2"/>
          <w:w w:val="95"/>
        </w:rPr>
        <w:t>often</w:t>
      </w:r>
      <w:r>
        <w:rPr>
          <w:spacing w:val="-30"/>
          <w:w w:val="95"/>
        </w:rPr>
        <w:t xml:space="preserve"> </w:t>
      </w:r>
      <w:r>
        <w:rPr>
          <w:spacing w:val="3"/>
          <w:w w:val="95"/>
        </w:rPr>
        <w:t>yet</w:t>
      </w:r>
      <w:r>
        <w:rPr>
          <w:spacing w:val="-32"/>
          <w:w w:val="95"/>
        </w:rPr>
        <w:t xml:space="preserve"> </w:t>
      </w:r>
      <w:r>
        <w:rPr>
          <w:w w:val="95"/>
        </w:rPr>
        <w:t xml:space="preserve">to </w:t>
      </w:r>
      <w:r>
        <w:rPr>
          <w:rFonts w:ascii="Carlito" w:hAnsi="Carlito"/>
          <w:spacing w:val="3"/>
        </w:rPr>
        <w:t xml:space="preserve">build </w:t>
      </w:r>
      <w:r>
        <w:rPr>
          <w:rFonts w:ascii="Carlito" w:hAnsi="Carlito"/>
        </w:rPr>
        <w:t xml:space="preserve">up the </w:t>
      </w:r>
      <w:r>
        <w:rPr>
          <w:rFonts w:ascii="Carlito" w:hAnsi="Carlito"/>
          <w:spacing w:val="3"/>
        </w:rPr>
        <w:t xml:space="preserve">experience </w:t>
      </w:r>
      <w:r>
        <w:rPr>
          <w:rFonts w:ascii="Carlito" w:hAnsi="Carlito"/>
        </w:rPr>
        <w:t xml:space="preserve">and </w:t>
      </w:r>
      <w:r>
        <w:rPr>
          <w:rFonts w:ascii="Carlito" w:hAnsi="Carlito"/>
          <w:spacing w:val="2"/>
        </w:rPr>
        <w:t xml:space="preserve">leadership </w:t>
      </w:r>
      <w:r>
        <w:rPr>
          <w:rFonts w:ascii="Carlito" w:hAnsi="Carlito"/>
        </w:rPr>
        <w:t xml:space="preserve">skills </w:t>
      </w:r>
      <w:r>
        <w:rPr>
          <w:rFonts w:ascii="Carlito" w:hAnsi="Carlito"/>
          <w:spacing w:val="4"/>
        </w:rPr>
        <w:t xml:space="preserve">needed </w:t>
      </w:r>
      <w:r>
        <w:rPr>
          <w:rFonts w:ascii="Carlito" w:hAnsi="Carlito"/>
        </w:rPr>
        <w:t xml:space="preserve">to maintain successful </w:t>
      </w:r>
      <w:r>
        <w:rPr>
          <w:rFonts w:ascii="Carlito" w:hAnsi="Carlito"/>
          <w:spacing w:val="2"/>
        </w:rPr>
        <w:t>businesses.</w:t>
      </w:r>
    </w:p>
    <w:p w14:paraId="0967100D" w14:textId="77777777" w:rsidR="002104E6" w:rsidRDefault="002104E6">
      <w:pPr>
        <w:pStyle w:val="BodyText"/>
        <w:spacing w:before="8"/>
        <w:rPr>
          <w:rFonts w:ascii="Carlito"/>
        </w:rPr>
      </w:pPr>
    </w:p>
    <w:p w14:paraId="51DF7D9E" w14:textId="77777777" w:rsidR="002104E6" w:rsidRDefault="00F10E56">
      <w:pPr>
        <w:pStyle w:val="BodyText"/>
        <w:spacing w:line="292" w:lineRule="auto"/>
        <w:ind w:left="1483" w:right="1070"/>
      </w:pPr>
      <w:r>
        <w:rPr>
          <w:rFonts w:ascii="Carlito" w:hAnsi="Carlito"/>
          <w:spacing w:val="2"/>
        </w:rPr>
        <w:t xml:space="preserve">Therefore, talent </w:t>
      </w:r>
      <w:r>
        <w:rPr>
          <w:rFonts w:ascii="Carlito" w:hAnsi="Carlito"/>
        </w:rPr>
        <w:t xml:space="preserve">shortages </w:t>
      </w:r>
      <w:r>
        <w:rPr>
          <w:rFonts w:ascii="Carlito" w:hAnsi="Carlito"/>
          <w:spacing w:val="-3"/>
        </w:rPr>
        <w:t xml:space="preserve">are </w:t>
      </w:r>
      <w:r>
        <w:rPr>
          <w:rFonts w:ascii="Carlito" w:hAnsi="Carlito"/>
          <w:spacing w:val="5"/>
        </w:rPr>
        <w:t xml:space="preserve">likely </w:t>
      </w:r>
      <w:r>
        <w:rPr>
          <w:rFonts w:ascii="Carlito" w:hAnsi="Carlito"/>
        </w:rPr>
        <w:t xml:space="preserve">to remain a feature </w:t>
      </w:r>
      <w:r>
        <w:rPr>
          <w:rFonts w:ascii="Carlito" w:hAnsi="Carlito"/>
          <w:spacing w:val="2"/>
        </w:rPr>
        <w:t xml:space="preserve">for </w:t>
      </w:r>
      <w:r>
        <w:rPr>
          <w:rFonts w:ascii="Carlito" w:hAnsi="Carlito"/>
        </w:rPr>
        <w:t xml:space="preserve">years to come. Ensure your </w:t>
      </w:r>
      <w:r>
        <w:rPr>
          <w:rFonts w:ascii="Carlito" w:hAnsi="Carlito"/>
          <w:spacing w:val="2"/>
        </w:rPr>
        <w:t xml:space="preserve">business </w:t>
      </w:r>
      <w:r>
        <w:rPr>
          <w:rFonts w:ascii="Carlito" w:hAnsi="Carlito"/>
        </w:rPr>
        <w:t xml:space="preserve">has the </w:t>
      </w:r>
      <w:r>
        <w:rPr>
          <w:rFonts w:ascii="Carlito" w:hAnsi="Carlito"/>
          <w:spacing w:val="4"/>
        </w:rPr>
        <w:t xml:space="preserve">qualified </w:t>
      </w:r>
      <w:r>
        <w:rPr>
          <w:rFonts w:ascii="Carlito" w:hAnsi="Carlito"/>
        </w:rPr>
        <w:t xml:space="preserve">staff and </w:t>
      </w:r>
      <w:r>
        <w:rPr>
          <w:rFonts w:ascii="Carlito" w:hAnsi="Carlito"/>
          <w:spacing w:val="4"/>
        </w:rPr>
        <w:t xml:space="preserve">skillsets </w:t>
      </w:r>
      <w:r>
        <w:rPr>
          <w:rFonts w:ascii="Carlito" w:hAnsi="Carlito"/>
        </w:rPr>
        <w:t xml:space="preserve">needed by adopting a </w:t>
      </w:r>
      <w:r>
        <w:rPr>
          <w:rFonts w:ascii="Carlito" w:hAnsi="Carlito"/>
          <w:spacing w:val="4"/>
        </w:rPr>
        <w:t xml:space="preserve">long-term </w:t>
      </w:r>
      <w:r>
        <w:rPr>
          <w:rFonts w:ascii="Carlito" w:hAnsi="Carlito"/>
        </w:rPr>
        <w:t>program</w:t>
      </w:r>
      <w:r>
        <w:rPr>
          <w:rFonts w:ascii="Carlito" w:hAnsi="Carlito"/>
          <w:spacing w:val="-5"/>
        </w:rPr>
        <w:t xml:space="preserve"> </w:t>
      </w:r>
      <w:r>
        <w:rPr>
          <w:rFonts w:ascii="Carlito" w:hAnsi="Carlito"/>
          <w:spacing w:val="2"/>
        </w:rPr>
        <w:t>for</w:t>
      </w:r>
      <w:r>
        <w:rPr>
          <w:rFonts w:ascii="Carlito" w:hAnsi="Carlito"/>
          <w:spacing w:val="-9"/>
        </w:rPr>
        <w:t xml:space="preserve"> </w:t>
      </w:r>
      <w:r>
        <w:rPr>
          <w:rFonts w:ascii="Carlito" w:hAnsi="Carlito"/>
        </w:rPr>
        <w:t>attracting,</w:t>
      </w:r>
      <w:r>
        <w:rPr>
          <w:rFonts w:ascii="Carlito" w:hAnsi="Carlito"/>
          <w:spacing w:val="-1"/>
        </w:rPr>
        <w:t xml:space="preserve"> </w:t>
      </w:r>
      <w:r>
        <w:rPr>
          <w:rFonts w:ascii="Carlito" w:hAnsi="Carlito"/>
        </w:rPr>
        <w:t>training</w:t>
      </w:r>
      <w:r>
        <w:rPr>
          <w:rFonts w:ascii="Carlito" w:hAnsi="Carlito"/>
          <w:spacing w:val="-24"/>
        </w:rPr>
        <w:t xml:space="preserve"> </w:t>
      </w:r>
      <w:r>
        <w:rPr>
          <w:rFonts w:ascii="Carlito" w:hAnsi="Carlito"/>
        </w:rPr>
        <w:t>and</w:t>
      </w:r>
      <w:r>
        <w:rPr>
          <w:rFonts w:ascii="Carlito" w:hAnsi="Carlito"/>
          <w:spacing w:val="13"/>
        </w:rPr>
        <w:t xml:space="preserve"> </w:t>
      </w:r>
      <w:r>
        <w:rPr>
          <w:rFonts w:ascii="Carlito" w:hAnsi="Carlito"/>
          <w:spacing w:val="3"/>
        </w:rPr>
        <w:t>developing</w:t>
      </w:r>
      <w:r>
        <w:rPr>
          <w:rFonts w:ascii="Carlito" w:hAnsi="Carlito"/>
          <w:spacing w:val="-23"/>
        </w:rPr>
        <w:t xml:space="preserve"> </w:t>
      </w:r>
      <w:r>
        <w:rPr>
          <w:rFonts w:ascii="Carlito" w:hAnsi="Carlito"/>
        </w:rPr>
        <w:t>the</w:t>
      </w:r>
      <w:r>
        <w:rPr>
          <w:rFonts w:ascii="Carlito" w:hAnsi="Carlito"/>
          <w:spacing w:val="-14"/>
        </w:rPr>
        <w:t xml:space="preserve"> </w:t>
      </w:r>
      <w:r>
        <w:rPr>
          <w:rFonts w:ascii="Carlito" w:hAnsi="Carlito"/>
          <w:spacing w:val="3"/>
        </w:rPr>
        <w:t>people</w:t>
      </w:r>
      <w:r>
        <w:rPr>
          <w:rFonts w:ascii="Carlito" w:hAnsi="Carlito"/>
          <w:spacing w:val="-14"/>
        </w:rPr>
        <w:t xml:space="preserve"> </w:t>
      </w:r>
      <w:r>
        <w:rPr>
          <w:rFonts w:ascii="Carlito" w:hAnsi="Carlito"/>
        </w:rPr>
        <w:t>who</w:t>
      </w:r>
      <w:r>
        <w:rPr>
          <w:rFonts w:ascii="Carlito" w:hAnsi="Carlito"/>
          <w:spacing w:val="-21"/>
        </w:rPr>
        <w:t xml:space="preserve"> </w:t>
      </w:r>
      <w:r>
        <w:rPr>
          <w:rFonts w:ascii="Carlito" w:hAnsi="Carlito"/>
          <w:spacing w:val="5"/>
        </w:rPr>
        <w:t>will</w:t>
      </w:r>
      <w:r>
        <w:rPr>
          <w:rFonts w:ascii="Carlito" w:hAnsi="Carlito"/>
          <w:spacing w:val="-13"/>
        </w:rPr>
        <w:t xml:space="preserve"> </w:t>
      </w:r>
      <w:r>
        <w:rPr>
          <w:rFonts w:ascii="Carlito" w:hAnsi="Carlito"/>
        </w:rPr>
        <w:t>drive</w:t>
      </w:r>
      <w:r>
        <w:rPr>
          <w:rFonts w:ascii="Carlito" w:hAnsi="Carlito"/>
          <w:spacing w:val="-14"/>
        </w:rPr>
        <w:t xml:space="preserve"> </w:t>
      </w:r>
      <w:r>
        <w:rPr>
          <w:rFonts w:ascii="Carlito" w:hAnsi="Carlito"/>
          <w:spacing w:val="2"/>
        </w:rPr>
        <w:t>its</w:t>
      </w:r>
      <w:r>
        <w:rPr>
          <w:rFonts w:ascii="Carlito" w:hAnsi="Carlito"/>
          <w:spacing w:val="-20"/>
        </w:rPr>
        <w:t xml:space="preserve"> </w:t>
      </w:r>
      <w:r>
        <w:rPr>
          <w:rFonts w:ascii="Carlito" w:hAnsi="Carlito"/>
        </w:rPr>
        <w:t xml:space="preserve">success </w:t>
      </w:r>
      <w:r>
        <w:rPr>
          <w:rFonts w:ascii="Carlito" w:hAnsi="Carlito"/>
          <w:spacing w:val="3"/>
        </w:rPr>
        <w:t>over</w:t>
      </w:r>
      <w:r>
        <w:rPr>
          <w:rFonts w:ascii="Carlito" w:hAnsi="Carlito"/>
          <w:spacing w:val="-21"/>
        </w:rPr>
        <w:t xml:space="preserve"> </w:t>
      </w:r>
      <w:r>
        <w:rPr>
          <w:rFonts w:ascii="Carlito" w:hAnsi="Carlito"/>
        </w:rPr>
        <w:t>the</w:t>
      </w:r>
      <w:r>
        <w:rPr>
          <w:rFonts w:ascii="Carlito" w:hAnsi="Carlito"/>
          <w:spacing w:val="-23"/>
        </w:rPr>
        <w:t xml:space="preserve"> </w:t>
      </w:r>
      <w:r>
        <w:rPr>
          <w:rFonts w:ascii="Carlito" w:hAnsi="Carlito"/>
          <w:spacing w:val="2"/>
        </w:rPr>
        <w:t>long-term</w:t>
      </w:r>
      <w:r>
        <w:rPr>
          <w:rFonts w:ascii="Carlito" w:hAnsi="Carlito"/>
          <w:spacing w:val="-29"/>
        </w:rPr>
        <w:t xml:space="preserve"> </w:t>
      </w:r>
      <w:r>
        <w:t>–</w:t>
      </w:r>
      <w:r>
        <w:rPr>
          <w:spacing w:val="-24"/>
        </w:rPr>
        <w:t xml:space="preserve"> </w:t>
      </w:r>
      <w:r>
        <w:t>not</w:t>
      </w:r>
      <w:r>
        <w:rPr>
          <w:spacing w:val="-30"/>
        </w:rPr>
        <w:t xml:space="preserve"> </w:t>
      </w:r>
      <w:r>
        <w:t>just</w:t>
      </w:r>
      <w:r>
        <w:rPr>
          <w:spacing w:val="-31"/>
        </w:rPr>
        <w:t xml:space="preserve"> </w:t>
      </w:r>
      <w:r>
        <w:rPr>
          <w:spacing w:val="2"/>
        </w:rPr>
        <w:t>for</w:t>
      </w:r>
      <w:r>
        <w:rPr>
          <w:spacing w:val="-33"/>
        </w:rPr>
        <w:t xml:space="preserve"> </w:t>
      </w:r>
      <w:r>
        <w:rPr>
          <w:spacing w:val="2"/>
        </w:rPr>
        <w:t>this</w:t>
      </w:r>
      <w:r>
        <w:rPr>
          <w:spacing w:val="-40"/>
        </w:rPr>
        <w:t xml:space="preserve"> </w:t>
      </w:r>
      <w:r>
        <w:t>year’s</w:t>
      </w:r>
      <w:r>
        <w:rPr>
          <w:spacing w:val="-41"/>
        </w:rPr>
        <w:t xml:space="preserve"> </w:t>
      </w:r>
      <w:r>
        <w:rPr>
          <w:spacing w:val="3"/>
        </w:rPr>
        <w:t>needs,</w:t>
      </w:r>
      <w:r>
        <w:rPr>
          <w:spacing w:val="-39"/>
        </w:rPr>
        <w:t xml:space="preserve"> </w:t>
      </w:r>
      <w:r>
        <w:t>but</w:t>
      </w:r>
      <w:r>
        <w:rPr>
          <w:spacing w:val="-31"/>
        </w:rPr>
        <w:t xml:space="preserve"> </w:t>
      </w:r>
      <w:r>
        <w:rPr>
          <w:spacing w:val="2"/>
        </w:rPr>
        <w:t>for</w:t>
      </w:r>
      <w:r>
        <w:rPr>
          <w:spacing w:val="-33"/>
        </w:rPr>
        <w:t xml:space="preserve"> </w:t>
      </w:r>
      <w:r>
        <w:rPr>
          <w:spacing w:val="4"/>
        </w:rPr>
        <w:t>five</w:t>
      </w:r>
      <w:r>
        <w:rPr>
          <w:spacing w:val="-36"/>
        </w:rPr>
        <w:t xml:space="preserve"> </w:t>
      </w:r>
      <w:r>
        <w:t>to</w:t>
      </w:r>
      <w:r>
        <w:rPr>
          <w:spacing w:val="-29"/>
        </w:rPr>
        <w:t xml:space="preserve"> </w:t>
      </w:r>
      <w:r>
        <w:rPr>
          <w:spacing w:val="2"/>
        </w:rPr>
        <w:t>ten</w:t>
      </w:r>
      <w:r>
        <w:rPr>
          <w:spacing w:val="-41"/>
        </w:rPr>
        <w:t xml:space="preserve"> </w:t>
      </w:r>
      <w:r>
        <w:t>years’</w:t>
      </w:r>
      <w:r>
        <w:rPr>
          <w:spacing w:val="-27"/>
        </w:rPr>
        <w:t xml:space="preserve"> </w:t>
      </w:r>
      <w:r>
        <w:rPr>
          <w:spacing w:val="3"/>
        </w:rPr>
        <w:t>time.</w:t>
      </w:r>
    </w:p>
    <w:p w14:paraId="05E2E766" w14:textId="77777777" w:rsidR="002104E6" w:rsidRDefault="00F10E56">
      <w:pPr>
        <w:pStyle w:val="BodyText"/>
        <w:spacing w:before="12" w:line="276" w:lineRule="auto"/>
        <w:ind w:left="1483" w:right="1150"/>
        <w:rPr>
          <w:rFonts w:ascii="Carlito"/>
        </w:rPr>
      </w:pPr>
      <w:r>
        <w:rPr>
          <w:noProof/>
        </w:rPr>
        <w:drawing>
          <wp:anchor distT="0" distB="0" distL="0" distR="0" simplePos="0" relativeHeight="485635584" behindDoc="1" locked="0" layoutInCell="1" allowOverlap="1" wp14:anchorId="35BD57CB" wp14:editId="3BDDC743">
            <wp:simplePos x="0" y="0"/>
            <wp:positionH relativeFrom="page">
              <wp:posOffset>818737</wp:posOffset>
            </wp:positionH>
            <wp:positionV relativeFrom="paragraph">
              <wp:posOffset>418792</wp:posOffset>
            </wp:positionV>
            <wp:extent cx="2037323" cy="1047749"/>
            <wp:effectExtent l="0" t="0" r="0" b="0"/>
            <wp:wrapNone/>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There are a few things global organizations should consider to help with their long- term talent needs:</w:t>
      </w:r>
    </w:p>
    <w:p w14:paraId="6CD3F517" w14:textId="77777777" w:rsidR="002104E6" w:rsidRDefault="002104E6">
      <w:pPr>
        <w:pStyle w:val="BodyText"/>
        <w:spacing w:before="10"/>
        <w:rPr>
          <w:rFonts w:ascii="Carlito"/>
        </w:rPr>
      </w:pPr>
    </w:p>
    <w:p w14:paraId="1A6E66AC" w14:textId="77777777" w:rsidR="002104E6" w:rsidRDefault="00F10E56">
      <w:pPr>
        <w:pStyle w:val="ListParagraph"/>
        <w:numPr>
          <w:ilvl w:val="2"/>
          <w:numId w:val="30"/>
        </w:numPr>
        <w:tabs>
          <w:tab w:val="left" w:pos="2092"/>
        </w:tabs>
        <w:rPr>
          <w:sz w:val="24"/>
        </w:rPr>
      </w:pPr>
      <w:r>
        <w:rPr>
          <w:sz w:val="24"/>
        </w:rPr>
        <w:t>Establish</w:t>
      </w:r>
      <w:r>
        <w:rPr>
          <w:spacing w:val="-21"/>
          <w:sz w:val="24"/>
        </w:rPr>
        <w:t xml:space="preserve"> </w:t>
      </w:r>
      <w:r>
        <w:rPr>
          <w:sz w:val="24"/>
        </w:rPr>
        <w:t>apprenticeships</w:t>
      </w:r>
    </w:p>
    <w:p w14:paraId="18659CF1" w14:textId="77777777" w:rsidR="002104E6" w:rsidRDefault="002104E6">
      <w:pPr>
        <w:pStyle w:val="BodyText"/>
        <w:spacing w:before="10"/>
        <w:rPr>
          <w:rFonts w:ascii="Carlito"/>
          <w:sz w:val="29"/>
        </w:rPr>
      </w:pPr>
    </w:p>
    <w:p w14:paraId="0D4295D5" w14:textId="77777777" w:rsidR="002104E6" w:rsidRDefault="00F10E56">
      <w:pPr>
        <w:pStyle w:val="BodyText"/>
        <w:spacing w:line="297" w:lineRule="auto"/>
        <w:ind w:left="1483" w:right="876"/>
        <w:rPr>
          <w:rFonts w:ascii="Carlito" w:hAnsi="Carlito"/>
        </w:rPr>
      </w:pPr>
      <w:r>
        <w:rPr>
          <w:rFonts w:ascii="Carlito" w:hAnsi="Carlito"/>
        </w:rPr>
        <w:t>Not</w:t>
      </w:r>
      <w:r>
        <w:rPr>
          <w:rFonts w:ascii="Carlito" w:hAnsi="Carlito"/>
          <w:spacing w:val="-4"/>
        </w:rPr>
        <w:t xml:space="preserve"> </w:t>
      </w:r>
      <w:r>
        <w:rPr>
          <w:rFonts w:ascii="Carlito" w:hAnsi="Carlito"/>
          <w:spacing w:val="2"/>
        </w:rPr>
        <w:t>only</w:t>
      </w:r>
      <w:r>
        <w:rPr>
          <w:rFonts w:ascii="Carlito" w:hAnsi="Carlito"/>
          <w:spacing w:val="-18"/>
        </w:rPr>
        <w:t xml:space="preserve"> </w:t>
      </w:r>
      <w:r>
        <w:rPr>
          <w:rFonts w:ascii="Carlito" w:hAnsi="Carlito"/>
          <w:spacing w:val="2"/>
        </w:rPr>
        <w:t>does</w:t>
      </w:r>
      <w:r>
        <w:rPr>
          <w:rFonts w:ascii="Carlito" w:hAnsi="Carlito"/>
          <w:spacing w:val="-1"/>
        </w:rPr>
        <w:t xml:space="preserve"> </w:t>
      </w:r>
      <w:r>
        <w:rPr>
          <w:rFonts w:ascii="Carlito" w:hAnsi="Carlito"/>
        </w:rPr>
        <w:t>on</w:t>
      </w:r>
      <w:r>
        <w:rPr>
          <w:rFonts w:ascii="Carlito" w:hAnsi="Carlito"/>
          <w:spacing w:val="-1"/>
        </w:rPr>
        <w:t xml:space="preserve"> </w:t>
      </w:r>
      <w:r>
        <w:rPr>
          <w:rFonts w:ascii="Carlito" w:hAnsi="Carlito"/>
        </w:rPr>
        <w:t>the</w:t>
      </w:r>
      <w:r>
        <w:rPr>
          <w:rFonts w:ascii="Carlito" w:hAnsi="Carlito"/>
          <w:spacing w:val="6"/>
        </w:rPr>
        <w:t xml:space="preserve"> </w:t>
      </w:r>
      <w:r>
        <w:rPr>
          <w:rFonts w:ascii="Carlito" w:hAnsi="Carlito"/>
          <w:spacing w:val="2"/>
        </w:rPr>
        <w:t>job</w:t>
      </w:r>
      <w:r>
        <w:rPr>
          <w:rFonts w:ascii="Carlito" w:hAnsi="Carlito"/>
          <w:spacing w:val="-2"/>
        </w:rPr>
        <w:t xml:space="preserve"> </w:t>
      </w:r>
      <w:r>
        <w:rPr>
          <w:rFonts w:ascii="Carlito" w:hAnsi="Carlito"/>
        </w:rPr>
        <w:t>training</w:t>
      </w:r>
      <w:r>
        <w:rPr>
          <w:rFonts w:ascii="Carlito" w:hAnsi="Carlito"/>
          <w:spacing w:val="-21"/>
        </w:rPr>
        <w:t xml:space="preserve"> </w:t>
      </w:r>
      <w:r>
        <w:rPr>
          <w:rFonts w:ascii="Carlito" w:hAnsi="Carlito"/>
          <w:spacing w:val="4"/>
        </w:rPr>
        <w:t>help</w:t>
      </w:r>
      <w:r>
        <w:rPr>
          <w:rFonts w:ascii="Carlito" w:hAnsi="Carlito"/>
          <w:spacing w:val="-19"/>
        </w:rPr>
        <w:t xml:space="preserve"> </w:t>
      </w:r>
      <w:r>
        <w:rPr>
          <w:rFonts w:ascii="Carlito" w:hAnsi="Carlito"/>
        </w:rPr>
        <w:t>you</w:t>
      </w:r>
      <w:r>
        <w:rPr>
          <w:rFonts w:ascii="Carlito" w:hAnsi="Carlito"/>
          <w:spacing w:val="-1"/>
        </w:rPr>
        <w:t xml:space="preserve"> </w:t>
      </w:r>
      <w:r>
        <w:rPr>
          <w:rFonts w:ascii="Carlito" w:hAnsi="Carlito"/>
          <w:spacing w:val="2"/>
        </w:rPr>
        <w:t>cultivate</w:t>
      </w:r>
      <w:r>
        <w:rPr>
          <w:rFonts w:ascii="Carlito" w:hAnsi="Carlito"/>
          <w:spacing w:val="-12"/>
        </w:rPr>
        <w:t xml:space="preserve"> </w:t>
      </w:r>
      <w:r>
        <w:rPr>
          <w:rFonts w:ascii="Carlito" w:hAnsi="Carlito"/>
        </w:rPr>
        <w:t>the</w:t>
      </w:r>
      <w:r>
        <w:rPr>
          <w:rFonts w:ascii="Carlito" w:hAnsi="Carlito"/>
          <w:spacing w:val="-13"/>
        </w:rPr>
        <w:t xml:space="preserve"> </w:t>
      </w:r>
      <w:r>
        <w:rPr>
          <w:rFonts w:ascii="Carlito" w:hAnsi="Carlito"/>
          <w:spacing w:val="4"/>
        </w:rPr>
        <w:t>skills</w:t>
      </w:r>
      <w:r>
        <w:rPr>
          <w:rFonts w:ascii="Carlito" w:hAnsi="Carlito"/>
          <w:spacing w:val="-18"/>
        </w:rPr>
        <w:t xml:space="preserve"> </w:t>
      </w:r>
      <w:r>
        <w:rPr>
          <w:rFonts w:ascii="Carlito" w:hAnsi="Carlito"/>
        </w:rPr>
        <w:t>your</w:t>
      </w:r>
      <w:r>
        <w:rPr>
          <w:rFonts w:ascii="Carlito" w:hAnsi="Carlito"/>
          <w:spacing w:val="-25"/>
        </w:rPr>
        <w:t xml:space="preserve"> </w:t>
      </w:r>
      <w:r>
        <w:rPr>
          <w:rFonts w:ascii="Carlito" w:hAnsi="Carlito"/>
          <w:spacing w:val="2"/>
        </w:rPr>
        <w:t>business</w:t>
      </w:r>
      <w:r>
        <w:rPr>
          <w:rFonts w:ascii="Carlito" w:hAnsi="Carlito"/>
          <w:spacing w:val="-19"/>
        </w:rPr>
        <w:t xml:space="preserve"> </w:t>
      </w:r>
      <w:r>
        <w:rPr>
          <w:rFonts w:ascii="Carlito" w:hAnsi="Carlito"/>
          <w:spacing w:val="5"/>
        </w:rPr>
        <w:t>will</w:t>
      </w:r>
      <w:r>
        <w:rPr>
          <w:rFonts w:ascii="Carlito" w:hAnsi="Carlito"/>
          <w:spacing w:val="-11"/>
        </w:rPr>
        <w:t xml:space="preserve"> </w:t>
      </w:r>
      <w:r>
        <w:rPr>
          <w:rFonts w:ascii="Carlito" w:hAnsi="Carlito"/>
          <w:spacing w:val="3"/>
        </w:rPr>
        <w:t xml:space="preserve">need, </w:t>
      </w:r>
      <w:r>
        <w:rPr>
          <w:rFonts w:ascii="Carlito" w:hAnsi="Carlito"/>
          <w:spacing w:val="4"/>
        </w:rPr>
        <w:t xml:space="preserve">it </w:t>
      </w:r>
      <w:r>
        <w:rPr>
          <w:rFonts w:ascii="Carlito" w:hAnsi="Carlito"/>
          <w:spacing w:val="-3"/>
        </w:rPr>
        <w:t xml:space="preserve">can </w:t>
      </w:r>
      <w:r>
        <w:rPr>
          <w:rFonts w:ascii="Carlito" w:hAnsi="Carlito"/>
          <w:spacing w:val="4"/>
        </w:rPr>
        <w:t xml:space="preserve">help </w:t>
      </w:r>
      <w:r>
        <w:rPr>
          <w:rFonts w:ascii="Carlito" w:hAnsi="Carlito"/>
        </w:rPr>
        <w:t xml:space="preserve">promote </w:t>
      </w:r>
      <w:r>
        <w:rPr>
          <w:rFonts w:ascii="Carlito" w:hAnsi="Carlito"/>
          <w:spacing w:val="2"/>
        </w:rPr>
        <w:t xml:space="preserve">loyalty </w:t>
      </w:r>
      <w:r>
        <w:rPr>
          <w:rFonts w:ascii="Carlito" w:hAnsi="Carlito"/>
        </w:rPr>
        <w:t xml:space="preserve">and </w:t>
      </w:r>
      <w:r>
        <w:rPr>
          <w:rFonts w:ascii="Carlito" w:hAnsi="Carlito"/>
          <w:spacing w:val="3"/>
        </w:rPr>
        <w:t xml:space="preserve">long-term </w:t>
      </w:r>
      <w:r>
        <w:rPr>
          <w:rFonts w:ascii="Carlito" w:hAnsi="Carlito"/>
        </w:rPr>
        <w:t xml:space="preserve">engagement. With training and career </w:t>
      </w:r>
      <w:r>
        <w:rPr>
          <w:rFonts w:ascii="Carlito" w:hAnsi="Carlito"/>
          <w:spacing w:val="3"/>
        </w:rPr>
        <w:t xml:space="preserve">development </w:t>
      </w:r>
      <w:r>
        <w:rPr>
          <w:rFonts w:ascii="Carlito" w:hAnsi="Carlito"/>
        </w:rPr>
        <w:t xml:space="preserve">opportunities strong </w:t>
      </w:r>
      <w:r>
        <w:rPr>
          <w:rFonts w:ascii="Carlito" w:hAnsi="Carlito"/>
          <w:spacing w:val="2"/>
        </w:rPr>
        <w:t xml:space="preserve">pull </w:t>
      </w:r>
      <w:r>
        <w:rPr>
          <w:rFonts w:ascii="Carlito" w:hAnsi="Carlito"/>
        </w:rPr>
        <w:t xml:space="preserve">factors </w:t>
      </w:r>
      <w:r>
        <w:rPr>
          <w:rFonts w:ascii="Carlito" w:hAnsi="Carlito"/>
          <w:spacing w:val="2"/>
        </w:rPr>
        <w:t xml:space="preserve">for </w:t>
      </w:r>
      <w:r>
        <w:rPr>
          <w:rFonts w:ascii="Carlito" w:hAnsi="Carlito"/>
        </w:rPr>
        <w:t xml:space="preserve">modern workers </w:t>
      </w:r>
      <w:r>
        <w:t xml:space="preserve">– </w:t>
      </w:r>
      <w:r>
        <w:rPr>
          <w:rFonts w:ascii="Carlito" w:hAnsi="Carlito"/>
          <w:spacing w:val="3"/>
        </w:rPr>
        <w:t xml:space="preserve">especially </w:t>
      </w:r>
      <w:r>
        <w:rPr>
          <w:rFonts w:ascii="Carlito" w:hAnsi="Carlito"/>
        </w:rPr>
        <w:t xml:space="preserve">from younger generations </w:t>
      </w:r>
      <w:r>
        <w:t xml:space="preserve">– </w:t>
      </w:r>
      <w:r>
        <w:rPr>
          <w:rFonts w:ascii="Carlito" w:hAnsi="Carlito"/>
        </w:rPr>
        <w:t xml:space="preserve">making training an ongoing part of your </w:t>
      </w:r>
      <w:r>
        <w:rPr>
          <w:rFonts w:ascii="Carlito" w:hAnsi="Carlito"/>
          <w:spacing w:val="2"/>
        </w:rPr>
        <w:t xml:space="preserve">business </w:t>
      </w:r>
      <w:r>
        <w:rPr>
          <w:rFonts w:ascii="Carlito" w:hAnsi="Carlito"/>
        </w:rPr>
        <w:t xml:space="preserve">from the </w:t>
      </w:r>
      <w:r>
        <w:rPr>
          <w:w w:val="95"/>
        </w:rPr>
        <w:t>early</w:t>
      </w:r>
      <w:r>
        <w:rPr>
          <w:spacing w:val="-18"/>
          <w:w w:val="95"/>
        </w:rPr>
        <w:t xml:space="preserve"> </w:t>
      </w:r>
      <w:r>
        <w:rPr>
          <w:w w:val="95"/>
        </w:rPr>
        <w:t>stages</w:t>
      </w:r>
      <w:r>
        <w:rPr>
          <w:spacing w:val="-33"/>
          <w:w w:val="95"/>
        </w:rPr>
        <w:t xml:space="preserve"> </w:t>
      </w:r>
      <w:r>
        <w:rPr>
          <w:w w:val="95"/>
        </w:rPr>
        <w:t>of</w:t>
      </w:r>
      <w:r>
        <w:rPr>
          <w:spacing w:val="-15"/>
          <w:w w:val="95"/>
        </w:rPr>
        <w:t xml:space="preserve"> </w:t>
      </w:r>
      <w:r>
        <w:rPr>
          <w:spacing w:val="3"/>
          <w:w w:val="95"/>
        </w:rPr>
        <w:t>employees’</w:t>
      </w:r>
      <w:r>
        <w:rPr>
          <w:spacing w:val="-31"/>
          <w:w w:val="95"/>
        </w:rPr>
        <w:t xml:space="preserve"> </w:t>
      </w:r>
      <w:r>
        <w:rPr>
          <w:w w:val="95"/>
        </w:rPr>
        <w:t>careers</w:t>
      </w:r>
      <w:r>
        <w:rPr>
          <w:spacing w:val="-33"/>
          <w:w w:val="95"/>
        </w:rPr>
        <w:t xml:space="preserve"> </w:t>
      </w:r>
      <w:r>
        <w:rPr>
          <w:spacing w:val="-3"/>
          <w:w w:val="95"/>
        </w:rPr>
        <w:t>can</w:t>
      </w:r>
      <w:r>
        <w:rPr>
          <w:spacing w:val="-33"/>
          <w:w w:val="95"/>
        </w:rPr>
        <w:t xml:space="preserve"> </w:t>
      </w:r>
      <w:r>
        <w:rPr>
          <w:w w:val="95"/>
        </w:rPr>
        <w:t>be</w:t>
      </w:r>
      <w:r>
        <w:rPr>
          <w:spacing w:val="-13"/>
          <w:w w:val="95"/>
        </w:rPr>
        <w:t xml:space="preserve"> </w:t>
      </w:r>
      <w:r>
        <w:rPr>
          <w:w w:val="95"/>
        </w:rPr>
        <w:t>a</w:t>
      </w:r>
      <w:r>
        <w:rPr>
          <w:spacing w:val="-23"/>
          <w:w w:val="95"/>
        </w:rPr>
        <w:t xml:space="preserve"> </w:t>
      </w:r>
      <w:r>
        <w:rPr>
          <w:spacing w:val="2"/>
          <w:w w:val="95"/>
        </w:rPr>
        <w:t>powerful</w:t>
      </w:r>
      <w:r>
        <w:rPr>
          <w:spacing w:val="-27"/>
          <w:w w:val="95"/>
        </w:rPr>
        <w:t xml:space="preserve"> </w:t>
      </w:r>
      <w:r>
        <w:rPr>
          <w:w w:val="95"/>
        </w:rPr>
        <w:t>proof</w:t>
      </w:r>
      <w:r>
        <w:rPr>
          <w:spacing w:val="-29"/>
          <w:w w:val="95"/>
        </w:rPr>
        <w:t xml:space="preserve"> </w:t>
      </w:r>
      <w:r>
        <w:rPr>
          <w:spacing w:val="2"/>
          <w:w w:val="95"/>
        </w:rPr>
        <w:t>point</w:t>
      </w:r>
      <w:r>
        <w:rPr>
          <w:spacing w:val="-21"/>
          <w:w w:val="95"/>
        </w:rPr>
        <w:t xml:space="preserve"> </w:t>
      </w:r>
      <w:r>
        <w:rPr>
          <w:spacing w:val="4"/>
          <w:w w:val="95"/>
        </w:rPr>
        <w:t>in</w:t>
      </w:r>
      <w:r>
        <w:rPr>
          <w:spacing w:val="-19"/>
          <w:w w:val="95"/>
        </w:rPr>
        <w:t xml:space="preserve"> </w:t>
      </w:r>
      <w:r>
        <w:rPr>
          <w:w w:val="95"/>
        </w:rPr>
        <w:t>your</w:t>
      </w:r>
      <w:r>
        <w:rPr>
          <w:spacing w:val="-24"/>
          <w:w w:val="95"/>
        </w:rPr>
        <w:t xml:space="preserve"> </w:t>
      </w:r>
      <w:r>
        <w:rPr>
          <w:w w:val="95"/>
        </w:rPr>
        <w:t xml:space="preserve">commitment </w:t>
      </w:r>
      <w:r>
        <w:rPr>
          <w:rFonts w:ascii="Carlito" w:hAnsi="Carlito"/>
        </w:rPr>
        <w:t xml:space="preserve">to </w:t>
      </w:r>
      <w:r>
        <w:rPr>
          <w:rFonts w:ascii="Carlito" w:hAnsi="Carlito"/>
          <w:spacing w:val="3"/>
        </w:rPr>
        <w:t>employee</w:t>
      </w:r>
      <w:r>
        <w:rPr>
          <w:rFonts w:ascii="Carlito" w:hAnsi="Carlito"/>
          <w:spacing w:val="-21"/>
        </w:rPr>
        <w:t xml:space="preserve"> </w:t>
      </w:r>
      <w:r>
        <w:rPr>
          <w:rFonts w:ascii="Carlito" w:hAnsi="Carlito"/>
        </w:rPr>
        <w:t>development.</w:t>
      </w:r>
    </w:p>
    <w:p w14:paraId="4E7ABC68" w14:textId="77777777" w:rsidR="002104E6" w:rsidRDefault="002104E6">
      <w:pPr>
        <w:pStyle w:val="BodyText"/>
        <w:spacing w:before="7"/>
        <w:rPr>
          <w:rFonts w:ascii="Carlito"/>
          <w:sz w:val="22"/>
        </w:rPr>
      </w:pPr>
    </w:p>
    <w:p w14:paraId="559ACC2E" w14:textId="77777777" w:rsidR="002104E6" w:rsidRDefault="00F10E56">
      <w:pPr>
        <w:pStyle w:val="ListParagraph"/>
        <w:numPr>
          <w:ilvl w:val="2"/>
          <w:numId w:val="30"/>
        </w:numPr>
        <w:tabs>
          <w:tab w:val="left" w:pos="2092"/>
        </w:tabs>
        <w:rPr>
          <w:sz w:val="24"/>
        </w:rPr>
      </w:pPr>
      <w:r>
        <w:rPr>
          <w:spacing w:val="-7"/>
          <w:sz w:val="24"/>
        </w:rPr>
        <w:t xml:space="preserve">Work </w:t>
      </w:r>
      <w:r>
        <w:rPr>
          <w:spacing w:val="3"/>
          <w:sz w:val="24"/>
        </w:rPr>
        <w:t>with</w:t>
      </w:r>
      <w:r>
        <w:rPr>
          <w:spacing w:val="-2"/>
          <w:sz w:val="24"/>
        </w:rPr>
        <w:t xml:space="preserve"> </w:t>
      </w:r>
      <w:r>
        <w:rPr>
          <w:sz w:val="24"/>
        </w:rPr>
        <w:t>schools</w:t>
      </w:r>
    </w:p>
    <w:p w14:paraId="2E97D7DB" w14:textId="77777777" w:rsidR="002104E6" w:rsidRDefault="002104E6">
      <w:pPr>
        <w:pStyle w:val="BodyText"/>
        <w:spacing w:before="10"/>
        <w:rPr>
          <w:rFonts w:ascii="Carlito"/>
          <w:sz w:val="29"/>
        </w:rPr>
      </w:pPr>
    </w:p>
    <w:p w14:paraId="1240A98E" w14:textId="77777777" w:rsidR="002104E6" w:rsidRDefault="00F10E56">
      <w:pPr>
        <w:pStyle w:val="BodyText"/>
        <w:spacing w:line="288" w:lineRule="auto"/>
        <w:ind w:left="1483" w:right="1105"/>
        <w:rPr>
          <w:rFonts w:ascii="Carlito"/>
        </w:rPr>
      </w:pPr>
      <w:r>
        <w:rPr>
          <w:rFonts w:ascii="Carlito"/>
        </w:rPr>
        <w:t>Encourage changes in the educational system that support the development of needed skill sets in the long term. Ensure students are made aware of career opportunities in your industry, and the true value and potential that a career with your organization c</w:t>
      </w:r>
      <w:r>
        <w:rPr>
          <w:rFonts w:ascii="Carlito"/>
        </w:rPr>
        <w:t>an bring.</w:t>
      </w:r>
    </w:p>
    <w:p w14:paraId="55B55A84" w14:textId="77777777" w:rsidR="002104E6" w:rsidRDefault="002104E6">
      <w:pPr>
        <w:pStyle w:val="BodyText"/>
        <w:spacing w:before="10"/>
        <w:rPr>
          <w:rFonts w:ascii="Carlito"/>
          <w:sz w:val="23"/>
        </w:rPr>
      </w:pPr>
    </w:p>
    <w:p w14:paraId="295E610E" w14:textId="77777777" w:rsidR="002104E6" w:rsidRDefault="00F10E56">
      <w:pPr>
        <w:pStyle w:val="ListParagraph"/>
        <w:numPr>
          <w:ilvl w:val="2"/>
          <w:numId w:val="30"/>
        </w:numPr>
        <w:tabs>
          <w:tab w:val="left" w:pos="2092"/>
        </w:tabs>
        <w:rPr>
          <w:sz w:val="24"/>
        </w:rPr>
      </w:pPr>
      <w:r>
        <w:rPr>
          <w:sz w:val="24"/>
        </w:rPr>
        <w:t>Commit</w:t>
      </w:r>
      <w:r>
        <w:rPr>
          <w:spacing w:val="-44"/>
          <w:sz w:val="24"/>
        </w:rPr>
        <w:t xml:space="preserve"> </w:t>
      </w:r>
      <w:r>
        <w:rPr>
          <w:sz w:val="24"/>
        </w:rPr>
        <w:t xml:space="preserve">to workforce </w:t>
      </w:r>
      <w:r>
        <w:rPr>
          <w:spacing w:val="2"/>
          <w:sz w:val="24"/>
        </w:rPr>
        <w:t>diversity</w:t>
      </w:r>
    </w:p>
    <w:p w14:paraId="24BE2D87" w14:textId="77777777" w:rsidR="002104E6" w:rsidRDefault="002104E6">
      <w:pPr>
        <w:pStyle w:val="BodyText"/>
        <w:spacing w:before="10"/>
        <w:rPr>
          <w:rFonts w:ascii="Carlito"/>
          <w:sz w:val="29"/>
        </w:rPr>
      </w:pPr>
    </w:p>
    <w:p w14:paraId="2EE56CE9" w14:textId="77777777" w:rsidR="002104E6" w:rsidRDefault="00F10E56">
      <w:pPr>
        <w:pStyle w:val="BodyText"/>
        <w:spacing w:line="292" w:lineRule="auto"/>
        <w:ind w:left="1483" w:right="778"/>
        <w:rPr>
          <w:rFonts w:ascii="Carlito" w:hAnsi="Carlito"/>
        </w:rPr>
      </w:pPr>
      <w:r>
        <w:rPr>
          <w:rFonts w:ascii="Carlito" w:hAnsi="Carlito"/>
        </w:rPr>
        <w:t xml:space="preserve">Women and minorities still have significant under-representation within the managerial ranks of many industries. Organizations should be reaching out to qualified minorities not just because practicing equality in the workplace reaffirms your </w:t>
      </w:r>
      <w:r>
        <w:t>business’s co</w:t>
      </w:r>
      <w:r>
        <w:t>mmitment to fairness, but because diverse wor</w:t>
      </w:r>
      <w:r>
        <w:rPr>
          <w:rFonts w:ascii="Carlito" w:hAnsi="Carlito"/>
        </w:rPr>
        <w:t>kforces are a proven driver of innovation. Not are organizations with greater gender equality proven to perform better, but being seen as promoting gender equality in the workplace can be a powerful attractor fo</w:t>
      </w:r>
      <w:r>
        <w:rPr>
          <w:rFonts w:ascii="Carlito" w:hAnsi="Carlito"/>
        </w:rPr>
        <w:t>r talent.</w:t>
      </w:r>
    </w:p>
    <w:p w14:paraId="328FEA75" w14:textId="77777777" w:rsidR="002104E6" w:rsidRDefault="002104E6">
      <w:pPr>
        <w:pStyle w:val="BodyText"/>
        <w:spacing w:before="3"/>
        <w:rPr>
          <w:rFonts w:ascii="Carlito"/>
          <w:sz w:val="23"/>
        </w:rPr>
      </w:pPr>
    </w:p>
    <w:p w14:paraId="56224CBD" w14:textId="77777777" w:rsidR="002104E6" w:rsidRDefault="00F10E56">
      <w:pPr>
        <w:pStyle w:val="ListParagraph"/>
        <w:numPr>
          <w:ilvl w:val="2"/>
          <w:numId w:val="30"/>
        </w:numPr>
        <w:tabs>
          <w:tab w:val="left" w:pos="2092"/>
        </w:tabs>
        <w:spacing w:before="1"/>
        <w:rPr>
          <w:sz w:val="24"/>
        </w:rPr>
      </w:pPr>
      <w:r>
        <w:rPr>
          <w:sz w:val="24"/>
        </w:rPr>
        <w:t>Globalize your</w:t>
      </w:r>
      <w:r>
        <w:rPr>
          <w:spacing w:val="-42"/>
          <w:sz w:val="24"/>
        </w:rPr>
        <w:t xml:space="preserve"> </w:t>
      </w:r>
      <w:r>
        <w:rPr>
          <w:spacing w:val="2"/>
          <w:sz w:val="24"/>
        </w:rPr>
        <w:t>hiring</w:t>
      </w:r>
    </w:p>
    <w:p w14:paraId="7CE6DE60" w14:textId="77777777" w:rsidR="002104E6" w:rsidRDefault="002104E6">
      <w:pPr>
        <w:rPr>
          <w:sz w:val="24"/>
        </w:rPr>
        <w:sectPr w:rsidR="002104E6">
          <w:pgSz w:w="11910" w:h="16840"/>
          <w:pgMar w:top="1080" w:right="580" w:bottom="280" w:left="600" w:header="885" w:footer="0" w:gutter="0"/>
          <w:cols w:space="720"/>
        </w:sectPr>
      </w:pPr>
    </w:p>
    <w:p w14:paraId="3FEE0269" w14:textId="77777777" w:rsidR="002104E6" w:rsidRDefault="002104E6">
      <w:pPr>
        <w:pStyle w:val="BodyText"/>
        <w:spacing w:before="7"/>
        <w:rPr>
          <w:rFonts w:ascii="Carlito"/>
          <w:sz w:val="26"/>
        </w:rPr>
      </w:pPr>
    </w:p>
    <w:p w14:paraId="28DF4199" w14:textId="77777777" w:rsidR="002104E6" w:rsidRDefault="00F10E56">
      <w:pPr>
        <w:pStyle w:val="BodyText"/>
        <w:spacing w:before="51" w:line="290" w:lineRule="auto"/>
        <w:ind w:left="1483" w:right="887"/>
        <w:rPr>
          <w:rFonts w:ascii="Carlito" w:hAnsi="Carlito"/>
        </w:rPr>
      </w:pPr>
      <w:r>
        <w:rPr>
          <w:rFonts w:ascii="Carlito" w:hAnsi="Carlito"/>
        </w:rPr>
        <w:t>Developing countries around the world are producing well qualified staffing for accounting, data analysis, and other financial services, while in healthcare a majority of newly qualified healthcare profes</w:t>
      </w:r>
      <w:r>
        <w:rPr>
          <w:rFonts w:ascii="Carlito" w:hAnsi="Carlito"/>
        </w:rPr>
        <w:t xml:space="preserve">sionals including nurses and general practitioners are graduating from schools in these countries. In a globalized world, the competition for talent is also increasingly global </w:t>
      </w:r>
      <w:r>
        <w:t xml:space="preserve">– </w:t>
      </w:r>
      <w:r>
        <w:rPr>
          <w:rFonts w:ascii="Carlito" w:hAnsi="Carlito"/>
        </w:rPr>
        <w:t>so you increasingly need to look where the talent is, not just where you woul</w:t>
      </w:r>
      <w:r>
        <w:rPr>
          <w:rFonts w:ascii="Carlito" w:hAnsi="Carlito"/>
        </w:rPr>
        <w:t>d like it to be.</w:t>
      </w:r>
    </w:p>
    <w:p w14:paraId="17E4610D" w14:textId="77777777" w:rsidR="002104E6" w:rsidRDefault="002104E6">
      <w:pPr>
        <w:pStyle w:val="BodyText"/>
        <w:spacing w:before="2"/>
        <w:rPr>
          <w:rFonts w:ascii="Carlito"/>
          <w:sz w:val="25"/>
        </w:rPr>
      </w:pPr>
    </w:p>
    <w:p w14:paraId="2F6BFABA" w14:textId="77777777" w:rsidR="002104E6" w:rsidRDefault="00F10E56">
      <w:pPr>
        <w:pStyle w:val="Heading1"/>
        <w:numPr>
          <w:ilvl w:val="0"/>
          <w:numId w:val="29"/>
        </w:numPr>
        <w:tabs>
          <w:tab w:val="left" w:pos="1066"/>
        </w:tabs>
        <w:spacing w:before="1"/>
      </w:pPr>
      <w:bookmarkStart w:id="8" w:name="_TOC_250019"/>
      <w:r>
        <w:t>Global Staffing</w:t>
      </w:r>
      <w:r>
        <w:rPr>
          <w:spacing w:val="-11"/>
        </w:rPr>
        <w:t xml:space="preserve"> </w:t>
      </w:r>
      <w:bookmarkEnd w:id="8"/>
      <w:r>
        <w:t>Approaches</w:t>
      </w:r>
    </w:p>
    <w:p w14:paraId="5C7E8497" w14:textId="77777777" w:rsidR="002104E6" w:rsidRDefault="002104E6">
      <w:pPr>
        <w:pStyle w:val="BodyText"/>
        <w:spacing w:before="7"/>
        <w:rPr>
          <w:rFonts w:ascii="Carlito"/>
          <w:b/>
          <w:sz w:val="20"/>
        </w:rPr>
      </w:pPr>
    </w:p>
    <w:p w14:paraId="7CB17895" w14:textId="77777777" w:rsidR="002104E6" w:rsidRDefault="00F10E56">
      <w:pPr>
        <w:pStyle w:val="BodyText"/>
        <w:spacing w:line="288" w:lineRule="auto"/>
        <w:ind w:left="1082" w:right="847"/>
        <w:rPr>
          <w:rFonts w:ascii="Carlito"/>
        </w:rPr>
      </w:pPr>
      <w:r>
        <w:rPr>
          <w:noProof/>
        </w:rPr>
        <w:drawing>
          <wp:anchor distT="0" distB="0" distL="0" distR="0" simplePos="0" relativeHeight="485636608" behindDoc="1" locked="0" layoutInCell="1" allowOverlap="1" wp14:anchorId="463217E0" wp14:editId="0ACAD19B">
            <wp:simplePos x="0" y="0"/>
            <wp:positionH relativeFrom="page">
              <wp:posOffset>818737</wp:posOffset>
            </wp:positionH>
            <wp:positionV relativeFrom="paragraph">
              <wp:posOffset>756866</wp:posOffset>
            </wp:positionV>
            <wp:extent cx="2037323" cy="1047749"/>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Approaches to staffing in international HR management though the general aim of any recruitment policy is to select the right people for the right task at the right time, the HR department of international com</w:t>
      </w:r>
      <w:r>
        <w:rPr>
          <w:rFonts w:ascii="Carlito"/>
        </w:rPr>
        <w:t>panies may adopt one of the following specific approaches available for recruiting employees for global operations.</w:t>
      </w:r>
    </w:p>
    <w:p w14:paraId="3F6BE344" w14:textId="77777777" w:rsidR="002104E6" w:rsidRDefault="002104E6">
      <w:pPr>
        <w:pStyle w:val="BodyText"/>
        <w:rPr>
          <w:rFonts w:ascii="Carlito"/>
          <w:sz w:val="20"/>
        </w:rPr>
      </w:pPr>
    </w:p>
    <w:p w14:paraId="28FA7A5A" w14:textId="77777777" w:rsidR="002104E6" w:rsidRDefault="00F10E56">
      <w:pPr>
        <w:pStyle w:val="BodyText"/>
        <w:spacing w:before="8"/>
        <w:rPr>
          <w:rFonts w:ascii="Carlito"/>
          <w:sz w:val="10"/>
        </w:rPr>
      </w:pPr>
      <w:r>
        <w:rPr>
          <w:noProof/>
        </w:rPr>
        <w:drawing>
          <wp:anchor distT="0" distB="0" distL="0" distR="0" simplePos="0" relativeHeight="27" behindDoc="0" locked="0" layoutInCell="1" allowOverlap="1" wp14:anchorId="21D7E9FF" wp14:editId="7338A86F">
            <wp:simplePos x="0" y="0"/>
            <wp:positionH relativeFrom="page">
              <wp:posOffset>1060450</wp:posOffset>
            </wp:positionH>
            <wp:positionV relativeFrom="paragraph">
              <wp:posOffset>107942</wp:posOffset>
            </wp:positionV>
            <wp:extent cx="5790490" cy="3023235"/>
            <wp:effectExtent l="0" t="0" r="0" b="0"/>
            <wp:wrapTopAndBottom/>
            <wp:docPr id="3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44.png"/>
                    <pic:cNvPicPr/>
                  </pic:nvPicPr>
                  <pic:blipFill>
                    <a:blip r:embed="rId52" cstate="print"/>
                    <a:stretch>
                      <a:fillRect/>
                    </a:stretch>
                  </pic:blipFill>
                  <pic:spPr>
                    <a:xfrm>
                      <a:off x="0" y="0"/>
                      <a:ext cx="5790490" cy="3023235"/>
                    </a:xfrm>
                    <a:prstGeom prst="rect">
                      <a:avLst/>
                    </a:prstGeom>
                  </pic:spPr>
                </pic:pic>
              </a:graphicData>
            </a:graphic>
          </wp:anchor>
        </w:drawing>
      </w:r>
    </w:p>
    <w:p w14:paraId="2C348F96" w14:textId="77777777" w:rsidR="002104E6" w:rsidRDefault="002104E6">
      <w:pPr>
        <w:pStyle w:val="BodyText"/>
        <w:spacing w:before="9"/>
        <w:rPr>
          <w:rFonts w:ascii="Carlito"/>
          <w:sz w:val="35"/>
        </w:rPr>
      </w:pPr>
    </w:p>
    <w:p w14:paraId="77752C81" w14:textId="77777777" w:rsidR="002104E6" w:rsidRDefault="00F10E56">
      <w:pPr>
        <w:pStyle w:val="Heading1"/>
        <w:ind w:left="1330" w:right="1338"/>
        <w:jc w:val="center"/>
      </w:pPr>
      <w:r>
        <w:t>Global Staffing Approaches</w:t>
      </w:r>
    </w:p>
    <w:p w14:paraId="653947D9" w14:textId="77777777" w:rsidR="002104E6" w:rsidRDefault="002104E6">
      <w:pPr>
        <w:pStyle w:val="BodyText"/>
        <w:spacing w:before="7"/>
        <w:rPr>
          <w:rFonts w:ascii="Carlito"/>
          <w:b/>
          <w:sz w:val="19"/>
        </w:rPr>
      </w:pPr>
    </w:p>
    <w:p w14:paraId="61863AC1" w14:textId="77777777" w:rsidR="002104E6" w:rsidRDefault="00F10E56">
      <w:pPr>
        <w:pStyle w:val="BodyText"/>
        <w:ind w:left="826"/>
      </w:pPr>
      <w:r>
        <w:t>Source: Briscoe &amp; Schuler (2011). International Human Resource Management.</w:t>
      </w:r>
    </w:p>
    <w:p w14:paraId="1EF98FFF" w14:textId="77777777" w:rsidR="002104E6" w:rsidRDefault="002104E6">
      <w:pPr>
        <w:pStyle w:val="BodyText"/>
      </w:pPr>
    </w:p>
    <w:p w14:paraId="6715DA43" w14:textId="77777777" w:rsidR="002104E6" w:rsidRDefault="002104E6">
      <w:pPr>
        <w:pStyle w:val="BodyText"/>
      </w:pPr>
    </w:p>
    <w:p w14:paraId="4C63381F" w14:textId="77777777" w:rsidR="002104E6" w:rsidRDefault="002104E6">
      <w:pPr>
        <w:pStyle w:val="BodyText"/>
        <w:spacing w:before="8"/>
        <w:rPr>
          <w:sz w:val="22"/>
        </w:rPr>
      </w:pPr>
    </w:p>
    <w:p w14:paraId="156CD9CD" w14:textId="77777777" w:rsidR="002104E6" w:rsidRDefault="00F10E56">
      <w:pPr>
        <w:pStyle w:val="ListParagraph"/>
        <w:numPr>
          <w:ilvl w:val="1"/>
          <w:numId w:val="29"/>
        </w:numPr>
        <w:tabs>
          <w:tab w:val="left" w:pos="1435"/>
        </w:tabs>
        <w:rPr>
          <w:rFonts w:ascii="Arial"/>
          <w:sz w:val="24"/>
        </w:rPr>
      </w:pPr>
      <w:r>
        <w:rPr>
          <w:rFonts w:ascii="Arial"/>
          <w:sz w:val="24"/>
        </w:rPr>
        <w:t>Ethnocentric</w:t>
      </w:r>
      <w:r>
        <w:rPr>
          <w:rFonts w:ascii="Arial"/>
          <w:spacing w:val="-27"/>
          <w:sz w:val="24"/>
        </w:rPr>
        <w:t xml:space="preserve"> </w:t>
      </w:r>
      <w:r>
        <w:rPr>
          <w:rFonts w:ascii="Arial"/>
          <w:sz w:val="24"/>
        </w:rPr>
        <w:t>approach</w:t>
      </w:r>
    </w:p>
    <w:p w14:paraId="0BEC4D77" w14:textId="77777777" w:rsidR="002104E6" w:rsidRDefault="002104E6">
      <w:pPr>
        <w:pStyle w:val="BodyText"/>
        <w:rPr>
          <w:sz w:val="23"/>
        </w:rPr>
      </w:pPr>
    </w:p>
    <w:p w14:paraId="0364865B" w14:textId="77777777" w:rsidR="002104E6" w:rsidRDefault="00F10E56">
      <w:pPr>
        <w:pStyle w:val="BodyText"/>
        <w:spacing w:before="1" w:line="292" w:lineRule="auto"/>
        <w:ind w:left="1483" w:right="827"/>
        <w:rPr>
          <w:rFonts w:ascii="Carlito"/>
        </w:rPr>
      </w:pPr>
      <w:r>
        <w:rPr>
          <w:rFonts w:ascii="Carlito"/>
        </w:rPr>
        <w:t>When a company follows the strategy of choosing only from the citizens of the parent country to work in host nations, it is called an ethnocentric approach. Normally, higher-level foreign positions are filled with expatriate employees from the parent count</w:t>
      </w:r>
      <w:r>
        <w:rPr>
          <w:rFonts w:ascii="Carlito"/>
        </w:rPr>
        <w:t>ry. The general rationale behind the ethnocentric approach is that the staff from</w:t>
      </w:r>
    </w:p>
    <w:p w14:paraId="42830668" w14:textId="77777777" w:rsidR="002104E6" w:rsidRDefault="002104E6">
      <w:pPr>
        <w:spacing w:line="292" w:lineRule="auto"/>
        <w:rPr>
          <w:rFonts w:ascii="Carlito"/>
        </w:rPr>
        <w:sectPr w:rsidR="002104E6">
          <w:pgSz w:w="11910" w:h="16840"/>
          <w:pgMar w:top="1080" w:right="580" w:bottom="280" w:left="600" w:header="885" w:footer="0" w:gutter="0"/>
          <w:cols w:space="720"/>
        </w:sectPr>
      </w:pPr>
    </w:p>
    <w:p w14:paraId="3799AA36" w14:textId="77777777" w:rsidR="002104E6" w:rsidRDefault="002104E6">
      <w:pPr>
        <w:pStyle w:val="BodyText"/>
        <w:spacing w:before="7"/>
        <w:rPr>
          <w:rFonts w:ascii="Carlito"/>
          <w:sz w:val="26"/>
        </w:rPr>
      </w:pPr>
    </w:p>
    <w:p w14:paraId="1D2398B6" w14:textId="77777777" w:rsidR="002104E6" w:rsidRDefault="00F10E56">
      <w:pPr>
        <w:pStyle w:val="BodyText"/>
        <w:spacing w:before="51" w:line="292" w:lineRule="auto"/>
        <w:ind w:left="1483" w:right="779"/>
        <w:rPr>
          <w:rFonts w:ascii="Carlito"/>
        </w:rPr>
      </w:pPr>
      <w:r>
        <w:rPr>
          <w:rFonts w:ascii="Carlito"/>
        </w:rPr>
        <w:t>the parent country would represent the interests of the headquarters effectively and link well with the parent country. The recruitment process in this met</w:t>
      </w:r>
      <w:r>
        <w:rPr>
          <w:rFonts w:ascii="Carlito"/>
        </w:rPr>
        <w:t>hod involves four stages: self-selection, creating a candidate pool, technical skills assessment, and making a mutual decision. Self-selection involves the decision by the employee about his future course of action in the international arena. In the next s</w:t>
      </w:r>
      <w:r>
        <w:rPr>
          <w:rFonts w:ascii="Carlito"/>
        </w:rPr>
        <w:t>tage, the employee database is prepared according to the manpower requirement of the company for international operations. Then the database is analyzed for choosing the best and most suitable persons for global assignments and this process is called techn</w:t>
      </w:r>
      <w:r>
        <w:rPr>
          <w:rFonts w:ascii="Carlito"/>
        </w:rPr>
        <w:t>ical skills assessment. Finally, the best candidate is identified for foreign assignment and sent abroad with his consent. The ethnocentric approach places natives of the home country of a business in key positions at home and abroad.</w:t>
      </w:r>
    </w:p>
    <w:p w14:paraId="79A62F58" w14:textId="77777777" w:rsidR="002104E6" w:rsidRDefault="002104E6">
      <w:pPr>
        <w:pStyle w:val="BodyText"/>
        <w:spacing w:before="7"/>
        <w:rPr>
          <w:rFonts w:ascii="Carlito"/>
          <w:sz w:val="25"/>
        </w:rPr>
      </w:pPr>
    </w:p>
    <w:p w14:paraId="777329C4" w14:textId="77777777" w:rsidR="002104E6" w:rsidRDefault="00F10E56">
      <w:pPr>
        <w:pStyle w:val="BodyText"/>
        <w:spacing w:before="1" w:line="276" w:lineRule="auto"/>
        <w:ind w:left="1483" w:right="847"/>
        <w:rPr>
          <w:rFonts w:ascii="Carlito"/>
        </w:rPr>
      </w:pPr>
      <w:r>
        <w:rPr>
          <w:noProof/>
        </w:rPr>
        <w:drawing>
          <wp:anchor distT="0" distB="0" distL="0" distR="0" simplePos="0" relativeHeight="485637120" behindDoc="1" locked="0" layoutInCell="1" allowOverlap="1" wp14:anchorId="5FA2B17E" wp14:editId="7F8022AF">
            <wp:simplePos x="0" y="0"/>
            <wp:positionH relativeFrom="page">
              <wp:posOffset>818737</wp:posOffset>
            </wp:positionH>
            <wp:positionV relativeFrom="paragraph">
              <wp:posOffset>-45773</wp:posOffset>
            </wp:positionV>
            <wp:extent cx="2037323" cy="1047749"/>
            <wp:effectExtent l="0" t="0" r="0" b="0"/>
            <wp:wrapNone/>
            <wp:docPr id="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Ethnocentric predis</w:t>
      </w:r>
      <w:r>
        <w:rPr>
          <w:rFonts w:ascii="Carlito"/>
        </w:rPr>
        <w:t>position is a nationalistic philosophy of management whereby the values and interests of the parent company guide strategic decisions:</w:t>
      </w:r>
    </w:p>
    <w:p w14:paraId="18164C80" w14:textId="77777777" w:rsidR="002104E6" w:rsidRDefault="002104E6">
      <w:pPr>
        <w:pStyle w:val="BodyText"/>
        <w:spacing w:before="9"/>
        <w:rPr>
          <w:rFonts w:ascii="Carlito"/>
          <w:sz w:val="20"/>
        </w:rPr>
      </w:pPr>
    </w:p>
    <w:p w14:paraId="2A818D90" w14:textId="77777777" w:rsidR="002104E6" w:rsidRDefault="00F10E56">
      <w:pPr>
        <w:pStyle w:val="ListParagraph"/>
        <w:numPr>
          <w:ilvl w:val="2"/>
          <w:numId w:val="29"/>
        </w:numPr>
        <w:tabs>
          <w:tab w:val="left" w:pos="2075"/>
        </w:tabs>
        <w:ind w:left="2074" w:hanging="592"/>
        <w:rPr>
          <w:rFonts w:ascii="LM Sans 17"/>
          <w:sz w:val="24"/>
        </w:rPr>
      </w:pPr>
      <w:r>
        <w:rPr>
          <w:sz w:val="24"/>
        </w:rPr>
        <w:t>Headquarters country personnel manage all</w:t>
      </w:r>
      <w:r>
        <w:rPr>
          <w:spacing w:val="-35"/>
          <w:sz w:val="24"/>
        </w:rPr>
        <w:t xml:space="preserve"> </w:t>
      </w:r>
      <w:r>
        <w:rPr>
          <w:sz w:val="24"/>
        </w:rPr>
        <w:t>operations.</w:t>
      </w:r>
    </w:p>
    <w:p w14:paraId="47209698" w14:textId="77777777" w:rsidR="002104E6" w:rsidRDefault="002104E6">
      <w:pPr>
        <w:pStyle w:val="BodyText"/>
        <w:spacing w:before="8"/>
        <w:rPr>
          <w:rFonts w:ascii="Carlito"/>
          <w:sz w:val="23"/>
        </w:rPr>
      </w:pPr>
    </w:p>
    <w:p w14:paraId="483E116C" w14:textId="77777777" w:rsidR="002104E6" w:rsidRDefault="00F10E56">
      <w:pPr>
        <w:pStyle w:val="ListParagraph"/>
        <w:numPr>
          <w:ilvl w:val="2"/>
          <w:numId w:val="29"/>
        </w:numPr>
        <w:tabs>
          <w:tab w:val="left" w:pos="2075"/>
        </w:tabs>
        <w:ind w:left="2074" w:hanging="592"/>
        <w:rPr>
          <w:rFonts w:ascii="LM Sans 17"/>
          <w:sz w:val="24"/>
        </w:rPr>
      </w:pPr>
      <w:r>
        <w:rPr>
          <w:sz w:val="24"/>
        </w:rPr>
        <w:t>Home</w:t>
      </w:r>
      <w:r>
        <w:rPr>
          <w:spacing w:val="2"/>
          <w:sz w:val="24"/>
        </w:rPr>
        <w:t xml:space="preserve"> staffing</w:t>
      </w:r>
      <w:r>
        <w:rPr>
          <w:spacing w:val="-24"/>
          <w:sz w:val="24"/>
        </w:rPr>
        <w:t xml:space="preserve"> </w:t>
      </w:r>
      <w:r>
        <w:rPr>
          <w:spacing w:val="3"/>
          <w:sz w:val="24"/>
        </w:rPr>
        <w:t>policies</w:t>
      </w:r>
      <w:r>
        <w:rPr>
          <w:spacing w:val="-21"/>
          <w:sz w:val="24"/>
        </w:rPr>
        <w:t xml:space="preserve"> </w:t>
      </w:r>
      <w:r>
        <w:rPr>
          <w:spacing w:val="-3"/>
          <w:sz w:val="24"/>
        </w:rPr>
        <w:t>are</w:t>
      </w:r>
      <w:r>
        <w:rPr>
          <w:spacing w:val="-14"/>
          <w:sz w:val="24"/>
        </w:rPr>
        <w:t xml:space="preserve"> </w:t>
      </w:r>
      <w:r>
        <w:rPr>
          <w:sz w:val="24"/>
        </w:rPr>
        <w:t>replicated</w:t>
      </w:r>
      <w:r>
        <w:rPr>
          <w:spacing w:val="-21"/>
          <w:sz w:val="24"/>
        </w:rPr>
        <w:t xml:space="preserve"> </w:t>
      </w:r>
      <w:r>
        <w:rPr>
          <w:spacing w:val="4"/>
          <w:sz w:val="24"/>
        </w:rPr>
        <w:t>in</w:t>
      </w:r>
      <w:r>
        <w:rPr>
          <w:spacing w:val="-21"/>
          <w:sz w:val="24"/>
        </w:rPr>
        <w:t xml:space="preserve"> </w:t>
      </w:r>
      <w:r>
        <w:rPr>
          <w:sz w:val="24"/>
        </w:rPr>
        <w:t>countries.</w:t>
      </w:r>
    </w:p>
    <w:p w14:paraId="102F2BA9" w14:textId="77777777" w:rsidR="002104E6" w:rsidRDefault="002104E6">
      <w:pPr>
        <w:pStyle w:val="BodyText"/>
        <w:spacing w:before="9"/>
        <w:rPr>
          <w:rFonts w:ascii="Carlito"/>
          <w:sz w:val="27"/>
        </w:rPr>
      </w:pPr>
    </w:p>
    <w:p w14:paraId="7CAABA8C" w14:textId="77777777" w:rsidR="002104E6" w:rsidRDefault="00F10E56">
      <w:pPr>
        <w:pStyle w:val="ListParagraph"/>
        <w:numPr>
          <w:ilvl w:val="2"/>
          <w:numId w:val="29"/>
        </w:numPr>
        <w:tabs>
          <w:tab w:val="left" w:pos="2091"/>
        </w:tabs>
        <w:ind w:left="2090" w:hanging="608"/>
        <w:rPr>
          <w:sz w:val="24"/>
        </w:rPr>
      </w:pPr>
      <w:r>
        <w:rPr>
          <w:sz w:val="24"/>
        </w:rPr>
        <w:t>Talent</w:t>
      </w:r>
      <w:r>
        <w:rPr>
          <w:spacing w:val="-23"/>
          <w:sz w:val="24"/>
        </w:rPr>
        <w:t xml:space="preserve"> </w:t>
      </w:r>
      <w:r>
        <w:rPr>
          <w:spacing w:val="4"/>
          <w:sz w:val="24"/>
        </w:rPr>
        <w:t>skills</w:t>
      </w:r>
      <w:r>
        <w:rPr>
          <w:spacing w:val="-21"/>
          <w:sz w:val="24"/>
        </w:rPr>
        <w:t xml:space="preserve"> </w:t>
      </w:r>
      <w:r>
        <w:rPr>
          <w:sz w:val="24"/>
        </w:rPr>
        <w:t>transfer</w:t>
      </w:r>
      <w:r>
        <w:rPr>
          <w:spacing w:val="-27"/>
          <w:sz w:val="24"/>
        </w:rPr>
        <w:t xml:space="preserve"> </w:t>
      </w:r>
      <w:r>
        <w:rPr>
          <w:spacing w:val="2"/>
          <w:sz w:val="24"/>
        </w:rPr>
        <w:t>essentially</w:t>
      </w:r>
      <w:r>
        <w:rPr>
          <w:spacing w:val="-20"/>
          <w:sz w:val="24"/>
        </w:rPr>
        <w:t xml:space="preserve"> </w:t>
      </w:r>
      <w:r>
        <w:rPr>
          <w:sz w:val="24"/>
        </w:rPr>
        <w:t>one-way.</w:t>
      </w:r>
    </w:p>
    <w:p w14:paraId="3CC389FD" w14:textId="77777777" w:rsidR="002104E6" w:rsidRDefault="002104E6">
      <w:pPr>
        <w:pStyle w:val="BodyText"/>
        <w:spacing w:before="7"/>
        <w:rPr>
          <w:rFonts w:ascii="Carlito"/>
          <w:sz w:val="28"/>
        </w:rPr>
      </w:pPr>
    </w:p>
    <w:p w14:paraId="349195F0" w14:textId="77777777" w:rsidR="002104E6" w:rsidRDefault="00F10E56">
      <w:pPr>
        <w:pStyle w:val="ListParagraph"/>
        <w:numPr>
          <w:ilvl w:val="2"/>
          <w:numId w:val="29"/>
        </w:numPr>
        <w:tabs>
          <w:tab w:val="left" w:pos="2091"/>
        </w:tabs>
        <w:ind w:left="2090" w:hanging="608"/>
        <w:rPr>
          <w:sz w:val="24"/>
        </w:rPr>
      </w:pPr>
      <w:r>
        <w:rPr>
          <w:sz w:val="24"/>
        </w:rPr>
        <w:t>Rotate</w:t>
      </w:r>
      <w:r>
        <w:rPr>
          <w:spacing w:val="-15"/>
          <w:sz w:val="24"/>
        </w:rPr>
        <w:t xml:space="preserve"> </w:t>
      </w:r>
      <w:r>
        <w:rPr>
          <w:sz w:val="24"/>
        </w:rPr>
        <w:t>coaches</w:t>
      </w:r>
      <w:r>
        <w:rPr>
          <w:spacing w:val="-5"/>
          <w:sz w:val="24"/>
        </w:rPr>
        <w:t xml:space="preserve"> </w:t>
      </w:r>
      <w:r>
        <w:rPr>
          <w:spacing w:val="2"/>
          <w:sz w:val="24"/>
        </w:rPr>
        <w:t>into</w:t>
      </w:r>
      <w:r>
        <w:rPr>
          <w:sz w:val="24"/>
        </w:rPr>
        <w:t xml:space="preserve"> countries</w:t>
      </w:r>
      <w:r>
        <w:rPr>
          <w:spacing w:val="-21"/>
          <w:sz w:val="24"/>
        </w:rPr>
        <w:t xml:space="preserve"> </w:t>
      </w:r>
      <w:r>
        <w:rPr>
          <w:sz w:val="24"/>
        </w:rPr>
        <w:t>to</w:t>
      </w:r>
      <w:r>
        <w:rPr>
          <w:spacing w:val="-6"/>
          <w:sz w:val="24"/>
        </w:rPr>
        <w:t xml:space="preserve"> </w:t>
      </w:r>
      <w:r>
        <w:rPr>
          <w:spacing w:val="4"/>
          <w:sz w:val="24"/>
        </w:rPr>
        <w:t>develop</w:t>
      </w:r>
      <w:r>
        <w:rPr>
          <w:spacing w:val="-21"/>
          <w:sz w:val="24"/>
        </w:rPr>
        <w:t xml:space="preserve"> </w:t>
      </w:r>
      <w:r>
        <w:rPr>
          <w:sz w:val="24"/>
        </w:rPr>
        <w:t>talent.</w:t>
      </w:r>
    </w:p>
    <w:p w14:paraId="5031E8A9" w14:textId="77777777" w:rsidR="002104E6" w:rsidRDefault="002104E6">
      <w:pPr>
        <w:pStyle w:val="BodyText"/>
        <w:spacing w:before="5"/>
        <w:rPr>
          <w:rFonts w:ascii="Carlito"/>
          <w:sz w:val="28"/>
        </w:rPr>
      </w:pPr>
    </w:p>
    <w:p w14:paraId="25B77862" w14:textId="77777777" w:rsidR="002104E6" w:rsidRDefault="00F10E56">
      <w:pPr>
        <w:pStyle w:val="ListParagraph"/>
        <w:numPr>
          <w:ilvl w:val="2"/>
          <w:numId w:val="29"/>
        </w:numPr>
        <w:tabs>
          <w:tab w:val="left" w:pos="2091"/>
        </w:tabs>
        <w:ind w:left="2090" w:hanging="608"/>
        <w:rPr>
          <w:sz w:val="24"/>
        </w:rPr>
      </w:pPr>
      <w:r>
        <w:rPr>
          <w:sz w:val="24"/>
        </w:rPr>
        <w:t>Require</w:t>
      </w:r>
      <w:r>
        <w:rPr>
          <w:spacing w:val="-15"/>
          <w:sz w:val="24"/>
        </w:rPr>
        <w:t xml:space="preserve"> </w:t>
      </w:r>
      <w:r>
        <w:rPr>
          <w:sz w:val="24"/>
        </w:rPr>
        <w:t>returning</w:t>
      </w:r>
      <w:r>
        <w:rPr>
          <w:spacing w:val="-24"/>
          <w:sz w:val="24"/>
        </w:rPr>
        <w:t xml:space="preserve"> </w:t>
      </w:r>
      <w:r>
        <w:rPr>
          <w:sz w:val="24"/>
        </w:rPr>
        <w:t>personnel</w:t>
      </w:r>
      <w:r>
        <w:rPr>
          <w:spacing w:val="-13"/>
          <w:sz w:val="24"/>
        </w:rPr>
        <w:t xml:space="preserve"> </w:t>
      </w:r>
      <w:r>
        <w:rPr>
          <w:sz w:val="24"/>
        </w:rPr>
        <w:t>to</w:t>
      </w:r>
      <w:r>
        <w:rPr>
          <w:spacing w:val="-21"/>
          <w:sz w:val="24"/>
        </w:rPr>
        <w:t xml:space="preserve"> </w:t>
      </w:r>
      <w:r>
        <w:rPr>
          <w:sz w:val="24"/>
        </w:rPr>
        <w:t>bring</w:t>
      </w:r>
      <w:r>
        <w:rPr>
          <w:spacing w:val="-24"/>
          <w:sz w:val="24"/>
        </w:rPr>
        <w:t xml:space="preserve"> </w:t>
      </w:r>
      <w:r>
        <w:rPr>
          <w:sz w:val="24"/>
        </w:rPr>
        <w:t>back</w:t>
      </w:r>
      <w:r>
        <w:rPr>
          <w:spacing w:val="13"/>
          <w:sz w:val="24"/>
        </w:rPr>
        <w:t xml:space="preserve"> </w:t>
      </w:r>
      <w:r>
        <w:rPr>
          <w:spacing w:val="2"/>
          <w:sz w:val="24"/>
        </w:rPr>
        <w:t>lessons</w:t>
      </w:r>
      <w:r>
        <w:rPr>
          <w:spacing w:val="-21"/>
          <w:sz w:val="24"/>
        </w:rPr>
        <w:t xml:space="preserve"> </w:t>
      </w:r>
      <w:r>
        <w:rPr>
          <w:spacing w:val="2"/>
          <w:sz w:val="24"/>
        </w:rPr>
        <w:t>learned.</w:t>
      </w:r>
    </w:p>
    <w:p w14:paraId="0A920B0A" w14:textId="77777777" w:rsidR="002104E6" w:rsidRDefault="002104E6">
      <w:pPr>
        <w:pStyle w:val="BodyText"/>
        <w:spacing w:before="6"/>
        <w:rPr>
          <w:rFonts w:ascii="Carlito"/>
          <w:sz w:val="28"/>
        </w:rPr>
      </w:pPr>
    </w:p>
    <w:p w14:paraId="1FBE4465" w14:textId="77777777" w:rsidR="002104E6" w:rsidRDefault="00F10E56">
      <w:pPr>
        <w:pStyle w:val="ListParagraph"/>
        <w:numPr>
          <w:ilvl w:val="2"/>
          <w:numId w:val="29"/>
        </w:numPr>
        <w:tabs>
          <w:tab w:val="left" w:pos="2091"/>
        </w:tabs>
        <w:ind w:left="2090" w:hanging="608"/>
        <w:rPr>
          <w:sz w:val="24"/>
        </w:rPr>
      </w:pPr>
      <w:r>
        <w:rPr>
          <w:spacing w:val="3"/>
          <w:sz w:val="24"/>
        </w:rPr>
        <w:t>Refine</w:t>
      </w:r>
      <w:r>
        <w:rPr>
          <w:spacing w:val="-15"/>
          <w:sz w:val="24"/>
        </w:rPr>
        <w:t xml:space="preserve"> </w:t>
      </w:r>
      <w:r>
        <w:rPr>
          <w:spacing w:val="2"/>
          <w:sz w:val="24"/>
        </w:rPr>
        <w:t>talent</w:t>
      </w:r>
      <w:r>
        <w:rPr>
          <w:spacing w:val="-22"/>
          <w:sz w:val="24"/>
        </w:rPr>
        <w:t xml:space="preserve"> </w:t>
      </w:r>
      <w:r>
        <w:rPr>
          <w:sz w:val="24"/>
        </w:rPr>
        <w:t>acquisition</w:t>
      </w:r>
      <w:r>
        <w:rPr>
          <w:spacing w:val="-21"/>
          <w:sz w:val="24"/>
        </w:rPr>
        <w:t xml:space="preserve"> </w:t>
      </w:r>
      <w:r>
        <w:rPr>
          <w:sz w:val="24"/>
        </w:rPr>
        <w:t>policies</w:t>
      </w:r>
      <w:r>
        <w:rPr>
          <w:spacing w:val="-20"/>
          <w:sz w:val="24"/>
        </w:rPr>
        <w:t xml:space="preserve"> </w:t>
      </w:r>
      <w:r>
        <w:rPr>
          <w:sz w:val="24"/>
        </w:rPr>
        <w:t>to</w:t>
      </w:r>
      <w:r>
        <w:rPr>
          <w:spacing w:val="-22"/>
          <w:sz w:val="24"/>
        </w:rPr>
        <w:t xml:space="preserve"> </w:t>
      </w:r>
      <w:r>
        <w:rPr>
          <w:spacing w:val="2"/>
          <w:sz w:val="24"/>
        </w:rPr>
        <w:t>reflect</w:t>
      </w:r>
      <w:r>
        <w:rPr>
          <w:spacing w:val="-23"/>
          <w:sz w:val="24"/>
        </w:rPr>
        <w:t xml:space="preserve"> </w:t>
      </w:r>
      <w:r>
        <w:rPr>
          <w:sz w:val="24"/>
        </w:rPr>
        <w:t>local</w:t>
      </w:r>
      <w:r>
        <w:rPr>
          <w:spacing w:val="-13"/>
          <w:sz w:val="24"/>
        </w:rPr>
        <w:t xml:space="preserve"> </w:t>
      </w:r>
      <w:r>
        <w:rPr>
          <w:sz w:val="24"/>
        </w:rPr>
        <w:t>country</w:t>
      </w:r>
      <w:r>
        <w:rPr>
          <w:spacing w:val="-3"/>
          <w:sz w:val="24"/>
        </w:rPr>
        <w:t xml:space="preserve"> </w:t>
      </w:r>
      <w:r>
        <w:rPr>
          <w:sz w:val="24"/>
        </w:rPr>
        <w:t>input.</w:t>
      </w:r>
    </w:p>
    <w:p w14:paraId="61528E49" w14:textId="77777777" w:rsidR="002104E6" w:rsidRDefault="002104E6">
      <w:pPr>
        <w:pStyle w:val="BodyText"/>
        <w:spacing w:before="1"/>
        <w:rPr>
          <w:rFonts w:ascii="Carlito"/>
          <w:sz w:val="30"/>
        </w:rPr>
      </w:pPr>
    </w:p>
    <w:p w14:paraId="37297E2E" w14:textId="77777777" w:rsidR="002104E6" w:rsidRDefault="00F10E56">
      <w:pPr>
        <w:pStyle w:val="ListParagraph"/>
        <w:numPr>
          <w:ilvl w:val="1"/>
          <w:numId w:val="29"/>
        </w:numPr>
        <w:tabs>
          <w:tab w:val="left" w:pos="1435"/>
        </w:tabs>
        <w:rPr>
          <w:rFonts w:ascii="Arial"/>
          <w:sz w:val="24"/>
        </w:rPr>
      </w:pPr>
      <w:r>
        <w:rPr>
          <w:rFonts w:ascii="Arial"/>
          <w:sz w:val="24"/>
        </w:rPr>
        <w:t>Polycentric</w:t>
      </w:r>
      <w:r>
        <w:rPr>
          <w:rFonts w:ascii="Arial"/>
          <w:spacing w:val="-42"/>
          <w:sz w:val="24"/>
        </w:rPr>
        <w:t xml:space="preserve"> </w:t>
      </w:r>
      <w:r>
        <w:rPr>
          <w:rFonts w:ascii="Arial"/>
          <w:sz w:val="24"/>
        </w:rPr>
        <w:t>approach</w:t>
      </w:r>
    </w:p>
    <w:p w14:paraId="4DDA879F" w14:textId="77777777" w:rsidR="002104E6" w:rsidRDefault="002104E6">
      <w:pPr>
        <w:pStyle w:val="BodyText"/>
        <w:rPr>
          <w:sz w:val="23"/>
        </w:rPr>
      </w:pPr>
    </w:p>
    <w:p w14:paraId="5391C197" w14:textId="77777777" w:rsidR="002104E6" w:rsidRDefault="00F10E56">
      <w:pPr>
        <w:pStyle w:val="BodyText"/>
        <w:spacing w:before="1" w:line="295" w:lineRule="auto"/>
        <w:ind w:left="1483" w:right="796"/>
        <w:rPr>
          <w:rFonts w:ascii="Carlito"/>
        </w:rPr>
      </w:pPr>
      <w:r>
        <w:rPr>
          <w:rFonts w:ascii="Carlito"/>
        </w:rPr>
        <w:t>When a company adopts the strategy of limiting recruitment to the nationals of the host country (local people), it is called a polycentric approach. The purpose of adopting this approach is to reduce the cost of foreign operations gradually. Even those org</w:t>
      </w:r>
      <w:r>
        <w:rPr>
          <w:rFonts w:ascii="Carlito"/>
        </w:rPr>
        <w:t>anizations which initially adopt the ethnocentric approach may eventually switch over to the polycentric approach. The primary purpose of handing over the management to the local people is to ensure that the company understands the local market conditions,</w:t>
      </w:r>
      <w:r>
        <w:rPr>
          <w:rFonts w:ascii="Carlito"/>
        </w:rPr>
        <w:t xml:space="preserve"> political scenario, cultural and legal requirements better. The companies that adopt this method normally have a localized HR department, which manages the human resources of the company in that country. Many international companies operating their branch</w:t>
      </w:r>
      <w:r>
        <w:rPr>
          <w:rFonts w:ascii="Carlito"/>
        </w:rPr>
        <w:t>es in advanced countries like Britain and Japan predominantly adopt this approach for recruiting executives lo manage the branches." The polycentric approach uses natives of the host country to manage operations in</w:t>
      </w:r>
    </w:p>
    <w:p w14:paraId="19BCAE1A" w14:textId="77777777" w:rsidR="002104E6" w:rsidRDefault="002104E6">
      <w:pPr>
        <w:spacing w:line="295" w:lineRule="auto"/>
        <w:rPr>
          <w:rFonts w:ascii="Carlito"/>
        </w:rPr>
        <w:sectPr w:rsidR="002104E6">
          <w:pgSz w:w="11910" w:h="16840"/>
          <w:pgMar w:top="1080" w:right="580" w:bottom="280" w:left="600" w:header="885" w:footer="0" w:gutter="0"/>
          <w:cols w:space="720"/>
        </w:sectPr>
      </w:pPr>
    </w:p>
    <w:p w14:paraId="766FD2AA" w14:textId="77777777" w:rsidR="002104E6" w:rsidRDefault="002104E6">
      <w:pPr>
        <w:pStyle w:val="BodyText"/>
        <w:spacing w:before="3"/>
        <w:rPr>
          <w:rFonts w:ascii="Carlito"/>
          <w:sz w:val="25"/>
        </w:rPr>
      </w:pPr>
    </w:p>
    <w:p w14:paraId="3AF1BEF1" w14:textId="77777777" w:rsidR="002104E6" w:rsidRDefault="00F10E56">
      <w:pPr>
        <w:pStyle w:val="BodyText"/>
        <w:spacing w:before="52"/>
        <w:ind w:left="1483"/>
        <w:rPr>
          <w:rFonts w:ascii="Carlito"/>
        </w:rPr>
      </w:pPr>
      <w:r>
        <w:rPr>
          <w:rFonts w:ascii="Carlito"/>
        </w:rPr>
        <w:t>their country and nati</w:t>
      </w:r>
      <w:r>
        <w:rPr>
          <w:rFonts w:ascii="Carlito"/>
        </w:rPr>
        <w:t>ves of the parent country to manage in the home office.</w:t>
      </w:r>
    </w:p>
    <w:p w14:paraId="6736EEB4" w14:textId="77777777" w:rsidR="002104E6" w:rsidRDefault="002104E6">
      <w:pPr>
        <w:pStyle w:val="BodyText"/>
        <w:spacing w:before="9"/>
        <w:rPr>
          <w:rFonts w:ascii="Carlito"/>
          <w:sz w:val="29"/>
        </w:rPr>
      </w:pPr>
    </w:p>
    <w:p w14:paraId="41705059" w14:textId="77777777" w:rsidR="002104E6" w:rsidRDefault="00F10E56">
      <w:pPr>
        <w:pStyle w:val="BodyText"/>
        <w:spacing w:line="276" w:lineRule="auto"/>
        <w:ind w:left="1483" w:right="780"/>
        <w:rPr>
          <w:rFonts w:ascii="Carlito"/>
        </w:rPr>
      </w:pPr>
      <w:r>
        <w:rPr>
          <w:rFonts w:ascii="Carlito"/>
        </w:rPr>
        <w:t>Polycentric predisposition is a philosophy of management whereby strategic decisions are tailored to suit the cultures of the countries where the MNC operates:</w:t>
      </w:r>
    </w:p>
    <w:p w14:paraId="0CC741D3" w14:textId="77777777" w:rsidR="002104E6" w:rsidRDefault="002104E6">
      <w:pPr>
        <w:pStyle w:val="BodyText"/>
        <w:spacing w:before="10"/>
        <w:rPr>
          <w:rFonts w:ascii="Carlito"/>
        </w:rPr>
      </w:pPr>
    </w:p>
    <w:p w14:paraId="5334E6CF" w14:textId="77777777" w:rsidR="002104E6" w:rsidRDefault="00F10E56">
      <w:pPr>
        <w:pStyle w:val="ListParagraph"/>
        <w:numPr>
          <w:ilvl w:val="2"/>
          <w:numId w:val="29"/>
        </w:numPr>
        <w:tabs>
          <w:tab w:val="left" w:pos="2091"/>
        </w:tabs>
        <w:ind w:left="2090" w:hanging="608"/>
        <w:rPr>
          <w:sz w:val="24"/>
        </w:rPr>
      </w:pPr>
      <w:r>
        <w:rPr>
          <w:sz w:val="24"/>
        </w:rPr>
        <w:t>Headquarters</w:t>
      </w:r>
      <w:r>
        <w:rPr>
          <w:spacing w:val="-21"/>
          <w:sz w:val="24"/>
        </w:rPr>
        <w:t xml:space="preserve"> </w:t>
      </w:r>
      <w:r>
        <w:rPr>
          <w:sz w:val="24"/>
        </w:rPr>
        <w:t>country</w:t>
      </w:r>
      <w:r>
        <w:rPr>
          <w:spacing w:val="-3"/>
          <w:sz w:val="24"/>
        </w:rPr>
        <w:t xml:space="preserve"> </w:t>
      </w:r>
      <w:r>
        <w:rPr>
          <w:sz w:val="24"/>
        </w:rPr>
        <w:t>personnel</w:t>
      </w:r>
      <w:r>
        <w:rPr>
          <w:spacing w:val="-14"/>
          <w:sz w:val="24"/>
        </w:rPr>
        <w:t xml:space="preserve"> </w:t>
      </w:r>
      <w:r>
        <w:rPr>
          <w:sz w:val="24"/>
        </w:rPr>
        <w:t>have</w:t>
      </w:r>
      <w:r>
        <w:rPr>
          <w:spacing w:val="-14"/>
          <w:sz w:val="24"/>
        </w:rPr>
        <w:t xml:space="preserve"> </w:t>
      </w:r>
      <w:r>
        <w:rPr>
          <w:spacing w:val="3"/>
          <w:sz w:val="24"/>
        </w:rPr>
        <w:t>li</w:t>
      </w:r>
      <w:r>
        <w:rPr>
          <w:spacing w:val="3"/>
          <w:sz w:val="24"/>
        </w:rPr>
        <w:t>ttle</w:t>
      </w:r>
      <w:r>
        <w:rPr>
          <w:spacing w:val="-14"/>
          <w:sz w:val="24"/>
        </w:rPr>
        <w:t xml:space="preserve"> </w:t>
      </w:r>
      <w:r>
        <w:rPr>
          <w:sz w:val="24"/>
        </w:rPr>
        <w:t>impact</w:t>
      </w:r>
      <w:r>
        <w:rPr>
          <w:spacing w:val="-23"/>
          <w:sz w:val="24"/>
        </w:rPr>
        <w:t xml:space="preserve"> </w:t>
      </w:r>
      <w:r>
        <w:rPr>
          <w:sz w:val="24"/>
        </w:rPr>
        <w:t>on</w:t>
      </w:r>
      <w:r>
        <w:rPr>
          <w:spacing w:val="-4"/>
          <w:sz w:val="24"/>
        </w:rPr>
        <w:t xml:space="preserve"> </w:t>
      </w:r>
      <w:r>
        <w:rPr>
          <w:sz w:val="24"/>
        </w:rPr>
        <w:t>other</w:t>
      </w:r>
      <w:r>
        <w:rPr>
          <w:spacing w:val="-10"/>
          <w:sz w:val="24"/>
        </w:rPr>
        <w:t xml:space="preserve"> </w:t>
      </w:r>
      <w:r>
        <w:rPr>
          <w:sz w:val="24"/>
        </w:rPr>
        <w:t>countries.</w:t>
      </w:r>
    </w:p>
    <w:p w14:paraId="2F878504" w14:textId="77777777" w:rsidR="002104E6" w:rsidRDefault="002104E6">
      <w:pPr>
        <w:pStyle w:val="BodyText"/>
        <w:spacing w:before="6"/>
        <w:rPr>
          <w:rFonts w:ascii="Carlito"/>
          <w:sz w:val="28"/>
        </w:rPr>
      </w:pPr>
    </w:p>
    <w:p w14:paraId="7D06C0EB" w14:textId="77777777" w:rsidR="002104E6" w:rsidRDefault="00F10E56">
      <w:pPr>
        <w:pStyle w:val="ListParagraph"/>
        <w:numPr>
          <w:ilvl w:val="2"/>
          <w:numId w:val="29"/>
        </w:numPr>
        <w:tabs>
          <w:tab w:val="left" w:pos="2091"/>
        </w:tabs>
        <w:ind w:left="2090" w:hanging="608"/>
        <w:rPr>
          <w:sz w:val="24"/>
        </w:rPr>
      </w:pPr>
      <w:r>
        <w:rPr>
          <w:sz w:val="24"/>
        </w:rPr>
        <w:t>Talent</w:t>
      </w:r>
      <w:r>
        <w:rPr>
          <w:spacing w:val="-23"/>
          <w:sz w:val="24"/>
        </w:rPr>
        <w:t xml:space="preserve"> </w:t>
      </w:r>
      <w:r>
        <w:rPr>
          <w:sz w:val="24"/>
        </w:rPr>
        <w:t>acquisition</w:t>
      </w:r>
      <w:r>
        <w:rPr>
          <w:spacing w:val="-21"/>
          <w:sz w:val="24"/>
        </w:rPr>
        <w:t xml:space="preserve"> </w:t>
      </w:r>
      <w:r>
        <w:rPr>
          <w:spacing w:val="4"/>
          <w:sz w:val="24"/>
        </w:rPr>
        <w:t>policies</w:t>
      </w:r>
      <w:r>
        <w:rPr>
          <w:spacing w:val="-21"/>
          <w:sz w:val="24"/>
        </w:rPr>
        <w:t xml:space="preserve"> </w:t>
      </w:r>
      <w:r>
        <w:rPr>
          <w:spacing w:val="-3"/>
          <w:sz w:val="24"/>
        </w:rPr>
        <w:t>are</w:t>
      </w:r>
      <w:r>
        <w:rPr>
          <w:spacing w:val="-15"/>
          <w:sz w:val="24"/>
        </w:rPr>
        <w:t xml:space="preserve"> </w:t>
      </w:r>
      <w:r>
        <w:rPr>
          <w:spacing w:val="2"/>
          <w:sz w:val="24"/>
        </w:rPr>
        <w:t>unique</w:t>
      </w:r>
      <w:r>
        <w:rPr>
          <w:spacing w:val="-15"/>
          <w:sz w:val="24"/>
        </w:rPr>
        <w:t xml:space="preserve"> </w:t>
      </w:r>
      <w:r>
        <w:rPr>
          <w:sz w:val="24"/>
        </w:rPr>
        <w:t>to</w:t>
      </w:r>
      <w:r>
        <w:rPr>
          <w:spacing w:val="-5"/>
          <w:sz w:val="24"/>
        </w:rPr>
        <w:t xml:space="preserve"> </w:t>
      </w:r>
      <w:r>
        <w:rPr>
          <w:sz w:val="24"/>
        </w:rPr>
        <w:t>each</w:t>
      </w:r>
      <w:r>
        <w:rPr>
          <w:spacing w:val="-5"/>
          <w:sz w:val="24"/>
        </w:rPr>
        <w:t xml:space="preserve"> </w:t>
      </w:r>
      <w:r>
        <w:rPr>
          <w:spacing w:val="-3"/>
          <w:sz w:val="24"/>
        </w:rPr>
        <w:t>country.</w:t>
      </w:r>
    </w:p>
    <w:p w14:paraId="0723E8BE" w14:textId="77777777" w:rsidR="002104E6" w:rsidRDefault="002104E6">
      <w:pPr>
        <w:pStyle w:val="BodyText"/>
        <w:spacing w:before="6"/>
        <w:rPr>
          <w:rFonts w:ascii="Carlito"/>
          <w:sz w:val="28"/>
        </w:rPr>
      </w:pPr>
    </w:p>
    <w:p w14:paraId="07A46DC2" w14:textId="77777777" w:rsidR="002104E6" w:rsidRDefault="00F10E56">
      <w:pPr>
        <w:pStyle w:val="ListParagraph"/>
        <w:numPr>
          <w:ilvl w:val="2"/>
          <w:numId w:val="29"/>
        </w:numPr>
        <w:tabs>
          <w:tab w:val="left" w:pos="2091"/>
        </w:tabs>
        <w:ind w:left="2090" w:hanging="608"/>
        <w:rPr>
          <w:sz w:val="24"/>
        </w:rPr>
      </w:pPr>
      <w:r>
        <w:rPr>
          <w:sz w:val="24"/>
        </w:rPr>
        <w:t>Little</w:t>
      </w:r>
      <w:r>
        <w:rPr>
          <w:spacing w:val="-15"/>
          <w:sz w:val="24"/>
        </w:rPr>
        <w:t xml:space="preserve"> </w:t>
      </w:r>
      <w:r>
        <w:rPr>
          <w:sz w:val="24"/>
        </w:rPr>
        <w:t>cross-border</w:t>
      </w:r>
      <w:r>
        <w:rPr>
          <w:spacing w:val="-27"/>
          <w:sz w:val="24"/>
        </w:rPr>
        <w:t xml:space="preserve"> </w:t>
      </w:r>
      <w:r>
        <w:rPr>
          <w:spacing w:val="2"/>
          <w:sz w:val="24"/>
        </w:rPr>
        <w:t>movement</w:t>
      </w:r>
      <w:r>
        <w:rPr>
          <w:spacing w:val="-23"/>
          <w:sz w:val="24"/>
        </w:rPr>
        <w:t xml:space="preserve"> </w:t>
      </w:r>
      <w:r>
        <w:rPr>
          <w:sz w:val="24"/>
        </w:rPr>
        <w:t>of</w:t>
      </w:r>
      <w:r>
        <w:rPr>
          <w:spacing w:val="-16"/>
          <w:sz w:val="24"/>
        </w:rPr>
        <w:t xml:space="preserve"> </w:t>
      </w:r>
      <w:r>
        <w:rPr>
          <w:spacing w:val="2"/>
          <w:sz w:val="24"/>
        </w:rPr>
        <w:t>talent</w:t>
      </w:r>
      <w:r>
        <w:rPr>
          <w:spacing w:val="-23"/>
          <w:sz w:val="24"/>
        </w:rPr>
        <w:t xml:space="preserve"> </w:t>
      </w:r>
      <w:r>
        <w:rPr>
          <w:sz w:val="24"/>
        </w:rPr>
        <w:t>and</w:t>
      </w:r>
      <w:r>
        <w:rPr>
          <w:spacing w:val="12"/>
          <w:sz w:val="24"/>
        </w:rPr>
        <w:t xml:space="preserve"> </w:t>
      </w:r>
      <w:r>
        <w:rPr>
          <w:spacing w:val="4"/>
          <w:sz w:val="24"/>
        </w:rPr>
        <w:t>skills</w:t>
      </w:r>
      <w:r>
        <w:rPr>
          <w:spacing w:val="-21"/>
          <w:sz w:val="24"/>
        </w:rPr>
        <w:t xml:space="preserve"> </w:t>
      </w:r>
      <w:r>
        <w:rPr>
          <w:sz w:val="24"/>
        </w:rPr>
        <w:t>occurs.</w:t>
      </w:r>
    </w:p>
    <w:p w14:paraId="4A136FD0" w14:textId="77777777" w:rsidR="002104E6" w:rsidRDefault="002104E6">
      <w:pPr>
        <w:pStyle w:val="BodyText"/>
        <w:spacing w:before="6"/>
        <w:rPr>
          <w:rFonts w:ascii="Carlito"/>
          <w:sz w:val="28"/>
        </w:rPr>
      </w:pPr>
    </w:p>
    <w:p w14:paraId="66B54B36" w14:textId="77777777" w:rsidR="002104E6" w:rsidRDefault="00F10E56">
      <w:pPr>
        <w:pStyle w:val="ListParagraph"/>
        <w:numPr>
          <w:ilvl w:val="2"/>
          <w:numId w:val="29"/>
        </w:numPr>
        <w:tabs>
          <w:tab w:val="left" w:pos="2091"/>
        </w:tabs>
        <w:ind w:left="2090" w:hanging="608"/>
        <w:rPr>
          <w:sz w:val="24"/>
        </w:rPr>
      </w:pPr>
      <w:r>
        <w:rPr>
          <w:sz w:val="24"/>
        </w:rPr>
        <w:t xml:space="preserve">Encourage cross-border </w:t>
      </w:r>
      <w:r>
        <w:rPr>
          <w:spacing w:val="2"/>
          <w:sz w:val="24"/>
        </w:rPr>
        <w:t>knowledge</w:t>
      </w:r>
      <w:r>
        <w:rPr>
          <w:spacing w:val="-40"/>
          <w:sz w:val="24"/>
        </w:rPr>
        <w:t xml:space="preserve"> </w:t>
      </w:r>
      <w:r>
        <w:rPr>
          <w:sz w:val="24"/>
        </w:rPr>
        <w:t>sharing.</w:t>
      </w:r>
    </w:p>
    <w:p w14:paraId="54134FDA" w14:textId="77777777" w:rsidR="002104E6" w:rsidRDefault="002104E6">
      <w:pPr>
        <w:pStyle w:val="BodyText"/>
        <w:spacing w:before="6"/>
        <w:rPr>
          <w:rFonts w:ascii="Carlito"/>
          <w:sz w:val="28"/>
        </w:rPr>
      </w:pPr>
    </w:p>
    <w:p w14:paraId="03EB33FE" w14:textId="77777777" w:rsidR="002104E6" w:rsidRDefault="00F10E56">
      <w:pPr>
        <w:pStyle w:val="ListParagraph"/>
        <w:numPr>
          <w:ilvl w:val="2"/>
          <w:numId w:val="29"/>
        </w:numPr>
        <w:tabs>
          <w:tab w:val="left" w:pos="2091"/>
        </w:tabs>
        <w:ind w:left="2090" w:hanging="608"/>
        <w:rPr>
          <w:sz w:val="24"/>
        </w:rPr>
      </w:pPr>
      <w:r>
        <w:rPr>
          <w:noProof/>
        </w:rPr>
        <w:drawing>
          <wp:anchor distT="0" distB="0" distL="0" distR="0" simplePos="0" relativeHeight="485637632" behindDoc="1" locked="0" layoutInCell="1" allowOverlap="1" wp14:anchorId="71BF93B3" wp14:editId="5D922B3E">
            <wp:simplePos x="0" y="0"/>
            <wp:positionH relativeFrom="page">
              <wp:posOffset>818737</wp:posOffset>
            </wp:positionH>
            <wp:positionV relativeFrom="paragraph">
              <wp:posOffset>-5768</wp:posOffset>
            </wp:positionV>
            <wp:extent cx="2037323" cy="1047749"/>
            <wp:effectExtent l="0" t="0" r="0" b="0"/>
            <wp:wrapNone/>
            <wp:docPr id="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Encourage</w:t>
      </w:r>
      <w:r>
        <w:rPr>
          <w:spacing w:val="2"/>
          <w:sz w:val="24"/>
        </w:rPr>
        <w:t xml:space="preserve"> </w:t>
      </w:r>
      <w:r>
        <w:rPr>
          <w:sz w:val="24"/>
        </w:rPr>
        <w:t>trading</w:t>
      </w:r>
      <w:r>
        <w:rPr>
          <w:spacing w:val="-24"/>
          <w:sz w:val="24"/>
        </w:rPr>
        <w:t xml:space="preserve"> </w:t>
      </w:r>
      <w:r>
        <w:rPr>
          <w:sz w:val="24"/>
        </w:rPr>
        <w:t>complementary</w:t>
      </w:r>
      <w:r>
        <w:rPr>
          <w:spacing w:val="-20"/>
          <w:sz w:val="24"/>
        </w:rPr>
        <w:t xml:space="preserve"> </w:t>
      </w:r>
      <w:r>
        <w:rPr>
          <w:spacing w:val="2"/>
          <w:sz w:val="24"/>
        </w:rPr>
        <w:t>talent</w:t>
      </w:r>
      <w:r>
        <w:rPr>
          <w:spacing w:val="-23"/>
          <w:sz w:val="24"/>
        </w:rPr>
        <w:t xml:space="preserve"> </w:t>
      </w:r>
      <w:r>
        <w:rPr>
          <w:spacing w:val="4"/>
          <w:sz w:val="24"/>
        </w:rPr>
        <w:t>between</w:t>
      </w:r>
      <w:r>
        <w:rPr>
          <w:spacing w:val="-21"/>
          <w:sz w:val="24"/>
        </w:rPr>
        <w:t xml:space="preserve"> </w:t>
      </w:r>
      <w:r>
        <w:rPr>
          <w:sz w:val="24"/>
        </w:rPr>
        <w:t>countries.</w:t>
      </w:r>
    </w:p>
    <w:p w14:paraId="713649EC" w14:textId="77777777" w:rsidR="002104E6" w:rsidRDefault="002104E6">
      <w:pPr>
        <w:pStyle w:val="BodyText"/>
        <w:spacing w:before="5"/>
        <w:rPr>
          <w:rFonts w:ascii="Carlito"/>
          <w:sz w:val="28"/>
        </w:rPr>
      </w:pPr>
    </w:p>
    <w:p w14:paraId="4ABEDAD8" w14:textId="77777777" w:rsidR="002104E6" w:rsidRDefault="00F10E56">
      <w:pPr>
        <w:pStyle w:val="ListParagraph"/>
        <w:numPr>
          <w:ilvl w:val="2"/>
          <w:numId w:val="29"/>
        </w:numPr>
        <w:tabs>
          <w:tab w:val="left" w:pos="2091"/>
        </w:tabs>
        <w:ind w:left="2090" w:hanging="608"/>
        <w:rPr>
          <w:sz w:val="24"/>
        </w:rPr>
      </w:pPr>
      <w:r>
        <w:rPr>
          <w:spacing w:val="3"/>
          <w:sz w:val="24"/>
        </w:rPr>
        <w:t>Develop</w:t>
      </w:r>
      <w:r>
        <w:rPr>
          <w:spacing w:val="-21"/>
          <w:sz w:val="24"/>
        </w:rPr>
        <w:t xml:space="preserve"> </w:t>
      </w:r>
      <w:r>
        <w:rPr>
          <w:sz w:val="24"/>
        </w:rPr>
        <w:t>common</w:t>
      </w:r>
      <w:r>
        <w:rPr>
          <w:spacing w:val="-21"/>
          <w:sz w:val="24"/>
        </w:rPr>
        <w:t xml:space="preserve"> </w:t>
      </w:r>
      <w:r>
        <w:rPr>
          <w:sz w:val="24"/>
        </w:rPr>
        <w:t>processes</w:t>
      </w:r>
      <w:r>
        <w:rPr>
          <w:spacing w:val="-21"/>
          <w:sz w:val="24"/>
        </w:rPr>
        <w:t xml:space="preserve"> </w:t>
      </w:r>
      <w:r>
        <w:rPr>
          <w:sz w:val="24"/>
        </w:rPr>
        <w:t>where</w:t>
      </w:r>
      <w:r>
        <w:rPr>
          <w:spacing w:val="-14"/>
          <w:sz w:val="24"/>
        </w:rPr>
        <w:t xml:space="preserve"> </w:t>
      </w:r>
      <w:r>
        <w:rPr>
          <w:spacing w:val="4"/>
          <w:sz w:val="24"/>
        </w:rPr>
        <w:t>similarities</w:t>
      </w:r>
      <w:r>
        <w:rPr>
          <w:spacing w:val="-21"/>
          <w:sz w:val="24"/>
        </w:rPr>
        <w:t xml:space="preserve"> </w:t>
      </w:r>
      <w:r>
        <w:rPr>
          <w:sz w:val="24"/>
        </w:rPr>
        <w:t>exist.</w:t>
      </w:r>
    </w:p>
    <w:p w14:paraId="16DE70E8" w14:textId="77777777" w:rsidR="002104E6" w:rsidRDefault="002104E6">
      <w:pPr>
        <w:pStyle w:val="BodyText"/>
        <w:spacing w:before="1"/>
        <w:rPr>
          <w:rFonts w:ascii="Carlito"/>
          <w:sz w:val="30"/>
        </w:rPr>
      </w:pPr>
    </w:p>
    <w:p w14:paraId="6E9E1EFD" w14:textId="77777777" w:rsidR="002104E6" w:rsidRDefault="00F10E56">
      <w:pPr>
        <w:pStyle w:val="ListParagraph"/>
        <w:numPr>
          <w:ilvl w:val="1"/>
          <w:numId w:val="29"/>
        </w:numPr>
        <w:tabs>
          <w:tab w:val="left" w:pos="1435"/>
        </w:tabs>
        <w:spacing w:before="1"/>
        <w:rPr>
          <w:rFonts w:ascii="Arial"/>
          <w:sz w:val="24"/>
        </w:rPr>
      </w:pPr>
      <w:proofErr w:type="spellStart"/>
      <w:r>
        <w:rPr>
          <w:rFonts w:ascii="Arial"/>
          <w:sz w:val="24"/>
        </w:rPr>
        <w:t>Regiocentric</w:t>
      </w:r>
      <w:proofErr w:type="spellEnd"/>
      <w:r>
        <w:rPr>
          <w:rFonts w:ascii="Arial"/>
          <w:spacing w:val="-42"/>
          <w:sz w:val="24"/>
        </w:rPr>
        <w:t xml:space="preserve"> </w:t>
      </w:r>
      <w:r>
        <w:rPr>
          <w:rFonts w:ascii="Arial"/>
          <w:sz w:val="24"/>
        </w:rPr>
        <w:t>Approach</w:t>
      </w:r>
    </w:p>
    <w:p w14:paraId="4317BE48" w14:textId="77777777" w:rsidR="002104E6" w:rsidRDefault="002104E6">
      <w:pPr>
        <w:pStyle w:val="BodyText"/>
        <w:rPr>
          <w:sz w:val="23"/>
        </w:rPr>
      </w:pPr>
    </w:p>
    <w:p w14:paraId="00EB9911" w14:textId="77777777" w:rsidR="002104E6" w:rsidRDefault="00F10E56">
      <w:pPr>
        <w:pStyle w:val="BodyText"/>
        <w:spacing w:line="288" w:lineRule="auto"/>
        <w:ind w:left="1483" w:right="780"/>
        <w:rPr>
          <w:rFonts w:ascii="Carlito"/>
        </w:rPr>
      </w:pPr>
      <w:r>
        <w:rPr>
          <w:rFonts w:ascii="Carlito"/>
        </w:rPr>
        <w:t xml:space="preserve">Company's international business is divided into international geographic regions. The </w:t>
      </w:r>
      <w:proofErr w:type="spellStart"/>
      <w:r>
        <w:rPr>
          <w:rFonts w:ascii="Carlito"/>
        </w:rPr>
        <w:t>regiocentric</w:t>
      </w:r>
      <w:proofErr w:type="spellEnd"/>
      <w:r>
        <w:rPr>
          <w:rFonts w:ascii="Carlito"/>
        </w:rPr>
        <w:t xml:space="preserve"> approach uses managers from various countries within the geographic regions of business. Although the managers operate relatively independently in the regio</w:t>
      </w:r>
      <w:r>
        <w:rPr>
          <w:rFonts w:ascii="Carlito"/>
        </w:rPr>
        <w:t>n, they are not normally moved to the company headquarters.</w:t>
      </w:r>
    </w:p>
    <w:p w14:paraId="695BCA89" w14:textId="77777777" w:rsidR="002104E6" w:rsidRDefault="002104E6">
      <w:pPr>
        <w:pStyle w:val="BodyText"/>
        <w:spacing w:before="2"/>
        <w:rPr>
          <w:rFonts w:ascii="Carlito"/>
          <w:sz w:val="25"/>
        </w:rPr>
      </w:pPr>
    </w:p>
    <w:p w14:paraId="0175CDCE" w14:textId="77777777" w:rsidR="002104E6" w:rsidRDefault="00F10E56">
      <w:pPr>
        <w:pStyle w:val="BodyText"/>
        <w:spacing w:line="292" w:lineRule="auto"/>
        <w:ind w:left="1483" w:right="847"/>
        <w:rPr>
          <w:rFonts w:ascii="Carlito"/>
        </w:rPr>
      </w:pPr>
      <w:r>
        <w:rPr>
          <w:rFonts w:ascii="Carlito"/>
        </w:rPr>
        <w:t xml:space="preserve">The </w:t>
      </w:r>
      <w:proofErr w:type="spellStart"/>
      <w:r>
        <w:rPr>
          <w:rFonts w:ascii="Carlito"/>
        </w:rPr>
        <w:t>regiocentric</w:t>
      </w:r>
      <w:proofErr w:type="spellEnd"/>
      <w:r>
        <w:rPr>
          <w:rFonts w:ascii="Carlito"/>
        </w:rPr>
        <w:t xml:space="preserve"> approach is adaptable to the company and product strategies. When regional expertise is needed, natives of the region are hired. If product knowledge is crucial, then parent-coun</w:t>
      </w:r>
      <w:r>
        <w:rPr>
          <w:rFonts w:ascii="Carlito"/>
        </w:rPr>
        <w:t>try nationals, who have ready access to corporate sources of information, can be brought in.</w:t>
      </w:r>
    </w:p>
    <w:p w14:paraId="1F650339" w14:textId="77777777" w:rsidR="002104E6" w:rsidRDefault="002104E6">
      <w:pPr>
        <w:pStyle w:val="BodyText"/>
        <w:spacing w:before="7"/>
        <w:rPr>
          <w:rFonts w:ascii="Carlito"/>
        </w:rPr>
      </w:pPr>
    </w:p>
    <w:p w14:paraId="01395BB5" w14:textId="77777777" w:rsidR="002104E6" w:rsidRDefault="00F10E56">
      <w:pPr>
        <w:pStyle w:val="BodyText"/>
        <w:spacing w:line="292" w:lineRule="auto"/>
        <w:ind w:left="1483" w:right="847"/>
        <w:rPr>
          <w:rFonts w:ascii="Carlito"/>
        </w:rPr>
      </w:pPr>
      <w:r>
        <w:rPr>
          <w:rFonts w:ascii="Carlito"/>
        </w:rPr>
        <w:t xml:space="preserve">One shortcoming of the </w:t>
      </w:r>
      <w:proofErr w:type="spellStart"/>
      <w:r>
        <w:rPr>
          <w:rFonts w:ascii="Carlito"/>
        </w:rPr>
        <w:t>regiocentric</w:t>
      </w:r>
      <w:proofErr w:type="spellEnd"/>
      <w:r>
        <w:rPr>
          <w:rFonts w:ascii="Carlito"/>
        </w:rPr>
        <w:t xml:space="preserve"> approach is that managers from the region may not understand the view of the managers at headquarters. Also, corporate headqua</w:t>
      </w:r>
      <w:r>
        <w:rPr>
          <w:rFonts w:ascii="Carlito"/>
        </w:rPr>
        <w:t xml:space="preserve">rters may not employ enough managers with international experience. The </w:t>
      </w:r>
      <w:proofErr w:type="spellStart"/>
      <w:r>
        <w:rPr>
          <w:rFonts w:ascii="Carlito"/>
        </w:rPr>
        <w:t>regiocentric</w:t>
      </w:r>
      <w:proofErr w:type="spellEnd"/>
      <w:r>
        <w:rPr>
          <w:rFonts w:ascii="Carlito"/>
        </w:rPr>
        <w:t xml:space="preserve"> approach places managers from various countries within geographic regions of a business.</w:t>
      </w:r>
    </w:p>
    <w:p w14:paraId="107FDE00" w14:textId="77777777" w:rsidR="002104E6" w:rsidRDefault="002104E6">
      <w:pPr>
        <w:pStyle w:val="BodyText"/>
        <w:spacing w:before="2"/>
        <w:rPr>
          <w:rFonts w:ascii="Carlito"/>
        </w:rPr>
      </w:pPr>
    </w:p>
    <w:p w14:paraId="14745A6B" w14:textId="77777777" w:rsidR="002104E6" w:rsidRDefault="00F10E56">
      <w:pPr>
        <w:pStyle w:val="BodyText"/>
        <w:spacing w:line="276" w:lineRule="auto"/>
        <w:ind w:left="1483" w:right="847"/>
        <w:rPr>
          <w:rFonts w:ascii="Carlito"/>
        </w:rPr>
      </w:pPr>
      <w:proofErr w:type="spellStart"/>
      <w:r>
        <w:rPr>
          <w:rFonts w:ascii="Carlito"/>
        </w:rPr>
        <w:t>Regiocentric</w:t>
      </w:r>
      <w:proofErr w:type="spellEnd"/>
      <w:r>
        <w:rPr>
          <w:rFonts w:ascii="Carlito"/>
        </w:rPr>
        <w:t xml:space="preserve"> predisposition is a philosophy of management whereby the firm tries </w:t>
      </w:r>
      <w:r>
        <w:rPr>
          <w:rFonts w:ascii="Carlito"/>
        </w:rPr>
        <w:t>to blend its own interests with those of its subsidiaries on a regional basis:</w:t>
      </w:r>
    </w:p>
    <w:p w14:paraId="4EBD68E0" w14:textId="77777777" w:rsidR="002104E6" w:rsidRDefault="002104E6">
      <w:pPr>
        <w:pStyle w:val="BodyText"/>
        <w:spacing w:before="10"/>
        <w:rPr>
          <w:rFonts w:ascii="Carlito"/>
        </w:rPr>
      </w:pPr>
    </w:p>
    <w:p w14:paraId="536D4772" w14:textId="77777777" w:rsidR="002104E6" w:rsidRDefault="00F10E56">
      <w:pPr>
        <w:pStyle w:val="ListParagraph"/>
        <w:numPr>
          <w:ilvl w:val="2"/>
          <w:numId w:val="29"/>
        </w:numPr>
        <w:tabs>
          <w:tab w:val="left" w:pos="2091"/>
        </w:tabs>
        <w:ind w:left="2090" w:hanging="608"/>
        <w:rPr>
          <w:sz w:val="24"/>
        </w:rPr>
      </w:pPr>
      <w:r>
        <w:rPr>
          <w:spacing w:val="2"/>
          <w:sz w:val="24"/>
        </w:rPr>
        <w:t>Employees</w:t>
      </w:r>
      <w:r>
        <w:rPr>
          <w:spacing w:val="-20"/>
          <w:sz w:val="24"/>
        </w:rPr>
        <w:t xml:space="preserve"> </w:t>
      </w:r>
      <w:r>
        <w:rPr>
          <w:sz w:val="24"/>
        </w:rPr>
        <w:t>circulate</w:t>
      </w:r>
      <w:r>
        <w:rPr>
          <w:spacing w:val="-14"/>
          <w:sz w:val="24"/>
        </w:rPr>
        <w:t xml:space="preserve"> </w:t>
      </w:r>
      <w:r>
        <w:rPr>
          <w:spacing w:val="3"/>
          <w:sz w:val="24"/>
        </w:rPr>
        <w:t>within</w:t>
      </w:r>
      <w:r>
        <w:rPr>
          <w:spacing w:val="-20"/>
          <w:sz w:val="24"/>
        </w:rPr>
        <w:t xml:space="preserve"> </w:t>
      </w:r>
      <w:r>
        <w:rPr>
          <w:sz w:val="24"/>
        </w:rPr>
        <w:t>regions,</w:t>
      </w:r>
      <w:r>
        <w:rPr>
          <w:spacing w:val="-18"/>
          <w:sz w:val="24"/>
        </w:rPr>
        <w:t xml:space="preserve"> </w:t>
      </w:r>
      <w:r>
        <w:rPr>
          <w:spacing w:val="3"/>
          <w:sz w:val="24"/>
        </w:rPr>
        <w:t>with</w:t>
      </w:r>
      <w:r>
        <w:rPr>
          <w:spacing w:val="-20"/>
          <w:sz w:val="24"/>
        </w:rPr>
        <w:t xml:space="preserve"> </w:t>
      </w:r>
      <w:r>
        <w:rPr>
          <w:sz w:val="24"/>
        </w:rPr>
        <w:t>a</w:t>
      </w:r>
      <w:r>
        <w:rPr>
          <w:spacing w:val="-8"/>
          <w:sz w:val="24"/>
        </w:rPr>
        <w:t xml:space="preserve"> </w:t>
      </w:r>
      <w:r>
        <w:rPr>
          <w:sz w:val="24"/>
        </w:rPr>
        <w:t>focus</w:t>
      </w:r>
      <w:r>
        <w:rPr>
          <w:spacing w:val="-20"/>
          <w:sz w:val="24"/>
        </w:rPr>
        <w:t xml:space="preserve"> </w:t>
      </w:r>
      <w:r>
        <w:rPr>
          <w:sz w:val="24"/>
        </w:rPr>
        <w:t>on</w:t>
      </w:r>
      <w:r>
        <w:rPr>
          <w:spacing w:val="-3"/>
          <w:sz w:val="24"/>
        </w:rPr>
        <w:t xml:space="preserve"> </w:t>
      </w:r>
      <w:r>
        <w:rPr>
          <w:sz w:val="24"/>
        </w:rPr>
        <w:t>regional</w:t>
      </w:r>
      <w:r>
        <w:rPr>
          <w:spacing w:val="-13"/>
          <w:sz w:val="24"/>
        </w:rPr>
        <w:t xml:space="preserve"> </w:t>
      </w:r>
      <w:r>
        <w:rPr>
          <w:spacing w:val="2"/>
          <w:sz w:val="24"/>
        </w:rPr>
        <w:t>business</w:t>
      </w:r>
      <w:r>
        <w:rPr>
          <w:spacing w:val="-20"/>
          <w:sz w:val="24"/>
        </w:rPr>
        <w:t xml:space="preserve"> </w:t>
      </w:r>
      <w:r>
        <w:rPr>
          <w:sz w:val="24"/>
        </w:rPr>
        <w:t>results.</w:t>
      </w:r>
    </w:p>
    <w:p w14:paraId="225AB3BD" w14:textId="77777777" w:rsidR="002104E6" w:rsidRDefault="002104E6">
      <w:pPr>
        <w:pStyle w:val="BodyText"/>
        <w:spacing w:before="6"/>
        <w:rPr>
          <w:rFonts w:ascii="Carlito"/>
          <w:sz w:val="28"/>
        </w:rPr>
      </w:pPr>
    </w:p>
    <w:p w14:paraId="0CAE0C8A" w14:textId="77777777" w:rsidR="002104E6" w:rsidRDefault="00F10E56">
      <w:pPr>
        <w:pStyle w:val="ListParagraph"/>
        <w:numPr>
          <w:ilvl w:val="2"/>
          <w:numId w:val="29"/>
        </w:numPr>
        <w:tabs>
          <w:tab w:val="left" w:pos="2091"/>
        </w:tabs>
        <w:ind w:left="2090" w:hanging="608"/>
        <w:rPr>
          <w:sz w:val="24"/>
        </w:rPr>
      </w:pPr>
      <w:r>
        <w:rPr>
          <w:sz w:val="24"/>
        </w:rPr>
        <w:t>Talent</w:t>
      </w:r>
      <w:r>
        <w:rPr>
          <w:spacing w:val="-23"/>
          <w:sz w:val="24"/>
        </w:rPr>
        <w:t xml:space="preserve"> </w:t>
      </w:r>
      <w:r>
        <w:rPr>
          <w:sz w:val="24"/>
        </w:rPr>
        <w:t>acquisition</w:t>
      </w:r>
      <w:r>
        <w:rPr>
          <w:spacing w:val="-20"/>
          <w:sz w:val="24"/>
        </w:rPr>
        <w:t xml:space="preserve"> </w:t>
      </w:r>
      <w:r>
        <w:rPr>
          <w:spacing w:val="3"/>
          <w:sz w:val="24"/>
        </w:rPr>
        <w:t>policies</w:t>
      </w:r>
      <w:r>
        <w:rPr>
          <w:spacing w:val="-20"/>
          <w:sz w:val="24"/>
        </w:rPr>
        <w:t xml:space="preserve"> </w:t>
      </w:r>
      <w:r>
        <w:rPr>
          <w:spacing w:val="-3"/>
          <w:sz w:val="24"/>
        </w:rPr>
        <w:t>are</w:t>
      </w:r>
      <w:r>
        <w:rPr>
          <w:spacing w:val="-14"/>
          <w:sz w:val="24"/>
        </w:rPr>
        <w:t xml:space="preserve"> </w:t>
      </w:r>
      <w:r>
        <w:rPr>
          <w:spacing w:val="4"/>
          <w:sz w:val="24"/>
        </w:rPr>
        <w:t>developed</w:t>
      </w:r>
      <w:r>
        <w:rPr>
          <w:spacing w:val="-21"/>
          <w:sz w:val="24"/>
        </w:rPr>
        <w:t xml:space="preserve"> </w:t>
      </w:r>
      <w:r>
        <w:rPr>
          <w:sz w:val="24"/>
        </w:rPr>
        <w:t>and</w:t>
      </w:r>
      <w:r>
        <w:rPr>
          <w:spacing w:val="-5"/>
          <w:sz w:val="24"/>
        </w:rPr>
        <w:t xml:space="preserve"> </w:t>
      </w:r>
      <w:r>
        <w:rPr>
          <w:sz w:val="24"/>
        </w:rPr>
        <w:t>coordinated</w:t>
      </w:r>
      <w:r>
        <w:rPr>
          <w:spacing w:val="-20"/>
          <w:sz w:val="24"/>
        </w:rPr>
        <w:t xml:space="preserve"> </w:t>
      </w:r>
      <w:r>
        <w:rPr>
          <w:spacing w:val="3"/>
          <w:sz w:val="24"/>
        </w:rPr>
        <w:t>within</w:t>
      </w:r>
      <w:r>
        <w:rPr>
          <w:spacing w:val="-20"/>
          <w:sz w:val="24"/>
        </w:rPr>
        <w:t xml:space="preserve"> </w:t>
      </w:r>
      <w:r>
        <w:rPr>
          <w:sz w:val="24"/>
        </w:rPr>
        <w:t>regions.</w:t>
      </w:r>
    </w:p>
    <w:p w14:paraId="0C23CA6D" w14:textId="77777777" w:rsidR="002104E6" w:rsidRDefault="002104E6">
      <w:pPr>
        <w:rPr>
          <w:sz w:val="24"/>
        </w:rPr>
        <w:sectPr w:rsidR="002104E6">
          <w:pgSz w:w="11910" w:h="16840"/>
          <w:pgMar w:top="1080" w:right="580" w:bottom="280" w:left="600" w:header="885" w:footer="0" w:gutter="0"/>
          <w:cols w:space="720"/>
        </w:sectPr>
      </w:pPr>
    </w:p>
    <w:p w14:paraId="5419653A" w14:textId="77777777" w:rsidR="002104E6" w:rsidRDefault="002104E6">
      <w:pPr>
        <w:pStyle w:val="BodyText"/>
        <w:spacing w:before="7"/>
        <w:rPr>
          <w:rFonts w:ascii="Carlito"/>
          <w:sz w:val="26"/>
        </w:rPr>
      </w:pPr>
    </w:p>
    <w:p w14:paraId="6D4D53A9" w14:textId="77777777" w:rsidR="002104E6" w:rsidRDefault="00F10E56">
      <w:pPr>
        <w:pStyle w:val="ListParagraph"/>
        <w:numPr>
          <w:ilvl w:val="2"/>
          <w:numId w:val="29"/>
        </w:numPr>
        <w:tabs>
          <w:tab w:val="left" w:pos="2091"/>
        </w:tabs>
        <w:spacing w:before="51" w:line="276" w:lineRule="auto"/>
        <w:ind w:left="1483" w:right="1568" w:firstLine="0"/>
        <w:rPr>
          <w:sz w:val="24"/>
        </w:rPr>
      </w:pPr>
      <w:r>
        <w:rPr>
          <w:sz w:val="24"/>
        </w:rPr>
        <w:t>Talent</w:t>
      </w:r>
      <w:r>
        <w:rPr>
          <w:spacing w:val="-20"/>
          <w:sz w:val="24"/>
        </w:rPr>
        <w:t xml:space="preserve"> </w:t>
      </w:r>
      <w:r>
        <w:rPr>
          <w:sz w:val="24"/>
        </w:rPr>
        <w:t xml:space="preserve">and </w:t>
      </w:r>
      <w:r>
        <w:rPr>
          <w:spacing w:val="4"/>
          <w:sz w:val="24"/>
        </w:rPr>
        <w:t>skills</w:t>
      </w:r>
      <w:r>
        <w:rPr>
          <w:spacing w:val="-18"/>
          <w:sz w:val="24"/>
        </w:rPr>
        <w:t xml:space="preserve"> </w:t>
      </w:r>
      <w:r>
        <w:rPr>
          <w:spacing w:val="-3"/>
          <w:sz w:val="24"/>
        </w:rPr>
        <w:t>are</w:t>
      </w:r>
      <w:r>
        <w:rPr>
          <w:spacing w:val="8"/>
          <w:sz w:val="24"/>
        </w:rPr>
        <w:t xml:space="preserve"> </w:t>
      </w:r>
      <w:r>
        <w:rPr>
          <w:spacing w:val="4"/>
          <w:sz w:val="24"/>
        </w:rPr>
        <w:t>developed</w:t>
      </w:r>
      <w:r>
        <w:rPr>
          <w:spacing w:val="-18"/>
          <w:sz w:val="24"/>
        </w:rPr>
        <w:t xml:space="preserve"> </w:t>
      </w:r>
      <w:r>
        <w:rPr>
          <w:sz w:val="24"/>
        </w:rPr>
        <w:t>within</w:t>
      </w:r>
      <w:r>
        <w:rPr>
          <w:spacing w:val="-17"/>
          <w:sz w:val="24"/>
        </w:rPr>
        <w:t xml:space="preserve"> </w:t>
      </w:r>
      <w:r>
        <w:rPr>
          <w:sz w:val="24"/>
        </w:rPr>
        <w:t>regions,</w:t>
      </w:r>
      <w:r>
        <w:rPr>
          <w:spacing w:val="-16"/>
          <w:sz w:val="24"/>
        </w:rPr>
        <w:t xml:space="preserve"> </w:t>
      </w:r>
      <w:r>
        <w:rPr>
          <w:spacing w:val="3"/>
          <w:sz w:val="24"/>
        </w:rPr>
        <w:t>with</w:t>
      </w:r>
      <w:r>
        <w:rPr>
          <w:spacing w:val="-17"/>
          <w:sz w:val="24"/>
        </w:rPr>
        <w:t xml:space="preserve"> </w:t>
      </w:r>
      <w:r>
        <w:rPr>
          <w:sz w:val="24"/>
        </w:rPr>
        <w:t>minimal</w:t>
      </w:r>
      <w:r>
        <w:rPr>
          <w:spacing w:val="-10"/>
          <w:sz w:val="24"/>
        </w:rPr>
        <w:t xml:space="preserve"> </w:t>
      </w:r>
      <w:r>
        <w:rPr>
          <w:spacing w:val="2"/>
          <w:sz w:val="24"/>
        </w:rPr>
        <w:t xml:space="preserve">inter-region </w:t>
      </w:r>
      <w:r>
        <w:rPr>
          <w:spacing w:val="-4"/>
          <w:sz w:val="24"/>
        </w:rPr>
        <w:t>transfer.</w:t>
      </w:r>
    </w:p>
    <w:p w14:paraId="4A8F6252" w14:textId="77777777" w:rsidR="002104E6" w:rsidRDefault="002104E6">
      <w:pPr>
        <w:pStyle w:val="BodyText"/>
        <w:spacing w:before="10"/>
        <w:rPr>
          <w:rFonts w:ascii="Carlito"/>
        </w:rPr>
      </w:pPr>
    </w:p>
    <w:p w14:paraId="79BBBB3A" w14:textId="77777777" w:rsidR="002104E6" w:rsidRDefault="00F10E56">
      <w:pPr>
        <w:pStyle w:val="ListParagraph"/>
        <w:numPr>
          <w:ilvl w:val="2"/>
          <w:numId w:val="29"/>
        </w:numPr>
        <w:tabs>
          <w:tab w:val="left" w:pos="2091"/>
        </w:tabs>
        <w:ind w:left="2090" w:hanging="608"/>
        <w:rPr>
          <w:sz w:val="24"/>
        </w:rPr>
      </w:pPr>
      <w:r>
        <w:rPr>
          <w:sz w:val="24"/>
        </w:rPr>
        <w:t>Support</w:t>
      </w:r>
      <w:r>
        <w:rPr>
          <w:spacing w:val="-7"/>
          <w:sz w:val="24"/>
        </w:rPr>
        <w:t xml:space="preserve"> </w:t>
      </w:r>
      <w:r>
        <w:rPr>
          <w:sz w:val="24"/>
        </w:rPr>
        <w:t>succession</w:t>
      </w:r>
      <w:r>
        <w:rPr>
          <w:spacing w:val="-21"/>
          <w:sz w:val="24"/>
        </w:rPr>
        <w:t xml:space="preserve"> </w:t>
      </w:r>
      <w:r>
        <w:rPr>
          <w:spacing w:val="2"/>
          <w:sz w:val="24"/>
        </w:rPr>
        <w:t>planning</w:t>
      </w:r>
      <w:r>
        <w:rPr>
          <w:spacing w:val="-24"/>
          <w:sz w:val="24"/>
        </w:rPr>
        <w:t xml:space="preserve"> </w:t>
      </w:r>
      <w:r>
        <w:rPr>
          <w:sz w:val="24"/>
        </w:rPr>
        <w:t>among</w:t>
      </w:r>
      <w:r>
        <w:rPr>
          <w:spacing w:val="-7"/>
          <w:sz w:val="24"/>
        </w:rPr>
        <w:t xml:space="preserve"> </w:t>
      </w:r>
      <w:r>
        <w:rPr>
          <w:spacing w:val="3"/>
          <w:sz w:val="24"/>
        </w:rPr>
        <w:t>selected</w:t>
      </w:r>
      <w:r>
        <w:rPr>
          <w:spacing w:val="-21"/>
          <w:sz w:val="24"/>
        </w:rPr>
        <w:t xml:space="preserve"> </w:t>
      </w:r>
      <w:r>
        <w:rPr>
          <w:sz w:val="24"/>
        </w:rPr>
        <w:t>regions.</w:t>
      </w:r>
    </w:p>
    <w:p w14:paraId="320A9F4D" w14:textId="77777777" w:rsidR="002104E6" w:rsidRDefault="002104E6">
      <w:pPr>
        <w:pStyle w:val="BodyText"/>
        <w:spacing w:before="6"/>
        <w:rPr>
          <w:rFonts w:ascii="Carlito"/>
          <w:sz w:val="28"/>
        </w:rPr>
      </w:pPr>
    </w:p>
    <w:p w14:paraId="5C8E10EE" w14:textId="77777777" w:rsidR="002104E6" w:rsidRDefault="00F10E56">
      <w:pPr>
        <w:pStyle w:val="ListParagraph"/>
        <w:numPr>
          <w:ilvl w:val="2"/>
          <w:numId w:val="29"/>
        </w:numPr>
        <w:tabs>
          <w:tab w:val="left" w:pos="2091"/>
        </w:tabs>
        <w:ind w:left="2090" w:hanging="608"/>
        <w:rPr>
          <w:sz w:val="24"/>
        </w:rPr>
      </w:pPr>
      <w:r>
        <w:rPr>
          <w:sz w:val="24"/>
        </w:rPr>
        <w:t xml:space="preserve">Encourage cross-region </w:t>
      </w:r>
      <w:r>
        <w:rPr>
          <w:spacing w:val="2"/>
          <w:sz w:val="24"/>
        </w:rPr>
        <w:t>knowledge</w:t>
      </w:r>
      <w:r>
        <w:rPr>
          <w:spacing w:val="-34"/>
          <w:sz w:val="24"/>
        </w:rPr>
        <w:t xml:space="preserve"> </w:t>
      </w:r>
      <w:r>
        <w:rPr>
          <w:sz w:val="24"/>
        </w:rPr>
        <w:t>sharing.</w:t>
      </w:r>
    </w:p>
    <w:p w14:paraId="512C70FF" w14:textId="77777777" w:rsidR="002104E6" w:rsidRDefault="002104E6">
      <w:pPr>
        <w:pStyle w:val="BodyText"/>
        <w:spacing w:before="6"/>
        <w:rPr>
          <w:rFonts w:ascii="Carlito"/>
          <w:sz w:val="28"/>
        </w:rPr>
      </w:pPr>
    </w:p>
    <w:p w14:paraId="30F7CE1D" w14:textId="77777777" w:rsidR="002104E6" w:rsidRDefault="00F10E56">
      <w:pPr>
        <w:pStyle w:val="ListParagraph"/>
        <w:numPr>
          <w:ilvl w:val="2"/>
          <w:numId w:val="29"/>
        </w:numPr>
        <w:tabs>
          <w:tab w:val="left" w:pos="2091"/>
        </w:tabs>
        <w:ind w:left="2090" w:hanging="608"/>
        <w:rPr>
          <w:sz w:val="24"/>
        </w:rPr>
      </w:pPr>
      <w:r>
        <w:rPr>
          <w:sz w:val="24"/>
        </w:rPr>
        <w:t>Encourage</w:t>
      </w:r>
      <w:r>
        <w:rPr>
          <w:spacing w:val="2"/>
          <w:sz w:val="24"/>
        </w:rPr>
        <w:t xml:space="preserve"> </w:t>
      </w:r>
      <w:r>
        <w:rPr>
          <w:sz w:val="24"/>
        </w:rPr>
        <w:t>trading</w:t>
      </w:r>
      <w:r>
        <w:rPr>
          <w:spacing w:val="-24"/>
          <w:sz w:val="24"/>
        </w:rPr>
        <w:t xml:space="preserve"> </w:t>
      </w:r>
      <w:r>
        <w:rPr>
          <w:sz w:val="24"/>
        </w:rPr>
        <w:t>of complementary</w:t>
      </w:r>
      <w:r>
        <w:rPr>
          <w:spacing w:val="-20"/>
          <w:sz w:val="24"/>
        </w:rPr>
        <w:t xml:space="preserve"> </w:t>
      </w:r>
      <w:r>
        <w:rPr>
          <w:spacing w:val="2"/>
          <w:sz w:val="24"/>
        </w:rPr>
        <w:t>talent</w:t>
      </w:r>
      <w:r>
        <w:rPr>
          <w:spacing w:val="-23"/>
          <w:sz w:val="24"/>
        </w:rPr>
        <w:t xml:space="preserve"> </w:t>
      </w:r>
      <w:r>
        <w:rPr>
          <w:sz w:val="24"/>
        </w:rPr>
        <w:t>across</w:t>
      </w:r>
      <w:r>
        <w:rPr>
          <w:spacing w:val="11"/>
          <w:sz w:val="24"/>
        </w:rPr>
        <w:t xml:space="preserve"> </w:t>
      </w:r>
      <w:r>
        <w:rPr>
          <w:sz w:val="24"/>
        </w:rPr>
        <w:t>regions.</w:t>
      </w:r>
    </w:p>
    <w:p w14:paraId="2DAB0275" w14:textId="77777777" w:rsidR="002104E6" w:rsidRDefault="002104E6">
      <w:pPr>
        <w:pStyle w:val="BodyText"/>
        <w:spacing w:before="6"/>
        <w:rPr>
          <w:rFonts w:ascii="Carlito"/>
          <w:sz w:val="28"/>
        </w:rPr>
      </w:pPr>
    </w:p>
    <w:p w14:paraId="148A06C4" w14:textId="77777777" w:rsidR="002104E6" w:rsidRDefault="00F10E56">
      <w:pPr>
        <w:pStyle w:val="ListParagraph"/>
        <w:numPr>
          <w:ilvl w:val="2"/>
          <w:numId w:val="29"/>
        </w:numPr>
        <w:tabs>
          <w:tab w:val="left" w:pos="2091"/>
        </w:tabs>
        <w:ind w:left="2090" w:hanging="608"/>
        <w:rPr>
          <w:sz w:val="24"/>
        </w:rPr>
      </w:pPr>
      <w:r>
        <w:rPr>
          <w:spacing w:val="3"/>
          <w:sz w:val="24"/>
        </w:rPr>
        <w:t>Develop</w:t>
      </w:r>
      <w:r>
        <w:rPr>
          <w:spacing w:val="-21"/>
          <w:sz w:val="24"/>
        </w:rPr>
        <w:t xml:space="preserve"> </w:t>
      </w:r>
      <w:r>
        <w:rPr>
          <w:sz w:val="24"/>
        </w:rPr>
        <w:t>global</w:t>
      </w:r>
      <w:r>
        <w:rPr>
          <w:spacing w:val="-14"/>
          <w:sz w:val="24"/>
        </w:rPr>
        <w:t xml:space="preserve"> </w:t>
      </w:r>
      <w:r>
        <w:rPr>
          <w:sz w:val="24"/>
        </w:rPr>
        <w:t>approaches</w:t>
      </w:r>
      <w:r>
        <w:rPr>
          <w:spacing w:val="-21"/>
          <w:sz w:val="24"/>
        </w:rPr>
        <w:t xml:space="preserve"> </w:t>
      </w:r>
      <w:r>
        <w:rPr>
          <w:sz w:val="24"/>
        </w:rPr>
        <w:t>where</w:t>
      </w:r>
      <w:r>
        <w:rPr>
          <w:spacing w:val="-15"/>
          <w:sz w:val="24"/>
        </w:rPr>
        <w:t xml:space="preserve"> </w:t>
      </w:r>
      <w:r>
        <w:rPr>
          <w:sz w:val="24"/>
        </w:rPr>
        <w:t>a</w:t>
      </w:r>
      <w:r>
        <w:rPr>
          <w:spacing w:val="7"/>
          <w:sz w:val="24"/>
        </w:rPr>
        <w:t xml:space="preserve"> </w:t>
      </w:r>
      <w:r>
        <w:rPr>
          <w:spacing w:val="2"/>
          <w:sz w:val="24"/>
        </w:rPr>
        <w:t>business</w:t>
      </w:r>
      <w:r>
        <w:rPr>
          <w:spacing w:val="-21"/>
          <w:sz w:val="24"/>
        </w:rPr>
        <w:t xml:space="preserve"> </w:t>
      </w:r>
      <w:r>
        <w:rPr>
          <w:sz w:val="24"/>
        </w:rPr>
        <w:t>case</w:t>
      </w:r>
      <w:r>
        <w:rPr>
          <w:spacing w:val="-15"/>
          <w:sz w:val="24"/>
        </w:rPr>
        <w:t xml:space="preserve"> </w:t>
      </w:r>
      <w:r>
        <w:rPr>
          <w:spacing w:val="4"/>
          <w:sz w:val="24"/>
        </w:rPr>
        <w:t>is</w:t>
      </w:r>
      <w:r>
        <w:rPr>
          <w:spacing w:val="-5"/>
          <w:sz w:val="24"/>
        </w:rPr>
        <w:t xml:space="preserve"> </w:t>
      </w:r>
      <w:r>
        <w:rPr>
          <w:sz w:val="24"/>
        </w:rPr>
        <w:t>strongest.</w:t>
      </w:r>
    </w:p>
    <w:p w14:paraId="0E3252E4" w14:textId="77777777" w:rsidR="002104E6" w:rsidRDefault="002104E6">
      <w:pPr>
        <w:pStyle w:val="BodyText"/>
        <w:spacing w:before="1"/>
        <w:rPr>
          <w:rFonts w:ascii="Carlito"/>
          <w:sz w:val="30"/>
        </w:rPr>
      </w:pPr>
    </w:p>
    <w:p w14:paraId="3BA2A575" w14:textId="77777777" w:rsidR="002104E6" w:rsidRDefault="00F10E56">
      <w:pPr>
        <w:pStyle w:val="ListParagraph"/>
        <w:numPr>
          <w:ilvl w:val="1"/>
          <w:numId w:val="29"/>
        </w:numPr>
        <w:tabs>
          <w:tab w:val="left" w:pos="1435"/>
        </w:tabs>
        <w:rPr>
          <w:rFonts w:ascii="Arial"/>
          <w:sz w:val="24"/>
        </w:rPr>
      </w:pPr>
      <w:r>
        <w:rPr>
          <w:rFonts w:ascii="Arial"/>
          <w:sz w:val="24"/>
        </w:rPr>
        <w:t>Geocentric</w:t>
      </w:r>
      <w:r>
        <w:rPr>
          <w:rFonts w:ascii="Arial"/>
          <w:spacing w:val="-27"/>
          <w:sz w:val="24"/>
        </w:rPr>
        <w:t xml:space="preserve"> </w:t>
      </w:r>
      <w:r>
        <w:rPr>
          <w:rFonts w:ascii="Arial"/>
          <w:sz w:val="24"/>
        </w:rPr>
        <w:t>approach</w:t>
      </w:r>
    </w:p>
    <w:p w14:paraId="69B24EEC" w14:textId="77777777" w:rsidR="002104E6" w:rsidRDefault="002104E6">
      <w:pPr>
        <w:pStyle w:val="BodyText"/>
        <w:rPr>
          <w:sz w:val="23"/>
        </w:rPr>
      </w:pPr>
    </w:p>
    <w:p w14:paraId="788A9045" w14:textId="77777777" w:rsidR="002104E6" w:rsidRDefault="00F10E56">
      <w:pPr>
        <w:pStyle w:val="BodyText"/>
        <w:spacing w:before="1" w:line="292" w:lineRule="auto"/>
        <w:ind w:left="1483" w:right="827"/>
        <w:rPr>
          <w:rFonts w:ascii="Carlito"/>
        </w:rPr>
      </w:pPr>
      <w:r>
        <w:rPr>
          <w:noProof/>
        </w:rPr>
        <w:drawing>
          <wp:anchor distT="0" distB="0" distL="0" distR="0" simplePos="0" relativeHeight="485638144" behindDoc="1" locked="0" layoutInCell="1" allowOverlap="1" wp14:anchorId="4B91D50C" wp14:editId="34A6F9F0">
            <wp:simplePos x="0" y="0"/>
            <wp:positionH relativeFrom="page">
              <wp:posOffset>818737</wp:posOffset>
            </wp:positionH>
            <wp:positionV relativeFrom="paragraph">
              <wp:posOffset>45666</wp:posOffset>
            </wp:positionV>
            <wp:extent cx="2037323" cy="1047749"/>
            <wp:effectExtent l="0" t="0" r="0" b="0"/>
            <wp:wrapNone/>
            <wp:docPr id="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When a company adopts the strategy of recruiting the most suitable persons for the positions available in it, irrespective of their nationalities, it is called a geocentric approa</w:t>
      </w:r>
      <w:r>
        <w:rPr>
          <w:rFonts w:ascii="Carlito"/>
        </w:rPr>
        <w:t>ch. Companies that are truly global in nature adopt this approach since it utilizes a globally integrated business strategy. Since the HR operations are constrained by several factors like political and ethnical factors and government laws, it is difficult</w:t>
      </w:r>
      <w:r>
        <w:rPr>
          <w:rFonts w:ascii="Carlito"/>
        </w:rPr>
        <w:t xml:space="preserve"> to adopt this approach. However, large international companies generally adopt the geocentric strategy with considerable success.</w:t>
      </w:r>
    </w:p>
    <w:p w14:paraId="76CD8D6A" w14:textId="77777777" w:rsidR="002104E6" w:rsidRDefault="002104E6">
      <w:pPr>
        <w:pStyle w:val="BodyText"/>
        <w:spacing w:before="7"/>
        <w:rPr>
          <w:rFonts w:ascii="Carlito"/>
        </w:rPr>
      </w:pPr>
    </w:p>
    <w:p w14:paraId="46B72081" w14:textId="77777777" w:rsidR="002104E6" w:rsidRDefault="00F10E56">
      <w:pPr>
        <w:pStyle w:val="BodyText"/>
        <w:spacing w:line="292" w:lineRule="auto"/>
        <w:ind w:left="1483" w:right="780"/>
        <w:rPr>
          <w:rFonts w:ascii="Carlito"/>
        </w:rPr>
      </w:pPr>
      <w:r>
        <w:rPr>
          <w:rFonts w:ascii="Carlito"/>
        </w:rPr>
        <w:t>For international recruitment, especially on foreign soil, organizations generally use manpower agencies or consultants with international connections and repute to source candidates, in addition to the conventional sources. For an effective utilization of</w:t>
      </w:r>
      <w:r>
        <w:rPr>
          <w:rFonts w:ascii="Carlito"/>
        </w:rPr>
        <w:t xml:space="preserve"> the internal source of recruitment, global companies need to develop an internal database of employees and an effective tracking system to identify the most suitable persons for global postings. The geocentric approach uses the best available managers for</w:t>
      </w:r>
      <w:r>
        <w:rPr>
          <w:rFonts w:ascii="Carlito"/>
        </w:rPr>
        <w:t xml:space="preserve"> a business without regard for their country of origin.</w:t>
      </w:r>
    </w:p>
    <w:p w14:paraId="7A66DE95" w14:textId="77777777" w:rsidR="002104E6" w:rsidRDefault="002104E6">
      <w:pPr>
        <w:pStyle w:val="BodyText"/>
        <w:spacing w:before="8"/>
        <w:rPr>
          <w:rFonts w:ascii="Carlito"/>
        </w:rPr>
      </w:pPr>
    </w:p>
    <w:p w14:paraId="577605A5" w14:textId="77777777" w:rsidR="002104E6" w:rsidRDefault="00F10E56">
      <w:pPr>
        <w:pStyle w:val="BodyText"/>
        <w:spacing w:line="276" w:lineRule="auto"/>
        <w:ind w:left="1483" w:right="847"/>
        <w:rPr>
          <w:rFonts w:ascii="Carlito"/>
        </w:rPr>
      </w:pPr>
      <w:r>
        <w:rPr>
          <w:rFonts w:ascii="Carlito"/>
        </w:rPr>
        <w:t>Geocentric predisposition is a philosophy of management whereby the company tries to integrate a global systems approach to decision making:</w:t>
      </w:r>
    </w:p>
    <w:p w14:paraId="65C36D2C" w14:textId="77777777" w:rsidR="002104E6" w:rsidRDefault="002104E6">
      <w:pPr>
        <w:pStyle w:val="BodyText"/>
        <w:spacing w:before="10"/>
        <w:rPr>
          <w:rFonts w:ascii="Carlito"/>
        </w:rPr>
      </w:pPr>
    </w:p>
    <w:p w14:paraId="15400FD9" w14:textId="77777777" w:rsidR="002104E6" w:rsidRDefault="00F10E56">
      <w:pPr>
        <w:pStyle w:val="ListParagraph"/>
        <w:numPr>
          <w:ilvl w:val="2"/>
          <w:numId w:val="29"/>
        </w:numPr>
        <w:tabs>
          <w:tab w:val="left" w:pos="2091"/>
        </w:tabs>
        <w:ind w:left="2090" w:hanging="608"/>
        <w:rPr>
          <w:sz w:val="24"/>
        </w:rPr>
      </w:pPr>
      <w:r>
        <w:rPr>
          <w:spacing w:val="2"/>
          <w:sz w:val="24"/>
        </w:rPr>
        <w:t>Employees</w:t>
      </w:r>
      <w:r>
        <w:rPr>
          <w:spacing w:val="-21"/>
          <w:sz w:val="24"/>
        </w:rPr>
        <w:t xml:space="preserve"> </w:t>
      </w:r>
      <w:r>
        <w:rPr>
          <w:sz w:val="24"/>
        </w:rPr>
        <w:t>circulate</w:t>
      </w:r>
      <w:r>
        <w:rPr>
          <w:spacing w:val="-15"/>
          <w:sz w:val="24"/>
        </w:rPr>
        <w:t xml:space="preserve"> </w:t>
      </w:r>
      <w:r>
        <w:rPr>
          <w:sz w:val="24"/>
        </w:rPr>
        <w:t>throughout</w:t>
      </w:r>
      <w:r>
        <w:rPr>
          <w:spacing w:val="-23"/>
          <w:sz w:val="24"/>
        </w:rPr>
        <w:t xml:space="preserve"> </w:t>
      </w:r>
      <w:r>
        <w:rPr>
          <w:sz w:val="24"/>
        </w:rPr>
        <w:t>the</w:t>
      </w:r>
      <w:r>
        <w:rPr>
          <w:spacing w:val="2"/>
          <w:sz w:val="24"/>
        </w:rPr>
        <w:t xml:space="preserve"> </w:t>
      </w:r>
      <w:r>
        <w:rPr>
          <w:sz w:val="24"/>
        </w:rPr>
        <w:t>global</w:t>
      </w:r>
      <w:r>
        <w:rPr>
          <w:spacing w:val="-13"/>
          <w:sz w:val="24"/>
        </w:rPr>
        <w:t xml:space="preserve"> </w:t>
      </w:r>
      <w:r>
        <w:rPr>
          <w:sz w:val="24"/>
        </w:rPr>
        <w:t>organization.</w:t>
      </w:r>
    </w:p>
    <w:p w14:paraId="55ACA9A9" w14:textId="77777777" w:rsidR="002104E6" w:rsidRDefault="002104E6">
      <w:pPr>
        <w:pStyle w:val="BodyText"/>
        <w:spacing w:before="10"/>
        <w:rPr>
          <w:rFonts w:ascii="Carlito"/>
          <w:sz w:val="29"/>
        </w:rPr>
      </w:pPr>
    </w:p>
    <w:p w14:paraId="5BF58A37" w14:textId="77777777" w:rsidR="002104E6" w:rsidRDefault="00F10E56">
      <w:pPr>
        <w:pStyle w:val="ListParagraph"/>
        <w:numPr>
          <w:ilvl w:val="2"/>
          <w:numId w:val="29"/>
        </w:numPr>
        <w:tabs>
          <w:tab w:val="left" w:pos="2091"/>
        </w:tabs>
        <w:spacing w:line="288" w:lineRule="auto"/>
        <w:ind w:left="1483" w:right="1992" w:firstLine="0"/>
        <w:rPr>
          <w:sz w:val="24"/>
        </w:rPr>
      </w:pPr>
      <w:r>
        <w:rPr>
          <w:sz w:val="24"/>
        </w:rPr>
        <w:t>Talent</w:t>
      </w:r>
      <w:r>
        <w:rPr>
          <w:spacing w:val="-19"/>
          <w:sz w:val="24"/>
        </w:rPr>
        <w:t xml:space="preserve"> </w:t>
      </w:r>
      <w:r>
        <w:rPr>
          <w:sz w:val="24"/>
        </w:rPr>
        <w:t>acquisition</w:t>
      </w:r>
      <w:r>
        <w:rPr>
          <w:spacing w:val="-15"/>
          <w:sz w:val="24"/>
        </w:rPr>
        <w:t xml:space="preserve"> </w:t>
      </w:r>
      <w:r>
        <w:rPr>
          <w:spacing w:val="3"/>
          <w:sz w:val="24"/>
        </w:rPr>
        <w:t>policies</w:t>
      </w:r>
      <w:r>
        <w:rPr>
          <w:spacing w:val="-16"/>
          <w:sz w:val="24"/>
        </w:rPr>
        <w:t xml:space="preserve"> </w:t>
      </w:r>
      <w:r>
        <w:rPr>
          <w:spacing w:val="2"/>
          <w:sz w:val="24"/>
        </w:rPr>
        <w:t>maximize</w:t>
      </w:r>
      <w:r>
        <w:rPr>
          <w:spacing w:val="-8"/>
          <w:sz w:val="24"/>
        </w:rPr>
        <w:t xml:space="preserve"> </w:t>
      </w:r>
      <w:r>
        <w:rPr>
          <w:sz w:val="24"/>
        </w:rPr>
        <w:t>long-term</w:t>
      </w:r>
      <w:r>
        <w:rPr>
          <w:spacing w:val="-17"/>
          <w:sz w:val="24"/>
        </w:rPr>
        <w:t xml:space="preserve"> </w:t>
      </w:r>
      <w:r>
        <w:rPr>
          <w:sz w:val="24"/>
        </w:rPr>
        <w:t>strength</w:t>
      </w:r>
      <w:r>
        <w:rPr>
          <w:spacing w:val="-15"/>
          <w:sz w:val="24"/>
        </w:rPr>
        <w:t xml:space="preserve"> </w:t>
      </w:r>
      <w:r>
        <w:rPr>
          <w:sz w:val="24"/>
        </w:rPr>
        <w:t>of</w:t>
      </w:r>
      <w:r>
        <w:rPr>
          <w:spacing w:val="-10"/>
          <w:sz w:val="24"/>
        </w:rPr>
        <w:t xml:space="preserve"> </w:t>
      </w:r>
      <w:r>
        <w:rPr>
          <w:sz w:val="24"/>
        </w:rPr>
        <w:t>the</w:t>
      </w:r>
      <w:r>
        <w:rPr>
          <w:spacing w:val="-9"/>
          <w:sz w:val="24"/>
        </w:rPr>
        <w:t xml:space="preserve"> </w:t>
      </w:r>
      <w:r>
        <w:rPr>
          <w:sz w:val="24"/>
        </w:rPr>
        <w:t>global organization.</w:t>
      </w:r>
    </w:p>
    <w:p w14:paraId="75C4474E" w14:textId="77777777" w:rsidR="002104E6" w:rsidRDefault="002104E6">
      <w:pPr>
        <w:pStyle w:val="BodyText"/>
        <w:spacing w:before="1"/>
        <w:rPr>
          <w:rFonts w:ascii="Carlito"/>
          <w:sz w:val="25"/>
        </w:rPr>
      </w:pPr>
    </w:p>
    <w:p w14:paraId="05F067B0" w14:textId="77777777" w:rsidR="002104E6" w:rsidRDefault="00F10E56">
      <w:pPr>
        <w:pStyle w:val="ListParagraph"/>
        <w:numPr>
          <w:ilvl w:val="2"/>
          <w:numId w:val="29"/>
        </w:numPr>
        <w:tabs>
          <w:tab w:val="left" w:pos="2091"/>
        </w:tabs>
        <w:spacing w:line="276" w:lineRule="auto"/>
        <w:ind w:left="1483" w:right="1249" w:firstLine="0"/>
        <w:rPr>
          <w:sz w:val="24"/>
        </w:rPr>
      </w:pPr>
      <w:r>
        <w:rPr>
          <w:sz w:val="24"/>
        </w:rPr>
        <w:t>Talent</w:t>
      </w:r>
      <w:r>
        <w:rPr>
          <w:spacing w:val="-21"/>
          <w:sz w:val="24"/>
        </w:rPr>
        <w:t xml:space="preserve"> </w:t>
      </w:r>
      <w:r>
        <w:rPr>
          <w:sz w:val="24"/>
        </w:rPr>
        <w:t>and</w:t>
      </w:r>
      <w:r>
        <w:rPr>
          <w:spacing w:val="-1"/>
          <w:sz w:val="24"/>
        </w:rPr>
        <w:t xml:space="preserve"> </w:t>
      </w:r>
      <w:r>
        <w:rPr>
          <w:spacing w:val="4"/>
          <w:sz w:val="24"/>
        </w:rPr>
        <w:t>skills</w:t>
      </w:r>
      <w:r>
        <w:rPr>
          <w:spacing w:val="-19"/>
          <w:sz w:val="24"/>
        </w:rPr>
        <w:t xml:space="preserve"> </w:t>
      </w:r>
      <w:r>
        <w:rPr>
          <w:spacing w:val="-3"/>
          <w:sz w:val="24"/>
        </w:rPr>
        <w:t>are</w:t>
      </w:r>
      <w:r>
        <w:rPr>
          <w:spacing w:val="6"/>
          <w:sz w:val="24"/>
        </w:rPr>
        <w:t xml:space="preserve"> </w:t>
      </w:r>
      <w:r>
        <w:rPr>
          <w:spacing w:val="3"/>
          <w:sz w:val="24"/>
        </w:rPr>
        <w:t>deployed</w:t>
      </w:r>
      <w:r>
        <w:rPr>
          <w:spacing w:val="-18"/>
          <w:sz w:val="24"/>
        </w:rPr>
        <w:t xml:space="preserve"> </w:t>
      </w:r>
      <w:r>
        <w:rPr>
          <w:spacing w:val="2"/>
          <w:sz w:val="24"/>
        </w:rPr>
        <w:t>globally</w:t>
      </w:r>
      <w:r>
        <w:rPr>
          <w:spacing w:val="-17"/>
          <w:sz w:val="24"/>
        </w:rPr>
        <w:t xml:space="preserve"> </w:t>
      </w:r>
      <w:r>
        <w:rPr>
          <w:sz w:val="24"/>
        </w:rPr>
        <w:t>to</w:t>
      </w:r>
      <w:r>
        <w:rPr>
          <w:spacing w:val="-20"/>
          <w:sz w:val="24"/>
        </w:rPr>
        <w:t xml:space="preserve"> </w:t>
      </w:r>
      <w:r>
        <w:rPr>
          <w:sz w:val="24"/>
        </w:rPr>
        <w:t>achieve</w:t>
      </w:r>
      <w:r>
        <w:rPr>
          <w:spacing w:val="-12"/>
          <w:sz w:val="24"/>
        </w:rPr>
        <w:t xml:space="preserve"> </w:t>
      </w:r>
      <w:r>
        <w:rPr>
          <w:sz w:val="24"/>
        </w:rPr>
        <w:t>global</w:t>
      </w:r>
      <w:r>
        <w:rPr>
          <w:spacing w:val="-11"/>
          <w:sz w:val="24"/>
        </w:rPr>
        <w:t xml:space="preserve"> </w:t>
      </w:r>
      <w:r>
        <w:rPr>
          <w:sz w:val="24"/>
        </w:rPr>
        <w:t>goals</w:t>
      </w:r>
      <w:r>
        <w:rPr>
          <w:spacing w:val="-18"/>
          <w:sz w:val="24"/>
        </w:rPr>
        <w:t xml:space="preserve"> </w:t>
      </w:r>
      <w:r>
        <w:rPr>
          <w:spacing w:val="4"/>
          <w:sz w:val="24"/>
        </w:rPr>
        <w:t>while</w:t>
      </w:r>
      <w:r>
        <w:rPr>
          <w:spacing w:val="-12"/>
          <w:sz w:val="24"/>
        </w:rPr>
        <w:t xml:space="preserve"> </w:t>
      </w:r>
      <w:r>
        <w:rPr>
          <w:spacing w:val="3"/>
          <w:sz w:val="24"/>
        </w:rPr>
        <w:t xml:space="preserve">meeting </w:t>
      </w:r>
      <w:r>
        <w:rPr>
          <w:sz w:val="24"/>
        </w:rPr>
        <w:t>local</w:t>
      </w:r>
      <w:r>
        <w:rPr>
          <w:spacing w:val="2"/>
          <w:sz w:val="24"/>
        </w:rPr>
        <w:t xml:space="preserve"> requirements.</w:t>
      </w:r>
    </w:p>
    <w:p w14:paraId="72C67139" w14:textId="77777777" w:rsidR="002104E6" w:rsidRDefault="002104E6">
      <w:pPr>
        <w:pStyle w:val="BodyText"/>
        <w:spacing w:before="1"/>
        <w:rPr>
          <w:rFonts w:ascii="Carlito"/>
          <w:sz w:val="26"/>
        </w:rPr>
      </w:pPr>
    </w:p>
    <w:p w14:paraId="41F290F1" w14:textId="77777777" w:rsidR="002104E6" w:rsidRDefault="00F10E56">
      <w:pPr>
        <w:pStyle w:val="ListParagraph"/>
        <w:numPr>
          <w:ilvl w:val="2"/>
          <w:numId w:val="29"/>
        </w:numPr>
        <w:tabs>
          <w:tab w:val="left" w:pos="2091"/>
        </w:tabs>
        <w:ind w:left="2090" w:hanging="608"/>
        <w:rPr>
          <w:sz w:val="24"/>
        </w:rPr>
      </w:pPr>
      <w:r>
        <w:rPr>
          <w:sz w:val="24"/>
        </w:rPr>
        <w:t>Evaluate</w:t>
      </w:r>
      <w:r>
        <w:rPr>
          <w:spacing w:val="-14"/>
          <w:sz w:val="24"/>
        </w:rPr>
        <w:t xml:space="preserve"> </w:t>
      </w:r>
      <w:r>
        <w:rPr>
          <w:sz w:val="24"/>
        </w:rPr>
        <w:t>and</w:t>
      </w:r>
      <w:r>
        <w:rPr>
          <w:spacing w:val="-3"/>
          <w:sz w:val="24"/>
        </w:rPr>
        <w:t xml:space="preserve"> </w:t>
      </w:r>
      <w:r>
        <w:rPr>
          <w:spacing w:val="3"/>
          <w:sz w:val="24"/>
        </w:rPr>
        <w:t>refine</w:t>
      </w:r>
      <w:r>
        <w:rPr>
          <w:spacing w:val="-14"/>
          <w:sz w:val="24"/>
        </w:rPr>
        <w:t xml:space="preserve"> </w:t>
      </w:r>
      <w:r>
        <w:rPr>
          <w:sz w:val="24"/>
        </w:rPr>
        <w:t>global</w:t>
      </w:r>
      <w:r>
        <w:rPr>
          <w:spacing w:val="-12"/>
          <w:sz w:val="24"/>
        </w:rPr>
        <w:t xml:space="preserve"> </w:t>
      </w:r>
      <w:r>
        <w:rPr>
          <w:spacing w:val="2"/>
          <w:sz w:val="24"/>
        </w:rPr>
        <w:t>talent</w:t>
      </w:r>
      <w:r>
        <w:rPr>
          <w:spacing w:val="-22"/>
          <w:sz w:val="24"/>
        </w:rPr>
        <w:t xml:space="preserve"> </w:t>
      </w:r>
      <w:r>
        <w:rPr>
          <w:sz w:val="24"/>
        </w:rPr>
        <w:t>acquisition</w:t>
      </w:r>
      <w:r>
        <w:rPr>
          <w:spacing w:val="-20"/>
          <w:sz w:val="24"/>
        </w:rPr>
        <w:t xml:space="preserve"> </w:t>
      </w:r>
      <w:r>
        <w:rPr>
          <w:sz w:val="24"/>
        </w:rPr>
        <w:t>processes</w:t>
      </w:r>
      <w:r>
        <w:rPr>
          <w:spacing w:val="-20"/>
          <w:sz w:val="24"/>
        </w:rPr>
        <w:t xml:space="preserve"> </w:t>
      </w:r>
      <w:r>
        <w:rPr>
          <w:sz w:val="24"/>
        </w:rPr>
        <w:t>based</w:t>
      </w:r>
      <w:r>
        <w:rPr>
          <w:spacing w:val="-20"/>
          <w:sz w:val="24"/>
        </w:rPr>
        <w:t xml:space="preserve"> </w:t>
      </w:r>
      <w:r>
        <w:rPr>
          <w:sz w:val="24"/>
        </w:rPr>
        <w:t>on</w:t>
      </w:r>
      <w:r>
        <w:rPr>
          <w:spacing w:val="-3"/>
          <w:sz w:val="24"/>
        </w:rPr>
        <w:t xml:space="preserve"> </w:t>
      </w:r>
      <w:r>
        <w:rPr>
          <w:sz w:val="24"/>
        </w:rPr>
        <w:t>organizational</w:t>
      </w:r>
    </w:p>
    <w:p w14:paraId="11AF437F" w14:textId="77777777" w:rsidR="002104E6" w:rsidRDefault="002104E6">
      <w:pPr>
        <w:rPr>
          <w:sz w:val="24"/>
        </w:rPr>
        <w:sectPr w:rsidR="002104E6">
          <w:pgSz w:w="11910" w:h="16840"/>
          <w:pgMar w:top="1080" w:right="580" w:bottom="280" w:left="600" w:header="885" w:footer="0" w:gutter="0"/>
          <w:cols w:space="720"/>
        </w:sectPr>
      </w:pPr>
    </w:p>
    <w:p w14:paraId="0BBD1FBA" w14:textId="77777777" w:rsidR="002104E6" w:rsidRDefault="002104E6">
      <w:pPr>
        <w:pStyle w:val="BodyText"/>
        <w:spacing w:before="3"/>
        <w:rPr>
          <w:rFonts w:ascii="Carlito"/>
          <w:sz w:val="25"/>
        </w:rPr>
      </w:pPr>
    </w:p>
    <w:p w14:paraId="7176EC13" w14:textId="77777777" w:rsidR="002104E6" w:rsidRDefault="00F10E56">
      <w:pPr>
        <w:pStyle w:val="BodyText"/>
        <w:spacing w:before="52"/>
        <w:ind w:left="1483"/>
        <w:rPr>
          <w:rFonts w:ascii="Carlito"/>
        </w:rPr>
      </w:pPr>
      <w:r>
        <w:rPr>
          <w:rFonts w:ascii="Carlito"/>
        </w:rPr>
        <w:t>impact.</w:t>
      </w:r>
    </w:p>
    <w:p w14:paraId="7A4B7602" w14:textId="77777777" w:rsidR="002104E6" w:rsidRDefault="002104E6">
      <w:pPr>
        <w:pStyle w:val="BodyText"/>
        <w:spacing w:before="5"/>
        <w:rPr>
          <w:rFonts w:ascii="Carlito"/>
          <w:sz w:val="28"/>
        </w:rPr>
      </w:pPr>
    </w:p>
    <w:p w14:paraId="3BFB1427" w14:textId="77777777" w:rsidR="002104E6" w:rsidRDefault="00F10E56">
      <w:pPr>
        <w:pStyle w:val="ListParagraph"/>
        <w:numPr>
          <w:ilvl w:val="2"/>
          <w:numId w:val="29"/>
        </w:numPr>
        <w:tabs>
          <w:tab w:val="left" w:pos="2091"/>
        </w:tabs>
        <w:ind w:left="2090" w:hanging="608"/>
        <w:rPr>
          <w:sz w:val="24"/>
        </w:rPr>
      </w:pPr>
      <w:r>
        <w:rPr>
          <w:spacing w:val="2"/>
          <w:sz w:val="24"/>
        </w:rPr>
        <w:t>Adjust</w:t>
      </w:r>
      <w:r>
        <w:rPr>
          <w:spacing w:val="-22"/>
          <w:sz w:val="24"/>
        </w:rPr>
        <w:t xml:space="preserve"> </w:t>
      </w:r>
      <w:r>
        <w:rPr>
          <w:sz w:val="24"/>
        </w:rPr>
        <w:t>the</w:t>
      </w:r>
      <w:r>
        <w:rPr>
          <w:spacing w:val="-14"/>
          <w:sz w:val="24"/>
        </w:rPr>
        <w:t xml:space="preserve"> </w:t>
      </w:r>
      <w:r>
        <w:rPr>
          <w:sz w:val="24"/>
        </w:rPr>
        <w:t>global</w:t>
      </w:r>
      <w:r>
        <w:rPr>
          <w:spacing w:val="4"/>
          <w:sz w:val="24"/>
        </w:rPr>
        <w:t xml:space="preserve"> </w:t>
      </w:r>
      <w:r>
        <w:rPr>
          <w:spacing w:val="2"/>
          <w:sz w:val="24"/>
        </w:rPr>
        <w:t>talent</w:t>
      </w:r>
      <w:r>
        <w:rPr>
          <w:spacing w:val="-15"/>
          <w:sz w:val="24"/>
        </w:rPr>
        <w:t xml:space="preserve"> </w:t>
      </w:r>
      <w:r>
        <w:rPr>
          <w:sz w:val="24"/>
        </w:rPr>
        <w:t>acquisition</w:t>
      </w:r>
      <w:r>
        <w:rPr>
          <w:spacing w:val="-20"/>
          <w:sz w:val="24"/>
        </w:rPr>
        <w:t xml:space="preserve"> </w:t>
      </w:r>
      <w:r>
        <w:rPr>
          <w:sz w:val="24"/>
        </w:rPr>
        <w:t>plan</w:t>
      </w:r>
      <w:r>
        <w:rPr>
          <w:spacing w:val="-20"/>
          <w:sz w:val="24"/>
        </w:rPr>
        <w:t xml:space="preserve"> </w:t>
      </w:r>
      <w:r>
        <w:rPr>
          <w:sz w:val="24"/>
        </w:rPr>
        <w:t>to</w:t>
      </w:r>
      <w:r>
        <w:rPr>
          <w:spacing w:val="13"/>
          <w:sz w:val="24"/>
        </w:rPr>
        <w:t xml:space="preserve"> </w:t>
      </w:r>
      <w:r>
        <w:rPr>
          <w:spacing w:val="2"/>
          <w:sz w:val="24"/>
        </w:rPr>
        <w:t>reflect</w:t>
      </w:r>
      <w:r>
        <w:rPr>
          <w:spacing w:val="-22"/>
          <w:sz w:val="24"/>
        </w:rPr>
        <w:t xml:space="preserve"> </w:t>
      </w:r>
      <w:r>
        <w:rPr>
          <w:sz w:val="24"/>
        </w:rPr>
        <w:t>changing</w:t>
      </w:r>
      <w:r>
        <w:rPr>
          <w:spacing w:val="-23"/>
          <w:sz w:val="24"/>
        </w:rPr>
        <w:t xml:space="preserve"> </w:t>
      </w:r>
      <w:r>
        <w:rPr>
          <w:sz w:val="24"/>
        </w:rPr>
        <w:t>global</w:t>
      </w:r>
      <w:r>
        <w:rPr>
          <w:spacing w:val="4"/>
          <w:sz w:val="24"/>
        </w:rPr>
        <w:t xml:space="preserve"> </w:t>
      </w:r>
      <w:r>
        <w:rPr>
          <w:sz w:val="24"/>
        </w:rPr>
        <w:t>requirements.</w:t>
      </w:r>
    </w:p>
    <w:p w14:paraId="2A40E586" w14:textId="77777777" w:rsidR="002104E6" w:rsidRDefault="002104E6">
      <w:pPr>
        <w:pStyle w:val="BodyText"/>
        <w:spacing w:before="6"/>
        <w:rPr>
          <w:rFonts w:ascii="Carlito"/>
          <w:sz w:val="28"/>
        </w:rPr>
      </w:pPr>
    </w:p>
    <w:p w14:paraId="16B218DA" w14:textId="77777777" w:rsidR="002104E6" w:rsidRDefault="00F10E56">
      <w:pPr>
        <w:pStyle w:val="ListParagraph"/>
        <w:numPr>
          <w:ilvl w:val="2"/>
          <w:numId w:val="29"/>
        </w:numPr>
        <w:tabs>
          <w:tab w:val="left" w:pos="2091"/>
        </w:tabs>
        <w:ind w:left="2090" w:hanging="608"/>
        <w:rPr>
          <w:sz w:val="24"/>
        </w:rPr>
      </w:pPr>
      <w:r>
        <w:rPr>
          <w:sz w:val="24"/>
        </w:rPr>
        <w:t>Leverage</w:t>
      </w:r>
      <w:r>
        <w:rPr>
          <w:spacing w:val="-15"/>
          <w:sz w:val="24"/>
        </w:rPr>
        <w:t xml:space="preserve"> </w:t>
      </w:r>
      <w:r>
        <w:rPr>
          <w:sz w:val="24"/>
        </w:rPr>
        <w:t>local</w:t>
      </w:r>
      <w:r>
        <w:rPr>
          <w:spacing w:val="-13"/>
          <w:sz w:val="24"/>
        </w:rPr>
        <w:t xml:space="preserve"> </w:t>
      </w:r>
      <w:r>
        <w:rPr>
          <w:spacing w:val="2"/>
          <w:sz w:val="24"/>
        </w:rPr>
        <w:t>talent</w:t>
      </w:r>
      <w:r>
        <w:rPr>
          <w:spacing w:val="-23"/>
          <w:sz w:val="24"/>
        </w:rPr>
        <w:t xml:space="preserve"> </w:t>
      </w:r>
      <w:r>
        <w:rPr>
          <w:sz w:val="24"/>
        </w:rPr>
        <w:t>and</w:t>
      </w:r>
      <w:r>
        <w:rPr>
          <w:spacing w:val="-4"/>
          <w:sz w:val="24"/>
        </w:rPr>
        <w:t xml:space="preserve"> </w:t>
      </w:r>
      <w:r>
        <w:rPr>
          <w:sz w:val="24"/>
        </w:rPr>
        <w:t>tools</w:t>
      </w:r>
      <w:r>
        <w:rPr>
          <w:spacing w:val="-4"/>
          <w:sz w:val="24"/>
        </w:rPr>
        <w:t xml:space="preserve"> </w:t>
      </w:r>
      <w:r>
        <w:rPr>
          <w:spacing w:val="2"/>
          <w:sz w:val="24"/>
        </w:rPr>
        <w:t>for</w:t>
      </w:r>
      <w:r>
        <w:rPr>
          <w:spacing w:val="-27"/>
          <w:sz w:val="24"/>
        </w:rPr>
        <w:t xml:space="preserve"> </w:t>
      </w:r>
      <w:r>
        <w:rPr>
          <w:spacing w:val="3"/>
          <w:sz w:val="24"/>
        </w:rPr>
        <w:t>cost-effective</w:t>
      </w:r>
      <w:r>
        <w:rPr>
          <w:spacing w:val="-13"/>
          <w:sz w:val="24"/>
        </w:rPr>
        <w:t xml:space="preserve"> </w:t>
      </w:r>
      <w:r>
        <w:rPr>
          <w:sz w:val="24"/>
        </w:rPr>
        <w:t>global</w:t>
      </w:r>
      <w:r>
        <w:rPr>
          <w:spacing w:val="-14"/>
          <w:sz w:val="24"/>
        </w:rPr>
        <w:t xml:space="preserve"> </w:t>
      </w:r>
      <w:r>
        <w:rPr>
          <w:spacing w:val="2"/>
          <w:sz w:val="24"/>
        </w:rPr>
        <w:t>talent</w:t>
      </w:r>
      <w:r>
        <w:rPr>
          <w:spacing w:val="-22"/>
          <w:sz w:val="24"/>
        </w:rPr>
        <w:t xml:space="preserve"> </w:t>
      </w:r>
      <w:r>
        <w:rPr>
          <w:sz w:val="24"/>
        </w:rPr>
        <w:t>acquisition.</w:t>
      </w:r>
    </w:p>
    <w:p w14:paraId="49702E7F" w14:textId="77777777" w:rsidR="002104E6" w:rsidRDefault="002104E6">
      <w:pPr>
        <w:pStyle w:val="BodyText"/>
        <w:spacing w:before="10"/>
        <w:rPr>
          <w:rFonts w:ascii="Carlito"/>
          <w:sz w:val="29"/>
        </w:rPr>
      </w:pPr>
    </w:p>
    <w:p w14:paraId="6FB4AD07" w14:textId="77777777" w:rsidR="002104E6" w:rsidRDefault="00F10E56">
      <w:pPr>
        <w:pStyle w:val="Heading1"/>
        <w:numPr>
          <w:ilvl w:val="0"/>
          <w:numId w:val="29"/>
        </w:numPr>
        <w:tabs>
          <w:tab w:val="left" w:pos="1066"/>
        </w:tabs>
      </w:pPr>
      <w:bookmarkStart w:id="9" w:name="_TOC_250018"/>
      <w:r>
        <w:t>Alternative Global</w:t>
      </w:r>
      <w:r>
        <w:rPr>
          <w:spacing w:val="-3"/>
        </w:rPr>
        <w:t xml:space="preserve"> </w:t>
      </w:r>
      <w:bookmarkEnd w:id="9"/>
      <w:r>
        <w:t>Staffing</w:t>
      </w:r>
    </w:p>
    <w:p w14:paraId="015EDF28" w14:textId="77777777" w:rsidR="002104E6" w:rsidRDefault="002104E6">
      <w:pPr>
        <w:pStyle w:val="BodyText"/>
        <w:spacing w:before="3"/>
        <w:rPr>
          <w:rFonts w:ascii="Carlito"/>
          <w:b/>
          <w:sz w:val="19"/>
        </w:rPr>
      </w:pPr>
    </w:p>
    <w:p w14:paraId="2FA3AD84" w14:textId="77777777" w:rsidR="002104E6" w:rsidRDefault="00F10E56">
      <w:pPr>
        <w:pStyle w:val="BodyText"/>
        <w:spacing w:before="1" w:line="292" w:lineRule="auto"/>
        <w:ind w:left="1082" w:right="761"/>
        <w:rPr>
          <w:rFonts w:ascii="Carlito" w:hAnsi="Carlito"/>
        </w:rPr>
      </w:pPr>
      <w:r>
        <w:rPr>
          <w:noProof/>
        </w:rPr>
        <w:drawing>
          <wp:anchor distT="0" distB="0" distL="0" distR="0" simplePos="0" relativeHeight="485638656" behindDoc="1" locked="0" layoutInCell="1" allowOverlap="1" wp14:anchorId="04CF3818" wp14:editId="1CA7A446">
            <wp:simplePos x="0" y="0"/>
            <wp:positionH relativeFrom="page">
              <wp:posOffset>818737</wp:posOffset>
            </wp:positionH>
            <wp:positionV relativeFrom="paragraph">
              <wp:posOffset>1093162</wp:posOffset>
            </wp:positionV>
            <wp:extent cx="2037323" cy="1047749"/>
            <wp:effectExtent l="0" t="0" r="0" b="0"/>
            <wp:wrapNone/>
            <wp:docPr id="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rPr>
        <w:t xml:space="preserve">We have seen that international transfers can fulfill a number of very important functions in MNCs. Unfortunately, there are increasing signs that barriers to mobility </w:t>
      </w:r>
      <w:r>
        <w:t xml:space="preserve">– </w:t>
      </w:r>
      <w:r>
        <w:rPr>
          <w:rFonts w:ascii="Carlito" w:hAnsi="Carlito"/>
        </w:rPr>
        <w:t xml:space="preserve">especially the issue of dual-career couples </w:t>
      </w:r>
      <w:r>
        <w:t xml:space="preserve">– </w:t>
      </w:r>
      <w:r>
        <w:rPr>
          <w:rFonts w:ascii="Carlito" w:hAnsi="Carlito"/>
        </w:rPr>
        <w:t>are becoming more and more important, le</w:t>
      </w:r>
      <w:r>
        <w:rPr>
          <w:rFonts w:ascii="Carlito" w:hAnsi="Carlito"/>
        </w:rPr>
        <w:t>ading to a decline in the willingness to accept an assignment abroad. In addition, sending out expatriates can be very costly. Increasingly, companies are therefore looking for alternatives to global staffing.</w:t>
      </w:r>
    </w:p>
    <w:p w14:paraId="35446C55" w14:textId="77777777" w:rsidR="002104E6" w:rsidRDefault="002104E6">
      <w:pPr>
        <w:pStyle w:val="BodyText"/>
        <w:rPr>
          <w:rFonts w:ascii="Carlito"/>
          <w:sz w:val="25"/>
        </w:rPr>
      </w:pPr>
    </w:p>
    <w:p w14:paraId="1CFCD3E2" w14:textId="77777777" w:rsidR="002104E6" w:rsidRDefault="00F10E56">
      <w:pPr>
        <w:pStyle w:val="BodyText"/>
        <w:spacing w:line="292" w:lineRule="auto"/>
        <w:ind w:left="1082" w:right="780"/>
        <w:rPr>
          <w:rFonts w:ascii="Carlito"/>
        </w:rPr>
      </w:pPr>
      <w:r>
        <w:rPr>
          <w:rFonts w:ascii="Carlito"/>
        </w:rPr>
        <w:t>Alternative staffing strategies are defined a</w:t>
      </w:r>
      <w:r>
        <w:rPr>
          <w:rFonts w:ascii="Carlito"/>
        </w:rPr>
        <w:t>s employer-employee relationships that depart from traditional, full-time, long-term, in-house employment arrangements. While alternative methods are not new, they are becoming increasingly popular because of the advantages they hold for both employees and</w:t>
      </w:r>
      <w:r>
        <w:rPr>
          <w:rFonts w:ascii="Carlito"/>
        </w:rPr>
        <w:t xml:space="preserve"> employers. Alternative staffing methods allow employers the flexibility to respond to fluctuations in the business climate while protecting the job security and morale of their regular, full -time work force. We discuss other type of global staffing as fo</w:t>
      </w:r>
      <w:r>
        <w:rPr>
          <w:rFonts w:ascii="Carlito"/>
        </w:rPr>
        <w:t>llows:</w:t>
      </w:r>
    </w:p>
    <w:p w14:paraId="2A593C83" w14:textId="77777777" w:rsidR="002104E6" w:rsidRDefault="002104E6">
      <w:pPr>
        <w:pStyle w:val="BodyText"/>
        <w:spacing w:before="11"/>
        <w:rPr>
          <w:rFonts w:ascii="Carlito"/>
        </w:rPr>
      </w:pPr>
    </w:p>
    <w:p w14:paraId="3C7340A6" w14:textId="77777777" w:rsidR="002104E6" w:rsidRDefault="00F10E56">
      <w:pPr>
        <w:pStyle w:val="ListParagraph"/>
        <w:numPr>
          <w:ilvl w:val="1"/>
          <w:numId w:val="29"/>
        </w:numPr>
        <w:tabs>
          <w:tab w:val="left" w:pos="1435"/>
        </w:tabs>
        <w:rPr>
          <w:rFonts w:ascii="Arial"/>
          <w:sz w:val="24"/>
        </w:rPr>
      </w:pPr>
      <w:r>
        <w:rPr>
          <w:rFonts w:ascii="Arial"/>
          <w:sz w:val="24"/>
        </w:rPr>
        <w:t>Inpatriate</w:t>
      </w:r>
      <w:r>
        <w:rPr>
          <w:rFonts w:ascii="Arial"/>
          <w:spacing w:val="-28"/>
          <w:sz w:val="24"/>
        </w:rPr>
        <w:t xml:space="preserve"> </w:t>
      </w:r>
      <w:r>
        <w:rPr>
          <w:rFonts w:ascii="Arial"/>
          <w:sz w:val="24"/>
        </w:rPr>
        <w:t>assignments</w:t>
      </w:r>
    </w:p>
    <w:p w14:paraId="2C83F457" w14:textId="77777777" w:rsidR="002104E6" w:rsidRDefault="002104E6">
      <w:pPr>
        <w:pStyle w:val="BodyText"/>
        <w:spacing w:before="8"/>
        <w:rPr>
          <w:sz w:val="21"/>
        </w:rPr>
      </w:pPr>
    </w:p>
    <w:p w14:paraId="5D416919" w14:textId="77777777" w:rsidR="002104E6" w:rsidRDefault="00F10E56">
      <w:pPr>
        <w:pStyle w:val="BodyText"/>
        <w:spacing w:line="292" w:lineRule="auto"/>
        <w:ind w:left="1483" w:right="859"/>
        <w:rPr>
          <w:rFonts w:ascii="Carlito"/>
        </w:rPr>
      </w:pPr>
      <w:r>
        <w:rPr>
          <w:rFonts w:ascii="Carlito"/>
        </w:rPr>
        <w:t xml:space="preserve">One alternative to expatriation is </w:t>
      </w:r>
      <w:proofErr w:type="spellStart"/>
      <w:r>
        <w:rPr>
          <w:rFonts w:ascii="Carlito"/>
        </w:rPr>
        <w:t>inpatriation</w:t>
      </w:r>
      <w:proofErr w:type="spellEnd"/>
      <w:r>
        <w:rPr>
          <w:rFonts w:ascii="Carlito"/>
        </w:rPr>
        <w:t xml:space="preserve">, which involves the transfer of subsidiary managers to the HQ for a specific period of time. This would allow key subsidiary managers to get to know the workings of the parent </w:t>
      </w:r>
      <w:r>
        <w:rPr>
          <w:rFonts w:ascii="Carlito"/>
        </w:rPr>
        <w:t>company and build up informal communication networks. It also allows the HQ to inculcate the subsidiary managers into the corporate culture in a more direct way than would be possible by the transfer of expatriates.</w:t>
      </w:r>
    </w:p>
    <w:p w14:paraId="3169C677" w14:textId="77777777" w:rsidR="002104E6" w:rsidRDefault="002104E6">
      <w:pPr>
        <w:pStyle w:val="BodyText"/>
        <w:rPr>
          <w:rFonts w:ascii="Carlito"/>
          <w:sz w:val="25"/>
        </w:rPr>
      </w:pPr>
    </w:p>
    <w:p w14:paraId="41EF89AA" w14:textId="77777777" w:rsidR="002104E6" w:rsidRDefault="00F10E56">
      <w:pPr>
        <w:pStyle w:val="BodyText"/>
        <w:spacing w:line="288" w:lineRule="auto"/>
        <w:ind w:left="1483" w:right="847"/>
        <w:rPr>
          <w:rFonts w:ascii="Carlito"/>
        </w:rPr>
      </w:pPr>
      <w:proofErr w:type="spellStart"/>
      <w:r>
        <w:rPr>
          <w:rFonts w:ascii="Carlito"/>
        </w:rPr>
        <w:t>Inpatriation</w:t>
      </w:r>
      <w:proofErr w:type="spellEnd"/>
      <w:r>
        <w:rPr>
          <w:rFonts w:ascii="Carlito"/>
        </w:rPr>
        <w:t xml:space="preserve"> is also a useful option if</w:t>
      </w:r>
      <w:r>
        <w:rPr>
          <w:rFonts w:ascii="Carlito"/>
        </w:rPr>
        <w:t xml:space="preserve"> tacit knowledge needs to be transferred from subsidiaries to the HQ and it has the added advantage of exposing parent company managers to an international perspective.</w:t>
      </w:r>
    </w:p>
    <w:p w14:paraId="1D810EB5" w14:textId="77777777" w:rsidR="002104E6" w:rsidRDefault="002104E6">
      <w:pPr>
        <w:pStyle w:val="BodyText"/>
        <w:spacing w:before="2"/>
        <w:rPr>
          <w:rFonts w:ascii="Carlito"/>
          <w:sz w:val="25"/>
        </w:rPr>
      </w:pPr>
    </w:p>
    <w:p w14:paraId="7B1E0852" w14:textId="77777777" w:rsidR="002104E6" w:rsidRDefault="00F10E56">
      <w:pPr>
        <w:pStyle w:val="BodyText"/>
        <w:spacing w:line="292" w:lineRule="auto"/>
        <w:ind w:left="1483" w:right="1091"/>
        <w:rPr>
          <w:rFonts w:ascii="Carlito"/>
        </w:rPr>
      </w:pPr>
      <w:r>
        <w:rPr>
          <w:rFonts w:ascii="Carlito"/>
        </w:rPr>
        <w:t>However, inpatriates have to cope with many of the same problems as expatriates, such as repatriation, and, as described above, in other cases even encounter additional problems such as increased adjustment pressures. It is therefore unlikely that they wil</w:t>
      </w:r>
      <w:r>
        <w:rPr>
          <w:rFonts w:ascii="Carlito"/>
        </w:rPr>
        <w:t>l ever completely replace expatriates.</w:t>
      </w:r>
    </w:p>
    <w:p w14:paraId="4A32386F" w14:textId="77777777" w:rsidR="002104E6" w:rsidRDefault="002104E6">
      <w:pPr>
        <w:spacing w:line="292" w:lineRule="auto"/>
        <w:rPr>
          <w:rFonts w:ascii="Carlito"/>
        </w:rPr>
        <w:sectPr w:rsidR="002104E6">
          <w:pgSz w:w="11910" w:h="16840"/>
          <w:pgMar w:top="1080" w:right="580" w:bottom="280" w:left="600" w:header="885" w:footer="0" w:gutter="0"/>
          <w:cols w:space="720"/>
        </w:sectPr>
      </w:pPr>
    </w:p>
    <w:p w14:paraId="03ABE3E7" w14:textId="77777777" w:rsidR="002104E6" w:rsidRDefault="002104E6">
      <w:pPr>
        <w:pStyle w:val="BodyText"/>
        <w:spacing w:before="7"/>
        <w:rPr>
          <w:rFonts w:ascii="Carlito"/>
          <w:sz w:val="26"/>
        </w:rPr>
      </w:pPr>
    </w:p>
    <w:p w14:paraId="7452C5C5" w14:textId="77777777" w:rsidR="002104E6" w:rsidRDefault="00F10E56">
      <w:pPr>
        <w:pStyle w:val="ListParagraph"/>
        <w:numPr>
          <w:ilvl w:val="1"/>
          <w:numId w:val="29"/>
        </w:numPr>
        <w:tabs>
          <w:tab w:val="left" w:pos="1435"/>
        </w:tabs>
        <w:spacing w:before="55"/>
        <w:rPr>
          <w:rFonts w:ascii="Arial"/>
          <w:sz w:val="24"/>
        </w:rPr>
      </w:pPr>
      <w:r>
        <w:rPr>
          <w:rFonts w:ascii="Arial"/>
          <w:sz w:val="24"/>
        </w:rPr>
        <w:t>Short-term</w:t>
      </w:r>
      <w:r>
        <w:rPr>
          <w:rFonts w:ascii="Arial"/>
          <w:spacing w:val="-36"/>
          <w:sz w:val="24"/>
        </w:rPr>
        <w:t xml:space="preserve"> </w:t>
      </w:r>
      <w:r>
        <w:rPr>
          <w:rFonts w:ascii="Arial"/>
          <w:sz w:val="24"/>
        </w:rPr>
        <w:t>assignments</w:t>
      </w:r>
    </w:p>
    <w:p w14:paraId="267A00E4" w14:textId="77777777" w:rsidR="002104E6" w:rsidRDefault="002104E6">
      <w:pPr>
        <w:pStyle w:val="BodyText"/>
        <w:spacing w:before="7"/>
        <w:rPr>
          <w:sz w:val="21"/>
        </w:rPr>
      </w:pPr>
    </w:p>
    <w:p w14:paraId="3180FB14" w14:textId="77777777" w:rsidR="002104E6" w:rsidRDefault="00F10E56">
      <w:pPr>
        <w:pStyle w:val="BodyText"/>
        <w:spacing w:line="292" w:lineRule="auto"/>
        <w:ind w:left="1483" w:right="876"/>
        <w:rPr>
          <w:rFonts w:ascii="Carlito"/>
        </w:rPr>
      </w:pPr>
      <w:r>
        <w:rPr>
          <w:rFonts w:ascii="Carlito"/>
        </w:rPr>
        <w:t>The literature commonly refers to short-term assignments as postings between 1 to 12 months in length. In contrast to traditional expatriate or Inpatriate assignments, the as</w:t>
      </w:r>
      <w:r>
        <w:rPr>
          <w:rFonts w:ascii="Carlito"/>
        </w:rPr>
        <w:t>signed manager is usually unaccompanied by his/her family, thereby avoiding the disruption of relocating entire families. Moreover, selection and preparation procedures for short-term assignments tend to be more informal and ad hoc.</w:t>
      </w:r>
    </w:p>
    <w:p w14:paraId="3C2CF659" w14:textId="77777777" w:rsidR="002104E6" w:rsidRDefault="002104E6">
      <w:pPr>
        <w:pStyle w:val="BodyText"/>
        <w:spacing w:before="2"/>
        <w:rPr>
          <w:rFonts w:ascii="Carlito"/>
        </w:rPr>
      </w:pPr>
    </w:p>
    <w:p w14:paraId="23F38422" w14:textId="77777777" w:rsidR="002104E6" w:rsidRDefault="00F10E56">
      <w:pPr>
        <w:pStyle w:val="BodyText"/>
        <w:spacing w:line="292" w:lineRule="auto"/>
        <w:ind w:left="1483" w:right="941"/>
        <w:rPr>
          <w:rFonts w:ascii="Carlito"/>
        </w:rPr>
      </w:pPr>
      <w:r>
        <w:rPr>
          <w:noProof/>
        </w:rPr>
        <w:drawing>
          <wp:anchor distT="0" distB="0" distL="0" distR="0" simplePos="0" relativeHeight="485639168" behindDoc="1" locked="0" layoutInCell="1" allowOverlap="1" wp14:anchorId="6655C3B4" wp14:editId="0341CC07">
            <wp:simplePos x="0" y="0"/>
            <wp:positionH relativeFrom="page">
              <wp:posOffset>818737</wp:posOffset>
            </wp:positionH>
            <wp:positionV relativeFrom="paragraph">
              <wp:posOffset>990927</wp:posOffset>
            </wp:positionV>
            <wp:extent cx="2037323" cy="1047749"/>
            <wp:effectExtent l="0" t="0" r="0" b="0"/>
            <wp:wrapNone/>
            <wp:docPr id="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Short-term assignment</w:t>
      </w:r>
      <w:r>
        <w:rPr>
          <w:rFonts w:ascii="Carlito"/>
        </w:rPr>
        <w:t xml:space="preserve">s are particularly useful when specific skills need to be transferred, for example in the scope of multinational project work, or particular problem-solving needs arise. Apart from the increased cost effectiveness, short-term assignments also require less </w:t>
      </w:r>
      <w:r>
        <w:rPr>
          <w:rFonts w:ascii="Carlito"/>
        </w:rPr>
        <w:t xml:space="preserve">bureaucratic effort and can be executed in a more flexible and timely manner. At the same time, research has highlighted that short- term assignees may fail to develop effective relationships with local colleagues and customers while also facing increased </w:t>
      </w:r>
      <w:r>
        <w:rPr>
          <w:rFonts w:ascii="Carlito"/>
        </w:rPr>
        <w:t>risks of marital problems.</w:t>
      </w:r>
    </w:p>
    <w:p w14:paraId="5020D0FC" w14:textId="77777777" w:rsidR="002104E6" w:rsidRDefault="002104E6">
      <w:pPr>
        <w:pStyle w:val="BodyText"/>
        <w:spacing w:before="8"/>
        <w:rPr>
          <w:rFonts w:ascii="Carlito"/>
        </w:rPr>
      </w:pPr>
    </w:p>
    <w:p w14:paraId="15FE3C13" w14:textId="77777777" w:rsidR="002104E6" w:rsidRDefault="00F10E56">
      <w:pPr>
        <w:pStyle w:val="BodyText"/>
        <w:spacing w:line="292" w:lineRule="auto"/>
        <w:ind w:left="1483" w:right="765"/>
        <w:rPr>
          <w:rFonts w:ascii="Carlito"/>
        </w:rPr>
      </w:pPr>
      <w:r>
        <w:rPr>
          <w:rFonts w:ascii="Carlito"/>
        </w:rPr>
        <w:t>A related but even more temporary staffing option is the use of business trips that may last from a few days to several weeks. These transfers are also frequently referred to in the literature as international business travel or</w:t>
      </w:r>
      <w:r>
        <w:rPr>
          <w:rFonts w:ascii="Carlito"/>
        </w:rPr>
        <w:t xml:space="preserve"> frequent flyers assignments, thereby characterizing work arrangements in which international travel forms an integral part.</w:t>
      </w:r>
    </w:p>
    <w:p w14:paraId="5553674A" w14:textId="77777777" w:rsidR="002104E6" w:rsidRDefault="002104E6">
      <w:pPr>
        <w:pStyle w:val="BodyText"/>
        <w:spacing w:before="2"/>
        <w:rPr>
          <w:rFonts w:ascii="Carlito"/>
        </w:rPr>
      </w:pPr>
    </w:p>
    <w:p w14:paraId="7BAE592C" w14:textId="77777777" w:rsidR="002104E6" w:rsidRDefault="00F10E56">
      <w:pPr>
        <w:pStyle w:val="BodyText"/>
        <w:spacing w:line="292" w:lineRule="auto"/>
        <w:ind w:left="1483" w:right="790"/>
        <w:rPr>
          <w:rFonts w:ascii="Carlito"/>
        </w:rPr>
      </w:pPr>
      <w:r>
        <w:rPr>
          <w:rFonts w:ascii="Carlito"/>
        </w:rPr>
        <w:t>Frequent flyer trips are useful for conducting irregular specialized tasks such as annual budgeting meetings or for maintaining pe</w:t>
      </w:r>
      <w:r>
        <w:rPr>
          <w:rFonts w:ascii="Carlito"/>
        </w:rPr>
        <w:t>rsonal relationships with key colleagues and customers in the host country. Finally, companies make increased use of commuter and rotational assignments. Whereas the former refers to a work arrangement in which the individual commutes from his/her home uni</w:t>
      </w:r>
      <w:r>
        <w:rPr>
          <w:rFonts w:ascii="Carlito"/>
        </w:rPr>
        <w:t xml:space="preserve">t to a foreign unit on a weekly or bi-weekly basis, the latter concerns alternations of intensive work postings abroad and prolonged periods of leave, as common on oil rigs. Given the increased levels of stress associated with these assignment types, they </w:t>
      </w:r>
      <w:r>
        <w:rPr>
          <w:rFonts w:ascii="Carlito"/>
        </w:rPr>
        <w:t>are unlikely to be maintained over an extended period of time.</w:t>
      </w:r>
    </w:p>
    <w:p w14:paraId="6A9FDE46" w14:textId="77777777" w:rsidR="002104E6" w:rsidRDefault="002104E6">
      <w:pPr>
        <w:pStyle w:val="BodyText"/>
        <w:spacing w:before="5"/>
        <w:rPr>
          <w:rFonts w:ascii="Carlito"/>
          <w:sz w:val="25"/>
        </w:rPr>
      </w:pPr>
    </w:p>
    <w:p w14:paraId="121F15D9" w14:textId="77777777" w:rsidR="002104E6" w:rsidRDefault="00F10E56">
      <w:pPr>
        <w:pStyle w:val="ListParagraph"/>
        <w:numPr>
          <w:ilvl w:val="1"/>
          <w:numId w:val="29"/>
        </w:numPr>
        <w:tabs>
          <w:tab w:val="left" w:pos="1435"/>
        </w:tabs>
        <w:rPr>
          <w:rFonts w:ascii="Arial"/>
          <w:sz w:val="24"/>
        </w:rPr>
      </w:pPr>
      <w:r>
        <w:rPr>
          <w:rFonts w:ascii="Arial"/>
          <w:spacing w:val="2"/>
          <w:sz w:val="24"/>
        </w:rPr>
        <w:t>Self-initiated</w:t>
      </w:r>
      <w:r>
        <w:rPr>
          <w:rFonts w:ascii="Arial"/>
          <w:spacing w:val="-35"/>
          <w:sz w:val="24"/>
        </w:rPr>
        <w:t xml:space="preserve"> </w:t>
      </w:r>
      <w:r>
        <w:rPr>
          <w:rFonts w:ascii="Arial"/>
          <w:sz w:val="24"/>
        </w:rPr>
        <w:t>assignments</w:t>
      </w:r>
    </w:p>
    <w:p w14:paraId="4D95E752" w14:textId="77777777" w:rsidR="002104E6" w:rsidRDefault="002104E6">
      <w:pPr>
        <w:pStyle w:val="BodyText"/>
        <w:rPr>
          <w:sz w:val="23"/>
        </w:rPr>
      </w:pPr>
    </w:p>
    <w:p w14:paraId="0AD80531" w14:textId="77777777" w:rsidR="002104E6" w:rsidRDefault="00F10E56">
      <w:pPr>
        <w:pStyle w:val="BodyText"/>
        <w:spacing w:line="297" w:lineRule="auto"/>
        <w:ind w:left="1483" w:right="847"/>
        <w:rPr>
          <w:rFonts w:ascii="Carlito"/>
        </w:rPr>
      </w:pPr>
      <w:r>
        <w:rPr>
          <w:rFonts w:ascii="Carlito"/>
        </w:rPr>
        <w:t>While the traditional view of international assignments has been to focus on the employing organization to initiate the transfer, a growing number of assignees make their own arrangements to find work abroad, facilitated by the introduction of free movemen</w:t>
      </w:r>
      <w:r>
        <w:rPr>
          <w:rFonts w:ascii="Carlito"/>
        </w:rPr>
        <w:t>t of labor in the European Union and other economic regions. In contrast to the aforementioned types of assignments, these so-called self-initiated assignees are employed on local work contracts. A research identified a series of distinct</w:t>
      </w:r>
    </w:p>
    <w:p w14:paraId="1C4BD875" w14:textId="77777777" w:rsidR="002104E6" w:rsidRDefault="002104E6">
      <w:pPr>
        <w:spacing w:line="297" w:lineRule="auto"/>
        <w:rPr>
          <w:rFonts w:ascii="Carlito"/>
        </w:rPr>
        <w:sectPr w:rsidR="002104E6">
          <w:pgSz w:w="11910" w:h="16840"/>
          <w:pgMar w:top="1080" w:right="580" w:bottom="280" w:left="600" w:header="885" w:footer="0" w:gutter="0"/>
          <w:cols w:space="720"/>
        </w:sectPr>
      </w:pPr>
    </w:p>
    <w:p w14:paraId="24BBC810" w14:textId="77777777" w:rsidR="002104E6" w:rsidRDefault="002104E6">
      <w:pPr>
        <w:pStyle w:val="BodyText"/>
        <w:spacing w:before="3"/>
        <w:rPr>
          <w:rFonts w:ascii="Carlito"/>
          <w:sz w:val="25"/>
        </w:rPr>
      </w:pPr>
    </w:p>
    <w:p w14:paraId="52F6D332" w14:textId="77777777" w:rsidR="002104E6" w:rsidRDefault="00F10E56">
      <w:pPr>
        <w:pStyle w:val="BodyText"/>
        <w:spacing w:before="52"/>
        <w:ind w:left="1435" w:right="1310"/>
        <w:jc w:val="center"/>
        <w:rPr>
          <w:rFonts w:ascii="Carlito"/>
        </w:rPr>
      </w:pPr>
      <w:r>
        <w:rPr>
          <w:rFonts w:ascii="Carlito"/>
        </w:rPr>
        <w:t>characteristics of self-initiated assignments compared to traditional expatriation:</w:t>
      </w:r>
    </w:p>
    <w:p w14:paraId="621106A5" w14:textId="77777777" w:rsidR="002104E6" w:rsidRDefault="002104E6">
      <w:pPr>
        <w:pStyle w:val="BodyText"/>
        <w:spacing w:before="5"/>
        <w:rPr>
          <w:rFonts w:ascii="Carlito"/>
          <w:sz w:val="28"/>
        </w:rPr>
      </w:pPr>
    </w:p>
    <w:p w14:paraId="4238CDD8" w14:textId="77777777" w:rsidR="002104E6" w:rsidRDefault="00F10E56">
      <w:pPr>
        <w:pStyle w:val="ListParagraph"/>
        <w:numPr>
          <w:ilvl w:val="2"/>
          <w:numId w:val="29"/>
        </w:numPr>
        <w:tabs>
          <w:tab w:val="left" w:pos="2092"/>
        </w:tabs>
        <w:rPr>
          <w:sz w:val="24"/>
        </w:rPr>
      </w:pPr>
      <w:r>
        <w:rPr>
          <w:sz w:val="24"/>
        </w:rPr>
        <w:t>Be</w:t>
      </w:r>
      <w:r>
        <w:rPr>
          <w:spacing w:val="1"/>
          <w:sz w:val="24"/>
        </w:rPr>
        <w:t xml:space="preserve"> </w:t>
      </w:r>
      <w:r>
        <w:rPr>
          <w:spacing w:val="3"/>
          <w:sz w:val="24"/>
        </w:rPr>
        <w:t>slightly</w:t>
      </w:r>
      <w:r>
        <w:rPr>
          <w:spacing w:val="-20"/>
          <w:sz w:val="24"/>
        </w:rPr>
        <w:t xml:space="preserve"> </w:t>
      </w:r>
      <w:r>
        <w:rPr>
          <w:sz w:val="24"/>
        </w:rPr>
        <w:t>younger,</w:t>
      </w:r>
      <w:r>
        <w:rPr>
          <w:spacing w:val="-19"/>
          <w:sz w:val="24"/>
        </w:rPr>
        <w:t xml:space="preserve"> </w:t>
      </w:r>
      <w:r>
        <w:rPr>
          <w:spacing w:val="2"/>
          <w:sz w:val="24"/>
        </w:rPr>
        <w:t>single</w:t>
      </w:r>
      <w:r>
        <w:rPr>
          <w:spacing w:val="-15"/>
          <w:sz w:val="24"/>
        </w:rPr>
        <w:t xml:space="preserve"> </w:t>
      </w:r>
      <w:r>
        <w:rPr>
          <w:sz w:val="24"/>
        </w:rPr>
        <w:t>and</w:t>
      </w:r>
      <w:r>
        <w:rPr>
          <w:spacing w:val="-21"/>
          <w:sz w:val="24"/>
        </w:rPr>
        <w:t xml:space="preserve"> </w:t>
      </w:r>
      <w:r>
        <w:rPr>
          <w:spacing w:val="5"/>
          <w:sz w:val="24"/>
        </w:rPr>
        <w:t>female.</w:t>
      </w:r>
    </w:p>
    <w:p w14:paraId="183DB282" w14:textId="77777777" w:rsidR="002104E6" w:rsidRDefault="002104E6">
      <w:pPr>
        <w:pStyle w:val="BodyText"/>
        <w:spacing w:before="10"/>
        <w:rPr>
          <w:rFonts w:ascii="Carlito"/>
          <w:sz w:val="29"/>
        </w:rPr>
      </w:pPr>
    </w:p>
    <w:p w14:paraId="11F5F34E" w14:textId="77777777" w:rsidR="002104E6" w:rsidRDefault="00F10E56">
      <w:pPr>
        <w:pStyle w:val="ListParagraph"/>
        <w:numPr>
          <w:ilvl w:val="2"/>
          <w:numId w:val="29"/>
        </w:numPr>
        <w:tabs>
          <w:tab w:val="left" w:pos="2092"/>
        </w:tabs>
        <w:spacing w:line="276" w:lineRule="auto"/>
        <w:ind w:left="1483" w:right="849" w:firstLine="0"/>
        <w:rPr>
          <w:sz w:val="24"/>
        </w:rPr>
      </w:pPr>
      <w:r>
        <w:rPr>
          <w:spacing w:val="-7"/>
          <w:sz w:val="24"/>
        </w:rPr>
        <w:t>Work</w:t>
      </w:r>
      <w:r>
        <w:rPr>
          <w:spacing w:val="18"/>
          <w:sz w:val="24"/>
        </w:rPr>
        <w:t xml:space="preserve"> </w:t>
      </w:r>
      <w:r>
        <w:rPr>
          <w:spacing w:val="2"/>
          <w:sz w:val="24"/>
        </w:rPr>
        <w:t>for</w:t>
      </w:r>
      <w:r>
        <w:rPr>
          <w:spacing w:val="-25"/>
          <w:sz w:val="24"/>
        </w:rPr>
        <w:t xml:space="preserve"> </w:t>
      </w:r>
      <w:r>
        <w:rPr>
          <w:sz w:val="24"/>
        </w:rPr>
        <w:t>organizations</w:t>
      </w:r>
      <w:r>
        <w:rPr>
          <w:spacing w:val="-17"/>
          <w:sz w:val="24"/>
        </w:rPr>
        <w:t xml:space="preserve"> </w:t>
      </w:r>
      <w:r>
        <w:rPr>
          <w:spacing w:val="3"/>
          <w:sz w:val="24"/>
        </w:rPr>
        <w:t>with</w:t>
      </w:r>
      <w:r>
        <w:rPr>
          <w:spacing w:val="-18"/>
          <w:sz w:val="24"/>
        </w:rPr>
        <w:t xml:space="preserve"> </w:t>
      </w:r>
      <w:r>
        <w:rPr>
          <w:sz w:val="24"/>
        </w:rPr>
        <w:t>a</w:t>
      </w:r>
      <w:r>
        <w:rPr>
          <w:spacing w:val="11"/>
          <w:sz w:val="24"/>
        </w:rPr>
        <w:t xml:space="preserve"> </w:t>
      </w:r>
      <w:r>
        <w:rPr>
          <w:spacing w:val="4"/>
          <w:sz w:val="24"/>
        </w:rPr>
        <w:t>lower</w:t>
      </w:r>
      <w:r>
        <w:rPr>
          <w:spacing w:val="-24"/>
          <w:sz w:val="24"/>
        </w:rPr>
        <w:t xml:space="preserve"> </w:t>
      </w:r>
      <w:r>
        <w:rPr>
          <w:sz w:val="24"/>
        </w:rPr>
        <w:t>focus on</w:t>
      </w:r>
      <w:r>
        <w:rPr>
          <w:spacing w:val="-1"/>
          <w:sz w:val="24"/>
        </w:rPr>
        <w:t xml:space="preserve"> </w:t>
      </w:r>
      <w:r>
        <w:rPr>
          <w:sz w:val="24"/>
        </w:rPr>
        <w:t>international</w:t>
      </w:r>
      <w:r>
        <w:rPr>
          <w:spacing w:val="-10"/>
          <w:sz w:val="24"/>
        </w:rPr>
        <w:t xml:space="preserve"> </w:t>
      </w:r>
      <w:r>
        <w:rPr>
          <w:spacing w:val="2"/>
          <w:sz w:val="24"/>
        </w:rPr>
        <w:t>business</w:t>
      </w:r>
      <w:r>
        <w:rPr>
          <w:spacing w:val="-18"/>
          <w:sz w:val="24"/>
        </w:rPr>
        <w:t xml:space="preserve"> </w:t>
      </w:r>
      <w:r>
        <w:rPr>
          <w:sz w:val="24"/>
        </w:rPr>
        <w:t>activities,</w:t>
      </w:r>
      <w:r>
        <w:rPr>
          <w:spacing w:val="-15"/>
          <w:sz w:val="24"/>
        </w:rPr>
        <w:t xml:space="preserve"> </w:t>
      </w:r>
      <w:r>
        <w:rPr>
          <w:sz w:val="24"/>
        </w:rPr>
        <w:t xml:space="preserve">at </w:t>
      </w:r>
      <w:r>
        <w:rPr>
          <w:spacing w:val="4"/>
          <w:sz w:val="24"/>
        </w:rPr>
        <w:t>lower</w:t>
      </w:r>
      <w:r>
        <w:rPr>
          <w:spacing w:val="-28"/>
          <w:sz w:val="24"/>
        </w:rPr>
        <w:t xml:space="preserve"> </w:t>
      </w:r>
      <w:r>
        <w:rPr>
          <w:sz w:val="24"/>
        </w:rPr>
        <w:t>hierarchical</w:t>
      </w:r>
      <w:r>
        <w:rPr>
          <w:spacing w:val="-14"/>
          <w:sz w:val="24"/>
        </w:rPr>
        <w:t xml:space="preserve"> </w:t>
      </w:r>
      <w:r>
        <w:rPr>
          <w:spacing w:val="5"/>
          <w:sz w:val="24"/>
        </w:rPr>
        <w:t>levels</w:t>
      </w:r>
      <w:r>
        <w:rPr>
          <w:spacing w:val="-21"/>
          <w:sz w:val="24"/>
        </w:rPr>
        <w:t xml:space="preserve"> </w:t>
      </w:r>
      <w:r>
        <w:rPr>
          <w:sz w:val="24"/>
        </w:rPr>
        <w:t>and</w:t>
      </w:r>
      <w:r>
        <w:rPr>
          <w:spacing w:val="-21"/>
          <w:sz w:val="24"/>
        </w:rPr>
        <w:t xml:space="preserve"> </w:t>
      </w:r>
      <w:r>
        <w:rPr>
          <w:sz w:val="24"/>
        </w:rPr>
        <w:t>on</w:t>
      </w:r>
      <w:r>
        <w:rPr>
          <w:spacing w:val="-5"/>
          <w:sz w:val="24"/>
        </w:rPr>
        <w:t xml:space="preserve"> </w:t>
      </w:r>
      <w:r>
        <w:rPr>
          <w:sz w:val="24"/>
        </w:rPr>
        <w:t>more</w:t>
      </w:r>
      <w:r>
        <w:rPr>
          <w:spacing w:val="2"/>
          <w:sz w:val="24"/>
        </w:rPr>
        <w:t xml:space="preserve"> </w:t>
      </w:r>
      <w:r>
        <w:rPr>
          <w:sz w:val="24"/>
        </w:rPr>
        <w:t>temporary</w:t>
      </w:r>
      <w:r>
        <w:rPr>
          <w:spacing w:val="-20"/>
          <w:sz w:val="24"/>
        </w:rPr>
        <w:t xml:space="preserve"> </w:t>
      </w:r>
      <w:r>
        <w:rPr>
          <w:sz w:val="24"/>
        </w:rPr>
        <w:t>contracts</w:t>
      </w:r>
      <w:r>
        <w:rPr>
          <w:spacing w:val="11"/>
          <w:sz w:val="24"/>
        </w:rPr>
        <w:t xml:space="preserve"> </w:t>
      </w:r>
      <w:r>
        <w:rPr>
          <w:sz w:val="24"/>
        </w:rPr>
        <w:t>than</w:t>
      </w:r>
      <w:r>
        <w:rPr>
          <w:spacing w:val="-6"/>
          <w:sz w:val="24"/>
        </w:rPr>
        <w:t xml:space="preserve"> </w:t>
      </w:r>
      <w:r>
        <w:rPr>
          <w:spacing w:val="2"/>
          <w:sz w:val="24"/>
        </w:rPr>
        <w:t>expatriates.</w:t>
      </w:r>
    </w:p>
    <w:p w14:paraId="2383B527" w14:textId="77777777" w:rsidR="002104E6" w:rsidRDefault="002104E6">
      <w:pPr>
        <w:pStyle w:val="BodyText"/>
        <w:spacing w:before="2"/>
        <w:rPr>
          <w:rFonts w:ascii="Carlito"/>
          <w:sz w:val="26"/>
        </w:rPr>
      </w:pPr>
    </w:p>
    <w:p w14:paraId="0EC96D64" w14:textId="77777777" w:rsidR="002104E6" w:rsidRDefault="00F10E56">
      <w:pPr>
        <w:pStyle w:val="ListParagraph"/>
        <w:numPr>
          <w:ilvl w:val="2"/>
          <w:numId w:val="29"/>
        </w:numPr>
        <w:tabs>
          <w:tab w:val="left" w:pos="2092"/>
        </w:tabs>
        <w:spacing w:line="288" w:lineRule="auto"/>
        <w:ind w:left="1483" w:right="1132" w:firstLine="0"/>
        <w:rPr>
          <w:sz w:val="24"/>
        </w:rPr>
      </w:pPr>
      <w:r>
        <w:rPr>
          <w:sz w:val="24"/>
        </w:rPr>
        <w:t>Be</w:t>
      </w:r>
      <w:r>
        <w:rPr>
          <w:spacing w:val="3"/>
          <w:sz w:val="24"/>
        </w:rPr>
        <w:t xml:space="preserve"> </w:t>
      </w:r>
      <w:r>
        <w:rPr>
          <w:sz w:val="24"/>
        </w:rPr>
        <w:t>motivated</w:t>
      </w:r>
      <w:r>
        <w:rPr>
          <w:spacing w:val="-20"/>
          <w:sz w:val="24"/>
        </w:rPr>
        <w:t xml:space="preserve"> </w:t>
      </w:r>
      <w:r>
        <w:rPr>
          <w:sz w:val="24"/>
        </w:rPr>
        <w:t>to</w:t>
      </w:r>
      <w:r>
        <w:rPr>
          <w:spacing w:val="-21"/>
          <w:sz w:val="24"/>
        </w:rPr>
        <w:t xml:space="preserve"> </w:t>
      </w:r>
      <w:r>
        <w:rPr>
          <w:sz w:val="24"/>
        </w:rPr>
        <w:t>move</w:t>
      </w:r>
      <w:r>
        <w:rPr>
          <w:spacing w:val="4"/>
          <w:sz w:val="24"/>
        </w:rPr>
        <w:t xml:space="preserve"> </w:t>
      </w:r>
      <w:r>
        <w:rPr>
          <w:sz w:val="24"/>
        </w:rPr>
        <w:t>abroad</w:t>
      </w:r>
      <w:r>
        <w:rPr>
          <w:spacing w:val="-4"/>
          <w:sz w:val="24"/>
        </w:rPr>
        <w:t xml:space="preserve"> </w:t>
      </w:r>
      <w:r>
        <w:rPr>
          <w:sz w:val="24"/>
        </w:rPr>
        <w:t>due</w:t>
      </w:r>
      <w:r>
        <w:rPr>
          <w:spacing w:val="4"/>
          <w:sz w:val="24"/>
        </w:rPr>
        <w:t xml:space="preserve"> </w:t>
      </w:r>
      <w:r>
        <w:rPr>
          <w:sz w:val="24"/>
        </w:rPr>
        <w:t>to</w:t>
      </w:r>
      <w:r>
        <w:rPr>
          <w:spacing w:val="-5"/>
          <w:sz w:val="24"/>
        </w:rPr>
        <w:t xml:space="preserve"> </w:t>
      </w:r>
      <w:r>
        <w:rPr>
          <w:sz w:val="24"/>
        </w:rPr>
        <w:t>an</w:t>
      </w:r>
      <w:r>
        <w:rPr>
          <w:spacing w:val="-3"/>
          <w:sz w:val="24"/>
        </w:rPr>
        <w:t xml:space="preserve"> </w:t>
      </w:r>
      <w:r>
        <w:rPr>
          <w:spacing w:val="2"/>
          <w:sz w:val="24"/>
        </w:rPr>
        <w:t>interest</w:t>
      </w:r>
      <w:r>
        <w:rPr>
          <w:spacing w:val="-22"/>
          <w:sz w:val="24"/>
        </w:rPr>
        <w:t xml:space="preserve"> </w:t>
      </w:r>
      <w:r>
        <w:rPr>
          <w:spacing w:val="4"/>
          <w:sz w:val="24"/>
        </w:rPr>
        <w:t>in</w:t>
      </w:r>
      <w:r>
        <w:rPr>
          <w:spacing w:val="-20"/>
          <w:sz w:val="24"/>
        </w:rPr>
        <w:t xml:space="preserve"> </w:t>
      </w:r>
      <w:r>
        <w:rPr>
          <w:spacing w:val="2"/>
          <w:sz w:val="24"/>
        </w:rPr>
        <w:t>internationalism</w:t>
      </w:r>
      <w:r>
        <w:rPr>
          <w:spacing w:val="-21"/>
          <w:sz w:val="24"/>
        </w:rPr>
        <w:t xml:space="preserve"> </w:t>
      </w:r>
      <w:r>
        <w:rPr>
          <w:sz w:val="24"/>
        </w:rPr>
        <w:t>and</w:t>
      </w:r>
      <w:r>
        <w:rPr>
          <w:spacing w:val="-20"/>
          <w:sz w:val="24"/>
        </w:rPr>
        <w:t xml:space="preserve"> </w:t>
      </w:r>
      <w:r>
        <w:rPr>
          <w:sz w:val="24"/>
        </w:rPr>
        <w:t xml:space="preserve">poor </w:t>
      </w:r>
      <w:r>
        <w:rPr>
          <w:spacing w:val="3"/>
          <w:sz w:val="24"/>
        </w:rPr>
        <w:t>employment</w:t>
      </w:r>
      <w:r>
        <w:rPr>
          <w:spacing w:val="-23"/>
          <w:sz w:val="24"/>
        </w:rPr>
        <w:t xml:space="preserve"> </w:t>
      </w:r>
      <w:r>
        <w:rPr>
          <w:sz w:val="24"/>
        </w:rPr>
        <w:t>situations</w:t>
      </w:r>
      <w:r>
        <w:rPr>
          <w:spacing w:val="-21"/>
          <w:sz w:val="24"/>
        </w:rPr>
        <w:t xml:space="preserve"> </w:t>
      </w:r>
      <w:r>
        <w:rPr>
          <w:sz w:val="24"/>
        </w:rPr>
        <w:t>at</w:t>
      </w:r>
      <w:r>
        <w:rPr>
          <w:spacing w:val="-23"/>
          <w:sz w:val="24"/>
        </w:rPr>
        <w:t xml:space="preserve"> </w:t>
      </w:r>
      <w:r>
        <w:rPr>
          <w:spacing w:val="3"/>
          <w:sz w:val="24"/>
        </w:rPr>
        <w:t>home.</w:t>
      </w:r>
    </w:p>
    <w:p w14:paraId="60764F19" w14:textId="77777777" w:rsidR="002104E6" w:rsidRDefault="002104E6">
      <w:pPr>
        <w:pStyle w:val="BodyText"/>
        <w:rPr>
          <w:rFonts w:ascii="Carlito"/>
          <w:sz w:val="25"/>
        </w:rPr>
      </w:pPr>
    </w:p>
    <w:p w14:paraId="35C54DA5" w14:textId="77777777" w:rsidR="002104E6" w:rsidRDefault="00F10E56">
      <w:pPr>
        <w:pStyle w:val="ListParagraph"/>
        <w:numPr>
          <w:ilvl w:val="2"/>
          <w:numId w:val="29"/>
        </w:numPr>
        <w:tabs>
          <w:tab w:val="left" w:pos="2092"/>
        </w:tabs>
        <w:spacing w:line="276" w:lineRule="auto"/>
        <w:ind w:left="1483" w:right="913" w:firstLine="0"/>
        <w:rPr>
          <w:sz w:val="24"/>
        </w:rPr>
      </w:pPr>
      <w:r>
        <w:rPr>
          <w:noProof/>
        </w:rPr>
        <w:drawing>
          <wp:anchor distT="0" distB="0" distL="0" distR="0" simplePos="0" relativeHeight="485639680" behindDoc="1" locked="0" layoutInCell="1" allowOverlap="1" wp14:anchorId="0E3CD0C8" wp14:editId="4E2250E4">
            <wp:simplePos x="0" y="0"/>
            <wp:positionH relativeFrom="page">
              <wp:posOffset>818737</wp:posOffset>
            </wp:positionH>
            <wp:positionV relativeFrom="paragraph">
              <wp:posOffset>563826</wp:posOffset>
            </wp:positionV>
            <wp:extent cx="2037323" cy="1047749"/>
            <wp:effectExtent l="0" t="0" r="0" b="0"/>
            <wp:wrapNone/>
            <wp:docPr id="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sz w:val="24"/>
        </w:rPr>
        <w:t>Receive</w:t>
      </w:r>
      <w:r>
        <w:rPr>
          <w:spacing w:val="-11"/>
          <w:sz w:val="24"/>
        </w:rPr>
        <w:t xml:space="preserve"> </w:t>
      </w:r>
      <w:r>
        <w:rPr>
          <w:sz w:val="24"/>
        </w:rPr>
        <w:t>no</w:t>
      </w:r>
      <w:r>
        <w:rPr>
          <w:spacing w:val="-19"/>
          <w:sz w:val="24"/>
        </w:rPr>
        <w:t xml:space="preserve"> </w:t>
      </w:r>
      <w:r>
        <w:rPr>
          <w:sz w:val="24"/>
        </w:rPr>
        <w:t>repatriation</w:t>
      </w:r>
      <w:r>
        <w:rPr>
          <w:spacing w:val="-18"/>
          <w:sz w:val="24"/>
        </w:rPr>
        <w:t xml:space="preserve"> </w:t>
      </w:r>
      <w:r>
        <w:rPr>
          <w:sz w:val="24"/>
        </w:rPr>
        <w:t>promises</w:t>
      </w:r>
      <w:r>
        <w:rPr>
          <w:spacing w:val="-17"/>
          <w:sz w:val="24"/>
        </w:rPr>
        <w:t xml:space="preserve"> </w:t>
      </w:r>
      <w:r>
        <w:rPr>
          <w:sz w:val="24"/>
        </w:rPr>
        <w:t xml:space="preserve">and </w:t>
      </w:r>
      <w:r>
        <w:rPr>
          <w:spacing w:val="3"/>
          <w:sz w:val="24"/>
        </w:rPr>
        <w:t>see</w:t>
      </w:r>
      <w:r>
        <w:rPr>
          <w:spacing w:val="-11"/>
          <w:sz w:val="24"/>
        </w:rPr>
        <w:t xml:space="preserve"> </w:t>
      </w:r>
      <w:r>
        <w:rPr>
          <w:spacing w:val="3"/>
          <w:sz w:val="24"/>
        </w:rPr>
        <w:t>their</w:t>
      </w:r>
      <w:r>
        <w:rPr>
          <w:spacing w:val="-24"/>
          <w:sz w:val="24"/>
        </w:rPr>
        <w:t xml:space="preserve"> </w:t>
      </w:r>
      <w:r>
        <w:rPr>
          <w:sz w:val="24"/>
        </w:rPr>
        <w:t>relocation</w:t>
      </w:r>
      <w:r>
        <w:rPr>
          <w:spacing w:val="-17"/>
          <w:sz w:val="24"/>
        </w:rPr>
        <w:t xml:space="preserve"> </w:t>
      </w:r>
      <w:r>
        <w:rPr>
          <w:sz w:val="24"/>
        </w:rPr>
        <w:t>as</w:t>
      </w:r>
      <w:r>
        <w:rPr>
          <w:spacing w:val="17"/>
          <w:sz w:val="24"/>
        </w:rPr>
        <w:t xml:space="preserve"> </w:t>
      </w:r>
      <w:r>
        <w:rPr>
          <w:sz w:val="24"/>
        </w:rPr>
        <w:t>a</w:t>
      </w:r>
      <w:r>
        <w:rPr>
          <w:spacing w:val="-5"/>
          <w:sz w:val="24"/>
        </w:rPr>
        <w:t xml:space="preserve"> </w:t>
      </w:r>
      <w:r>
        <w:rPr>
          <w:sz w:val="24"/>
        </w:rPr>
        <w:t>more</w:t>
      </w:r>
      <w:r>
        <w:rPr>
          <w:spacing w:val="8"/>
          <w:sz w:val="24"/>
        </w:rPr>
        <w:t xml:space="preserve"> </w:t>
      </w:r>
      <w:r>
        <w:rPr>
          <w:sz w:val="24"/>
        </w:rPr>
        <w:t xml:space="preserve">permanent </w:t>
      </w:r>
      <w:r>
        <w:rPr>
          <w:spacing w:val="2"/>
          <w:sz w:val="24"/>
        </w:rPr>
        <w:t>move.</w:t>
      </w:r>
    </w:p>
    <w:p w14:paraId="6D408B6E" w14:textId="77777777" w:rsidR="002104E6" w:rsidRDefault="002104E6">
      <w:pPr>
        <w:spacing w:line="276" w:lineRule="auto"/>
        <w:rPr>
          <w:sz w:val="24"/>
        </w:rPr>
        <w:sectPr w:rsidR="002104E6">
          <w:pgSz w:w="11910" w:h="16840"/>
          <w:pgMar w:top="1080" w:right="580" w:bottom="280" w:left="600" w:header="885" w:footer="0" w:gutter="0"/>
          <w:cols w:space="720"/>
        </w:sectPr>
      </w:pPr>
    </w:p>
    <w:p w14:paraId="6031E8A8" w14:textId="77777777" w:rsidR="002104E6" w:rsidRDefault="002104E6">
      <w:pPr>
        <w:pStyle w:val="BodyText"/>
        <w:spacing w:before="3"/>
        <w:rPr>
          <w:rFonts w:ascii="Carlito"/>
          <w:sz w:val="25"/>
        </w:rPr>
      </w:pPr>
    </w:p>
    <w:p w14:paraId="75B74BDF" w14:textId="77777777" w:rsidR="002104E6" w:rsidRDefault="00F10E56">
      <w:pPr>
        <w:pStyle w:val="Heading2"/>
        <w:spacing w:before="52"/>
      </w:pPr>
      <w:bookmarkStart w:id="10" w:name="_TOC_250017"/>
      <w:bookmarkEnd w:id="10"/>
      <w:r>
        <w:t>Part Two: Global Assignment and Mobility</w:t>
      </w:r>
    </w:p>
    <w:p w14:paraId="13E697DC" w14:textId="77777777" w:rsidR="002104E6" w:rsidRDefault="002104E6">
      <w:pPr>
        <w:pStyle w:val="BodyText"/>
        <w:rPr>
          <w:rFonts w:ascii="Carlito"/>
          <w:b/>
          <w:i/>
        </w:rPr>
      </w:pPr>
    </w:p>
    <w:p w14:paraId="105C917E" w14:textId="77777777" w:rsidR="002104E6" w:rsidRDefault="002104E6">
      <w:pPr>
        <w:pStyle w:val="BodyText"/>
        <w:rPr>
          <w:rFonts w:ascii="Carlito"/>
          <w:b/>
          <w:i/>
        </w:rPr>
      </w:pPr>
    </w:p>
    <w:p w14:paraId="4A463596" w14:textId="77777777" w:rsidR="002104E6" w:rsidRDefault="00F10E56">
      <w:pPr>
        <w:pStyle w:val="Heading1"/>
        <w:numPr>
          <w:ilvl w:val="0"/>
          <w:numId w:val="28"/>
        </w:numPr>
        <w:tabs>
          <w:tab w:val="left" w:pos="1066"/>
        </w:tabs>
        <w:spacing w:before="210"/>
      </w:pPr>
      <w:bookmarkStart w:id="11" w:name="_TOC_250016"/>
      <w:r>
        <w:t>Purpose of Global</w:t>
      </w:r>
      <w:r>
        <w:rPr>
          <w:spacing w:val="-6"/>
        </w:rPr>
        <w:t xml:space="preserve"> </w:t>
      </w:r>
      <w:bookmarkEnd w:id="11"/>
      <w:r>
        <w:t>Assignment</w:t>
      </w:r>
    </w:p>
    <w:p w14:paraId="028298C8" w14:textId="77777777" w:rsidR="002104E6" w:rsidRDefault="002104E6">
      <w:pPr>
        <w:pStyle w:val="BodyText"/>
        <w:spacing w:before="7"/>
        <w:rPr>
          <w:rFonts w:ascii="Carlito"/>
          <w:b/>
          <w:sz w:val="20"/>
        </w:rPr>
      </w:pPr>
    </w:p>
    <w:p w14:paraId="672BE99A" w14:textId="77777777" w:rsidR="002104E6" w:rsidRDefault="00F10E56">
      <w:pPr>
        <w:pStyle w:val="BodyText"/>
        <w:spacing w:line="295" w:lineRule="auto"/>
        <w:ind w:left="1082" w:right="847"/>
        <w:rPr>
          <w:rFonts w:ascii="Carlito" w:hAnsi="Carlito"/>
        </w:rPr>
      </w:pPr>
      <w:r>
        <w:rPr>
          <w:rFonts w:ascii="Carlito" w:hAnsi="Carlito"/>
        </w:rPr>
        <w:t xml:space="preserve">Researchers have shown that the reasons why expatriates </w:t>
      </w:r>
      <w:r>
        <w:rPr>
          <w:rFonts w:ascii="Carlito" w:hAnsi="Carlito"/>
          <w:spacing w:val="-3"/>
        </w:rPr>
        <w:t xml:space="preserve">are </w:t>
      </w:r>
      <w:r>
        <w:rPr>
          <w:rFonts w:ascii="Carlito" w:hAnsi="Carlito"/>
          <w:spacing w:val="2"/>
        </w:rPr>
        <w:t xml:space="preserve">sent </w:t>
      </w:r>
      <w:r>
        <w:rPr>
          <w:rFonts w:ascii="Carlito" w:hAnsi="Carlito"/>
        </w:rPr>
        <w:t xml:space="preserve">on assignment may have an impact on </w:t>
      </w:r>
      <w:r>
        <w:rPr>
          <w:rFonts w:ascii="Carlito" w:hAnsi="Carlito"/>
          <w:spacing w:val="2"/>
        </w:rPr>
        <w:t xml:space="preserve">job </w:t>
      </w:r>
      <w:r>
        <w:rPr>
          <w:rFonts w:ascii="Carlito" w:hAnsi="Carlito"/>
        </w:rPr>
        <w:t xml:space="preserve">performances, adjustment and </w:t>
      </w:r>
      <w:r>
        <w:rPr>
          <w:rFonts w:ascii="Carlito" w:hAnsi="Carlito"/>
          <w:spacing w:val="2"/>
        </w:rPr>
        <w:t xml:space="preserve">roles </w:t>
      </w:r>
      <w:r>
        <w:rPr>
          <w:rFonts w:ascii="Carlito" w:hAnsi="Carlito"/>
        </w:rPr>
        <w:t xml:space="preserve">performed although </w:t>
      </w:r>
      <w:r>
        <w:rPr>
          <w:rFonts w:ascii="Carlito" w:hAnsi="Carlito"/>
          <w:spacing w:val="4"/>
        </w:rPr>
        <w:t xml:space="preserve">it is </w:t>
      </w:r>
      <w:r>
        <w:rPr>
          <w:rFonts w:ascii="Carlito" w:hAnsi="Carlito"/>
        </w:rPr>
        <w:t>important</w:t>
      </w:r>
      <w:r>
        <w:rPr>
          <w:rFonts w:ascii="Carlito" w:hAnsi="Carlito"/>
          <w:spacing w:val="-5"/>
        </w:rPr>
        <w:t xml:space="preserve"> </w:t>
      </w:r>
      <w:r>
        <w:rPr>
          <w:rFonts w:ascii="Carlito" w:hAnsi="Carlito"/>
        </w:rPr>
        <w:t>to</w:t>
      </w:r>
      <w:r>
        <w:rPr>
          <w:rFonts w:ascii="Carlito" w:hAnsi="Carlito"/>
          <w:spacing w:val="-3"/>
        </w:rPr>
        <w:t xml:space="preserve"> </w:t>
      </w:r>
      <w:r>
        <w:rPr>
          <w:rFonts w:ascii="Carlito" w:hAnsi="Carlito"/>
        </w:rPr>
        <w:t>note</w:t>
      </w:r>
      <w:r>
        <w:rPr>
          <w:rFonts w:ascii="Carlito" w:hAnsi="Carlito"/>
          <w:spacing w:val="-13"/>
        </w:rPr>
        <w:t xml:space="preserve"> </w:t>
      </w:r>
      <w:r>
        <w:rPr>
          <w:rFonts w:ascii="Carlito" w:hAnsi="Carlito"/>
        </w:rPr>
        <w:t>that</w:t>
      </w:r>
      <w:r>
        <w:rPr>
          <w:rFonts w:ascii="Carlito" w:hAnsi="Carlito"/>
          <w:spacing w:val="12"/>
        </w:rPr>
        <w:t xml:space="preserve"> </w:t>
      </w:r>
      <w:r>
        <w:rPr>
          <w:rFonts w:ascii="Carlito" w:hAnsi="Carlito"/>
        </w:rPr>
        <w:t>many</w:t>
      </w:r>
      <w:r>
        <w:rPr>
          <w:rFonts w:ascii="Carlito" w:hAnsi="Carlito"/>
          <w:spacing w:val="5"/>
        </w:rPr>
        <w:t xml:space="preserve"> </w:t>
      </w:r>
      <w:r>
        <w:rPr>
          <w:rFonts w:ascii="Carlito" w:hAnsi="Carlito"/>
        </w:rPr>
        <w:t>assignments</w:t>
      </w:r>
      <w:r>
        <w:rPr>
          <w:rFonts w:ascii="Carlito" w:hAnsi="Carlito"/>
          <w:spacing w:val="-19"/>
        </w:rPr>
        <w:t xml:space="preserve"> </w:t>
      </w:r>
      <w:r>
        <w:rPr>
          <w:rFonts w:ascii="Carlito" w:hAnsi="Carlito"/>
          <w:spacing w:val="2"/>
        </w:rPr>
        <w:t>generally</w:t>
      </w:r>
      <w:r>
        <w:rPr>
          <w:rFonts w:ascii="Carlito" w:hAnsi="Carlito"/>
          <w:spacing w:val="-18"/>
        </w:rPr>
        <w:t xml:space="preserve"> </w:t>
      </w:r>
      <w:r>
        <w:rPr>
          <w:rFonts w:ascii="Carlito" w:hAnsi="Carlito"/>
        </w:rPr>
        <w:t>have</w:t>
      </w:r>
      <w:r>
        <w:rPr>
          <w:rFonts w:ascii="Carlito" w:hAnsi="Carlito"/>
          <w:spacing w:val="-13"/>
        </w:rPr>
        <w:t xml:space="preserve"> </w:t>
      </w:r>
      <w:r>
        <w:rPr>
          <w:rFonts w:ascii="Carlito" w:hAnsi="Carlito"/>
        </w:rPr>
        <w:t>more</w:t>
      </w:r>
      <w:r>
        <w:rPr>
          <w:rFonts w:ascii="Carlito" w:hAnsi="Carlito"/>
          <w:spacing w:val="-13"/>
        </w:rPr>
        <w:t xml:space="preserve"> </w:t>
      </w:r>
      <w:r>
        <w:rPr>
          <w:rFonts w:ascii="Carlito" w:hAnsi="Carlito"/>
        </w:rPr>
        <w:t>than</w:t>
      </w:r>
      <w:r>
        <w:rPr>
          <w:rFonts w:ascii="Carlito" w:hAnsi="Carlito"/>
          <w:spacing w:val="-2"/>
        </w:rPr>
        <w:t xml:space="preserve"> </w:t>
      </w:r>
      <w:r>
        <w:rPr>
          <w:rFonts w:ascii="Carlito" w:hAnsi="Carlito"/>
        </w:rPr>
        <w:t>one</w:t>
      </w:r>
      <w:r>
        <w:rPr>
          <w:rFonts w:ascii="Carlito" w:hAnsi="Carlito"/>
          <w:spacing w:val="-13"/>
        </w:rPr>
        <w:t xml:space="preserve"> </w:t>
      </w:r>
      <w:r>
        <w:rPr>
          <w:rFonts w:ascii="Carlito" w:hAnsi="Carlito"/>
        </w:rPr>
        <w:t>rationale</w:t>
      </w:r>
      <w:r>
        <w:rPr>
          <w:rFonts w:ascii="Carlito" w:hAnsi="Carlito"/>
          <w:spacing w:val="-13"/>
        </w:rPr>
        <w:t xml:space="preserve"> </w:t>
      </w:r>
      <w:r>
        <w:rPr>
          <w:rFonts w:ascii="Carlito" w:hAnsi="Carlito"/>
          <w:spacing w:val="4"/>
        </w:rPr>
        <w:t xml:space="preserve">while </w:t>
      </w:r>
      <w:r>
        <w:rPr>
          <w:w w:val="95"/>
        </w:rPr>
        <w:t>there</w:t>
      </w:r>
      <w:r>
        <w:rPr>
          <w:spacing w:val="-40"/>
          <w:w w:val="95"/>
        </w:rPr>
        <w:t xml:space="preserve"> </w:t>
      </w:r>
      <w:r>
        <w:rPr>
          <w:w w:val="95"/>
        </w:rPr>
        <w:t>may</w:t>
      </w:r>
      <w:r>
        <w:rPr>
          <w:spacing w:val="-32"/>
          <w:w w:val="95"/>
        </w:rPr>
        <w:t xml:space="preserve"> </w:t>
      </w:r>
      <w:r>
        <w:rPr>
          <w:w w:val="95"/>
        </w:rPr>
        <w:t>be</w:t>
      </w:r>
      <w:r>
        <w:rPr>
          <w:spacing w:val="-30"/>
          <w:w w:val="95"/>
        </w:rPr>
        <w:t xml:space="preserve"> </w:t>
      </w:r>
      <w:r>
        <w:rPr>
          <w:spacing w:val="4"/>
          <w:w w:val="95"/>
        </w:rPr>
        <w:t>few</w:t>
      </w:r>
      <w:r>
        <w:rPr>
          <w:spacing w:val="-42"/>
          <w:w w:val="95"/>
        </w:rPr>
        <w:t xml:space="preserve"> </w:t>
      </w:r>
      <w:r>
        <w:rPr>
          <w:w w:val="95"/>
        </w:rPr>
        <w:t>‘pure’</w:t>
      </w:r>
      <w:r>
        <w:rPr>
          <w:spacing w:val="-41"/>
          <w:w w:val="95"/>
        </w:rPr>
        <w:t xml:space="preserve"> </w:t>
      </w:r>
      <w:r>
        <w:rPr>
          <w:w w:val="95"/>
        </w:rPr>
        <w:t>cases</w:t>
      </w:r>
      <w:r>
        <w:rPr>
          <w:spacing w:val="-34"/>
          <w:w w:val="95"/>
        </w:rPr>
        <w:t xml:space="preserve"> </w:t>
      </w:r>
      <w:r>
        <w:rPr>
          <w:spacing w:val="2"/>
          <w:w w:val="95"/>
        </w:rPr>
        <w:t>whereby</w:t>
      </w:r>
      <w:r>
        <w:rPr>
          <w:spacing w:val="-42"/>
          <w:w w:val="95"/>
        </w:rPr>
        <w:t xml:space="preserve"> </w:t>
      </w:r>
      <w:r>
        <w:rPr>
          <w:w w:val="95"/>
        </w:rPr>
        <w:t>assignments</w:t>
      </w:r>
      <w:r>
        <w:rPr>
          <w:spacing w:val="-43"/>
          <w:w w:val="95"/>
        </w:rPr>
        <w:t xml:space="preserve"> </w:t>
      </w:r>
      <w:r>
        <w:rPr>
          <w:w w:val="95"/>
        </w:rPr>
        <w:t>have</w:t>
      </w:r>
      <w:r>
        <w:rPr>
          <w:spacing w:val="-40"/>
          <w:w w:val="95"/>
        </w:rPr>
        <w:t xml:space="preserve"> </w:t>
      </w:r>
      <w:r>
        <w:rPr>
          <w:w w:val="95"/>
        </w:rPr>
        <w:t>a</w:t>
      </w:r>
      <w:r>
        <w:rPr>
          <w:spacing w:val="-36"/>
          <w:w w:val="95"/>
        </w:rPr>
        <w:t xml:space="preserve"> </w:t>
      </w:r>
      <w:r>
        <w:rPr>
          <w:w w:val="95"/>
        </w:rPr>
        <w:t>singular</w:t>
      </w:r>
      <w:r>
        <w:rPr>
          <w:spacing w:val="-47"/>
          <w:w w:val="95"/>
        </w:rPr>
        <w:t xml:space="preserve"> </w:t>
      </w:r>
      <w:r>
        <w:rPr>
          <w:w w:val="95"/>
        </w:rPr>
        <w:t>purpose.</w:t>
      </w:r>
      <w:r>
        <w:rPr>
          <w:spacing w:val="-32"/>
          <w:w w:val="95"/>
        </w:rPr>
        <w:t xml:space="preserve"> </w:t>
      </w:r>
      <w:r>
        <w:rPr>
          <w:w w:val="95"/>
        </w:rPr>
        <w:t xml:space="preserve">Generally, </w:t>
      </w:r>
      <w:r>
        <w:rPr>
          <w:rFonts w:ascii="Carlito" w:hAnsi="Carlito"/>
        </w:rPr>
        <w:t>there</w:t>
      </w:r>
      <w:r>
        <w:rPr>
          <w:rFonts w:ascii="Carlito" w:hAnsi="Carlito"/>
          <w:spacing w:val="-15"/>
        </w:rPr>
        <w:t xml:space="preserve"> </w:t>
      </w:r>
      <w:r>
        <w:rPr>
          <w:rFonts w:ascii="Carlito" w:hAnsi="Carlito"/>
          <w:spacing w:val="-3"/>
        </w:rPr>
        <w:t>are</w:t>
      </w:r>
      <w:r>
        <w:rPr>
          <w:rFonts w:ascii="Carlito" w:hAnsi="Carlito"/>
          <w:spacing w:val="3"/>
        </w:rPr>
        <w:t xml:space="preserve"> </w:t>
      </w:r>
      <w:r>
        <w:rPr>
          <w:rFonts w:ascii="Carlito" w:hAnsi="Carlito"/>
        </w:rPr>
        <w:t>three</w:t>
      </w:r>
      <w:r>
        <w:rPr>
          <w:rFonts w:ascii="Carlito" w:hAnsi="Carlito"/>
          <w:spacing w:val="2"/>
        </w:rPr>
        <w:t xml:space="preserve"> </w:t>
      </w:r>
      <w:r>
        <w:rPr>
          <w:rFonts w:ascii="Carlito" w:hAnsi="Carlito"/>
          <w:spacing w:val="3"/>
        </w:rPr>
        <w:t>key</w:t>
      </w:r>
      <w:r>
        <w:rPr>
          <w:rFonts w:ascii="Carlito" w:hAnsi="Carlito"/>
          <w:spacing w:val="-19"/>
        </w:rPr>
        <w:t xml:space="preserve"> </w:t>
      </w:r>
      <w:r>
        <w:rPr>
          <w:rFonts w:ascii="Carlito" w:hAnsi="Carlito"/>
          <w:spacing w:val="2"/>
        </w:rPr>
        <w:t>motives</w:t>
      </w:r>
      <w:r>
        <w:rPr>
          <w:rFonts w:ascii="Carlito" w:hAnsi="Carlito"/>
          <w:spacing w:val="-21"/>
        </w:rPr>
        <w:t xml:space="preserve"> </w:t>
      </w:r>
      <w:r>
        <w:rPr>
          <w:rFonts w:ascii="Carlito" w:hAnsi="Carlito"/>
          <w:spacing w:val="2"/>
        </w:rPr>
        <w:t>for</w:t>
      </w:r>
      <w:r>
        <w:rPr>
          <w:rFonts w:ascii="Carlito" w:hAnsi="Carlito"/>
          <w:spacing w:val="-27"/>
        </w:rPr>
        <w:t xml:space="preserve"> </w:t>
      </w:r>
      <w:r>
        <w:rPr>
          <w:rFonts w:ascii="Carlito" w:hAnsi="Carlito"/>
          <w:spacing w:val="3"/>
        </w:rPr>
        <w:t>utilizing</w:t>
      </w:r>
      <w:r>
        <w:rPr>
          <w:rFonts w:ascii="Carlito" w:hAnsi="Carlito"/>
          <w:spacing w:val="-23"/>
        </w:rPr>
        <w:t xml:space="preserve"> </w:t>
      </w:r>
      <w:r>
        <w:rPr>
          <w:rFonts w:ascii="Carlito" w:hAnsi="Carlito"/>
        </w:rPr>
        <w:t>international</w:t>
      </w:r>
      <w:r>
        <w:rPr>
          <w:rFonts w:ascii="Carlito" w:hAnsi="Carlito"/>
          <w:spacing w:val="-14"/>
        </w:rPr>
        <w:t xml:space="preserve"> </w:t>
      </w:r>
      <w:r>
        <w:rPr>
          <w:rFonts w:ascii="Carlito" w:hAnsi="Carlito"/>
        </w:rPr>
        <w:t>transfers:</w:t>
      </w:r>
    </w:p>
    <w:p w14:paraId="1AAD9496" w14:textId="77777777" w:rsidR="002104E6" w:rsidRDefault="002104E6">
      <w:pPr>
        <w:pStyle w:val="BodyText"/>
        <w:spacing w:before="8"/>
        <w:rPr>
          <w:rFonts w:ascii="Carlito"/>
        </w:rPr>
      </w:pPr>
    </w:p>
    <w:p w14:paraId="102A0E98" w14:textId="77777777" w:rsidR="002104E6" w:rsidRDefault="00F10E56">
      <w:pPr>
        <w:pStyle w:val="BodyText"/>
        <w:spacing w:line="276" w:lineRule="auto"/>
        <w:ind w:left="1082" w:right="1888"/>
        <w:rPr>
          <w:rFonts w:ascii="Carlito"/>
        </w:rPr>
      </w:pPr>
      <w:r>
        <w:rPr>
          <w:noProof/>
        </w:rPr>
        <w:drawing>
          <wp:anchor distT="0" distB="0" distL="0" distR="0" simplePos="0" relativeHeight="485640192" behindDoc="1" locked="0" layoutInCell="1" allowOverlap="1" wp14:anchorId="15860935" wp14:editId="521BE994">
            <wp:simplePos x="0" y="0"/>
            <wp:positionH relativeFrom="page">
              <wp:posOffset>818737</wp:posOffset>
            </wp:positionH>
            <wp:positionV relativeFrom="paragraph">
              <wp:posOffset>299412</wp:posOffset>
            </wp:positionV>
            <wp:extent cx="2037323" cy="1047749"/>
            <wp:effectExtent l="0" t="0" r="0" b="0"/>
            <wp:wrapNone/>
            <wp:docPr id="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b/>
        </w:rPr>
        <w:t>Firstly</w:t>
      </w:r>
      <w:r>
        <w:rPr>
          <w:rFonts w:ascii="Carlito"/>
        </w:rPr>
        <w:t>, when qualified local country nationals were not available, particularly in developing countries, expatriates were used to fill positions.</w:t>
      </w:r>
    </w:p>
    <w:p w14:paraId="387E975D" w14:textId="77777777" w:rsidR="002104E6" w:rsidRDefault="002104E6">
      <w:pPr>
        <w:pStyle w:val="BodyText"/>
        <w:spacing w:before="2"/>
        <w:rPr>
          <w:rFonts w:ascii="Carlito"/>
          <w:sz w:val="26"/>
        </w:rPr>
      </w:pPr>
    </w:p>
    <w:p w14:paraId="6B81A2D3" w14:textId="77777777" w:rsidR="002104E6" w:rsidRDefault="00F10E56">
      <w:pPr>
        <w:pStyle w:val="BodyText"/>
        <w:spacing w:line="292" w:lineRule="auto"/>
        <w:ind w:left="1082" w:right="1325"/>
        <w:rPr>
          <w:rFonts w:ascii="Carlito"/>
        </w:rPr>
      </w:pPr>
      <w:r>
        <w:rPr>
          <w:rFonts w:ascii="Carlito"/>
          <w:b/>
        </w:rPr>
        <w:t>Secondly</w:t>
      </w:r>
      <w:r>
        <w:rPr>
          <w:rFonts w:ascii="Carlito"/>
        </w:rPr>
        <w:t>, organizations use international assignments (IAs) as a means of developing individual employees. This typ</w:t>
      </w:r>
      <w:r>
        <w:rPr>
          <w:rFonts w:ascii="Carlito"/>
        </w:rPr>
        <w:t>e of assignment is aimed at developing the global competence of the individual manager and indeed organizations utilizing this type of assignee are likely to do so regardless of the competence of employees in the host environment.</w:t>
      </w:r>
    </w:p>
    <w:p w14:paraId="675062E6" w14:textId="77777777" w:rsidR="002104E6" w:rsidRDefault="002104E6">
      <w:pPr>
        <w:pStyle w:val="BodyText"/>
        <w:spacing w:before="2"/>
        <w:rPr>
          <w:rFonts w:ascii="Carlito"/>
        </w:rPr>
      </w:pPr>
    </w:p>
    <w:p w14:paraId="11EF0147" w14:textId="77777777" w:rsidR="002104E6" w:rsidRDefault="00F10E56">
      <w:pPr>
        <w:pStyle w:val="BodyText"/>
        <w:spacing w:line="288" w:lineRule="auto"/>
        <w:ind w:left="1082" w:right="780"/>
        <w:rPr>
          <w:rFonts w:ascii="Carlito"/>
        </w:rPr>
      </w:pPr>
      <w:r>
        <w:rPr>
          <w:rFonts w:ascii="Carlito"/>
          <w:b/>
        </w:rPr>
        <w:t>Finally</w:t>
      </w:r>
      <w:r>
        <w:rPr>
          <w:rFonts w:ascii="Carlito"/>
        </w:rPr>
        <w:t>, IAs could be ut</w:t>
      </w:r>
      <w:r>
        <w:rPr>
          <w:rFonts w:ascii="Carlito"/>
        </w:rPr>
        <w:t>ilized as a means of organizational development. In this instance IAs are used to transfer knowledge between subsidiaries and to modify and sustain organizational structure and decision process.</w:t>
      </w:r>
    </w:p>
    <w:p w14:paraId="1910AD9A" w14:textId="77777777" w:rsidR="002104E6" w:rsidRDefault="002104E6">
      <w:pPr>
        <w:pStyle w:val="BodyText"/>
        <w:spacing w:before="1"/>
        <w:rPr>
          <w:rFonts w:ascii="Carlito"/>
          <w:sz w:val="25"/>
        </w:rPr>
      </w:pPr>
    </w:p>
    <w:p w14:paraId="2FE0B840" w14:textId="77777777" w:rsidR="002104E6" w:rsidRDefault="00F10E56">
      <w:pPr>
        <w:pStyle w:val="BodyText"/>
        <w:spacing w:before="1" w:line="292" w:lineRule="auto"/>
        <w:ind w:left="1082" w:right="780"/>
        <w:rPr>
          <w:rFonts w:ascii="Carlito"/>
        </w:rPr>
      </w:pPr>
      <w:r>
        <w:rPr>
          <w:rFonts w:ascii="Carlito"/>
        </w:rPr>
        <w:t xml:space="preserve">Scholars developed a framework for classifying the duration </w:t>
      </w:r>
      <w:r>
        <w:rPr>
          <w:rFonts w:ascii="Carlito"/>
        </w:rPr>
        <w:t>and purposes of international assignments; this is presented below (see the Figure). This differentiation is important because managerial development reasons for the assignment will foster expatriate personal change and role innovation, whereas control rea</w:t>
      </w:r>
      <w:r>
        <w:rPr>
          <w:rFonts w:ascii="Carlito"/>
        </w:rPr>
        <w:t>sons will focus attention on the expatriate making personal changes and on role innovation in the subsidiary.</w:t>
      </w:r>
    </w:p>
    <w:p w14:paraId="5B0937C7" w14:textId="77777777" w:rsidR="002104E6" w:rsidRDefault="002104E6">
      <w:pPr>
        <w:pStyle w:val="BodyText"/>
        <w:spacing w:before="1"/>
        <w:rPr>
          <w:rFonts w:ascii="Carlito"/>
        </w:rPr>
      </w:pPr>
    </w:p>
    <w:p w14:paraId="0BADC6E8" w14:textId="77777777" w:rsidR="002104E6" w:rsidRDefault="00F10E56">
      <w:pPr>
        <w:pStyle w:val="BodyText"/>
        <w:spacing w:line="292" w:lineRule="auto"/>
        <w:ind w:left="1082" w:right="780"/>
        <w:rPr>
          <w:rFonts w:ascii="Carlito" w:hAnsi="Carlito"/>
        </w:rPr>
      </w:pPr>
      <w:r>
        <w:rPr>
          <w:rFonts w:ascii="Carlito" w:hAnsi="Carlito"/>
        </w:rPr>
        <w:t>Thus, in learning-driven assignments, the expatriate changes his/her frame of reference to adapt to the new environment and indeed adapt his/her behavior to meet the requirements of the new environment. While in control-driven assignments, subordinates are</w:t>
      </w:r>
      <w:r>
        <w:rPr>
          <w:rFonts w:ascii="Carlito" w:hAnsi="Carlito"/>
        </w:rPr>
        <w:t xml:space="preserve"> expected to absorb the new demands of the expatriate manager and change their frames of reference, and further role requirements are adapted to meet the transferred </w:t>
      </w:r>
      <w:r>
        <w:t>manager’s exp</w:t>
      </w:r>
      <w:r>
        <w:rPr>
          <w:rFonts w:ascii="Carlito" w:hAnsi="Carlito"/>
        </w:rPr>
        <w:t>ectations.</w:t>
      </w:r>
    </w:p>
    <w:p w14:paraId="24B45E31" w14:textId="77777777" w:rsidR="002104E6" w:rsidRDefault="002104E6">
      <w:pPr>
        <w:spacing w:line="292" w:lineRule="auto"/>
        <w:rPr>
          <w:rFonts w:ascii="Carlito" w:hAnsi="Carlito"/>
        </w:rPr>
        <w:sectPr w:rsidR="002104E6">
          <w:pgSz w:w="11910" w:h="16840"/>
          <w:pgMar w:top="1080" w:right="580" w:bottom="280" w:left="600" w:header="885" w:footer="0" w:gutter="0"/>
          <w:cols w:space="720"/>
        </w:sectPr>
      </w:pPr>
    </w:p>
    <w:p w14:paraId="368E4236" w14:textId="77777777" w:rsidR="002104E6" w:rsidRDefault="002104E6">
      <w:pPr>
        <w:pStyle w:val="BodyText"/>
        <w:rPr>
          <w:rFonts w:ascii="Carlito"/>
          <w:sz w:val="20"/>
        </w:rPr>
      </w:pPr>
    </w:p>
    <w:p w14:paraId="0A8EE53E" w14:textId="77777777" w:rsidR="002104E6" w:rsidRDefault="002104E6">
      <w:pPr>
        <w:pStyle w:val="BodyText"/>
        <w:rPr>
          <w:rFonts w:ascii="Carlito"/>
          <w:sz w:val="20"/>
        </w:rPr>
      </w:pPr>
    </w:p>
    <w:p w14:paraId="26FD23E9" w14:textId="77777777" w:rsidR="002104E6" w:rsidRDefault="002104E6">
      <w:pPr>
        <w:pStyle w:val="BodyText"/>
        <w:spacing w:before="5"/>
        <w:rPr>
          <w:rFonts w:ascii="Carlito"/>
          <w:sz w:val="21"/>
        </w:rPr>
      </w:pPr>
    </w:p>
    <w:p w14:paraId="585777D0" w14:textId="77777777" w:rsidR="002104E6" w:rsidRDefault="00F10E56">
      <w:pPr>
        <w:spacing w:before="99"/>
        <w:ind w:left="3159"/>
        <w:rPr>
          <w:sz w:val="16"/>
        </w:rPr>
      </w:pPr>
      <w:r>
        <w:pict w14:anchorId="13DCBCDE">
          <v:shape id="_x0000_s1290" type="#_x0000_t202" style="position:absolute;left:0;text-align:left;margin-left:211.9pt;margin-top:-15.65pt;width:217.35pt;height:96.05pt;z-index:15748096;mso-position-horizontal-relative:page" filled="f" stroked="f">
            <v:textbox inset="0,0,0,0">
              <w:txbxContent>
                <w:tbl>
                  <w:tblPr>
                    <w:tblW w:w="0" w:type="auto"/>
                    <w:tblInd w:w="15" w:type="dxa"/>
                    <w:tblBorders>
                      <w:top w:val="single" w:sz="12" w:space="0" w:color="357C91"/>
                      <w:left w:val="single" w:sz="12" w:space="0" w:color="357C91"/>
                      <w:bottom w:val="single" w:sz="12" w:space="0" w:color="357C91"/>
                      <w:right w:val="single" w:sz="12" w:space="0" w:color="357C91"/>
                      <w:insideH w:val="single" w:sz="12" w:space="0" w:color="357C91"/>
                      <w:insideV w:val="single" w:sz="12" w:space="0" w:color="357C91"/>
                    </w:tblBorders>
                    <w:tblLayout w:type="fixed"/>
                    <w:tblCellMar>
                      <w:left w:w="0" w:type="dxa"/>
                      <w:right w:w="0" w:type="dxa"/>
                    </w:tblCellMar>
                    <w:tblLook w:val="01E0" w:firstRow="1" w:lastRow="1" w:firstColumn="1" w:lastColumn="1" w:noHBand="0" w:noVBand="0"/>
                  </w:tblPr>
                  <w:tblGrid>
                    <w:gridCol w:w="2158"/>
                    <w:gridCol w:w="2158"/>
                  </w:tblGrid>
                  <w:tr w:rsidR="002104E6" w14:paraId="50AE1DAF" w14:textId="77777777">
                    <w:trPr>
                      <w:trHeight w:val="936"/>
                    </w:trPr>
                    <w:tc>
                      <w:tcPr>
                        <w:tcW w:w="2158" w:type="dxa"/>
                        <w:tcBorders>
                          <w:bottom w:val="single" w:sz="4" w:space="0" w:color="000000"/>
                          <w:right w:val="single" w:sz="4" w:space="0" w:color="000000"/>
                        </w:tcBorders>
                        <w:shd w:val="clear" w:color="auto" w:fill="4AACC5"/>
                      </w:tcPr>
                      <w:p w14:paraId="7F524F85" w14:textId="77777777" w:rsidR="002104E6" w:rsidRDefault="002104E6">
                        <w:pPr>
                          <w:pStyle w:val="TableParagraph"/>
                          <w:spacing w:before="4"/>
                          <w:rPr>
                            <w:sz w:val="20"/>
                          </w:rPr>
                        </w:pPr>
                      </w:p>
                      <w:p w14:paraId="13C19EF9" w14:textId="77777777" w:rsidR="002104E6" w:rsidRDefault="00F10E56">
                        <w:pPr>
                          <w:pStyle w:val="TableParagraph"/>
                          <w:spacing w:before="1"/>
                          <w:ind w:left="17" w:right="11"/>
                          <w:jc w:val="center"/>
                          <w:rPr>
                            <w:b/>
                            <w:sz w:val="18"/>
                          </w:rPr>
                        </w:pPr>
                        <w:r>
                          <w:rPr>
                            <w:b/>
                            <w:w w:val="105"/>
                            <w:sz w:val="18"/>
                          </w:rPr>
                          <w:t>CORPORATE AGENCY</w:t>
                        </w:r>
                      </w:p>
                      <w:p w14:paraId="05FC8177" w14:textId="77777777" w:rsidR="002104E6" w:rsidRDefault="00F10E56">
                        <w:pPr>
                          <w:pStyle w:val="TableParagraph"/>
                          <w:spacing w:before="12" w:line="254" w:lineRule="auto"/>
                          <w:ind w:left="17" w:right="1"/>
                          <w:jc w:val="center"/>
                          <w:rPr>
                            <w:sz w:val="18"/>
                          </w:rPr>
                        </w:pPr>
                        <w:r>
                          <w:rPr>
                            <w:sz w:val="18"/>
                          </w:rPr>
                          <w:t xml:space="preserve">Control/Knowledge </w:t>
                        </w:r>
                        <w:r>
                          <w:rPr>
                            <w:w w:val="105"/>
                            <w:sz w:val="18"/>
                          </w:rPr>
                          <w:t>transfer</w:t>
                        </w:r>
                      </w:p>
                    </w:tc>
                    <w:tc>
                      <w:tcPr>
                        <w:tcW w:w="2158" w:type="dxa"/>
                        <w:tcBorders>
                          <w:left w:val="single" w:sz="4" w:space="0" w:color="000000"/>
                          <w:bottom w:val="single" w:sz="4" w:space="0" w:color="000000"/>
                        </w:tcBorders>
                        <w:shd w:val="clear" w:color="auto" w:fill="4AACC5"/>
                      </w:tcPr>
                      <w:p w14:paraId="42FF5EE3" w14:textId="77777777" w:rsidR="002104E6" w:rsidRDefault="002104E6">
                        <w:pPr>
                          <w:pStyle w:val="TableParagraph"/>
                          <w:spacing w:before="4"/>
                          <w:rPr>
                            <w:sz w:val="20"/>
                          </w:rPr>
                        </w:pPr>
                      </w:p>
                      <w:p w14:paraId="59E80E31" w14:textId="77777777" w:rsidR="002104E6" w:rsidRDefault="00F10E56">
                        <w:pPr>
                          <w:pStyle w:val="TableParagraph"/>
                          <w:spacing w:before="1"/>
                          <w:ind w:left="426"/>
                          <w:rPr>
                            <w:b/>
                            <w:sz w:val="18"/>
                          </w:rPr>
                        </w:pPr>
                        <w:r>
                          <w:rPr>
                            <w:b/>
                            <w:w w:val="105"/>
                            <w:sz w:val="18"/>
                          </w:rPr>
                          <w:t>COMPETENCE</w:t>
                        </w:r>
                      </w:p>
                      <w:p w14:paraId="367564F0" w14:textId="77777777" w:rsidR="002104E6" w:rsidRDefault="00F10E56">
                        <w:pPr>
                          <w:pStyle w:val="TableParagraph"/>
                          <w:spacing w:before="12"/>
                          <w:ind w:left="378"/>
                          <w:rPr>
                            <w:b/>
                            <w:sz w:val="18"/>
                          </w:rPr>
                        </w:pPr>
                        <w:r>
                          <w:rPr>
                            <w:b/>
                            <w:w w:val="105"/>
                            <w:sz w:val="18"/>
                          </w:rPr>
                          <w:t>DEVELOPMENT</w:t>
                        </w:r>
                      </w:p>
                    </w:tc>
                  </w:tr>
                  <w:tr w:rsidR="002104E6" w14:paraId="2C61C3A8" w14:textId="77777777">
                    <w:trPr>
                      <w:trHeight w:val="923"/>
                    </w:trPr>
                    <w:tc>
                      <w:tcPr>
                        <w:tcW w:w="2158" w:type="dxa"/>
                        <w:tcBorders>
                          <w:top w:val="single" w:sz="4" w:space="0" w:color="000000"/>
                          <w:right w:val="single" w:sz="4" w:space="0" w:color="000000"/>
                        </w:tcBorders>
                        <w:shd w:val="clear" w:color="auto" w:fill="4AACC5"/>
                      </w:tcPr>
                      <w:p w14:paraId="42B59BE4" w14:textId="77777777" w:rsidR="002104E6" w:rsidRDefault="002104E6">
                        <w:pPr>
                          <w:pStyle w:val="TableParagraph"/>
                          <w:rPr>
                            <w:sz w:val="23"/>
                          </w:rPr>
                        </w:pPr>
                      </w:p>
                      <w:p w14:paraId="4C2A4116" w14:textId="77777777" w:rsidR="002104E6" w:rsidRDefault="00F10E56">
                        <w:pPr>
                          <w:pStyle w:val="TableParagraph"/>
                          <w:spacing w:line="254" w:lineRule="auto"/>
                          <w:ind w:left="654" w:hanging="48"/>
                          <w:rPr>
                            <w:b/>
                            <w:sz w:val="18"/>
                          </w:rPr>
                        </w:pPr>
                        <w:r>
                          <w:rPr>
                            <w:b/>
                            <w:sz w:val="18"/>
                          </w:rPr>
                          <w:t xml:space="preserve">PROBLEM </w:t>
                        </w:r>
                        <w:r>
                          <w:rPr>
                            <w:b/>
                            <w:w w:val="105"/>
                            <w:sz w:val="18"/>
                          </w:rPr>
                          <w:t>SOLVING</w:t>
                        </w:r>
                      </w:p>
                    </w:tc>
                    <w:tc>
                      <w:tcPr>
                        <w:tcW w:w="2158" w:type="dxa"/>
                        <w:tcBorders>
                          <w:top w:val="single" w:sz="4" w:space="0" w:color="000000"/>
                          <w:left w:val="single" w:sz="4" w:space="0" w:color="000000"/>
                        </w:tcBorders>
                        <w:shd w:val="clear" w:color="auto" w:fill="4AACC5"/>
                      </w:tcPr>
                      <w:p w14:paraId="0C0FB8DF" w14:textId="77777777" w:rsidR="002104E6" w:rsidRDefault="002104E6">
                        <w:pPr>
                          <w:pStyle w:val="TableParagraph"/>
                          <w:rPr>
                            <w:sz w:val="23"/>
                          </w:rPr>
                        </w:pPr>
                      </w:p>
                      <w:p w14:paraId="5233E840" w14:textId="77777777" w:rsidR="002104E6" w:rsidRDefault="00F10E56">
                        <w:pPr>
                          <w:pStyle w:val="TableParagraph"/>
                          <w:spacing w:line="254" w:lineRule="auto"/>
                          <w:ind w:left="501" w:firstLine="130"/>
                          <w:rPr>
                            <w:b/>
                            <w:sz w:val="18"/>
                          </w:rPr>
                        </w:pPr>
                        <w:r>
                          <w:rPr>
                            <w:b/>
                            <w:w w:val="105"/>
                            <w:sz w:val="18"/>
                          </w:rPr>
                          <w:t xml:space="preserve">BUILDING </w:t>
                        </w:r>
                        <w:r>
                          <w:rPr>
                            <w:b/>
                            <w:sz w:val="18"/>
                          </w:rPr>
                          <w:t>EXPERIENCE</w:t>
                        </w:r>
                      </w:p>
                    </w:tc>
                  </w:tr>
                </w:tbl>
                <w:p w14:paraId="3D9BC6CB" w14:textId="77777777" w:rsidR="002104E6" w:rsidRDefault="002104E6">
                  <w:pPr>
                    <w:pStyle w:val="BodyText"/>
                  </w:pPr>
                </w:p>
              </w:txbxContent>
            </v:textbox>
            <w10:wrap anchorx="page"/>
          </v:shape>
        </w:pict>
      </w:r>
      <w:r>
        <w:rPr>
          <w:w w:val="105"/>
          <w:sz w:val="16"/>
        </w:rPr>
        <w:t>Long</w:t>
      </w:r>
    </w:p>
    <w:p w14:paraId="2E9C3C0F" w14:textId="77777777" w:rsidR="002104E6" w:rsidRDefault="002104E6">
      <w:pPr>
        <w:pStyle w:val="BodyText"/>
        <w:spacing w:before="4"/>
        <w:rPr>
          <w:sz w:val="17"/>
        </w:rPr>
      </w:pPr>
    </w:p>
    <w:p w14:paraId="3AB8C897" w14:textId="77777777" w:rsidR="002104E6" w:rsidRDefault="00F10E56">
      <w:pPr>
        <w:spacing w:line="254" w:lineRule="auto"/>
        <w:ind w:left="2308" w:right="6655"/>
        <w:rPr>
          <w:b/>
          <w:sz w:val="18"/>
        </w:rPr>
      </w:pPr>
      <w:r>
        <w:rPr>
          <w:b/>
          <w:sz w:val="18"/>
        </w:rPr>
        <w:t xml:space="preserve">Assignment </w:t>
      </w:r>
      <w:r>
        <w:rPr>
          <w:b/>
          <w:w w:val="105"/>
          <w:sz w:val="18"/>
        </w:rPr>
        <w:t>duration</w:t>
      </w:r>
    </w:p>
    <w:p w14:paraId="5DF42B16" w14:textId="77777777" w:rsidR="002104E6" w:rsidRDefault="00F10E56">
      <w:pPr>
        <w:spacing w:before="44"/>
        <w:ind w:left="3125"/>
        <w:rPr>
          <w:sz w:val="16"/>
        </w:rPr>
      </w:pPr>
      <w:r>
        <w:rPr>
          <w:w w:val="105"/>
          <w:sz w:val="16"/>
        </w:rPr>
        <w:t>Short</w:t>
      </w:r>
    </w:p>
    <w:p w14:paraId="7B25C9D9" w14:textId="77777777" w:rsidR="002104E6" w:rsidRDefault="002104E6">
      <w:pPr>
        <w:pStyle w:val="BodyText"/>
        <w:rPr>
          <w:sz w:val="18"/>
        </w:rPr>
      </w:pPr>
    </w:p>
    <w:p w14:paraId="73BD8862" w14:textId="77777777" w:rsidR="002104E6" w:rsidRDefault="002104E6">
      <w:pPr>
        <w:pStyle w:val="BodyText"/>
        <w:rPr>
          <w:sz w:val="18"/>
        </w:rPr>
      </w:pPr>
    </w:p>
    <w:p w14:paraId="49260FDC" w14:textId="77777777" w:rsidR="002104E6" w:rsidRDefault="00F10E56">
      <w:pPr>
        <w:tabs>
          <w:tab w:val="left" w:pos="6321"/>
        </w:tabs>
        <w:spacing w:before="144"/>
        <w:ind w:left="4129"/>
        <w:rPr>
          <w:sz w:val="16"/>
        </w:rPr>
      </w:pPr>
      <w:r>
        <w:rPr>
          <w:w w:val="105"/>
          <w:sz w:val="16"/>
        </w:rPr>
        <w:t>Demand-driven</w:t>
      </w:r>
      <w:r>
        <w:rPr>
          <w:w w:val="105"/>
          <w:sz w:val="16"/>
        </w:rPr>
        <w:tab/>
        <w:t>Learning-driven</w:t>
      </w:r>
    </w:p>
    <w:p w14:paraId="543B594A" w14:textId="77777777" w:rsidR="002104E6" w:rsidRDefault="00F10E56">
      <w:pPr>
        <w:spacing w:before="123"/>
        <w:ind w:left="1435" w:right="468"/>
        <w:jc w:val="center"/>
        <w:rPr>
          <w:b/>
          <w:sz w:val="18"/>
        </w:rPr>
      </w:pPr>
      <w:r>
        <w:rPr>
          <w:b/>
          <w:w w:val="105"/>
          <w:sz w:val="18"/>
        </w:rPr>
        <w:t>Assignment purpose</w:t>
      </w:r>
    </w:p>
    <w:p w14:paraId="03DD5B15" w14:textId="77777777" w:rsidR="002104E6" w:rsidRDefault="00F10E56">
      <w:pPr>
        <w:pStyle w:val="BodyText"/>
        <w:spacing w:before="4"/>
        <w:rPr>
          <w:b/>
          <w:sz w:val="10"/>
        </w:rPr>
      </w:pPr>
      <w:r>
        <w:pict w14:anchorId="16464BEB">
          <v:shape id="_x0000_s1289" style="position:absolute;margin-left:150.05pt;margin-top:8.15pt;width:292.9pt;height:.1pt;z-index:-15710208;mso-wrap-distance-left:0;mso-wrap-distance-right:0;mso-position-horizontal-relative:page" coordorigin="3001,163" coordsize="5858,0" path="m3001,163r5857,e" filled="f" strokeweight=".1207mm">
            <v:path arrowok="t"/>
            <w10:wrap type="topAndBottom" anchorx="page"/>
          </v:shape>
        </w:pict>
      </w:r>
    </w:p>
    <w:p w14:paraId="5DFBD705" w14:textId="77777777" w:rsidR="002104E6" w:rsidRDefault="00F10E56">
      <w:pPr>
        <w:spacing w:before="60"/>
        <w:ind w:left="2516"/>
      </w:pPr>
      <w:r>
        <w:t xml:space="preserve">Different objectives may require </w:t>
      </w:r>
      <w:r>
        <w:rPr>
          <w:b/>
        </w:rPr>
        <w:t xml:space="preserve">differentiation </w:t>
      </w:r>
      <w:r>
        <w:t>in the way</w:t>
      </w:r>
    </w:p>
    <w:p w14:paraId="2174C2F8" w14:textId="77777777" w:rsidR="002104E6" w:rsidRDefault="00F10E56">
      <w:pPr>
        <w:spacing w:before="14"/>
        <w:ind w:left="2516"/>
      </w:pPr>
      <w:r>
        <w:t>international assignments are managed</w:t>
      </w:r>
    </w:p>
    <w:p w14:paraId="17686A01" w14:textId="77777777" w:rsidR="002104E6" w:rsidRDefault="002104E6">
      <w:pPr>
        <w:pStyle w:val="BodyText"/>
        <w:rPr>
          <w:sz w:val="20"/>
        </w:rPr>
      </w:pPr>
    </w:p>
    <w:p w14:paraId="1BB76DE6" w14:textId="77777777" w:rsidR="002104E6" w:rsidRDefault="00F10E56">
      <w:pPr>
        <w:pStyle w:val="Heading1"/>
        <w:spacing w:before="179"/>
        <w:ind w:left="1344" w:right="1338"/>
        <w:jc w:val="center"/>
      </w:pPr>
      <w:r>
        <w:rPr>
          <w:noProof/>
        </w:rPr>
        <w:drawing>
          <wp:anchor distT="0" distB="0" distL="0" distR="0" simplePos="0" relativeHeight="485641216" behindDoc="1" locked="0" layoutInCell="1" allowOverlap="1" wp14:anchorId="21DB43D9" wp14:editId="73C6AEA0">
            <wp:simplePos x="0" y="0"/>
            <wp:positionH relativeFrom="page">
              <wp:posOffset>818737</wp:posOffset>
            </wp:positionH>
            <wp:positionV relativeFrom="paragraph">
              <wp:posOffset>362277</wp:posOffset>
            </wp:positionV>
            <wp:extent cx="2037323" cy="1047749"/>
            <wp:effectExtent l="0" t="0" r="0" b="0"/>
            <wp:wrapNone/>
            <wp:docPr id="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png"/>
                    <pic:cNvPicPr/>
                  </pic:nvPicPr>
                  <pic:blipFill>
                    <a:blip r:embed="rId8" cstate="print"/>
                    <a:stretch>
                      <a:fillRect/>
                    </a:stretch>
                  </pic:blipFill>
                  <pic:spPr>
                    <a:xfrm>
                      <a:off x="0" y="0"/>
                      <a:ext cx="2037323" cy="1047749"/>
                    </a:xfrm>
                    <a:prstGeom prst="rect">
                      <a:avLst/>
                    </a:prstGeom>
                  </pic:spPr>
                </pic:pic>
              </a:graphicData>
            </a:graphic>
          </wp:anchor>
        </w:drawing>
      </w:r>
      <w:r>
        <w:t>The purpose of expatriation</w:t>
      </w:r>
    </w:p>
    <w:p w14:paraId="66FFD99C" w14:textId="77777777" w:rsidR="002104E6" w:rsidRDefault="002104E6">
      <w:pPr>
        <w:pStyle w:val="BodyText"/>
        <w:spacing w:before="7"/>
        <w:rPr>
          <w:rFonts w:ascii="Carlito"/>
          <w:b/>
          <w:sz w:val="19"/>
        </w:rPr>
      </w:pPr>
    </w:p>
    <w:p w14:paraId="004C1356" w14:textId="77777777" w:rsidR="002104E6" w:rsidRDefault="00F10E56">
      <w:pPr>
        <w:pStyle w:val="BodyText"/>
        <w:spacing w:line="319" w:lineRule="auto"/>
        <w:ind w:left="826" w:right="923"/>
      </w:pPr>
      <w:r>
        <w:rPr>
          <w:w w:val="95"/>
        </w:rPr>
        <w:t>Evans,</w:t>
      </w:r>
      <w:r>
        <w:rPr>
          <w:spacing w:val="-41"/>
          <w:w w:val="95"/>
        </w:rPr>
        <w:t xml:space="preserve"> </w:t>
      </w:r>
      <w:r>
        <w:rPr>
          <w:spacing w:val="-9"/>
          <w:w w:val="95"/>
        </w:rPr>
        <w:t>P.,</w:t>
      </w:r>
      <w:r>
        <w:rPr>
          <w:spacing w:val="-47"/>
          <w:w w:val="95"/>
        </w:rPr>
        <w:t xml:space="preserve"> </w:t>
      </w:r>
      <w:proofErr w:type="spellStart"/>
      <w:r>
        <w:rPr>
          <w:w w:val="95"/>
        </w:rPr>
        <w:t>Pucik</w:t>
      </w:r>
      <w:proofErr w:type="spellEnd"/>
      <w:r>
        <w:rPr>
          <w:w w:val="95"/>
        </w:rPr>
        <w:t>,</w:t>
      </w:r>
      <w:r>
        <w:rPr>
          <w:spacing w:val="-40"/>
          <w:w w:val="95"/>
        </w:rPr>
        <w:t xml:space="preserve"> </w:t>
      </w:r>
      <w:r>
        <w:rPr>
          <w:spacing w:val="-9"/>
          <w:w w:val="95"/>
        </w:rPr>
        <w:t>P.,</w:t>
      </w:r>
      <w:r>
        <w:rPr>
          <w:spacing w:val="-48"/>
          <w:w w:val="95"/>
        </w:rPr>
        <w:t xml:space="preserve"> </w:t>
      </w:r>
      <w:r>
        <w:rPr>
          <w:w w:val="95"/>
        </w:rPr>
        <w:t>&amp;</w:t>
      </w:r>
      <w:r>
        <w:rPr>
          <w:spacing w:val="-36"/>
          <w:w w:val="95"/>
        </w:rPr>
        <w:t xml:space="preserve"> </w:t>
      </w:r>
      <w:proofErr w:type="spellStart"/>
      <w:r>
        <w:rPr>
          <w:w w:val="95"/>
        </w:rPr>
        <w:t>Barsoux</w:t>
      </w:r>
      <w:proofErr w:type="spellEnd"/>
      <w:r>
        <w:rPr>
          <w:w w:val="95"/>
        </w:rPr>
        <w:t>,</w:t>
      </w:r>
      <w:r>
        <w:rPr>
          <w:spacing w:val="-40"/>
          <w:w w:val="95"/>
        </w:rPr>
        <w:t xml:space="preserve"> </w:t>
      </w:r>
      <w:r>
        <w:rPr>
          <w:w w:val="95"/>
        </w:rPr>
        <w:t>J.L.</w:t>
      </w:r>
      <w:r>
        <w:rPr>
          <w:spacing w:val="-41"/>
          <w:w w:val="95"/>
        </w:rPr>
        <w:t xml:space="preserve"> </w:t>
      </w:r>
      <w:r>
        <w:rPr>
          <w:spacing w:val="-4"/>
          <w:w w:val="95"/>
        </w:rPr>
        <w:t>(2002).</w:t>
      </w:r>
      <w:r>
        <w:rPr>
          <w:spacing w:val="-33"/>
          <w:w w:val="95"/>
        </w:rPr>
        <w:t xml:space="preserve"> </w:t>
      </w:r>
      <w:r>
        <w:rPr>
          <w:w w:val="95"/>
        </w:rPr>
        <w:t>The</w:t>
      </w:r>
      <w:r>
        <w:rPr>
          <w:spacing w:val="-39"/>
          <w:w w:val="95"/>
        </w:rPr>
        <w:t xml:space="preserve"> </w:t>
      </w:r>
      <w:r>
        <w:rPr>
          <w:w w:val="95"/>
        </w:rPr>
        <w:t>global</w:t>
      </w:r>
      <w:r>
        <w:rPr>
          <w:spacing w:val="-38"/>
          <w:w w:val="95"/>
        </w:rPr>
        <w:t xml:space="preserve"> </w:t>
      </w:r>
      <w:r>
        <w:rPr>
          <w:spacing w:val="2"/>
          <w:w w:val="95"/>
        </w:rPr>
        <w:t>challenge:</w:t>
      </w:r>
      <w:r>
        <w:rPr>
          <w:spacing w:val="-49"/>
          <w:w w:val="95"/>
        </w:rPr>
        <w:t xml:space="preserve"> </w:t>
      </w:r>
      <w:r>
        <w:rPr>
          <w:w w:val="95"/>
        </w:rPr>
        <w:t>frameworks</w:t>
      </w:r>
      <w:r>
        <w:rPr>
          <w:spacing w:val="-48"/>
          <w:w w:val="95"/>
        </w:rPr>
        <w:t xml:space="preserve"> </w:t>
      </w:r>
      <w:r>
        <w:rPr>
          <w:spacing w:val="2"/>
          <w:w w:val="95"/>
        </w:rPr>
        <w:t>for</w:t>
      </w:r>
      <w:r>
        <w:rPr>
          <w:spacing w:val="-51"/>
          <w:w w:val="95"/>
        </w:rPr>
        <w:t xml:space="preserve"> </w:t>
      </w:r>
      <w:r>
        <w:rPr>
          <w:w w:val="95"/>
        </w:rPr>
        <w:t xml:space="preserve">international </w:t>
      </w:r>
      <w:r>
        <w:t>human</w:t>
      </w:r>
      <w:r>
        <w:rPr>
          <w:spacing w:val="-24"/>
        </w:rPr>
        <w:t xml:space="preserve"> </w:t>
      </w:r>
      <w:r>
        <w:t>resource</w:t>
      </w:r>
      <w:r>
        <w:rPr>
          <w:spacing w:val="-17"/>
        </w:rPr>
        <w:t xml:space="preserve"> </w:t>
      </w:r>
      <w:r>
        <w:t>management.</w:t>
      </w:r>
      <w:r>
        <w:rPr>
          <w:spacing w:val="-35"/>
        </w:rPr>
        <w:t xml:space="preserve"> </w:t>
      </w:r>
      <w:r>
        <w:rPr>
          <w:spacing w:val="4"/>
        </w:rPr>
        <w:t>New</w:t>
      </w:r>
      <w:r>
        <w:rPr>
          <w:spacing w:val="-35"/>
        </w:rPr>
        <w:t xml:space="preserve"> </w:t>
      </w:r>
      <w:r>
        <w:rPr>
          <w:spacing w:val="-5"/>
        </w:rPr>
        <w:t>York:</w:t>
      </w:r>
      <w:r>
        <w:rPr>
          <w:spacing w:val="-24"/>
        </w:rPr>
        <w:t xml:space="preserve"> </w:t>
      </w:r>
      <w:r>
        <w:t>McGraw-Hill.</w:t>
      </w:r>
    </w:p>
    <w:p w14:paraId="018E7FAC" w14:textId="77777777" w:rsidR="002104E6" w:rsidRDefault="002104E6">
      <w:pPr>
        <w:pStyle w:val="BodyText"/>
      </w:pPr>
    </w:p>
    <w:p w14:paraId="52C48A27" w14:textId="77777777" w:rsidR="002104E6" w:rsidRDefault="002104E6">
      <w:pPr>
        <w:pStyle w:val="BodyText"/>
      </w:pPr>
    </w:p>
    <w:p w14:paraId="58F4E9DF" w14:textId="77777777" w:rsidR="002104E6" w:rsidRDefault="002104E6">
      <w:pPr>
        <w:pStyle w:val="BodyText"/>
        <w:spacing w:before="11"/>
        <w:rPr>
          <w:sz w:val="22"/>
        </w:rPr>
      </w:pPr>
    </w:p>
    <w:p w14:paraId="46BCFE28" w14:textId="77777777" w:rsidR="002104E6" w:rsidRDefault="00F10E56">
      <w:pPr>
        <w:pStyle w:val="ListParagraph"/>
        <w:numPr>
          <w:ilvl w:val="1"/>
          <w:numId w:val="28"/>
        </w:numPr>
        <w:tabs>
          <w:tab w:val="left" w:pos="1515"/>
        </w:tabs>
        <w:ind w:left="1514" w:hanging="417"/>
        <w:jc w:val="left"/>
        <w:rPr>
          <w:sz w:val="24"/>
        </w:rPr>
      </w:pPr>
      <w:r>
        <w:rPr>
          <w:sz w:val="24"/>
        </w:rPr>
        <w:t>Corporate Agency</w:t>
      </w:r>
    </w:p>
    <w:p w14:paraId="5B6F1ED2" w14:textId="77777777" w:rsidR="002104E6" w:rsidRDefault="002104E6">
      <w:pPr>
        <w:pStyle w:val="BodyText"/>
        <w:spacing w:before="7"/>
        <w:rPr>
          <w:rFonts w:ascii="Carlito"/>
          <w:sz w:val="19"/>
        </w:rPr>
      </w:pPr>
    </w:p>
    <w:p w14:paraId="50FE3368" w14:textId="77777777" w:rsidR="002104E6" w:rsidRDefault="00F10E56">
      <w:pPr>
        <w:pStyle w:val="BodyText"/>
        <w:spacing w:line="321" w:lineRule="auto"/>
        <w:ind w:left="1563" w:right="899"/>
      </w:pPr>
      <w:r>
        <w:rPr>
          <w:w w:val="90"/>
        </w:rPr>
        <w:t xml:space="preserve">Traditionally, expatriate assignments </w:t>
      </w:r>
      <w:r>
        <w:rPr>
          <w:spacing w:val="2"/>
          <w:w w:val="90"/>
        </w:rPr>
        <w:t xml:space="preserve">were </w:t>
      </w:r>
      <w:r>
        <w:rPr>
          <w:w w:val="90"/>
        </w:rPr>
        <w:t xml:space="preserve">predominately </w:t>
      </w:r>
      <w:r>
        <w:rPr>
          <w:spacing w:val="2"/>
          <w:w w:val="90"/>
        </w:rPr>
        <w:t xml:space="preserve">demand-driven. </w:t>
      </w:r>
      <w:r>
        <w:rPr>
          <w:w w:val="90"/>
        </w:rPr>
        <w:t xml:space="preserve">Assignees </w:t>
      </w:r>
      <w:r>
        <w:rPr>
          <w:w w:val="95"/>
        </w:rPr>
        <w:t>of</w:t>
      </w:r>
      <w:r>
        <w:rPr>
          <w:spacing w:val="-15"/>
          <w:w w:val="95"/>
        </w:rPr>
        <w:t xml:space="preserve"> </w:t>
      </w:r>
      <w:r>
        <w:rPr>
          <w:spacing w:val="2"/>
          <w:w w:val="95"/>
        </w:rPr>
        <w:t>this</w:t>
      </w:r>
      <w:r>
        <w:rPr>
          <w:spacing w:val="-33"/>
          <w:w w:val="95"/>
        </w:rPr>
        <w:t xml:space="preserve"> </w:t>
      </w:r>
      <w:r>
        <w:rPr>
          <w:w w:val="95"/>
        </w:rPr>
        <w:t>type</w:t>
      </w:r>
      <w:r>
        <w:rPr>
          <w:spacing w:val="-13"/>
          <w:w w:val="95"/>
        </w:rPr>
        <w:t xml:space="preserve"> </w:t>
      </w:r>
      <w:r>
        <w:rPr>
          <w:spacing w:val="2"/>
          <w:w w:val="95"/>
        </w:rPr>
        <w:t>were</w:t>
      </w:r>
      <w:r>
        <w:rPr>
          <w:spacing w:val="-28"/>
          <w:w w:val="95"/>
        </w:rPr>
        <w:t xml:space="preserve"> </w:t>
      </w:r>
      <w:r>
        <w:rPr>
          <w:w w:val="95"/>
        </w:rPr>
        <w:t>considered</w:t>
      </w:r>
      <w:r>
        <w:rPr>
          <w:spacing w:val="-33"/>
          <w:w w:val="95"/>
        </w:rPr>
        <w:t xml:space="preserve"> </w:t>
      </w:r>
      <w:r>
        <w:rPr>
          <w:spacing w:val="4"/>
          <w:w w:val="95"/>
        </w:rPr>
        <w:t>either</w:t>
      </w:r>
      <w:r>
        <w:rPr>
          <w:spacing w:val="-39"/>
          <w:w w:val="95"/>
        </w:rPr>
        <w:t xml:space="preserve"> </w:t>
      </w:r>
      <w:r>
        <w:rPr>
          <w:spacing w:val="2"/>
          <w:w w:val="95"/>
        </w:rPr>
        <w:t>position</w:t>
      </w:r>
      <w:r>
        <w:rPr>
          <w:spacing w:val="-33"/>
          <w:w w:val="95"/>
        </w:rPr>
        <w:t xml:space="preserve"> </w:t>
      </w:r>
      <w:r>
        <w:rPr>
          <w:spacing w:val="2"/>
          <w:w w:val="95"/>
        </w:rPr>
        <w:t>fillers</w:t>
      </w:r>
      <w:r>
        <w:rPr>
          <w:spacing w:val="-33"/>
          <w:w w:val="95"/>
        </w:rPr>
        <w:t xml:space="preserve"> </w:t>
      </w:r>
      <w:r>
        <w:rPr>
          <w:w w:val="95"/>
        </w:rPr>
        <w:t>who</w:t>
      </w:r>
      <w:r>
        <w:rPr>
          <w:spacing w:val="-34"/>
          <w:w w:val="95"/>
        </w:rPr>
        <w:t xml:space="preserve"> </w:t>
      </w:r>
      <w:r>
        <w:rPr>
          <w:w w:val="95"/>
        </w:rPr>
        <w:t>acted</w:t>
      </w:r>
      <w:r>
        <w:rPr>
          <w:spacing w:val="-19"/>
          <w:w w:val="95"/>
        </w:rPr>
        <w:t xml:space="preserve"> </w:t>
      </w:r>
      <w:r>
        <w:rPr>
          <w:w w:val="95"/>
        </w:rPr>
        <w:t>as</w:t>
      </w:r>
      <w:r>
        <w:rPr>
          <w:spacing w:val="-19"/>
          <w:w w:val="95"/>
        </w:rPr>
        <w:t xml:space="preserve"> </w:t>
      </w:r>
      <w:r>
        <w:rPr>
          <w:w w:val="95"/>
        </w:rPr>
        <w:t>corporate</w:t>
      </w:r>
      <w:r>
        <w:rPr>
          <w:spacing w:val="-13"/>
          <w:w w:val="95"/>
        </w:rPr>
        <w:t xml:space="preserve"> </w:t>
      </w:r>
      <w:r>
        <w:rPr>
          <w:w w:val="95"/>
        </w:rPr>
        <w:t>agents</w:t>
      </w:r>
      <w:r>
        <w:rPr>
          <w:spacing w:val="-19"/>
          <w:w w:val="95"/>
        </w:rPr>
        <w:t xml:space="preserve"> </w:t>
      </w:r>
      <w:r>
        <w:rPr>
          <w:w w:val="95"/>
        </w:rPr>
        <w:t>by transferring</w:t>
      </w:r>
      <w:r>
        <w:rPr>
          <w:spacing w:val="-39"/>
          <w:w w:val="95"/>
        </w:rPr>
        <w:t xml:space="preserve"> </w:t>
      </w:r>
      <w:r>
        <w:rPr>
          <w:spacing w:val="2"/>
          <w:w w:val="95"/>
        </w:rPr>
        <w:t>knowledge</w:t>
      </w:r>
      <w:r>
        <w:rPr>
          <w:spacing w:val="-30"/>
          <w:w w:val="95"/>
        </w:rPr>
        <w:t xml:space="preserve"> </w:t>
      </w:r>
      <w:r>
        <w:rPr>
          <w:w w:val="95"/>
        </w:rPr>
        <w:t>or</w:t>
      </w:r>
      <w:r>
        <w:rPr>
          <w:spacing w:val="-41"/>
          <w:w w:val="95"/>
        </w:rPr>
        <w:t xml:space="preserve"> </w:t>
      </w:r>
      <w:r>
        <w:rPr>
          <w:w w:val="95"/>
        </w:rPr>
        <w:t>assisting</w:t>
      </w:r>
      <w:r>
        <w:rPr>
          <w:spacing w:val="-38"/>
          <w:w w:val="95"/>
        </w:rPr>
        <w:t xml:space="preserve"> </w:t>
      </w:r>
      <w:r>
        <w:rPr>
          <w:spacing w:val="4"/>
          <w:w w:val="95"/>
        </w:rPr>
        <w:t>in</w:t>
      </w:r>
      <w:r>
        <w:rPr>
          <w:spacing w:val="-23"/>
          <w:w w:val="95"/>
        </w:rPr>
        <w:t xml:space="preserve"> </w:t>
      </w:r>
      <w:r>
        <w:rPr>
          <w:w w:val="95"/>
        </w:rPr>
        <w:t>controlling</w:t>
      </w:r>
      <w:r>
        <w:rPr>
          <w:spacing w:val="-38"/>
          <w:w w:val="95"/>
        </w:rPr>
        <w:t xml:space="preserve"> </w:t>
      </w:r>
      <w:r>
        <w:rPr>
          <w:spacing w:val="4"/>
          <w:w w:val="95"/>
        </w:rPr>
        <w:t>newly</w:t>
      </w:r>
      <w:r>
        <w:rPr>
          <w:spacing w:val="-35"/>
          <w:w w:val="95"/>
        </w:rPr>
        <w:t xml:space="preserve"> </w:t>
      </w:r>
      <w:r>
        <w:rPr>
          <w:w w:val="95"/>
        </w:rPr>
        <w:t>established</w:t>
      </w:r>
      <w:r>
        <w:rPr>
          <w:spacing w:val="-37"/>
          <w:w w:val="95"/>
        </w:rPr>
        <w:t xml:space="preserve"> </w:t>
      </w:r>
      <w:r>
        <w:rPr>
          <w:w w:val="95"/>
        </w:rPr>
        <w:t>subsidiaries,</w:t>
      </w:r>
      <w:r>
        <w:rPr>
          <w:spacing w:val="-34"/>
          <w:w w:val="95"/>
        </w:rPr>
        <w:t xml:space="preserve"> </w:t>
      </w:r>
      <w:r>
        <w:rPr>
          <w:w w:val="95"/>
        </w:rPr>
        <w:t>or</w:t>
      </w:r>
    </w:p>
    <w:p w14:paraId="430703CF" w14:textId="77777777" w:rsidR="002104E6" w:rsidRDefault="00F10E56">
      <w:pPr>
        <w:pStyle w:val="BodyText"/>
        <w:spacing w:line="256" w:lineRule="exact"/>
        <w:ind w:left="1563"/>
      </w:pPr>
      <w:r>
        <w:rPr>
          <w:spacing w:val="2"/>
        </w:rPr>
        <w:t xml:space="preserve">problem solvers. </w:t>
      </w:r>
      <w:r>
        <w:t xml:space="preserve">These assignments tend to be </w:t>
      </w:r>
      <w:r>
        <w:rPr>
          <w:spacing w:val="3"/>
        </w:rPr>
        <w:t xml:space="preserve">longer-term </w:t>
      </w:r>
      <w:r>
        <w:t xml:space="preserve">(that </w:t>
      </w:r>
      <w:r>
        <w:rPr>
          <w:spacing w:val="3"/>
        </w:rPr>
        <w:t xml:space="preserve">is, over </w:t>
      </w:r>
      <w:r>
        <w:t xml:space="preserve">three </w:t>
      </w:r>
      <w:r>
        <w:rPr>
          <w:spacing w:val="2"/>
        </w:rPr>
        <w:t>years’</w:t>
      </w:r>
    </w:p>
    <w:p w14:paraId="7F29ECAB" w14:textId="77777777" w:rsidR="002104E6" w:rsidRDefault="00F10E56">
      <w:pPr>
        <w:pStyle w:val="BodyText"/>
        <w:spacing w:before="93"/>
        <w:ind w:left="1563"/>
      </w:pPr>
      <w:r>
        <w:t>duration).</w:t>
      </w:r>
    </w:p>
    <w:p w14:paraId="06695F79" w14:textId="77777777" w:rsidR="002104E6" w:rsidRDefault="002104E6">
      <w:pPr>
        <w:pStyle w:val="BodyText"/>
        <w:spacing w:before="7"/>
        <w:rPr>
          <w:sz w:val="21"/>
        </w:rPr>
      </w:pPr>
    </w:p>
    <w:p w14:paraId="13806878" w14:textId="77777777" w:rsidR="002104E6" w:rsidRDefault="00F10E56">
      <w:pPr>
        <w:pStyle w:val="ListParagraph"/>
        <w:numPr>
          <w:ilvl w:val="1"/>
          <w:numId w:val="28"/>
        </w:numPr>
        <w:tabs>
          <w:tab w:val="left" w:pos="1515"/>
        </w:tabs>
        <w:ind w:left="1514" w:hanging="417"/>
        <w:jc w:val="left"/>
        <w:rPr>
          <w:sz w:val="24"/>
        </w:rPr>
      </w:pPr>
      <w:r>
        <w:rPr>
          <w:spacing w:val="2"/>
          <w:sz w:val="24"/>
        </w:rPr>
        <w:t>Problem</w:t>
      </w:r>
      <w:r>
        <w:rPr>
          <w:spacing w:val="-22"/>
          <w:sz w:val="24"/>
        </w:rPr>
        <w:t xml:space="preserve"> </w:t>
      </w:r>
      <w:r>
        <w:rPr>
          <w:spacing w:val="3"/>
          <w:sz w:val="24"/>
        </w:rPr>
        <w:t>Solving</w:t>
      </w:r>
    </w:p>
    <w:p w14:paraId="40349052" w14:textId="77777777" w:rsidR="002104E6" w:rsidRDefault="002104E6">
      <w:pPr>
        <w:pStyle w:val="BodyText"/>
        <w:spacing w:before="11"/>
        <w:rPr>
          <w:rFonts w:ascii="Carlito"/>
          <w:sz w:val="20"/>
        </w:rPr>
      </w:pPr>
    </w:p>
    <w:p w14:paraId="3B9173A1" w14:textId="77777777" w:rsidR="002104E6" w:rsidRDefault="00F10E56">
      <w:pPr>
        <w:pStyle w:val="BodyText"/>
        <w:spacing w:line="314" w:lineRule="auto"/>
        <w:ind w:left="1563" w:right="847"/>
      </w:pPr>
      <w:r>
        <w:rPr>
          <w:spacing w:val="2"/>
          <w:w w:val="95"/>
        </w:rPr>
        <w:t>Problem-solving</w:t>
      </w:r>
      <w:r>
        <w:rPr>
          <w:spacing w:val="-42"/>
          <w:w w:val="95"/>
        </w:rPr>
        <w:t xml:space="preserve"> </w:t>
      </w:r>
      <w:r>
        <w:rPr>
          <w:w w:val="95"/>
        </w:rPr>
        <w:t>expatriates</w:t>
      </w:r>
      <w:r>
        <w:rPr>
          <w:spacing w:val="-40"/>
          <w:w w:val="95"/>
        </w:rPr>
        <w:t xml:space="preserve"> </w:t>
      </w:r>
      <w:r>
        <w:rPr>
          <w:w w:val="95"/>
        </w:rPr>
        <w:t>perform</w:t>
      </w:r>
      <w:r>
        <w:rPr>
          <w:spacing w:val="-41"/>
          <w:w w:val="95"/>
        </w:rPr>
        <w:t xml:space="preserve"> </w:t>
      </w:r>
      <w:r>
        <w:rPr>
          <w:w w:val="95"/>
        </w:rPr>
        <w:t>similar</w:t>
      </w:r>
      <w:r>
        <w:rPr>
          <w:spacing w:val="-44"/>
          <w:w w:val="95"/>
        </w:rPr>
        <w:t xml:space="preserve"> </w:t>
      </w:r>
      <w:r>
        <w:rPr>
          <w:spacing w:val="2"/>
          <w:w w:val="95"/>
        </w:rPr>
        <w:t>roles</w:t>
      </w:r>
      <w:r>
        <w:rPr>
          <w:spacing w:val="-40"/>
          <w:w w:val="95"/>
        </w:rPr>
        <w:t xml:space="preserve"> </w:t>
      </w:r>
      <w:r>
        <w:rPr>
          <w:w w:val="95"/>
        </w:rPr>
        <w:t>but</w:t>
      </w:r>
      <w:r>
        <w:rPr>
          <w:spacing w:val="-41"/>
          <w:w w:val="95"/>
        </w:rPr>
        <w:t xml:space="preserve"> </w:t>
      </w:r>
      <w:r>
        <w:rPr>
          <w:spacing w:val="2"/>
          <w:w w:val="95"/>
        </w:rPr>
        <w:t>they</w:t>
      </w:r>
      <w:r>
        <w:rPr>
          <w:spacing w:val="-27"/>
          <w:w w:val="95"/>
        </w:rPr>
        <w:t xml:space="preserve"> </w:t>
      </w:r>
      <w:r>
        <w:rPr>
          <w:spacing w:val="-3"/>
          <w:w w:val="95"/>
        </w:rPr>
        <w:t>are</w:t>
      </w:r>
      <w:r>
        <w:rPr>
          <w:spacing w:val="-24"/>
          <w:w w:val="95"/>
        </w:rPr>
        <w:t xml:space="preserve"> </w:t>
      </w:r>
      <w:r>
        <w:rPr>
          <w:w w:val="95"/>
        </w:rPr>
        <w:t>categorized</w:t>
      </w:r>
      <w:r>
        <w:rPr>
          <w:spacing w:val="-41"/>
          <w:w w:val="95"/>
        </w:rPr>
        <w:t xml:space="preserve"> </w:t>
      </w:r>
      <w:r>
        <w:rPr>
          <w:w w:val="95"/>
        </w:rPr>
        <w:t>as</w:t>
      </w:r>
      <w:r>
        <w:rPr>
          <w:spacing w:val="-28"/>
          <w:w w:val="95"/>
        </w:rPr>
        <w:t xml:space="preserve"> </w:t>
      </w:r>
      <w:r>
        <w:rPr>
          <w:w w:val="95"/>
        </w:rPr>
        <w:t>such</w:t>
      </w:r>
      <w:r>
        <w:rPr>
          <w:spacing w:val="-29"/>
          <w:w w:val="95"/>
        </w:rPr>
        <w:t xml:space="preserve"> </w:t>
      </w:r>
      <w:r>
        <w:rPr>
          <w:w w:val="95"/>
        </w:rPr>
        <w:t xml:space="preserve">by </w:t>
      </w:r>
      <w:r>
        <w:t>the</w:t>
      </w:r>
      <w:r>
        <w:rPr>
          <w:spacing w:val="-41"/>
        </w:rPr>
        <w:t xml:space="preserve"> </w:t>
      </w:r>
      <w:r>
        <w:t>singular</w:t>
      </w:r>
      <w:r>
        <w:rPr>
          <w:spacing w:val="-54"/>
        </w:rPr>
        <w:t xml:space="preserve"> </w:t>
      </w:r>
      <w:r>
        <w:t>purpose</w:t>
      </w:r>
      <w:r>
        <w:rPr>
          <w:spacing w:val="-41"/>
        </w:rPr>
        <w:t xml:space="preserve"> </w:t>
      </w:r>
      <w:r>
        <w:t>and</w:t>
      </w:r>
      <w:r>
        <w:rPr>
          <w:spacing w:val="-44"/>
        </w:rPr>
        <w:t xml:space="preserve"> </w:t>
      </w:r>
      <w:r>
        <w:t>duration</w:t>
      </w:r>
      <w:r>
        <w:rPr>
          <w:spacing w:val="-51"/>
        </w:rPr>
        <w:t xml:space="preserve"> </w:t>
      </w:r>
      <w:r>
        <w:t>of</w:t>
      </w:r>
      <w:r>
        <w:rPr>
          <w:spacing w:val="-42"/>
        </w:rPr>
        <w:t xml:space="preserve"> </w:t>
      </w:r>
      <w:r>
        <w:rPr>
          <w:spacing w:val="3"/>
        </w:rPr>
        <w:t>their</w:t>
      </w:r>
      <w:r>
        <w:rPr>
          <w:spacing w:val="-46"/>
        </w:rPr>
        <w:t xml:space="preserve"> </w:t>
      </w:r>
      <w:r>
        <w:rPr>
          <w:spacing w:val="2"/>
        </w:rPr>
        <w:t>assignment,</w:t>
      </w:r>
      <w:r>
        <w:rPr>
          <w:spacing w:val="-50"/>
        </w:rPr>
        <w:t xml:space="preserve"> </w:t>
      </w:r>
      <w:r>
        <w:t>which</w:t>
      </w:r>
      <w:r>
        <w:rPr>
          <w:spacing w:val="-52"/>
        </w:rPr>
        <w:t xml:space="preserve"> </w:t>
      </w:r>
      <w:r>
        <w:rPr>
          <w:spacing w:val="4"/>
        </w:rPr>
        <w:t>is</w:t>
      </w:r>
      <w:r>
        <w:rPr>
          <w:spacing w:val="-43"/>
        </w:rPr>
        <w:t xml:space="preserve"> </w:t>
      </w:r>
      <w:r>
        <w:rPr>
          <w:spacing w:val="2"/>
        </w:rPr>
        <w:t>determined</w:t>
      </w:r>
      <w:r>
        <w:rPr>
          <w:spacing w:val="-52"/>
        </w:rPr>
        <w:t xml:space="preserve"> </w:t>
      </w:r>
      <w:r>
        <w:t>by</w:t>
      </w:r>
      <w:r>
        <w:rPr>
          <w:spacing w:val="-50"/>
        </w:rPr>
        <w:t xml:space="preserve"> </w:t>
      </w:r>
      <w:r>
        <w:t xml:space="preserve">the </w:t>
      </w:r>
      <w:r>
        <w:rPr>
          <w:spacing w:val="2"/>
          <w:w w:val="95"/>
        </w:rPr>
        <w:t>length</w:t>
      </w:r>
      <w:r>
        <w:rPr>
          <w:spacing w:val="-39"/>
          <w:w w:val="95"/>
        </w:rPr>
        <w:t xml:space="preserve"> </w:t>
      </w:r>
      <w:r>
        <w:rPr>
          <w:w w:val="95"/>
        </w:rPr>
        <w:t>of</w:t>
      </w:r>
      <w:r>
        <w:rPr>
          <w:spacing w:val="-21"/>
          <w:w w:val="95"/>
        </w:rPr>
        <w:t xml:space="preserve"> </w:t>
      </w:r>
      <w:r>
        <w:rPr>
          <w:w w:val="95"/>
        </w:rPr>
        <w:t>time</w:t>
      </w:r>
      <w:r>
        <w:rPr>
          <w:spacing w:val="-33"/>
          <w:w w:val="95"/>
        </w:rPr>
        <w:t xml:space="preserve"> </w:t>
      </w:r>
      <w:r>
        <w:rPr>
          <w:spacing w:val="2"/>
          <w:w w:val="95"/>
        </w:rPr>
        <w:t>required</w:t>
      </w:r>
      <w:r>
        <w:rPr>
          <w:spacing w:val="-38"/>
          <w:w w:val="95"/>
        </w:rPr>
        <w:t xml:space="preserve"> </w:t>
      </w:r>
      <w:r>
        <w:rPr>
          <w:w w:val="95"/>
        </w:rPr>
        <w:t>to</w:t>
      </w:r>
      <w:r>
        <w:rPr>
          <w:spacing w:val="-26"/>
          <w:w w:val="95"/>
        </w:rPr>
        <w:t xml:space="preserve"> </w:t>
      </w:r>
      <w:r>
        <w:rPr>
          <w:w w:val="95"/>
        </w:rPr>
        <w:t>complete</w:t>
      </w:r>
      <w:r>
        <w:rPr>
          <w:spacing w:val="-33"/>
          <w:w w:val="95"/>
        </w:rPr>
        <w:t xml:space="preserve"> </w:t>
      </w:r>
      <w:r>
        <w:rPr>
          <w:w w:val="95"/>
        </w:rPr>
        <w:t>a</w:t>
      </w:r>
      <w:r>
        <w:rPr>
          <w:spacing w:val="-29"/>
          <w:w w:val="95"/>
        </w:rPr>
        <w:t xml:space="preserve"> </w:t>
      </w:r>
      <w:r>
        <w:rPr>
          <w:spacing w:val="3"/>
          <w:w w:val="95"/>
        </w:rPr>
        <w:t>specific</w:t>
      </w:r>
      <w:r>
        <w:rPr>
          <w:spacing w:val="-43"/>
          <w:w w:val="95"/>
        </w:rPr>
        <w:t xml:space="preserve"> </w:t>
      </w:r>
      <w:r>
        <w:rPr>
          <w:w w:val="95"/>
        </w:rPr>
        <w:t>task.</w:t>
      </w:r>
      <w:r>
        <w:rPr>
          <w:spacing w:val="-37"/>
          <w:w w:val="95"/>
        </w:rPr>
        <w:t xml:space="preserve"> </w:t>
      </w:r>
      <w:r>
        <w:rPr>
          <w:w w:val="95"/>
        </w:rPr>
        <w:t>These</w:t>
      </w:r>
      <w:r>
        <w:rPr>
          <w:spacing w:val="-20"/>
          <w:w w:val="95"/>
        </w:rPr>
        <w:t xml:space="preserve"> </w:t>
      </w:r>
      <w:r>
        <w:rPr>
          <w:w w:val="95"/>
        </w:rPr>
        <w:t>assignments</w:t>
      </w:r>
      <w:r>
        <w:rPr>
          <w:spacing w:val="-38"/>
          <w:w w:val="95"/>
        </w:rPr>
        <w:t xml:space="preserve"> </w:t>
      </w:r>
      <w:r>
        <w:rPr>
          <w:spacing w:val="-3"/>
          <w:w w:val="95"/>
        </w:rPr>
        <w:t>are</w:t>
      </w:r>
      <w:r>
        <w:rPr>
          <w:spacing w:val="-20"/>
          <w:w w:val="95"/>
        </w:rPr>
        <w:t xml:space="preserve"> </w:t>
      </w:r>
      <w:r>
        <w:rPr>
          <w:spacing w:val="2"/>
          <w:w w:val="95"/>
        </w:rPr>
        <w:t>generally driven</w:t>
      </w:r>
      <w:r>
        <w:rPr>
          <w:spacing w:val="-36"/>
          <w:w w:val="95"/>
        </w:rPr>
        <w:t xml:space="preserve"> </w:t>
      </w:r>
      <w:r>
        <w:rPr>
          <w:w w:val="95"/>
        </w:rPr>
        <w:t>by</w:t>
      </w:r>
      <w:r>
        <w:rPr>
          <w:spacing w:val="-19"/>
          <w:w w:val="95"/>
        </w:rPr>
        <w:t xml:space="preserve"> </w:t>
      </w:r>
      <w:r>
        <w:rPr>
          <w:w w:val="95"/>
        </w:rPr>
        <w:t>short-term</w:t>
      </w:r>
      <w:r>
        <w:rPr>
          <w:spacing w:val="-36"/>
          <w:w w:val="95"/>
        </w:rPr>
        <w:t xml:space="preserve"> </w:t>
      </w:r>
      <w:r>
        <w:rPr>
          <w:w w:val="95"/>
        </w:rPr>
        <w:t>or</w:t>
      </w:r>
      <w:r>
        <w:rPr>
          <w:spacing w:val="-26"/>
          <w:w w:val="95"/>
        </w:rPr>
        <w:t xml:space="preserve"> </w:t>
      </w:r>
      <w:r>
        <w:rPr>
          <w:w w:val="95"/>
        </w:rPr>
        <w:t>startup</w:t>
      </w:r>
      <w:r>
        <w:rPr>
          <w:spacing w:val="-7"/>
          <w:w w:val="95"/>
        </w:rPr>
        <w:t xml:space="preserve"> </w:t>
      </w:r>
      <w:r>
        <w:rPr>
          <w:w w:val="95"/>
        </w:rPr>
        <w:t>problems.</w:t>
      </w:r>
      <w:r>
        <w:rPr>
          <w:spacing w:val="-34"/>
          <w:w w:val="95"/>
        </w:rPr>
        <w:t xml:space="preserve"> </w:t>
      </w:r>
      <w:r>
        <w:rPr>
          <w:spacing w:val="2"/>
          <w:w w:val="95"/>
        </w:rPr>
        <w:t>Demand-driven</w:t>
      </w:r>
      <w:r>
        <w:rPr>
          <w:spacing w:val="-35"/>
          <w:w w:val="95"/>
        </w:rPr>
        <w:t xml:space="preserve"> </w:t>
      </w:r>
      <w:r>
        <w:rPr>
          <w:w w:val="95"/>
        </w:rPr>
        <w:t>assignments</w:t>
      </w:r>
      <w:r>
        <w:rPr>
          <w:spacing w:val="-35"/>
          <w:w w:val="95"/>
        </w:rPr>
        <w:t xml:space="preserve"> </w:t>
      </w:r>
      <w:r>
        <w:rPr>
          <w:spacing w:val="-3"/>
          <w:w w:val="95"/>
        </w:rPr>
        <w:t>are</w:t>
      </w:r>
      <w:r>
        <w:rPr>
          <w:spacing w:val="-29"/>
          <w:w w:val="95"/>
        </w:rPr>
        <w:t xml:space="preserve"> </w:t>
      </w:r>
      <w:r>
        <w:rPr>
          <w:spacing w:val="2"/>
          <w:w w:val="95"/>
        </w:rPr>
        <w:t xml:space="preserve">usually </w:t>
      </w:r>
      <w:r>
        <w:rPr>
          <w:spacing w:val="4"/>
          <w:w w:val="95"/>
        </w:rPr>
        <w:t>utilized</w:t>
      </w:r>
      <w:r>
        <w:rPr>
          <w:spacing w:val="-36"/>
          <w:w w:val="95"/>
        </w:rPr>
        <w:t xml:space="preserve"> </w:t>
      </w:r>
      <w:r>
        <w:rPr>
          <w:w w:val="95"/>
        </w:rPr>
        <w:t>where</w:t>
      </w:r>
      <w:r>
        <w:rPr>
          <w:spacing w:val="-30"/>
          <w:w w:val="95"/>
        </w:rPr>
        <w:t xml:space="preserve"> </w:t>
      </w:r>
      <w:r>
        <w:rPr>
          <w:w w:val="95"/>
        </w:rPr>
        <w:t>there</w:t>
      </w:r>
      <w:r>
        <w:rPr>
          <w:spacing w:val="-29"/>
          <w:w w:val="95"/>
        </w:rPr>
        <w:t xml:space="preserve"> </w:t>
      </w:r>
      <w:r>
        <w:rPr>
          <w:spacing w:val="4"/>
          <w:w w:val="95"/>
        </w:rPr>
        <w:t>is</w:t>
      </w:r>
      <w:r>
        <w:rPr>
          <w:spacing w:val="-35"/>
          <w:w w:val="95"/>
        </w:rPr>
        <w:t xml:space="preserve"> </w:t>
      </w:r>
      <w:r>
        <w:rPr>
          <w:w w:val="95"/>
        </w:rPr>
        <w:t>a</w:t>
      </w:r>
      <w:r>
        <w:rPr>
          <w:spacing w:val="-25"/>
          <w:w w:val="95"/>
        </w:rPr>
        <w:t xml:space="preserve"> </w:t>
      </w:r>
      <w:r>
        <w:rPr>
          <w:w w:val="95"/>
        </w:rPr>
        <w:t>lack</w:t>
      </w:r>
      <w:r>
        <w:rPr>
          <w:spacing w:val="-20"/>
          <w:w w:val="95"/>
        </w:rPr>
        <w:t xml:space="preserve"> </w:t>
      </w:r>
      <w:r>
        <w:rPr>
          <w:w w:val="95"/>
        </w:rPr>
        <w:t>of</w:t>
      </w:r>
      <w:r>
        <w:rPr>
          <w:spacing w:val="-18"/>
          <w:w w:val="95"/>
        </w:rPr>
        <w:t xml:space="preserve"> </w:t>
      </w:r>
      <w:r>
        <w:rPr>
          <w:w w:val="95"/>
        </w:rPr>
        <w:t>suitably</w:t>
      </w:r>
      <w:r>
        <w:rPr>
          <w:spacing w:val="-34"/>
          <w:w w:val="95"/>
        </w:rPr>
        <w:t xml:space="preserve"> </w:t>
      </w:r>
      <w:r>
        <w:rPr>
          <w:spacing w:val="4"/>
          <w:w w:val="95"/>
        </w:rPr>
        <w:t>qualified</w:t>
      </w:r>
      <w:r>
        <w:rPr>
          <w:spacing w:val="-35"/>
          <w:w w:val="95"/>
        </w:rPr>
        <w:t xml:space="preserve"> </w:t>
      </w:r>
      <w:r>
        <w:rPr>
          <w:w w:val="95"/>
        </w:rPr>
        <w:t>host-country</w:t>
      </w:r>
      <w:r>
        <w:rPr>
          <w:spacing w:val="-34"/>
          <w:w w:val="95"/>
        </w:rPr>
        <w:t xml:space="preserve"> </w:t>
      </w:r>
      <w:r>
        <w:rPr>
          <w:w w:val="95"/>
        </w:rPr>
        <w:t>national’s</w:t>
      </w:r>
      <w:r>
        <w:rPr>
          <w:spacing w:val="-35"/>
          <w:w w:val="95"/>
        </w:rPr>
        <w:t xml:space="preserve"> </w:t>
      </w:r>
      <w:r>
        <w:rPr>
          <w:w w:val="95"/>
        </w:rPr>
        <w:t>(HCNs)</w:t>
      </w:r>
      <w:r>
        <w:rPr>
          <w:spacing w:val="-30"/>
          <w:w w:val="95"/>
        </w:rPr>
        <w:t xml:space="preserve"> </w:t>
      </w:r>
      <w:r>
        <w:rPr>
          <w:w w:val="95"/>
        </w:rPr>
        <w:t xml:space="preserve">and </w:t>
      </w:r>
      <w:r>
        <w:rPr>
          <w:spacing w:val="-3"/>
        </w:rPr>
        <w:t>are</w:t>
      </w:r>
      <w:r>
        <w:rPr>
          <w:spacing w:val="-12"/>
        </w:rPr>
        <w:t xml:space="preserve"> </w:t>
      </w:r>
      <w:r>
        <w:t>teaching-driven.</w:t>
      </w:r>
    </w:p>
    <w:p w14:paraId="560DB929" w14:textId="77777777" w:rsidR="002104E6" w:rsidRDefault="00F10E56">
      <w:pPr>
        <w:pStyle w:val="ListParagraph"/>
        <w:numPr>
          <w:ilvl w:val="1"/>
          <w:numId w:val="28"/>
        </w:numPr>
        <w:tabs>
          <w:tab w:val="left" w:pos="1515"/>
        </w:tabs>
        <w:spacing w:before="165"/>
        <w:ind w:left="1514" w:hanging="417"/>
        <w:jc w:val="left"/>
        <w:rPr>
          <w:sz w:val="24"/>
        </w:rPr>
      </w:pPr>
      <w:r>
        <w:rPr>
          <w:sz w:val="24"/>
        </w:rPr>
        <w:t>Competence</w:t>
      </w:r>
      <w:r>
        <w:rPr>
          <w:spacing w:val="-15"/>
          <w:sz w:val="24"/>
        </w:rPr>
        <w:t xml:space="preserve"> </w:t>
      </w:r>
      <w:r>
        <w:rPr>
          <w:spacing w:val="3"/>
          <w:sz w:val="24"/>
        </w:rPr>
        <w:t>Development</w:t>
      </w:r>
    </w:p>
    <w:p w14:paraId="67853348" w14:textId="77777777" w:rsidR="002104E6" w:rsidRDefault="002104E6">
      <w:pPr>
        <w:pStyle w:val="BodyText"/>
        <w:spacing w:before="11"/>
        <w:rPr>
          <w:rFonts w:ascii="Carlito"/>
          <w:sz w:val="20"/>
        </w:rPr>
      </w:pPr>
    </w:p>
    <w:p w14:paraId="7C0D45BE" w14:textId="77777777" w:rsidR="002104E6" w:rsidRDefault="00F10E56">
      <w:pPr>
        <w:pStyle w:val="BodyText"/>
        <w:spacing w:line="319" w:lineRule="auto"/>
        <w:ind w:left="1563" w:right="1261"/>
      </w:pPr>
      <w:r>
        <w:t>Learning-driven</w:t>
      </w:r>
      <w:r>
        <w:rPr>
          <w:spacing w:val="-53"/>
        </w:rPr>
        <w:t xml:space="preserve"> </w:t>
      </w:r>
      <w:r>
        <w:t>assignments</w:t>
      </w:r>
      <w:r>
        <w:rPr>
          <w:spacing w:val="-52"/>
        </w:rPr>
        <w:t xml:space="preserve"> </w:t>
      </w:r>
      <w:r>
        <w:t>focus</w:t>
      </w:r>
      <w:r>
        <w:rPr>
          <w:spacing w:val="-51"/>
        </w:rPr>
        <w:t xml:space="preserve"> </w:t>
      </w:r>
      <w:r>
        <w:t>on</w:t>
      </w:r>
      <w:r>
        <w:rPr>
          <w:spacing w:val="-45"/>
        </w:rPr>
        <w:t xml:space="preserve"> </w:t>
      </w:r>
      <w:r>
        <w:rPr>
          <w:spacing w:val="2"/>
        </w:rPr>
        <w:t>learning</w:t>
      </w:r>
      <w:r>
        <w:rPr>
          <w:spacing w:val="-53"/>
        </w:rPr>
        <w:t xml:space="preserve"> </w:t>
      </w:r>
      <w:r>
        <w:t>rather</w:t>
      </w:r>
      <w:r>
        <w:rPr>
          <w:spacing w:val="-55"/>
        </w:rPr>
        <w:t xml:space="preserve"> </w:t>
      </w:r>
      <w:r>
        <w:t>than</w:t>
      </w:r>
      <w:r>
        <w:rPr>
          <w:spacing w:val="-37"/>
        </w:rPr>
        <w:t xml:space="preserve"> </w:t>
      </w:r>
      <w:r>
        <w:t>teaching.</w:t>
      </w:r>
      <w:r>
        <w:rPr>
          <w:spacing w:val="-52"/>
        </w:rPr>
        <w:t xml:space="preserve"> </w:t>
      </w:r>
      <w:r>
        <w:t xml:space="preserve">These </w:t>
      </w:r>
      <w:r>
        <w:rPr>
          <w:w w:val="95"/>
        </w:rPr>
        <w:t>assignments</w:t>
      </w:r>
      <w:r>
        <w:rPr>
          <w:spacing w:val="-51"/>
          <w:w w:val="95"/>
        </w:rPr>
        <w:t xml:space="preserve"> </w:t>
      </w:r>
      <w:r>
        <w:rPr>
          <w:w w:val="95"/>
        </w:rPr>
        <w:t>become</w:t>
      </w:r>
      <w:r>
        <w:rPr>
          <w:spacing w:val="-47"/>
          <w:w w:val="95"/>
        </w:rPr>
        <w:t xml:space="preserve"> </w:t>
      </w:r>
      <w:r>
        <w:rPr>
          <w:w w:val="95"/>
        </w:rPr>
        <w:t>more</w:t>
      </w:r>
      <w:r>
        <w:rPr>
          <w:spacing w:val="-41"/>
          <w:w w:val="95"/>
        </w:rPr>
        <w:t xml:space="preserve"> </w:t>
      </w:r>
      <w:r>
        <w:rPr>
          <w:w w:val="95"/>
        </w:rPr>
        <w:t>common</w:t>
      </w:r>
      <w:r>
        <w:rPr>
          <w:spacing w:val="-44"/>
          <w:w w:val="95"/>
        </w:rPr>
        <w:t xml:space="preserve"> </w:t>
      </w:r>
      <w:r>
        <w:rPr>
          <w:w w:val="95"/>
        </w:rPr>
        <w:t>as</w:t>
      </w:r>
      <w:r>
        <w:rPr>
          <w:spacing w:val="-37"/>
          <w:w w:val="95"/>
        </w:rPr>
        <w:t xml:space="preserve"> </w:t>
      </w:r>
      <w:r>
        <w:rPr>
          <w:spacing w:val="2"/>
          <w:w w:val="95"/>
        </w:rPr>
        <w:t>subsidiaries</w:t>
      </w:r>
      <w:r>
        <w:rPr>
          <w:spacing w:val="-49"/>
          <w:w w:val="95"/>
        </w:rPr>
        <w:t xml:space="preserve"> </w:t>
      </w:r>
      <w:r>
        <w:rPr>
          <w:w w:val="95"/>
        </w:rPr>
        <w:t>develop</w:t>
      </w:r>
      <w:r>
        <w:rPr>
          <w:spacing w:val="-51"/>
          <w:w w:val="95"/>
        </w:rPr>
        <w:t xml:space="preserve"> </w:t>
      </w:r>
      <w:r>
        <w:rPr>
          <w:w w:val="95"/>
        </w:rPr>
        <w:t>local</w:t>
      </w:r>
      <w:r>
        <w:rPr>
          <w:spacing w:val="-47"/>
          <w:w w:val="95"/>
        </w:rPr>
        <w:t xml:space="preserve"> </w:t>
      </w:r>
      <w:r>
        <w:rPr>
          <w:w w:val="95"/>
        </w:rPr>
        <w:t>managerial</w:t>
      </w:r>
      <w:r>
        <w:rPr>
          <w:spacing w:val="-47"/>
          <w:w w:val="95"/>
        </w:rPr>
        <w:t xml:space="preserve"> </w:t>
      </w:r>
      <w:r>
        <w:rPr>
          <w:w w:val="95"/>
        </w:rPr>
        <w:t>and</w:t>
      </w:r>
    </w:p>
    <w:p w14:paraId="24397C24" w14:textId="77777777" w:rsidR="002104E6" w:rsidRDefault="00F10E56">
      <w:pPr>
        <w:pStyle w:val="BodyText"/>
        <w:spacing w:line="321" w:lineRule="auto"/>
        <w:ind w:left="1563" w:right="1015"/>
      </w:pPr>
      <w:r>
        <w:rPr>
          <w:w w:val="95"/>
        </w:rPr>
        <w:t>technical</w:t>
      </w:r>
      <w:r>
        <w:rPr>
          <w:spacing w:val="-35"/>
          <w:w w:val="95"/>
        </w:rPr>
        <w:t xml:space="preserve"> </w:t>
      </w:r>
      <w:r>
        <w:rPr>
          <w:w w:val="95"/>
        </w:rPr>
        <w:t>capability,</w:t>
      </w:r>
      <w:r>
        <w:rPr>
          <w:spacing w:val="-38"/>
          <w:w w:val="95"/>
        </w:rPr>
        <w:t xml:space="preserve"> </w:t>
      </w:r>
      <w:r>
        <w:rPr>
          <w:w w:val="95"/>
        </w:rPr>
        <w:t>and</w:t>
      </w:r>
      <w:r>
        <w:rPr>
          <w:spacing w:val="-29"/>
          <w:w w:val="95"/>
        </w:rPr>
        <w:t xml:space="preserve"> </w:t>
      </w:r>
      <w:r>
        <w:rPr>
          <w:w w:val="95"/>
        </w:rPr>
        <w:t>the</w:t>
      </w:r>
      <w:r>
        <w:rPr>
          <w:spacing w:val="-23"/>
          <w:w w:val="95"/>
        </w:rPr>
        <w:t xml:space="preserve"> </w:t>
      </w:r>
      <w:r>
        <w:rPr>
          <w:spacing w:val="3"/>
          <w:w w:val="95"/>
        </w:rPr>
        <w:t>initial</w:t>
      </w:r>
      <w:r>
        <w:rPr>
          <w:spacing w:val="-35"/>
          <w:w w:val="95"/>
        </w:rPr>
        <w:t xml:space="preserve"> </w:t>
      </w:r>
      <w:r>
        <w:rPr>
          <w:spacing w:val="4"/>
          <w:w w:val="95"/>
        </w:rPr>
        <w:t>skills</w:t>
      </w:r>
      <w:r>
        <w:rPr>
          <w:spacing w:val="-39"/>
          <w:w w:val="95"/>
        </w:rPr>
        <w:t xml:space="preserve"> </w:t>
      </w:r>
      <w:r>
        <w:rPr>
          <w:w w:val="95"/>
        </w:rPr>
        <w:t>gap</w:t>
      </w:r>
      <w:r>
        <w:rPr>
          <w:spacing w:val="-40"/>
          <w:w w:val="95"/>
        </w:rPr>
        <w:t xml:space="preserve"> </w:t>
      </w:r>
      <w:r>
        <w:rPr>
          <w:spacing w:val="2"/>
          <w:w w:val="95"/>
        </w:rPr>
        <w:t>experienced</w:t>
      </w:r>
      <w:r>
        <w:rPr>
          <w:spacing w:val="-40"/>
          <w:w w:val="95"/>
        </w:rPr>
        <w:t xml:space="preserve"> </w:t>
      </w:r>
      <w:r>
        <w:rPr>
          <w:w w:val="95"/>
        </w:rPr>
        <w:t>by</w:t>
      </w:r>
      <w:r>
        <w:rPr>
          <w:spacing w:val="-39"/>
          <w:w w:val="95"/>
        </w:rPr>
        <w:t xml:space="preserve"> </w:t>
      </w:r>
      <w:r>
        <w:rPr>
          <w:w w:val="95"/>
        </w:rPr>
        <w:t>the</w:t>
      </w:r>
      <w:r>
        <w:rPr>
          <w:spacing w:val="-35"/>
          <w:w w:val="95"/>
        </w:rPr>
        <w:t xml:space="preserve"> </w:t>
      </w:r>
      <w:r>
        <w:rPr>
          <w:spacing w:val="2"/>
          <w:w w:val="95"/>
        </w:rPr>
        <w:t>firm</w:t>
      </w:r>
      <w:r>
        <w:rPr>
          <w:spacing w:val="-29"/>
          <w:w w:val="95"/>
        </w:rPr>
        <w:t xml:space="preserve"> </w:t>
      </w:r>
      <w:r>
        <w:rPr>
          <w:w w:val="95"/>
        </w:rPr>
        <w:t>reduces.</w:t>
      </w:r>
      <w:r>
        <w:rPr>
          <w:spacing w:val="-39"/>
          <w:w w:val="95"/>
        </w:rPr>
        <w:t xml:space="preserve"> </w:t>
      </w:r>
      <w:r>
        <w:rPr>
          <w:w w:val="95"/>
        </w:rPr>
        <w:t xml:space="preserve">Again, </w:t>
      </w:r>
      <w:r>
        <w:rPr>
          <w:spacing w:val="2"/>
        </w:rPr>
        <w:t>learning-driven</w:t>
      </w:r>
      <w:r>
        <w:rPr>
          <w:spacing w:val="-47"/>
        </w:rPr>
        <w:t xml:space="preserve"> </w:t>
      </w:r>
      <w:r>
        <w:t>assignments</w:t>
      </w:r>
      <w:r>
        <w:rPr>
          <w:spacing w:val="-45"/>
        </w:rPr>
        <w:t xml:space="preserve"> </w:t>
      </w:r>
      <w:r>
        <w:rPr>
          <w:spacing w:val="-3"/>
        </w:rPr>
        <w:t>can</w:t>
      </w:r>
      <w:r>
        <w:rPr>
          <w:spacing w:val="-47"/>
        </w:rPr>
        <w:t xml:space="preserve"> </w:t>
      </w:r>
      <w:r>
        <w:t>be</w:t>
      </w:r>
      <w:r>
        <w:rPr>
          <w:spacing w:val="-42"/>
        </w:rPr>
        <w:t xml:space="preserve"> </w:t>
      </w:r>
      <w:r>
        <w:t>categorized</w:t>
      </w:r>
      <w:r>
        <w:rPr>
          <w:spacing w:val="-46"/>
        </w:rPr>
        <w:t xml:space="preserve"> </w:t>
      </w:r>
      <w:r>
        <w:t>by</w:t>
      </w:r>
      <w:r>
        <w:rPr>
          <w:spacing w:val="-35"/>
        </w:rPr>
        <w:t xml:space="preserve"> </w:t>
      </w:r>
      <w:r>
        <w:t>duration</w:t>
      </w:r>
      <w:r>
        <w:rPr>
          <w:spacing w:val="-46"/>
        </w:rPr>
        <w:t xml:space="preserve"> </w:t>
      </w:r>
      <w:r>
        <w:t>and</w:t>
      </w:r>
      <w:r>
        <w:rPr>
          <w:spacing w:val="-37"/>
        </w:rPr>
        <w:t xml:space="preserve"> </w:t>
      </w:r>
      <w:r>
        <w:t>purpose.</w:t>
      </w:r>
    </w:p>
    <w:p w14:paraId="4C5C3D21" w14:textId="77777777" w:rsidR="002104E6" w:rsidRDefault="00F10E56">
      <w:pPr>
        <w:pStyle w:val="BodyText"/>
        <w:spacing w:line="257" w:lineRule="exact"/>
        <w:ind w:left="1563"/>
      </w:pPr>
      <w:r>
        <w:rPr>
          <w:spacing w:val="2"/>
        </w:rPr>
        <w:t>Assignments</w:t>
      </w:r>
      <w:r>
        <w:rPr>
          <w:spacing w:val="-52"/>
        </w:rPr>
        <w:t xml:space="preserve"> </w:t>
      </w:r>
      <w:r>
        <w:t xml:space="preserve">whose purpose </w:t>
      </w:r>
      <w:r>
        <w:rPr>
          <w:spacing w:val="4"/>
        </w:rPr>
        <w:t xml:space="preserve">is </w:t>
      </w:r>
      <w:r>
        <w:t>to increase cross-national, organizational coordination</w:t>
      </w:r>
    </w:p>
    <w:p w14:paraId="09A202D8" w14:textId="77777777" w:rsidR="002104E6" w:rsidRDefault="00F10E56">
      <w:pPr>
        <w:pStyle w:val="BodyText"/>
        <w:spacing w:before="79"/>
        <w:ind w:left="1563"/>
      </w:pPr>
      <w:r>
        <w:t>capabilities are generally longer-term assignments with the focus on developing a</w:t>
      </w:r>
    </w:p>
    <w:p w14:paraId="2753C281" w14:textId="77777777" w:rsidR="002104E6" w:rsidRDefault="002104E6">
      <w:pPr>
        <w:sectPr w:rsidR="002104E6">
          <w:pgSz w:w="11910" w:h="16840"/>
          <w:pgMar w:top="1080" w:right="580" w:bottom="280" w:left="600" w:header="885" w:footer="0" w:gutter="0"/>
          <w:cols w:space="720"/>
        </w:sectPr>
      </w:pPr>
    </w:p>
    <w:p w14:paraId="5359A4E1" w14:textId="77777777" w:rsidR="002104E6" w:rsidRDefault="002104E6">
      <w:pPr>
        <w:pStyle w:val="BodyText"/>
        <w:spacing w:before="2"/>
        <w:rPr>
          <w:sz w:val="28"/>
        </w:rPr>
      </w:pPr>
    </w:p>
    <w:p w14:paraId="311739A9" w14:textId="77777777" w:rsidR="002104E6" w:rsidRDefault="00F10E56">
      <w:pPr>
        <w:pStyle w:val="BodyText"/>
        <w:spacing w:before="55"/>
        <w:ind w:left="1563"/>
      </w:pPr>
      <w:r>
        <w:t>global mindset within the organization.</w:t>
      </w:r>
    </w:p>
    <w:p w14:paraId="630BCDC7" w14:textId="77777777" w:rsidR="002104E6" w:rsidRDefault="002104E6">
      <w:pPr>
        <w:pStyle w:val="BodyText"/>
        <w:spacing w:before="8"/>
        <w:rPr>
          <w:sz w:val="21"/>
        </w:rPr>
      </w:pPr>
    </w:p>
    <w:p w14:paraId="56E22CC6" w14:textId="77777777" w:rsidR="002104E6" w:rsidRDefault="00F10E56">
      <w:pPr>
        <w:pStyle w:val="ListParagraph"/>
        <w:numPr>
          <w:ilvl w:val="1"/>
          <w:numId w:val="28"/>
        </w:numPr>
        <w:tabs>
          <w:tab w:val="left" w:pos="1515"/>
        </w:tabs>
        <w:ind w:left="1514" w:hanging="417"/>
        <w:jc w:val="left"/>
        <w:rPr>
          <w:sz w:val="24"/>
        </w:rPr>
      </w:pPr>
      <w:r>
        <w:rPr>
          <w:spacing w:val="3"/>
          <w:sz w:val="24"/>
        </w:rPr>
        <w:t>Building</w:t>
      </w:r>
      <w:r>
        <w:rPr>
          <w:spacing w:val="-24"/>
          <w:sz w:val="24"/>
        </w:rPr>
        <w:t xml:space="preserve"> </w:t>
      </w:r>
      <w:r>
        <w:rPr>
          <w:sz w:val="24"/>
        </w:rPr>
        <w:t>Experience</w:t>
      </w:r>
    </w:p>
    <w:p w14:paraId="3DDC8DD5" w14:textId="77777777" w:rsidR="002104E6" w:rsidRDefault="002104E6">
      <w:pPr>
        <w:pStyle w:val="BodyText"/>
        <w:spacing w:before="10"/>
        <w:rPr>
          <w:rFonts w:ascii="Carlito"/>
          <w:sz w:val="20"/>
        </w:rPr>
      </w:pPr>
    </w:p>
    <w:p w14:paraId="5139FF6B" w14:textId="77777777" w:rsidR="002104E6" w:rsidRDefault="00F10E56">
      <w:pPr>
        <w:pStyle w:val="BodyText"/>
        <w:spacing w:before="1" w:line="319" w:lineRule="auto"/>
        <w:ind w:left="1563" w:right="847"/>
      </w:pPr>
      <w:r>
        <w:rPr>
          <w:w w:val="95"/>
        </w:rPr>
        <w:t>Finally,</w:t>
      </w:r>
      <w:r>
        <w:rPr>
          <w:spacing w:val="-40"/>
          <w:w w:val="95"/>
        </w:rPr>
        <w:t xml:space="preserve"> </w:t>
      </w:r>
      <w:r>
        <w:rPr>
          <w:w w:val="95"/>
        </w:rPr>
        <w:t>organizations</w:t>
      </w:r>
      <w:r>
        <w:rPr>
          <w:spacing w:val="-40"/>
          <w:w w:val="95"/>
        </w:rPr>
        <w:t xml:space="preserve"> </w:t>
      </w:r>
      <w:r>
        <w:rPr>
          <w:spacing w:val="-3"/>
          <w:w w:val="95"/>
        </w:rPr>
        <w:t>are</w:t>
      </w:r>
      <w:r>
        <w:rPr>
          <w:spacing w:val="-37"/>
          <w:w w:val="95"/>
        </w:rPr>
        <w:t xml:space="preserve"> </w:t>
      </w:r>
      <w:r>
        <w:rPr>
          <w:w w:val="95"/>
        </w:rPr>
        <w:t>increasingly</w:t>
      </w:r>
      <w:r>
        <w:rPr>
          <w:spacing w:val="-40"/>
          <w:w w:val="95"/>
        </w:rPr>
        <w:t xml:space="preserve"> </w:t>
      </w:r>
      <w:r>
        <w:rPr>
          <w:spacing w:val="2"/>
          <w:w w:val="95"/>
        </w:rPr>
        <w:t>identifying</w:t>
      </w:r>
      <w:r>
        <w:rPr>
          <w:spacing w:val="-42"/>
          <w:w w:val="95"/>
        </w:rPr>
        <w:t xml:space="preserve"> </w:t>
      </w:r>
      <w:r>
        <w:rPr>
          <w:w w:val="95"/>
        </w:rPr>
        <w:t>high</w:t>
      </w:r>
      <w:r>
        <w:rPr>
          <w:spacing w:val="-42"/>
          <w:w w:val="95"/>
        </w:rPr>
        <w:t xml:space="preserve"> </w:t>
      </w:r>
      <w:r>
        <w:rPr>
          <w:w w:val="95"/>
        </w:rPr>
        <w:t>potential</w:t>
      </w:r>
      <w:r>
        <w:rPr>
          <w:spacing w:val="-35"/>
          <w:w w:val="95"/>
        </w:rPr>
        <w:t xml:space="preserve"> </w:t>
      </w:r>
      <w:r>
        <w:rPr>
          <w:w w:val="95"/>
        </w:rPr>
        <w:t>employees</w:t>
      </w:r>
      <w:r>
        <w:rPr>
          <w:spacing w:val="-41"/>
          <w:w w:val="95"/>
        </w:rPr>
        <w:t xml:space="preserve"> </w:t>
      </w:r>
      <w:r>
        <w:rPr>
          <w:w w:val="95"/>
        </w:rPr>
        <w:t>who,</w:t>
      </w:r>
      <w:r>
        <w:rPr>
          <w:spacing w:val="-39"/>
          <w:w w:val="95"/>
        </w:rPr>
        <w:t xml:space="preserve"> </w:t>
      </w:r>
      <w:r>
        <w:rPr>
          <w:w w:val="95"/>
        </w:rPr>
        <w:t xml:space="preserve">as </w:t>
      </w:r>
      <w:r>
        <w:t>part</w:t>
      </w:r>
      <w:r>
        <w:rPr>
          <w:spacing w:val="-22"/>
        </w:rPr>
        <w:t xml:space="preserve"> </w:t>
      </w:r>
      <w:r>
        <w:t>of</w:t>
      </w:r>
      <w:r>
        <w:rPr>
          <w:spacing w:val="-28"/>
        </w:rPr>
        <w:t xml:space="preserve"> </w:t>
      </w:r>
      <w:proofErr w:type="gramStart"/>
      <w:r>
        <w:t>fast</w:t>
      </w:r>
      <w:r>
        <w:rPr>
          <w:spacing w:val="-44"/>
        </w:rPr>
        <w:t xml:space="preserve"> </w:t>
      </w:r>
      <w:r>
        <w:rPr>
          <w:spacing w:val="-3"/>
        </w:rPr>
        <w:t>track</w:t>
      </w:r>
      <w:proofErr w:type="gramEnd"/>
      <w:r>
        <w:rPr>
          <w:spacing w:val="-20"/>
        </w:rPr>
        <w:t xml:space="preserve"> </w:t>
      </w:r>
      <w:r>
        <w:t>career</w:t>
      </w:r>
      <w:r>
        <w:rPr>
          <w:spacing w:val="-35"/>
        </w:rPr>
        <w:t xml:space="preserve"> </w:t>
      </w:r>
      <w:r>
        <w:t>programs,</w:t>
      </w:r>
      <w:r>
        <w:rPr>
          <w:spacing w:val="-29"/>
        </w:rPr>
        <w:t xml:space="preserve"> </w:t>
      </w:r>
      <w:r>
        <w:rPr>
          <w:spacing w:val="-3"/>
        </w:rPr>
        <w:t>are</w:t>
      </w:r>
      <w:r>
        <w:rPr>
          <w:spacing w:val="-27"/>
        </w:rPr>
        <w:t xml:space="preserve"> </w:t>
      </w:r>
      <w:r>
        <w:rPr>
          <w:spacing w:val="2"/>
        </w:rPr>
        <w:t>provided</w:t>
      </w:r>
      <w:r>
        <w:rPr>
          <w:spacing w:val="-43"/>
        </w:rPr>
        <w:t xml:space="preserve"> </w:t>
      </w:r>
      <w:r>
        <w:rPr>
          <w:spacing w:val="3"/>
        </w:rPr>
        <w:t>with</w:t>
      </w:r>
      <w:r>
        <w:rPr>
          <w:spacing w:val="-43"/>
        </w:rPr>
        <w:t xml:space="preserve"> </w:t>
      </w:r>
      <w:r>
        <w:t>the</w:t>
      </w:r>
      <w:r>
        <w:rPr>
          <w:spacing w:val="-27"/>
        </w:rPr>
        <w:t xml:space="preserve"> </w:t>
      </w:r>
      <w:r>
        <w:t>opportunity</w:t>
      </w:r>
      <w:r>
        <w:rPr>
          <w:spacing w:val="-42"/>
        </w:rPr>
        <w:t xml:space="preserve"> </w:t>
      </w:r>
      <w:r>
        <w:t>to</w:t>
      </w:r>
      <w:r>
        <w:rPr>
          <w:spacing w:val="-32"/>
        </w:rPr>
        <w:t xml:space="preserve"> </w:t>
      </w:r>
      <w:r>
        <w:t>gain</w:t>
      </w:r>
    </w:p>
    <w:p w14:paraId="390879F2" w14:textId="77777777" w:rsidR="002104E6" w:rsidRDefault="00F10E56">
      <w:pPr>
        <w:pStyle w:val="BodyText"/>
        <w:spacing w:line="316" w:lineRule="auto"/>
        <w:ind w:left="1563" w:right="780"/>
      </w:pPr>
      <w:r>
        <w:rPr>
          <w:w w:val="95"/>
        </w:rPr>
        <w:t>international</w:t>
      </w:r>
      <w:r>
        <w:rPr>
          <w:spacing w:val="-37"/>
          <w:w w:val="95"/>
        </w:rPr>
        <w:t xml:space="preserve"> </w:t>
      </w:r>
      <w:r>
        <w:rPr>
          <w:w w:val="95"/>
        </w:rPr>
        <w:t>experience</w:t>
      </w:r>
      <w:r>
        <w:rPr>
          <w:spacing w:val="-37"/>
          <w:w w:val="95"/>
        </w:rPr>
        <w:t xml:space="preserve"> </w:t>
      </w:r>
      <w:r>
        <w:rPr>
          <w:w w:val="95"/>
        </w:rPr>
        <w:t>through</w:t>
      </w:r>
      <w:r>
        <w:rPr>
          <w:spacing w:val="-42"/>
          <w:w w:val="95"/>
        </w:rPr>
        <w:t xml:space="preserve"> </w:t>
      </w:r>
      <w:r>
        <w:rPr>
          <w:w w:val="95"/>
        </w:rPr>
        <w:t>short-term</w:t>
      </w:r>
      <w:r>
        <w:rPr>
          <w:spacing w:val="-42"/>
          <w:w w:val="95"/>
        </w:rPr>
        <w:t xml:space="preserve"> </w:t>
      </w:r>
      <w:r>
        <w:rPr>
          <w:spacing w:val="2"/>
          <w:w w:val="95"/>
        </w:rPr>
        <w:t>foreign</w:t>
      </w:r>
      <w:r>
        <w:rPr>
          <w:spacing w:val="-42"/>
          <w:w w:val="95"/>
        </w:rPr>
        <w:t xml:space="preserve"> </w:t>
      </w:r>
      <w:r>
        <w:rPr>
          <w:w w:val="95"/>
        </w:rPr>
        <w:t>assignments.</w:t>
      </w:r>
      <w:r>
        <w:rPr>
          <w:spacing w:val="-40"/>
          <w:w w:val="95"/>
        </w:rPr>
        <w:t xml:space="preserve"> </w:t>
      </w:r>
      <w:r>
        <w:rPr>
          <w:w w:val="95"/>
        </w:rPr>
        <w:t>These</w:t>
      </w:r>
      <w:r>
        <w:rPr>
          <w:spacing w:val="-38"/>
          <w:w w:val="95"/>
        </w:rPr>
        <w:t xml:space="preserve"> </w:t>
      </w:r>
      <w:r>
        <w:rPr>
          <w:w w:val="95"/>
        </w:rPr>
        <w:t xml:space="preserve">assignments </w:t>
      </w:r>
      <w:r>
        <w:rPr>
          <w:spacing w:val="-3"/>
        </w:rPr>
        <w:t>are</w:t>
      </w:r>
      <w:r>
        <w:rPr>
          <w:spacing w:val="-47"/>
        </w:rPr>
        <w:t xml:space="preserve"> </w:t>
      </w:r>
      <w:r>
        <w:rPr>
          <w:spacing w:val="2"/>
        </w:rPr>
        <w:t>aimed</w:t>
      </w:r>
      <w:r>
        <w:rPr>
          <w:spacing w:val="-55"/>
        </w:rPr>
        <w:t xml:space="preserve"> </w:t>
      </w:r>
      <w:r>
        <w:t>at</w:t>
      </w:r>
      <w:r>
        <w:rPr>
          <w:spacing w:val="-44"/>
        </w:rPr>
        <w:t xml:space="preserve"> </w:t>
      </w:r>
      <w:r>
        <w:t>enhancing</w:t>
      </w:r>
      <w:r>
        <w:rPr>
          <w:spacing w:val="-56"/>
        </w:rPr>
        <w:t xml:space="preserve"> </w:t>
      </w:r>
      <w:r>
        <w:t>the</w:t>
      </w:r>
      <w:r>
        <w:rPr>
          <w:spacing w:val="-46"/>
        </w:rPr>
        <w:t xml:space="preserve"> </w:t>
      </w:r>
      <w:r>
        <w:t>careers</w:t>
      </w:r>
      <w:r>
        <w:rPr>
          <w:spacing w:val="-49"/>
        </w:rPr>
        <w:t xml:space="preserve"> </w:t>
      </w:r>
      <w:r>
        <w:t>of</w:t>
      </w:r>
      <w:r>
        <w:rPr>
          <w:spacing w:val="-47"/>
        </w:rPr>
        <w:t xml:space="preserve"> </w:t>
      </w:r>
      <w:r>
        <w:t>the</w:t>
      </w:r>
      <w:r>
        <w:rPr>
          <w:spacing w:val="-52"/>
        </w:rPr>
        <w:t xml:space="preserve"> </w:t>
      </w:r>
      <w:r>
        <w:rPr>
          <w:spacing w:val="4"/>
        </w:rPr>
        <w:t>employees</w:t>
      </w:r>
      <w:r>
        <w:rPr>
          <w:spacing w:val="-55"/>
        </w:rPr>
        <w:t xml:space="preserve"> </w:t>
      </w:r>
      <w:r>
        <w:t>concerned.</w:t>
      </w:r>
      <w:r>
        <w:rPr>
          <w:spacing w:val="-54"/>
        </w:rPr>
        <w:t xml:space="preserve"> </w:t>
      </w:r>
      <w:r>
        <w:t>In</w:t>
      </w:r>
      <w:r>
        <w:rPr>
          <w:spacing w:val="-55"/>
        </w:rPr>
        <w:t xml:space="preserve"> </w:t>
      </w:r>
      <w:r>
        <w:rPr>
          <w:spacing w:val="3"/>
        </w:rPr>
        <w:t>examining</w:t>
      </w:r>
      <w:r>
        <w:rPr>
          <w:spacing w:val="-56"/>
        </w:rPr>
        <w:t xml:space="preserve"> </w:t>
      </w:r>
      <w:r>
        <w:t xml:space="preserve">the </w:t>
      </w:r>
      <w:r>
        <w:rPr>
          <w:w w:val="95"/>
        </w:rPr>
        <w:t>empirical</w:t>
      </w:r>
      <w:r>
        <w:rPr>
          <w:spacing w:val="-26"/>
          <w:w w:val="95"/>
        </w:rPr>
        <w:t xml:space="preserve"> </w:t>
      </w:r>
      <w:r>
        <w:rPr>
          <w:spacing w:val="2"/>
          <w:w w:val="95"/>
        </w:rPr>
        <w:t>evidence</w:t>
      </w:r>
      <w:r>
        <w:rPr>
          <w:spacing w:val="-26"/>
          <w:w w:val="95"/>
        </w:rPr>
        <w:t xml:space="preserve"> </w:t>
      </w:r>
      <w:r>
        <w:rPr>
          <w:w w:val="95"/>
        </w:rPr>
        <w:t>on</w:t>
      </w:r>
      <w:r>
        <w:rPr>
          <w:spacing w:val="-33"/>
          <w:w w:val="95"/>
        </w:rPr>
        <w:t xml:space="preserve"> </w:t>
      </w:r>
      <w:r>
        <w:rPr>
          <w:w w:val="95"/>
        </w:rPr>
        <w:t>the</w:t>
      </w:r>
      <w:r>
        <w:rPr>
          <w:spacing w:val="-11"/>
          <w:w w:val="95"/>
        </w:rPr>
        <w:t xml:space="preserve"> </w:t>
      </w:r>
      <w:r>
        <w:rPr>
          <w:spacing w:val="2"/>
          <w:w w:val="95"/>
        </w:rPr>
        <w:t>utilization</w:t>
      </w:r>
      <w:r>
        <w:rPr>
          <w:spacing w:val="-33"/>
          <w:w w:val="95"/>
        </w:rPr>
        <w:t xml:space="preserve"> </w:t>
      </w:r>
      <w:r>
        <w:rPr>
          <w:w w:val="95"/>
        </w:rPr>
        <w:t>of</w:t>
      </w:r>
      <w:r>
        <w:rPr>
          <w:spacing w:val="-28"/>
          <w:w w:val="95"/>
        </w:rPr>
        <w:t xml:space="preserve"> </w:t>
      </w:r>
      <w:r>
        <w:rPr>
          <w:w w:val="95"/>
        </w:rPr>
        <w:t>expatriates</w:t>
      </w:r>
      <w:r>
        <w:rPr>
          <w:spacing w:val="-32"/>
          <w:w w:val="95"/>
        </w:rPr>
        <w:t xml:space="preserve"> </w:t>
      </w:r>
      <w:r>
        <w:rPr>
          <w:spacing w:val="2"/>
          <w:w w:val="95"/>
        </w:rPr>
        <w:t>for</w:t>
      </w:r>
      <w:r>
        <w:rPr>
          <w:spacing w:val="-37"/>
          <w:w w:val="95"/>
        </w:rPr>
        <w:t xml:space="preserve"> </w:t>
      </w:r>
      <w:r>
        <w:rPr>
          <w:spacing w:val="2"/>
          <w:w w:val="95"/>
        </w:rPr>
        <w:t>demand-driven</w:t>
      </w:r>
      <w:r>
        <w:rPr>
          <w:spacing w:val="-33"/>
          <w:w w:val="95"/>
        </w:rPr>
        <w:t xml:space="preserve"> </w:t>
      </w:r>
      <w:r>
        <w:rPr>
          <w:w w:val="95"/>
        </w:rPr>
        <w:t xml:space="preserve">assignments </w:t>
      </w:r>
      <w:r>
        <w:t>we</w:t>
      </w:r>
      <w:r>
        <w:rPr>
          <w:spacing w:val="-29"/>
        </w:rPr>
        <w:t xml:space="preserve"> </w:t>
      </w:r>
      <w:r>
        <w:rPr>
          <w:spacing w:val="-3"/>
        </w:rPr>
        <w:t>can</w:t>
      </w:r>
      <w:r>
        <w:rPr>
          <w:spacing w:val="-4"/>
        </w:rPr>
        <w:t xml:space="preserve"> </w:t>
      </w:r>
      <w:r>
        <w:rPr>
          <w:spacing w:val="2"/>
        </w:rPr>
        <w:t>point</w:t>
      </w:r>
      <w:r>
        <w:rPr>
          <w:spacing w:val="-22"/>
        </w:rPr>
        <w:t xml:space="preserve"> </w:t>
      </w:r>
      <w:r>
        <w:t>to</w:t>
      </w:r>
      <w:r>
        <w:rPr>
          <w:spacing w:val="-20"/>
        </w:rPr>
        <w:t xml:space="preserve"> </w:t>
      </w:r>
      <w:r>
        <w:t>a</w:t>
      </w:r>
      <w:r>
        <w:rPr>
          <w:spacing w:val="-23"/>
        </w:rPr>
        <w:t xml:space="preserve"> </w:t>
      </w:r>
      <w:r>
        <w:t>number</w:t>
      </w:r>
      <w:r>
        <w:rPr>
          <w:spacing w:val="-25"/>
        </w:rPr>
        <w:t xml:space="preserve"> </w:t>
      </w:r>
      <w:r>
        <w:t>of</w:t>
      </w:r>
      <w:r>
        <w:rPr>
          <w:spacing w:val="-15"/>
        </w:rPr>
        <w:t xml:space="preserve"> </w:t>
      </w:r>
      <w:r>
        <w:rPr>
          <w:spacing w:val="3"/>
        </w:rPr>
        <w:t>key</w:t>
      </w:r>
      <w:r>
        <w:rPr>
          <w:spacing w:val="-33"/>
        </w:rPr>
        <w:t xml:space="preserve"> </w:t>
      </w:r>
      <w:r>
        <w:t>trends.</w:t>
      </w:r>
    </w:p>
    <w:p w14:paraId="153B1D19" w14:textId="77777777" w:rsidR="002104E6" w:rsidRDefault="00F10E56">
      <w:pPr>
        <w:pStyle w:val="Heading1"/>
        <w:numPr>
          <w:ilvl w:val="0"/>
          <w:numId w:val="28"/>
        </w:numPr>
        <w:tabs>
          <w:tab w:val="left" w:pos="1066"/>
        </w:tabs>
        <w:spacing w:before="143"/>
      </w:pPr>
      <w:bookmarkStart w:id="12" w:name="_TOC_250015"/>
      <w:r>
        <w:t>Categories of Global</w:t>
      </w:r>
      <w:r>
        <w:rPr>
          <w:spacing w:val="-11"/>
        </w:rPr>
        <w:t xml:space="preserve"> </w:t>
      </w:r>
      <w:bookmarkEnd w:id="12"/>
      <w:r>
        <w:t>Assignment</w:t>
      </w:r>
    </w:p>
    <w:p w14:paraId="17D7F5F1" w14:textId="77777777" w:rsidR="002104E6" w:rsidRDefault="002104E6">
      <w:pPr>
        <w:pStyle w:val="BodyText"/>
        <w:spacing w:before="8"/>
        <w:rPr>
          <w:rFonts w:ascii="Carlito"/>
          <w:b/>
          <w:sz w:val="20"/>
        </w:rPr>
      </w:pPr>
    </w:p>
    <w:p w14:paraId="5302D852" w14:textId="77777777" w:rsidR="002104E6" w:rsidRDefault="00F10E56">
      <w:pPr>
        <w:pStyle w:val="BodyText"/>
        <w:spacing w:line="288" w:lineRule="auto"/>
        <w:ind w:left="1082" w:right="847"/>
        <w:rPr>
          <w:rFonts w:ascii="Carlito"/>
        </w:rPr>
      </w:pPr>
      <w:r>
        <w:rPr>
          <w:noProof/>
        </w:rPr>
        <w:drawing>
          <wp:anchor distT="0" distB="0" distL="0" distR="0" simplePos="0" relativeHeight="485642240" behindDoc="1" locked="0" layoutInCell="1" allowOverlap="1" wp14:anchorId="28262551" wp14:editId="5A724B32">
            <wp:simplePos x="0" y="0"/>
            <wp:positionH relativeFrom="page">
              <wp:posOffset>818737</wp:posOffset>
            </wp:positionH>
            <wp:positionV relativeFrom="paragraph">
              <wp:posOffset>136471</wp:posOffset>
            </wp:positionV>
            <wp:extent cx="2037323" cy="1047749"/>
            <wp:effectExtent l="0" t="0" r="0" b="0"/>
            <wp:wrapNone/>
            <wp:docPr id="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Different global assignment will vary based on the goals required for the successful completion of each assignment. Below we briefly describe four types of global assignments:</w:t>
      </w:r>
    </w:p>
    <w:p w14:paraId="2F319D5A" w14:textId="77777777" w:rsidR="002104E6" w:rsidRDefault="002104E6">
      <w:pPr>
        <w:pStyle w:val="BodyText"/>
        <w:spacing w:before="1"/>
        <w:rPr>
          <w:rFonts w:ascii="Carlito"/>
          <w:sz w:val="25"/>
        </w:rPr>
      </w:pPr>
    </w:p>
    <w:p w14:paraId="1D6E5E30" w14:textId="77777777" w:rsidR="002104E6" w:rsidRDefault="00F10E56">
      <w:pPr>
        <w:pStyle w:val="ListParagraph"/>
        <w:numPr>
          <w:ilvl w:val="1"/>
          <w:numId w:val="28"/>
        </w:numPr>
        <w:tabs>
          <w:tab w:val="left" w:pos="1515"/>
        </w:tabs>
        <w:ind w:left="1514" w:hanging="417"/>
        <w:jc w:val="left"/>
        <w:rPr>
          <w:sz w:val="24"/>
        </w:rPr>
      </w:pPr>
      <w:r>
        <w:rPr>
          <w:sz w:val="24"/>
        </w:rPr>
        <w:t>Technical</w:t>
      </w:r>
      <w:r>
        <w:rPr>
          <w:spacing w:val="-15"/>
          <w:sz w:val="24"/>
        </w:rPr>
        <w:t xml:space="preserve"> </w:t>
      </w:r>
      <w:r>
        <w:rPr>
          <w:spacing w:val="2"/>
          <w:sz w:val="24"/>
        </w:rPr>
        <w:t>Assignment</w:t>
      </w:r>
    </w:p>
    <w:p w14:paraId="2E201EC5" w14:textId="77777777" w:rsidR="002104E6" w:rsidRDefault="002104E6">
      <w:pPr>
        <w:pStyle w:val="BodyText"/>
        <w:spacing w:before="11"/>
        <w:rPr>
          <w:rFonts w:ascii="Carlito"/>
          <w:sz w:val="20"/>
        </w:rPr>
      </w:pPr>
    </w:p>
    <w:p w14:paraId="21494269" w14:textId="77777777" w:rsidR="002104E6" w:rsidRDefault="00F10E56">
      <w:pPr>
        <w:pStyle w:val="BodyText"/>
        <w:spacing w:line="314" w:lineRule="auto"/>
        <w:ind w:left="1563" w:right="780"/>
      </w:pPr>
      <w:r>
        <w:rPr>
          <w:w w:val="95"/>
        </w:rPr>
        <w:t>The</w:t>
      </w:r>
      <w:r>
        <w:rPr>
          <w:spacing w:val="-19"/>
          <w:w w:val="95"/>
        </w:rPr>
        <w:t xml:space="preserve"> </w:t>
      </w:r>
      <w:r>
        <w:rPr>
          <w:w w:val="95"/>
        </w:rPr>
        <w:t>technical</w:t>
      </w:r>
      <w:r>
        <w:rPr>
          <w:spacing w:val="-31"/>
          <w:w w:val="95"/>
        </w:rPr>
        <w:t xml:space="preserve"> </w:t>
      </w:r>
      <w:r>
        <w:rPr>
          <w:w w:val="95"/>
        </w:rPr>
        <w:t>assignment</w:t>
      </w:r>
      <w:r>
        <w:rPr>
          <w:spacing w:val="-38"/>
          <w:w w:val="95"/>
        </w:rPr>
        <w:t xml:space="preserve"> </w:t>
      </w:r>
      <w:r>
        <w:rPr>
          <w:spacing w:val="4"/>
          <w:w w:val="95"/>
        </w:rPr>
        <w:t>is</w:t>
      </w:r>
      <w:r>
        <w:rPr>
          <w:spacing w:val="-23"/>
          <w:w w:val="95"/>
        </w:rPr>
        <w:t xml:space="preserve"> </w:t>
      </w:r>
      <w:r>
        <w:rPr>
          <w:spacing w:val="3"/>
          <w:w w:val="95"/>
        </w:rPr>
        <w:t>similar</w:t>
      </w:r>
      <w:r>
        <w:rPr>
          <w:spacing w:val="-41"/>
          <w:w w:val="95"/>
        </w:rPr>
        <w:t xml:space="preserve"> </w:t>
      </w:r>
      <w:r>
        <w:rPr>
          <w:spacing w:val="4"/>
          <w:w w:val="95"/>
        </w:rPr>
        <w:t>in</w:t>
      </w:r>
      <w:r>
        <w:rPr>
          <w:spacing w:val="-38"/>
          <w:w w:val="95"/>
        </w:rPr>
        <w:t xml:space="preserve"> </w:t>
      </w:r>
      <w:r>
        <w:rPr>
          <w:w w:val="95"/>
        </w:rPr>
        <w:t>content</w:t>
      </w:r>
      <w:r>
        <w:rPr>
          <w:spacing w:val="-25"/>
          <w:w w:val="95"/>
        </w:rPr>
        <w:t xml:space="preserve"> </w:t>
      </w:r>
      <w:r>
        <w:rPr>
          <w:w w:val="95"/>
        </w:rPr>
        <w:t>to</w:t>
      </w:r>
      <w:r>
        <w:rPr>
          <w:spacing w:val="-25"/>
          <w:w w:val="95"/>
        </w:rPr>
        <w:t xml:space="preserve"> </w:t>
      </w:r>
      <w:r>
        <w:rPr>
          <w:spacing w:val="4"/>
          <w:w w:val="95"/>
        </w:rPr>
        <w:t>the</w:t>
      </w:r>
      <w:r>
        <w:rPr>
          <w:spacing w:val="-18"/>
          <w:w w:val="95"/>
        </w:rPr>
        <w:t xml:space="preserve"> </w:t>
      </w:r>
      <w:r>
        <w:rPr>
          <w:spacing w:val="3"/>
          <w:w w:val="95"/>
        </w:rPr>
        <w:t>ass</w:t>
      </w:r>
      <w:r>
        <w:rPr>
          <w:spacing w:val="3"/>
          <w:w w:val="95"/>
        </w:rPr>
        <w:t>ignee’s</w:t>
      </w:r>
      <w:r>
        <w:rPr>
          <w:spacing w:val="-37"/>
          <w:w w:val="95"/>
        </w:rPr>
        <w:t xml:space="preserve"> </w:t>
      </w:r>
      <w:r>
        <w:rPr>
          <w:spacing w:val="2"/>
          <w:w w:val="95"/>
        </w:rPr>
        <w:t>domestic</w:t>
      </w:r>
      <w:r>
        <w:rPr>
          <w:spacing w:val="-43"/>
          <w:w w:val="95"/>
        </w:rPr>
        <w:t xml:space="preserve"> </w:t>
      </w:r>
      <w:r>
        <w:rPr>
          <w:spacing w:val="2"/>
          <w:w w:val="95"/>
        </w:rPr>
        <w:t xml:space="preserve">position. </w:t>
      </w:r>
      <w:r>
        <w:t>Technical</w:t>
      </w:r>
      <w:r>
        <w:rPr>
          <w:spacing w:val="-54"/>
        </w:rPr>
        <w:t xml:space="preserve"> </w:t>
      </w:r>
      <w:r>
        <w:rPr>
          <w:spacing w:val="2"/>
        </w:rPr>
        <w:t>assignees</w:t>
      </w:r>
      <w:r>
        <w:rPr>
          <w:spacing w:val="-55"/>
        </w:rPr>
        <w:t xml:space="preserve"> </w:t>
      </w:r>
      <w:r>
        <w:rPr>
          <w:spacing w:val="-3"/>
        </w:rPr>
        <w:t>are</w:t>
      </w:r>
      <w:r>
        <w:rPr>
          <w:spacing w:val="-48"/>
        </w:rPr>
        <w:t xml:space="preserve"> </w:t>
      </w:r>
      <w:r>
        <w:rPr>
          <w:spacing w:val="4"/>
        </w:rPr>
        <w:t>in</w:t>
      </w:r>
      <w:r>
        <w:rPr>
          <w:spacing w:val="-56"/>
        </w:rPr>
        <w:t xml:space="preserve"> </w:t>
      </w:r>
      <w:r>
        <w:t>an</w:t>
      </w:r>
      <w:r>
        <w:rPr>
          <w:spacing w:val="-45"/>
        </w:rPr>
        <w:t xml:space="preserve"> </w:t>
      </w:r>
      <w:r>
        <w:t>organizational</w:t>
      </w:r>
      <w:r>
        <w:rPr>
          <w:spacing w:val="-53"/>
        </w:rPr>
        <w:t xml:space="preserve"> </w:t>
      </w:r>
      <w:r>
        <w:rPr>
          <w:spacing w:val="2"/>
        </w:rPr>
        <w:t>setting</w:t>
      </w:r>
      <w:r>
        <w:rPr>
          <w:spacing w:val="-56"/>
        </w:rPr>
        <w:t xml:space="preserve"> </w:t>
      </w:r>
      <w:r>
        <w:rPr>
          <w:spacing w:val="2"/>
        </w:rPr>
        <w:t>fairly</w:t>
      </w:r>
      <w:r>
        <w:rPr>
          <w:spacing w:val="-52"/>
        </w:rPr>
        <w:t xml:space="preserve"> </w:t>
      </w:r>
      <w:r>
        <w:t>of</w:t>
      </w:r>
      <w:r>
        <w:rPr>
          <w:spacing w:val="-55"/>
        </w:rPr>
        <w:t xml:space="preserve"> </w:t>
      </w:r>
      <w:r>
        <w:t>the</w:t>
      </w:r>
      <w:r>
        <w:rPr>
          <w:spacing w:val="-53"/>
        </w:rPr>
        <w:t xml:space="preserve"> </w:t>
      </w:r>
      <w:r>
        <w:rPr>
          <w:spacing w:val="2"/>
        </w:rPr>
        <w:t>setting</w:t>
      </w:r>
      <w:r>
        <w:rPr>
          <w:spacing w:val="-56"/>
        </w:rPr>
        <w:t xml:space="preserve"> </w:t>
      </w:r>
      <w:r>
        <w:t>of</w:t>
      </w:r>
      <w:r>
        <w:rPr>
          <w:spacing w:val="-49"/>
        </w:rPr>
        <w:t xml:space="preserve"> </w:t>
      </w:r>
      <w:r>
        <w:t>the</w:t>
      </w:r>
      <w:r>
        <w:rPr>
          <w:spacing w:val="-48"/>
        </w:rPr>
        <w:t xml:space="preserve"> </w:t>
      </w:r>
      <w:r>
        <w:t xml:space="preserve">home </w:t>
      </w:r>
      <w:r>
        <w:rPr>
          <w:spacing w:val="-3"/>
          <w:w w:val="95"/>
        </w:rPr>
        <w:t>country.</w:t>
      </w:r>
      <w:r>
        <w:rPr>
          <w:spacing w:val="-23"/>
          <w:w w:val="95"/>
        </w:rPr>
        <w:t xml:space="preserve"> </w:t>
      </w:r>
      <w:r>
        <w:rPr>
          <w:spacing w:val="-4"/>
          <w:w w:val="95"/>
        </w:rPr>
        <w:t>Many</w:t>
      </w:r>
      <w:r>
        <w:rPr>
          <w:spacing w:val="-10"/>
          <w:w w:val="95"/>
        </w:rPr>
        <w:t xml:space="preserve"> </w:t>
      </w:r>
      <w:r>
        <w:rPr>
          <w:w w:val="95"/>
        </w:rPr>
        <w:t>of</w:t>
      </w:r>
      <w:r>
        <w:rPr>
          <w:spacing w:val="-20"/>
          <w:w w:val="95"/>
        </w:rPr>
        <w:t xml:space="preserve"> </w:t>
      </w:r>
      <w:r>
        <w:rPr>
          <w:w w:val="95"/>
        </w:rPr>
        <w:t>the</w:t>
      </w:r>
      <w:r>
        <w:rPr>
          <w:spacing w:val="-31"/>
          <w:w w:val="95"/>
        </w:rPr>
        <w:t xml:space="preserve"> </w:t>
      </w:r>
      <w:r>
        <w:rPr>
          <w:w w:val="95"/>
        </w:rPr>
        <w:t>global</w:t>
      </w:r>
      <w:r>
        <w:rPr>
          <w:spacing w:val="-18"/>
          <w:w w:val="95"/>
        </w:rPr>
        <w:t xml:space="preserve"> </w:t>
      </w:r>
      <w:r>
        <w:rPr>
          <w:spacing w:val="2"/>
          <w:w w:val="95"/>
        </w:rPr>
        <w:t>assignees</w:t>
      </w:r>
      <w:r>
        <w:rPr>
          <w:spacing w:val="-36"/>
          <w:w w:val="95"/>
        </w:rPr>
        <w:t xml:space="preserve"> </w:t>
      </w:r>
      <w:r>
        <w:rPr>
          <w:w w:val="95"/>
        </w:rPr>
        <w:t>on</w:t>
      </w:r>
      <w:r>
        <w:rPr>
          <w:spacing w:val="-37"/>
          <w:w w:val="95"/>
        </w:rPr>
        <w:t xml:space="preserve"> </w:t>
      </w:r>
      <w:r>
        <w:rPr>
          <w:w w:val="95"/>
        </w:rPr>
        <w:t>technical</w:t>
      </w:r>
      <w:r>
        <w:rPr>
          <w:spacing w:val="-18"/>
          <w:w w:val="95"/>
        </w:rPr>
        <w:t xml:space="preserve"> </w:t>
      </w:r>
      <w:r>
        <w:rPr>
          <w:w w:val="95"/>
        </w:rPr>
        <w:t>assignments</w:t>
      </w:r>
      <w:r>
        <w:rPr>
          <w:spacing w:val="-37"/>
          <w:w w:val="95"/>
        </w:rPr>
        <w:t xml:space="preserve"> </w:t>
      </w:r>
      <w:r>
        <w:rPr>
          <w:w w:val="95"/>
        </w:rPr>
        <w:t>describe</w:t>
      </w:r>
      <w:r>
        <w:rPr>
          <w:spacing w:val="-31"/>
          <w:w w:val="95"/>
        </w:rPr>
        <w:t xml:space="preserve"> </w:t>
      </w:r>
      <w:r>
        <w:rPr>
          <w:spacing w:val="3"/>
          <w:w w:val="95"/>
        </w:rPr>
        <w:t>their</w:t>
      </w:r>
      <w:r>
        <w:rPr>
          <w:spacing w:val="-41"/>
          <w:w w:val="95"/>
        </w:rPr>
        <w:t xml:space="preserve"> </w:t>
      </w:r>
      <w:r>
        <w:rPr>
          <w:w w:val="95"/>
        </w:rPr>
        <w:t xml:space="preserve">work </w:t>
      </w:r>
      <w:r>
        <w:rPr>
          <w:spacing w:val="3"/>
        </w:rPr>
        <w:t>experience</w:t>
      </w:r>
      <w:r>
        <w:rPr>
          <w:spacing w:val="-47"/>
        </w:rPr>
        <w:t xml:space="preserve"> </w:t>
      </w:r>
      <w:r>
        <w:t>as</w:t>
      </w:r>
      <w:r>
        <w:rPr>
          <w:spacing w:val="-48"/>
        </w:rPr>
        <w:t xml:space="preserve"> </w:t>
      </w:r>
      <w:r>
        <w:rPr>
          <w:spacing w:val="2"/>
        </w:rPr>
        <w:t>‘quite</w:t>
      </w:r>
      <w:r>
        <w:rPr>
          <w:spacing w:val="-46"/>
        </w:rPr>
        <w:t xml:space="preserve"> </w:t>
      </w:r>
      <w:r>
        <w:rPr>
          <w:spacing w:val="2"/>
        </w:rPr>
        <w:t>similar’</w:t>
      </w:r>
      <w:r>
        <w:rPr>
          <w:spacing w:val="-49"/>
        </w:rPr>
        <w:t xml:space="preserve"> </w:t>
      </w:r>
      <w:r>
        <w:t>to</w:t>
      </w:r>
      <w:r>
        <w:rPr>
          <w:spacing w:val="-50"/>
        </w:rPr>
        <w:t xml:space="preserve"> </w:t>
      </w:r>
      <w:r>
        <w:t>what</w:t>
      </w:r>
      <w:r>
        <w:rPr>
          <w:spacing w:val="-43"/>
        </w:rPr>
        <w:t xml:space="preserve"> </w:t>
      </w:r>
      <w:r>
        <w:rPr>
          <w:spacing w:val="2"/>
        </w:rPr>
        <w:t>they</w:t>
      </w:r>
      <w:r>
        <w:rPr>
          <w:spacing w:val="-41"/>
        </w:rPr>
        <w:t xml:space="preserve"> </w:t>
      </w:r>
      <w:r>
        <w:rPr>
          <w:spacing w:val="2"/>
        </w:rPr>
        <w:t>were</w:t>
      </w:r>
      <w:r>
        <w:rPr>
          <w:spacing w:val="-47"/>
        </w:rPr>
        <w:t xml:space="preserve"> </w:t>
      </w:r>
      <w:r>
        <w:rPr>
          <w:spacing w:val="2"/>
        </w:rPr>
        <w:t>doing</w:t>
      </w:r>
      <w:r>
        <w:rPr>
          <w:spacing w:val="-48"/>
        </w:rPr>
        <w:t xml:space="preserve"> </w:t>
      </w:r>
      <w:r>
        <w:t>hack</w:t>
      </w:r>
      <w:r>
        <w:rPr>
          <w:spacing w:val="-33"/>
        </w:rPr>
        <w:t xml:space="preserve"> </w:t>
      </w:r>
      <w:r>
        <w:t>home.</w:t>
      </w:r>
      <w:r>
        <w:rPr>
          <w:spacing w:val="-49"/>
        </w:rPr>
        <w:t xml:space="preserve"> </w:t>
      </w:r>
      <w:r>
        <w:t>When</w:t>
      </w:r>
      <w:r>
        <w:rPr>
          <w:spacing w:val="-42"/>
        </w:rPr>
        <w:t xml:space="preserve"> </w:t>
      </w:r>
      <w:r>
        <w:t xml:space="preserve">technical </w:t>
      </w:r>
      <w:r>
        <w:rPr>
          <w:spacing w:val="4"/>
          <w:w w:val="95"/>
        </w:rPr>
        <w:t>skills</w:t>
      </w:r>
      <w:r>
        <w:rPr>
          <w:spacing w:val="-39"/>
          <w:w w:val="95"/>
        </w:rPr>
        <w:t xml:space="preserve"> </w:t>
      </w:r>
      <w:r>
        <w:rPr>
          <w:w w:val="95"/>
        </w:rPr>
        <w:t>do</w:t>
      </w:r>
      <w:r>
        <w:rPr>
          <w:spacing w:val="-40"/>
          <w:w w:val="95"/>
        </w:rPr>
        <w:t xml:space="preserve"> </w:t>
      </w:r>
      <w:r>
        <w:rPr>
          <w:w w:val="95"/>
        </w:rPr>
        <w:t>not</w:t>
      </w:r>
      <w:r>
        <w:rPr>
          <w:spacing w:val="-18"/>
          <w:w w:val="95"/>
        </w:rPr>
        <w:t xml:space="preserve"> </w:t>
      </w:r>
      <w:r>
        <w:rPr>
          <w:spacing w:val="4"/>
          <w:w w:val="95"/>
        </w:rPr>
        <w:t>exist</w:t>
      </w:r>
      <w:r>
        <w:rPr>
          <w:spacing w:val="-40"/>
          <w:w w:val="95"/>
        </w:rPr>
        <w:t xml:space="preserve"> </w:t>
      </w:r>
      <w:r>
        <w:rPr>
          <w:spacing w:val="4"/>
          <w:w w:val="95"/>
        </w:rPr>
        <w:t>in</w:t>
      </w:r>
      <w:r>
        <w:rPr>
          <w:spacing w:val="-39"/>
          <w:w w:val="95"/>
        </w:rPr>
        <w:t xml:space="preserve"> </w:t>
      </w:r>
      <w:r>
        <w:rPr>
          <w:w w:val="95"/>
        </w:rPr>
        <w:t>one</w:t>
      </w:r>
      <w:r>
        <w:rPr>
          <w:spacing w:val="-35"/>
          <w:w w:val="95"/>
        </w:rPr>
        <w:t xml:space="preserve"> </w:t>
      </w:r>
      <w:r>
        <w:rPr>
          <w:w w:val="95"/>
        </w:rPr>
        <w:t>geographic</w:t>
      </w:r>
      <w:r>
        <w:rPr>
          <w:spacing w:val="-33"/>
          <w:w w:val="95"/>
        </w:rPr>
        <w:t xml:space="preserve"> </w:t>
      </w:r>
      <w:r>
        <w:rPr>
          <w:w w:val="95"/>
        </w:rPr>
        <w:t>region,</w:t>
      </w:r>
      <w:r>
        <w:rPr>
          <w:spacing w:val="-37"/>
          <w:w w:val="95"/>
        </w:rPr>
        <w:t xml:space="preserve"> </w:t>
      </w:r>
      <w:r>
        <w:rPr>
          <w:w w:val="95"/>
        </w:rPr>
        <w:t>a</w:t>
      </w:r>
      <w:r>
        <w:rPr>
          <w:spacing w:val="-31"/>
          <w:w w:val="95"/>
        </w:rPr>
        <w:t xml:space="preserve"> </w:t>
      </w:r>
      <w:r>
        <w:rPr>
          <w:w w:val="95"/>
        </w:rPr>
        <w:t>global</w:t>
      </w:r>
      <w:r>
        <w:rPr>
          <w:spacing w:val="-22"/>
          <w:w w:val="95"/>
        </w:rPr>
        <w:t xml:space="preserve"> </w:t>
      </w:r>
      <w:r>
        <w:rPr>
          <w:w w:val="95"/>
        </w:rPr>
        <w:t>assignment</w:t>
      </w:r>
      <w:r>
        <w:rPr>
          <w:spacing w:val="-40"/>
          <w:w w:val="95"/>
        </w:rPr>
        <w:t xml:space="preserve"> </w:t>
      </w:r>
      <w:r>
        <w:rPr>
          <w:w w:val="95"/>
        </w:rPr>
        <w:t>may</w:t>
      </w:r>
      <w:r>
        <w:rPr>
          <w:spacing w:val="-27"/>
          <w:w w:val="95"/>
        </w:rPr>
        <w:t xml:space="preserve"> </w:t>
      </w:r>
      <w:r>
        <w:rPr>
          <w:w w:val="95"/>
        </w:rPr>
        <w:t>be</w:t>
      </w:r>
      <w:r>
        <w:rPr>
          <w:spacing w:val="-34"/>
          <w:w w:val="95"/>
        </w:rPr>
        <w:t xml:space="preserve"> </w:t>
      </w:r>
      <w:r>
        <w:rPr>
          <w:w w:val="95"/>
        </w:rPr>
        <w:t>necessary</w:t>
      </w:r>
      <w:r>
        <w:rPr>
          <w:spacing w:val="-26"/>
          <w:w w:val="95"/>
        </w:rPr>
        <w:t xml:space="preserve"> </w:t>
      </w:r>
      <w:r>
        <w:rPr>
          <w:w w:val="95"/>
        </w:rPr>
        <w:t xml:space="preserve">to </w:t>
      </w:r>
      <w:r>
        <w:rPr>
          <w:spacing w:val="5"/>
          <w:w w:val="95"/>
        </w:rPr>
        <w:t>fill</w:t>
      </w:r>
      <w:r>
        <w:rPr>
          <w:spacing w:val="-32"/>
          <w:w w:val="95"/>
        </w:rPr>
        <w:t xml:space="preserve"> </w:t>
      </w:r>
      <w:r>
        <w:rPr>
          <w:w w:val="95"/>
        </w:rPr>
        <w:t>a</w:t>
      </w:r>
      <w:r>
        <w:rPr>
          <w:spacing w:val="-29"/>
          <w:w w:val="95"/>
        </w:rPr>
        <w:t xml:space="preserve"> </w:t>
      </w:r>
      <w:r>
        <w:rPr>
          <w:w w:val="95"/>
        </w:rPr>
        <w:t>technical</w:t>
      </w:r>
      <w:r>
        <w:rPr>
          <w:spacing w:val="-32"/>
          <w:w w:val="95"/>
        </w:rPr>
        <w:t xml:space="preserve"> </w:t>
      </w:r>
      <w:r>
        <w:rPr>
          <w:spacing w:val="3"/>
          <w:w w:val="95"/>
        </w:rPr>
        <w:t>need.</w:t>
      </w:r>
      <w:r>
        <w:rPr>
          <w:spacing w:val="-36"/>
          <w:w w:val="95"/>
        </w:rPr>
        <w:t xml:space="preserve"> </w:t>
      </w:r>
      <w:r>
        <w:rPr>
          <w:w w:val="95"/>
        </w:rPr>
        <w:t>It</w:t>
      </w:r>
      <w:r>
        <w:rPr>
          <w:spacing w:val="-27"/>
          <w:w w:val="95"/>
        </w:rPr>
        <w:t xml:space="preserve"> </w:t>
      </w:r>
      <w:r>
        <w:rPr>
          <w:spacing w:val="4"/>
          <w:w w:val="95"/>
        </w:rPr>
        <w:t>is</w:t>
      </w:r>
      <w:r>
        <w:rPr>
          <w:spacing w:val="-25"/>
          <w:w w:val="95"/>
        </w:rPr>
        <w:t xml:space="preserve"> </w:t>
      </w:r>
      <w:r>
        <w:rPr>
          <w:w w:val="95"/>
        </w:rPr>
        <w:t>not</w:t>
      </w:r>
      <w:r>
        <w:rPr>
          <w:spacing w:val="-27"/>
          <w:w w:val="95"/>
        </w:rPr>
        <w:t xml:space="preserve"> </w:t>
      </w:r>
      <w:r>
        <w:rPr>
          <w:spacing w:val="3"/>
          <w:w w:val="95"/>
        </w:rPr>
        <w:t>expected</w:t>
      </w:r>
      <w:r>
        <w:rPr>
          <w:spacing w:val="-38"/>
          <w:w w:val="95"/>
        </w:rPr>
        <w:t xml:space="preserve"> </w:t>
      </w:r>
      <w:r>
        <w:rPr>
          <w:w w:val="95"/>
        </w:rPr>
        <w:t>that</w:t>
      </w:r>
      <w:r>
        <w:rPr>
          <w:spacing w:val="-39"/>
          <w:w w:val="95"/>
        </w:rPr>
        <w:t xml:space="preserve"> </w:t>
      </w:r>
      <w:r>
        <w:rPr>
          <w:w w:val="95"/>
        </w:rPr>
        <w:t>these</w:t>
      </w:r>
      <w:r>
        <w:rPr>
          <w:spacing w:val="-32"/>
          <w:w w:val="95"/>
        </w:rPr>
        <w:t xml:space="preserve"> </w:t>
      </w:r>
      <w:r>
        <w:rPr>
          <w:w w:val="95"/>
        </w:rPr>
        <w:t>global</w:t>
      </w:r>
      <w:r>
        <w:rPr>
          <w:spacing w:val="-20"/>
          <w:w w:val="95"/>
        </w:rPr>
        <w:t xml:space="preserve"> </w:t>
      </w:r>
      <w:r>
        <w:rPr>
          <w:spacing w:val="2"/>
          <w:w w:val="95"/>
        </w:rPr>
        <w:t>assignees</w:t>
      </w:r>
      <w:r>
        <w:rPr>
          <w:spacing w:val="-37"/>
          <w:w w:val="95"/>
        </w:rPr>
        <w:t xml:space="preserve"> </w:t>
      </w:r>
      <w:r>
        <w:rPr>
          <w:spacing w:val="5"/>
          <w:w w:val="95"/>
        </w:rPr>
        <w:t>will</w:t>
      </w:r>
      <w:r>
        <w:rPr>
          <w:spacing w:val="-31"/>
          <w:w w:val="95"/>
        </w:rPr>
        <w:t xml:space="preserve"> </w:t>
      </w:r>
      <w:r>
        <w:rPr>
          <w:w w:val="95"/>
        </w:rPr>
        <w:t>have</w:t>
      </w:r>
      <w:r>
        <w:rPr>
          <w:spacing w:val="-33"/>
          <w:w w:val="95"/>
        </w:rPr>
        <w:t xml:space="preserve"> </w:t>
      </w:r>
      <w:r>
        <w:rPr>
          <w:w w:val="95"/>
        </w:rPr>
        <w:t xml:space="preserve">significant </w:t>
      </w:r>
      <w:r>
        <w:t>interactions</w:t>
      </w:r>
      <w:r>
        <w:rPr>
          <w:spacing w:val="-50"/>
        </w:rPr>
        <w:t xml:space="preserve"> </w:t>
      </w:r>
      <w:r>
        <w:rPr>
          <w:spacing w:val="3"/>
        </w:rPr>
        <w:t>with</w:t>
      </w:r>
      <w:r>
        <w:rPr>
          <w:spacing w:val="-49"/>
        </w:rPr>
        <w:t xml:space="preserve"> </w:t>
      </w:r>
      <w:r>
        <w:t>the</w:t>
      </w:r>
      <w:r>
        <w:rPr>
          <w:spacing w:val="-38"/>
        </w:rPr>
        <w:t xml:space="preserve"> </w:t>
      </w:r>
      <w:r>
        <w:t>host</w:t>
      </w:r>
      <w:r>
        <w:rPr>
          <w:spacing w:val="-42"/>
        </w:rPr>
        <w:t xml:space="preserve"> </w:t>
      </w:r>
      <w:r>
        <w:t>nationals</w:t>
      </w:r>
      <w:r>
        <w:rPr>
          <w:spacing w:val="-49"/>
        </w:rPr>
        <w:t xml:space="preserve"> </w:t>
      </w:r>
      <w:r>
        <w:t>working</w:t>
      </w:r>
      <w:r>
        <w:rPr>
          <w:spacing w:val="-51"/>
        </w:rPr>
        <w:t xml:space="preserve"> </w:t>
      </w:r>
      <w:r>
        <w:t>at</w:t>
      </w:r>
      <w:r>
        <w:rPr>
          <w:spacing w:val="-42"/>
        </w:rPr>
        <w:t xml:space="preserve"> </w:t>
      </w:r>
      <w:r>
        <w:t>the</w:t>
      </w:r>
      <w:r>
        <w:rPr>
          <w:spacing w:val="-31"/>
        </w:rPr>
        <w:t xml:space="preserve"> </w:t>
      </w:r>
      <w:r>
        <w:t>subsidiary</w:t>
      </w:r>
      <w:r>
        <w:rPr>
          <w:spacing w:val="-48"/>
        </w:rPr>
        <w:t xml:space="preserve"> </w:t>
      </w:r>
      <w:r>
        <w:t>location</w:t>
      </w:r>
      <w:r>
        <w:rPr>
          <w:spacing w:val="-47"/>
        </w:rPr>
        <w:t xml:space="preserve"> </w:t>
      </w:r>
      <w:r>
        <w:t>—</w:t>
      </w:r>
      <w:r>
        <w:rPr>
          <w:spacing w:val="-38"/>
        </w:rPr>
        <w:t xml:space="preserve"> </w:t>
      </w:r>
      <w:r>
        <w:t>and</w:t>
      </w:r>
      <w:r>
        <w:rPr>
          <w:spacing w:val="-33"/>
        </w:rPr>
        <w:t xml:space="preserve"> </w:t>
      </w:r>
      <w:r>
        <w:t xml:space="preserve">those interactions that </w:t>
      </w:r>
      <w:r>
        <w:rPr>
          <w:spacing w:val="3"/>
        </w:rPr>
        <w:t xml:space="preserve">inevitably </w:t>
      </w:r>
      <w:r>
        <w:rPr>
          <w:spacing w:val="5"/>
        </w:rPr>
        <w:t xml:space="preserve">will </w:t>
      </w:r>
      <w:r>
        <w:rPr>
          <w:spacing w:val="-5"/>
        </w:rPr>
        <w:t xml:space="preserve">occur, </w:t>
      </w:r>
      <w:r>
        <w:rPr>
          <w:spacing w:val="5"/>
        </w:rPr>
        <w:t xml:space="preserve">will </w:t>
      </w:r>
      <w:r>
        <w:t>not greatly affect the outcome of the assignment.</w:t>
      </w:r>
      <w:r>
        <w:rPr>
          <w:spacing w:val="-48"/>
        </w:rPr>
        <w:t xml:space="preserve"> </w:t>
      </w:r>
      <w:r>
        <w:t>In</w:t>
      </w:r>
      <w:r>
        <w:rPr>
          <w:spacing w:val="-39"/>
        </w:rPr>
        <w:t xml:space="preserve"> </w:t>
      </w:r>
      <w:r>
        <w:t>other</w:t>
      </w:r>
      <w:r>
        <w:rPr>
          <w:spacing w:val="-42"/>
        </w:rPr>
        <w:t xml:space="preserve"> </w:t>
      </w:r>
      <w:r>
        <w:t>worth,</w:t>
      </w:r>
      <w:r>
        <w:rPr>
          <w:spacing w:val="-46"/>
        </w:rPr>
        <w:t xml:space="preserve"> </w:t>
      </w:r>
      <w:r>
        <w:t>the</w:t>
      </w:r>
      <w:r>
        <w:rPr>
          <w:spacing w:val="-35"/>
        </w:rPr>
        <w:t xml:space="preserve"> </w:t>
      </w:r>
      <w:r>
        <w:t>person</w:t>
      </w:r>
      <w:r>
        <w:rPr>
          <w:spacing w:val="-39"/>
        </w:rPr>
        <w:t xml:space="preserve"> </w:t>
      </w:r>
      <w:r>
        <w:rPr>
          <w:spacing w:val="4"/>
        </w:rPr>
        <w:t>is</w:t>
      </w:r>
      <w:r>
        <w:rPr>
          <w:spacing w:val="-48"/>
        </w:rPr>
        <w:t xml:space="preserve"> </w:t>
      </w:r>
      <w:r>
        <w:rPr>
          <w:spacing w:val="3"/>
        </w:rPr>
        <w:t>being</w:t>
      </w:r>
      <w:r>
        <w:rPr>
          <w:spacing w:val="-49"/>
        </w:rPr>
        <w:t xml:space="preserve"> </w:t>
      </w:r>
      <w:r>
        <w:rPr>
          <w:spacing w:val="2"/>
        </w:rPr>
        <w:t>sent</w:t>
      </w:r>
      <w:r>
        <w:rPr>
          <w:spacing w:val="-40"/>
        </w:rPr>
        <w:t xml:space="preserve"> </w:t>
      </w:r>
      <w:r>
        <w:rPr>
          <w:spacing w:val="2"/>
        </w:rPr>
        <w:t>for</w:t>
      </w:r>
      <w:r>
        <w:rPr>
          <w:spacing w:val="-42"/>
        </w:rPr>
        <w:t xml:space="preserve"> </w:t>
      </w:r>
      <w:r>
        <w:rPr>
          <w:spacing w:val="3"/>
        </w:rPr>
        <w:t>his</w:t>
      </w:r>
      <w:r>
        <w:rPr>
          <w:spacing w:val="-48"/>
        </w:rPr>
        <w:t xml:space="preserve"> </w:t>
      </w:r>
      <w:r>
        <w:t>or</w:t>
      </w:r>
      <w:r>
        <w:rPr>
          <w:spacing w:val="-33"/>
        </w:rPr>
        <w:t xml:space="preserve"> </w:t>
      </w:r>
      <w:r>
        <w:rPr>
          <w:spacing w:val="3"/>
        </w:rPr>
        <w:t>her</w:t>
      </w:r>
      <w:r>
        <w:rPr>
          <w:spacing w:val="-42"/>
        </w:rPr>
        <w:t xml:space="preserve"> </w:t>
      </w:r>
      <w:r>
        <w:t>technical</w:t>
      </w:r>
      <w:r>
        <w:rPr>
          <w:spacing w:val="-43"/>
        </w:rPr>
        <w:t xml:space="preserve"> </w:t>
      </w:r>
      <w:r>
        <w:rPr>
          <w:spacing w:val="4"/>
        </w:rPr>
        <w:t>skills.</w:t>
      </w:r>
    </w:p>
    <w:p w14:paraId="12857DA1" w14:textId="77777777" w:rsidR="002104E6" w:rsidRDefault="00F10E56">
      <w:pPr>
        <w:pStyle w:val="BodyText"/>
        <w:spacing w:line="257" w:lineRule="exact"/>
        <w:ind w:left="1563"/>
      </w:pPr>
      <w:r>
        <w:t>These assignments include technicians on an oil refinery, systems engineers on</w:t>
      </w:r>
    </w:p>
    <w:p w14:paraId="263147E8" w14:textId="77777777" w:rsidR="002104E6" w:rsidRDefault="00F10E56">
      <w:pPr>
        <w:pStyle w:val="BodyText"/>
        <w:spacing w:before="92" w:line="307" w:lineRule="auto"/>
        <w:ind w:left="1563" w:right="1105"/>
      </w:pPr>
      <w:r>
        <w:rPr>
          <w:w w:val="95"/>
        </w:rPr>
        <w:t>continuation</w:t>
      </w:r>
      <w:r>
        <w:rPr>
          <w:spacing w:val="-38"/>
          <w:w w:val="95"/>
        </w:rPr>
        <w:t xml:space="preserve"> </w:t>
      </w:r>
      <w:r>
        <w:rPr>
          <w:spacing w:val="3"/>
          <w:w w:val="95"/>
        </w:rPr>
        <w:t>client</w:t>
      </w:r>
      <w:r>
        <w:rPr>
          <w:spacing w:val="-38"/>
          <w:w w:val="95"/>
        </w:rPr>
        <w:t xml:space="preserve"> </w:t>
      </w:r>
      <w:r>
        <w:rPr>
          <w:spacing w:val="2"/>
          <w:w w:val="95"/>
        </w:rPr>
        <w:t>sites,</w:t>
      </w:r>
      <w:r>
        <w:rPr>
          <w:spacing w:val="-35"/>
          <w:w w:val="95"/>
        </w:rPr>
        <w:t xml:space="preserve"> </w:t>
      </w:r>
      <w:r>
        <w:rPr>
          <w:w w:val="95"/>
        </w:rPr>
        <w:t>systems</w:t>
      </w:r>
      <w:r>
        <w:rPr>
          <w:spacing w:val="-36"/>
          <w:w w:val="95"/>
        </w:rPr>
        <w:t xml:space="preserve"> </w:t>
      </w:r>
      <w:r>
        <w:rPr>
          <w:w w:val="95"/>
        </w:rPr>
        <w:t>analysts</w:t>
      </w:r>
      <w:r>
        <w:rPr>
          <w:spacing w:val="-37"/>
          <w:w w:val="95"/>
        </w:rPr>
        <w:t xml:space="preserve"> </w:t>
      </w:r>
      <w:r>
        <w:rPr>
          <w:w w:val="95"/>
        </w:rPr>
        <w:t>interfacing</w:t>
      </w:r>
      <w:r>
        <w:rPr>
          <w:spacing w:val="-39"/>
          <w:w w:val="95"/>
        </w:rPr>
        <w:t xml:space="preserve"> </w:t>
      </w:r>
      <w:r>
        <w:rPr>
          <w:spacing w:val="3"/>
          <w:w w:val="95"/>
        </w:rPr>
        <w:t>with</w:t>
      </w:r>
      <w:r>
        <w:rPr>
          <w:spacing w:val="-37"/>
          <w:w w:val="95"/>
        </w:rPr>
        <w:t xml:space="preserve"> </w:t>
      </w:r>
      <w:r>
        <w:rPr>
          <w:w w:val="95"/>
        </w:rPr>
        <w:t>a</w:t>
      </w:r>
      <w:r>
        <w:rPr>
          <w:spacing w:val="-41"/>
          <w:w w:val="95"/>
        </w:rPr>
        <w:t xml:space="preserve"> </w:t>
      </w:r>
      <w:r>
        <w:rPr>
          <w:w w:val="95"/>
        </w:rPr>
        <w:t>computer</w:t>
      </w:r>
      <w:r>
        <w:rPr>
          <w:spacing w:val="-28"/>
          <w:w w:val="95"/>
        </w:rPr>
        <w:t xml:space="preserve"> </w:t>
      </w:r>
      <w:r>
        <w:rPr>
          <w:w w:val="95"/>
        </w:rPr>
        <w:t>system,</w:t>
      </w:r>
      <w:r>
        <w:rPr>
          <w:spacing w:val="-35"/>
          <w:w w:val="95"/>
        </w:rPr>
        <w:t xml:space="preserve"> </w:t>
      </w:r>
      <w:r>
        <w:rPr>
          <w:w w:val="95"/>
        </w:rPr>
        <w:t xml:space="preserve">and </w:t>
      </w:r>
      <w:r>
        <w:t>the</w:t>
      </w:r>
      <w:r>
        <w:rPr>
          <w:spacing w:val="-12"/>
        </w:rPr>
        <w:t xml:space="preserve"> </w:t>
      </w:r>
      <w:r>
        <w:rPr>
          <w:spacing w:val="5"/>
        </w:rPr>
        <w:t>like.</w:t>
      </w:r>
    </w:p>
    <w:p w14:paraId="4BA04E85" w14:textId="77777777" w:rsidR="002104E6" w:rsidRDefault="00F10E56">
      <w:pPr>
        <w:pStyle w:val="ListParagraph"/>
        <w:numPr>
          <w:ilvl w:val="1"/>
          <w:numId w:val="28"/>
        </w:numPr>
        <w:tabs>
          <w:tab w:val="left" w:pos="1515"/>
        </w:tabs>
        <w:spacing w:before="187"/>
        <w:ind w:left="1514" w:hanging="417"/>
        <w:jc w:val="left"/>
        <w:rPr>
          <w:sz w:val="24"/>
        </w:rPr>
      </w:pPr>
      <w:r>
        <w:rPr>
          <w:sz w:val="24"/>
        </w:rPr>
        <w:t>Functional</w:t>
      </w:r>
      <w:r>
        <w:rPr>
          <w:spacing w:val="-14"/>
          <w:sz w:val="24"/>
        </w:rPr>
        <w:t xml:space="preserve"> </w:t>
      </w:r>
      <w:r>
        <w:rPr>
          <w:spacing w:val="2"/>
          <w:sz w:val="24"/>
        </w:rPr>
        <w:t>Assignment</w:t>
      </w:r>
    </w:p>
    <w:p w14:paraId="5FF129D8" w14:textId="77777777" w:rsidR="002104E6" w:rsidRDefault="002104E6">
      <w:pPr>
        <w:pStyle w:val="BodyText"/>
        <w:spacing w:before="11"/>
        <w:rPr>
          <w:rFonts w:ascii="Carlito"/>
          <w:sz w:val="20"/>
        </w:rPr>
      </w:pPr>
    </w:p>
    <w:p w14:paraId="41DF2207" w14:textId="77777777" w:rsidR="002104E6" w:rsidRDefault="00F10E56">
      <w:pPr>
        <w:pStyle w:val="BodyText"/>
        <w:spacing w:line="312" w:lineRule="auto"/>
        <w:ind w:left="1563" w:right="1105"/>
      </w:pPr>
      <w:r>
        <w:rPr>
          <w:w w:val="95"/>
        </w:rPr>
        <w:t>The</w:t>
      </w:r>
      <w:r>
        <w:rPr>
          <w:spacing w:val="-14"/>
          <w:w w:val="95"/>
        </w:rPr>
        <w:t xml:space="preserve"> </w:t>
      </w:r>
      <w:r>
        <w:rPr>
          <w:w w:val="95"/>
        </w:rPr>
        <w:t>functional</w:t>
      </w:r>
      <w:r>
        <w:rPr>
          <w:spacing w:val="-27"/>
          <w:w w:val="95"/>
        </w:rPr>
        <w:t xml:space="preserve"> </w:t>
      </w:r>
      <w:r>
        <w:rPr>
          <w:w w:val="95"/>
        </w:rPr>
        <w:t>assignment</w:t>
      </w:r>
      <w:r>
        <w:rPr>
          <w:spacing w:val="-34"/>
          <w:w w:val="95"/>
        </w:rPr>
        <w:t xml:space="preserve"> </w:t>
      </w:r>
      <w:r>
        <w:rPr>
          <w:spacing w:val="4"/>
          <w:w w:val="95"/>
        </w:rPr>
        <w:t>is</w:t>
      </w:r>
      <w:r>
        <w:rPr>
          <w:spacing w:val="-19"/>
          <w:w w:val="95"/>
        </w:rPr>
        <w:t xml:space="preserve"> </w:t>
      </w:r>
      <w:r>
        <w:rPr>
          <w:spacing w:val="3"/>
          <w:w w:val="95"/>
        </w:rPr>
        <w:t>similar</w:t>
      </w:r>
      <w:r>
        <w:rPr>
          <w:spacing w:val="-39"/>
          <w:w w:val="95"/>
        </w:rPr>
        <w:t xml:space="preserve"> </w:t>
      </w:r>
      <w:r>
        <w:rPr>
          <w:w w:val="95"/>
        </w:rPr>
        <w:t>to</w:t>
      </w:r>
      <w:r>
        <w:rPr>
          <w:spacing w:val="-19"/>
          <w:w w:val="95"/>
        </w:rPr>
        <w:t xml:space="preserve"> </w:t>
      </w:r>
      <w:r>
        <w:rPr>
          <w:w w:val="95"/>
        </w:rPr>
        <w:t>the</w:t>
      </w:r>
      <w:r>
        <w:rPr>
          <w:spacing w:val="-14"/>
          <w:w w:val="95"/>
        </w:rPr>
        <w:t xml:space="preserve"> </w:t>
      </w:r>
      <w:r>
        <w:rPr>
          <w:w w:val="95"/>
        </w:rPr>
        <w:t>technical</w:t>
      </w:r>
      <w:r>
        <w:rPr>
          <w:spacing w:val="-26"/>
          <w:w w:val="95"/>
        </w:rPr>
        <w:t xml:space="preserve"> </w:t>
      </w:r>
      <w:r>
        <w:rPr>
          <w:w w:val="95"/>
        </w:rPr>
        <w:t>assignment</w:t>
      </w:r>
      <w:r>
        <w:rPr>
          <w:spacing w:val="-35"/>
          <w:w w:val="95"/>
        </w:rPr>
        <w:t xml:space="preserve"> </w:t>
      </w:r>
      <w:r>
        <w:rPr>
          <w:spacing w:val="3"/>
          <w:w w:val="95"/>
        </w:rPr>
        <w:t>with</w:t>
      </w:r>
      <w:r>
        <w:rPr>
          <w:spacing w:val="-34"/>
          <w:w w:val="95"/>
        </w:rPr>
        <w:t xml:space="preserve"> </w:t>
      </w:r>
      <w:r>
        <w:rPr>
          <w:w w:val="95"/>
        </w:rPr>
        <w:t>one</w:t>
      </w:r>
      <w:r>
        <w:rPr>
          <w:spacing w:val="-14"/>
          <w:w w:val="95"/>
        </w:rPr>
        <w:t xml:space="preserve"> </w:t>
      </w:r>
      <w:r>
        <w:rPr>
          <w:w w:val="95"/>
        </w:rPr>
        <w:t xml:space="preserve">distinct </w:t>
      </w:r>
      <w:r>
        <w:rPr>
          <w:spacing w:val="2"/>
          <w:w w:val="95"/>
        </w:rPr>
        <w:t>difference</w:t>
      </w:r>
      <w:r>
        <w:rPr>
          <w:spacing w:val="-25"/>
          <w:w w:val="95"/>
        </w:rPr>
        <w:t xml:space="preserve"> </w:t>
      </w:r>
      <w:r>
        <w:rPr>
          <w:w w:val="95"/>
        </w:rPr>
        <w:t>—</w:t>
      </w:r>
      <w:r>
        <w:rPr>
          <w:spacing w:val="-29"/>
          <w:w w:val="95"/>
        </w:rPr>
        <w:t xml:space="preserve"> </w:t>
      </w:r>
      <w:r>
        <w:rPr>
          <w:spacing w:val="2"/>
          <w:w w:val="95"/>
        </w:rPr>
        <w:t>significant</w:t>
      </w:r>
      <w:r>
        <w:rPr>
          <w:spacing w:val="-35"/>
          <w:w w:val="95"/>
        </w:rPr>
        <w:t xml:space="preserve"> </w:t>
      </w:r>
      <w:r>
        <w:rPr>
          <w:w w:val="95"/>
        </w:rPr>
        <w:t>Interactions</w:t>
      </w:r>
      <w:r>
        <w:rPr>
          <w:spacing w:val="-33"/>
          <w:w w:val="95"/>
        </w:rPr>
        <w:t xml:space="preserve"> </w:t>
      </w:r>
      <w:r>
        <w:rPr>
          <w:spacing w:val="3"/>
          <w:w w:val="95"/>
        </w:rPr>
        <w:t>with</w:t>
      </w:r>
      <w:r>
        <w:rPr>
          <w:spacing w:val="-34"/>
          <w:w w:val="95"/>
        </w:rPr>
        <w:t xml:space="preserve"> </w:t>
      </w:r>
      <w:r>
        <w:rPr>
          <w:w w:val="95"/>
        </w:rPr>
        <w:t>host</w:t>
      </w:r>
      <w:r>
        <w:rPr>
          <w:spacing w:val="-35"/>
          <w:w w:val="95"/>
        </w:rPr>
        <w:t xml:space="preserve"> </w:t>
      </w:r>
      <w:r>
        <w:rPr>
          <w:w w:val="95"/>
        </w:rPr>
        <w:t>nationals</w:t>
      </w:r>
      <w:r>
        <w:rPr>
          <w:spacing w:val="-34"/>
          <w:w w:val="95"/>
        </w:rPr>
        <w:t xml:space="preserve"> </w:t>
      </w:r>
      <w:r>
        <w:rPr>
          <w:spacing w:val="-3"/>
          <w:w w:val="95"/>
        </w:rPr>
        <w:t>are</w:t>
      </w:r>
      <w:r>
        <w:rPr>
          <w:spacing w:val="-13"/>
          <w:w w:val="95"/>
        </w:rPr>
        <w:t xml:space="preserve"> </w:t>
      </w:r>
      <w:r>
        <w:rPr>
          <w:w w:val="95"/>
        </w:rPr>
        <w:t>necessary</w:t>
      </w:r>
      <w:r>
        <w:rPr>
          <w:spacing w:val="-33"/>
          <w:w w:val="95"/>
        </w:rPr>
        <w:t xml:space="preserve"> </w:t>
      </w:r>
      <w:r>
        <w:rPr>
          <w:spacing w:val="4"/>
          <w:w w:val="95"/>
        </w:rPr>
        <w:t>in</w:t>
      </w:r>
      <w:r>
        <w:rPr>
          <w:spacing w:val="-20"/>
          <w:w w:val="95"/>
        </w:rPr>
        <w:t xml:space="preserve"> </w:t>
      </w:r>
      <w:r>
        <w:rPr>
          <w:w w:val="95"/>
        </w:rPr>
        <w:t>order</w:t>
      </w:r>
      <w:r>
        <w:rPr>
          <w:spacing w:val="-24"/>
          <w:w w:val="95"/>
        </w:rPr>
        <w:t xml:space="preserve"> </w:t>
      </w:r>
      <w:r>
        <w:rPr>
          <w:spacing w:val="2"/>
          <w:w w:val="95"/>
        </w:rPr>
        <w:t xml:space="preserve">for </w:t>
      </w:r>
      <w:r>
        <w:t>the</w:t>
      </w:r>
      <w:r>
        <w:rPr>
          <w:spacing w:val="-41"/>
        </w:rPr>
        <w:t xml:space="preserve"> </w:t>
      </w:r>
      <w:r>
        <w:t>assignment</w:t>
      </w:r>
      <w:r>
        <w:rPr>
          <w:spacing w:val="-52"/>
        </w:rPr>
        <w:t xml:space="preserve"> </w:t>
      </w:r>
      <w:r>
        <w:t>to</w:t>
      </w:r>
      <w:r>
        <w:rPr>
          <w:spacing w:val="-45"/>
        </w:rPr>
        <w:t xml:space="preserve"> </w:t>
      </w:r>
      <w:r>
        <w:t>be</w:t>
      </w:r>
      <w:r>
        <w:rPr>
          <w:spacing w:val="-41"/>
        </w:rPr>
        <w:t xml:space="preserve"> </w:t>
      </w:r>
      <w:r>
        <w:rPr>
          <w:spacing w:val="4"/>
        </w:rPr>
        <w:t>deemed</w:t>
      </w:r>
      <w:r>
        <w:rPr>
          <w:spacing w:val="-51"/>
        </w:rPr>
        <w:t xml:space="preserve"> </w:t>
      </w:r>
      <w:r>
        <w:t>successful.</w:t>
      </w:r>
      <w:r>
        <w:rPr>
          <w:spacing w:val="-51"/>
        </w:rPr>
        <w:t xml:space="preserve"> </w:t>
      </w:r>
      <w:r>
        <w:t>As</w:t>
      </w:r>
      <w:r>
        <w:rPr>
          <w:spacing w:val="-51"/>
        </w:rPr>
        <w:t xml:space="preserve"> </w:t>
      </w:r>
      <w:r>
        <w:rPr>
          <w:spacing w:val="3"/>
        </w:rPr>
        <w:t>with</w:t>
      </w:r>
      <w:r>
        <w:rPr>
          <w:spacing w:val="-51"/>
        </w:rPr>
        <w:t xml:space="preserve"> </w:t>
      </w:r>
      <w:r>
        <w:t>the</w:t>
      </w:r>
      <w:r>
        <w:rPr>
          <w:spacing w:val="-41"/>
        </w:rPr>
        <w:t xml:space="preserve"> </w:t>
      </w:r>
      <w:r>
        <w:t>technical</w:t>
      </w:r>
      <w:r>
        <w:rPr>
          <w:spacing w:val="-48"/>
        </w:rPr>
        <w:t xml:space="preserve"> </w:t>
      </w:r>
      <w:r>
        <w:t xml:space="preserve">assignments, </w:t>
      </w:r>
      <w:r>
        <w:rPr>
          <w:w w:val="95"/>
        </w:rPr>
        <w:t>functional</w:t>
      </w:r>
      <w:r>
        <w:rPr>
          <w:spacing w:val="-33"/>
          <w:w w:val="95"/>
        </w:rPr>
        <w:t xml:space="preserve"> </w:t>
      </w:r>
      <w:r>
        <w:rPr>
          <w:spacing w:val="2"/>
          <w:w w:val="95"/>
        </w:rPr>
        <w:t>assignees</w:t>
      </w:r>
      <w:r>
        <w:rPr>
          <w:spacing w:val="-38"/>
          <w:w w:val="95"/>
        </w:rPr>
        <w:t xml:space="preserve"> </w:t>
      </w:r>
      <w:r>
        <w:rPr>
          <w:spacing w:val="-3"/>
          <w:w w:val="95"/>
        </w:rPr>
        <w:t>are</w:t>
      </w:r>
      <w:r>
        <w:rPr>
          <w:spacing w:val="-22"/>
          <w:w w:val="95"/>
        </w:rPr>
        <w:t xml:space="preserve"> </w:t>
      </w:r>
      <w:r>
        <w:rPr>
          <w:spacing w:val="2"/>
          <w:w w:val="95"/>
        </w:rPr>
        <w:t>sent</w:t>
      </w:r>
      <w:r>
        <w:rPr>
          <w:spacing w:val="-39"/>
          <w:w w:val="95"/>
        </w:rPr>
        <w:t xml:space="preserve"> </w:t>
      </w:r>
      <w:r>
        <w:rPr>
          <w:w w:val="95"/>
        </w:rPr>
        <w:t>to</w:t>
      </w:r>
      <w:r>
        <w:rPr>
          <w:spacing w:val="-27"/>
          <w:w w:val="95"/>
        </w:rPr>
        <w:t xml:space="preserve"> </w:t>
      </w:r>
      <w:r>
        <w:rPr>
          <w:spacing w:val="5"/>
          <w:w w:val="95"/>
        </w:rPr>
        <w:t>fill</w:t>
      </w:r>
      <w:r>
        <w:rPr>
          <w:spacing w:val="-33"/>
          <w:w w:val="95"/>
        </w:rPr>
        <w:t xml:space="preserve"> </w:t>
      </w:r>
      <w:r>
        <w:rPr>
          <w:w w:val="95"/>
        </w:rPr>
        <w:t>technical</w:t>
      </w:r>
      <w:r>
        <w:rPr>
          <w:spacing w:val="-32"/>
          <w:w w:val="95"/>
        </w:rPr>
        <w:t xml:space="preserve"> </w:t>
      </w:r>
      <w:r>
        <w:rPr>
          <w:w w:val="95"/>
        </w:rPr>
        <w:t>or</w:t>
      </w:r>
      <w:r>
        <w:rPr>
          <w:spacing w:val="-31"/>
          <w:w w:val="95"/>
        </w:rPr>
        <w:t xml:space="preserve"> </w:t>
      </w:r>
      <w:r>
        <w:rPr>
          <w:w w:val="95"/>
        </w:rPr>
        <w:t>managerial</w:t>
      </w:r>
      <w:r>
        <w:rPr>
          <w:spacing w:val="-32"/>
          <w:w w:val="95"/>
        </w:rPr>
        <w:t xml:space="preserve"> </w:t>
      </w:r>
      <w:r>
        <w:rPr>
          <w:w w:val="95"/>
        </w:rPr>
        <w:t>gaps</w:t>
      </w:r>
      <w:r>
        <w:rPr>
          <w:spacing w:val="-26"/>
          <w:w w:val="95"/>
        </w:rPr>
        <w:t xml:space="preserve"> </w:t>
      </w:r>
      <w:r>
        <w:rPr>
          <w:spacing w:val="4"/>
          <w:w w:val="95"/>
        </w:rPr>
        <w:t>in</w:t>
      </w:r>
      <w:r>
        <w:rPr>
          <w:spacing w:val="-27"/>
          <w:w w:val="95"/>
        </w:rPr>
        <w:t xml:space="preserve"> </w:t>
      </w:r>
      <w:r>
        <w:rPr>
          <w:w w:val="95"/>
        </w:rPr>
        <w:t>host</w:t>
      </w:r>
      <w:r>
        <w:rPr>
          <w:spacing w:val="-28"/>
          <w:w w:val="95"/>
        </w:rPr>
        <w:t xml:space="preserve"> </w:t>
      </w:r>
      <w:r>
        <w:rPr>
          <w:w w:val="95"/>
        </w:rPr>
        <w:t>countries.</w:t>
      </w:r>
    </w:p>
    <w:p w14:paraId="2829493A" w14:textId="77777777" w:rsidR="002104E6" w:rsidRDefault="00F10E56">
      <w:pPr>
        <w:pStyle w:val="BodyText"/>
        <w:spacing w:before="7" w:line="307" w:lineRule="auto"/>
        <w:ind w:left="1563" w:right="847"/>
      </w:pPr>
      <w:r>
        <w:rPr>
          <w:w w:val="95"/>
        </w:rPr>
        <w:t>Unlike</w:t>
      </w:r>
      <w:r>
        <w:rPr>
          <w:spacing w:val="-36"/>
          <w:w w:val="95"/>
        </w:rPr>
        <w:t xml:space="preserve"> </w:t>
      </w:r>
      <w:r>
        <w:rPr>
          <w:w w:val="95"/>
        </w:rPr>
        <w:t>technical</w:t>
      </w:r>
      <w:r>
        <w:rPr>
          <w:spacing w:val="-34"/>
          <w:w w:val="95"/>
        </w:rPr>
        <w:t xml:space="preserve"> </w:t>
      </w:r>
      <w:r>
        <w:rPr>
          <w:spacing w:val="2"/>
          <w:w w:val="95"/>
        </w:rPr>
        <w:t>assignees,</w:t>
      </w:r>
      <w:r>
        <w:rPr>
          <w:spacing w:val="-39"/>
          <w:w w:val="95"/>
        </w:rPr>
        <w:t xml:space="preserve"> </w:t>
      </w:r>
      <w:r>
        <w:rPr>
          <w:w w:val="95"/>
        </w:rPr>
        <w:t>functional</w:t>
      </w:r>
      <w:r>
        <w:rPr>
          <w:spacing w:val="-34"/>
          <w:w w:val="95"/>
        </w:rPr>
        <w:t xml:space="preserve"> </w:t>
      </w:r>
      <w:r>
        <w:rPr>
          <w:spacing w:val="2"/>
          <w:w w:val="95"/>
        </w:rPr>
        <w:t>assignees</w:t>
      </w:r>
      <w:r>
        <w:rPr>
          <w:spacing w:val="-40"/>
          <w:w w:val="95"/>
        </w:rPr>
        <w:t xml:space="preserve"> </w:t>
      </w:r>
      <w:r>
        <w:rPr>
          <w:spacing w:val="5"/>
          <w:w w:val="95"/>
        </w:rPr>
        <w:t>will</w:t>
      </w:r>
      <w:r>
        <w:rPr>
          <w:spacing w:val="-35"/>
          <w:w w:val="95"/>
        </w:rPr>
        <w:t xml:space="preserve"> </w:t>
      </w:r>
      <w:r>
        <w:rPr>
          <w:spacing w:val="4"/>
          <w:w w:val="95"/>
        </w:rPr>
        <w:t>need</w:t>
      </w:r>
      <w:r>
        <w:rPr>
          <w:spacing w:val="-39"/>
          <w:w w:val="95"/>
        </w:rPr>
        <w:t xml:space="preserve"> </w:t>
      </w:r>
      <w:r>
        <w:rPr>
          <w:w w:val="95"/>
        </w:rPr>
        <w:t>to</w:t>
      </w:r>
      <w:r>
        <w:rPr>
          <w:spacing w:val="-40"/>
          <w:w w:val="95"/>
        </w:rPr>
        <w:t xml:space="preserve"> </w:t>
      </w:r>
      <w:r>
        <w:rPr>
          <w:w w:val="95"/>
        </w:rPr>
        <w:t>interact</w:t>
      </w:r>
      <w:r>
        <w:rPr>
          <w:spacing w:val="-41"/>
          <w:w w:val="95"/>
        </w:rPr>
        <w:t xml:space="preserve"> </w:t>
      </w:r>
      <w:r>
        <w:rPr>
          <w:spacing w:val="3"/>
          <w:w w:val="95"/>
        </w:rPr>
        <w:t>with</w:t>
      </w:r>
      <w:r>
        <w:rPr>
          <w:spacing w:val="-41"/>
          <w:w w:val="95"/>
        </w:rPr>
        <w:t xml:space="preserve"> </w:t>
      </w:r>
      <w:r>
        <w:rPr>
          <w:w w:val="95"/>
        </w:rPr>
        <w:t xml:space="preserve">host </w:t>
      </w:r>
      <w:r>
        <w:t>nationals</w:t>
      </w:r>
      <w:r>
        <w:rPr>
          <w:spacing w:val="-52"/>
        </w:rPr>
        <w:t xml:space="preserve"> </w:t>
      </w:r>
      <w:r>
        <w:rPr>
          <w:spacing w:val="4"/>
        </w:rPr>
        <w:t>in</w:t>
      </w:r>
      <w:r>
        <w:rPr>
          <w:spacing w:val="-45"/>
        </w:rPr>
        <w:t xml:space="preserve"> </w:t>
      </w:r>
      <w:r>
        <w:t>order</w:t>
      </w:r>
      <w:r>
        <w:rPr>
          <w:spacing w:val="-47"/>
        </w:rPr>
        <w:t xml:space="preserve"> </w:t>
      </w:r>
      <w:r>
        <w:rPr>
          <w:spacing w:val="2"/>
        </w:rPr>
        <w:t>for</w:t>
      </w:r>
      <w:r>
        <w:rPr>
          <w:spacing w:val="-54"/>
        </w:rPr>
        <w:t xml:space="preserve"> </w:t>
      </w:r>
      <w:r>
        <w:t>the</w:t>
      </w:r>
      <w:r>
        <w:rPr>
          <w:spacing w:val="-41"/>
        </w:rPr>
        <w:t xml:space="preserve"> </w:t>
      </w:r>
      <w:r>
        <w:t>assignment</w:t>
      </w:r>
      <w:r>
        <w:rPr>
          <w:spacing w:val="-53"/>
        </w:rPr>
        <w:t xml:space="preserve"> </w:t>
      </w:r>
      <w:r>
        <w:t>to</w:t>
      </w:r>
      <w:r>
        <w:rPr>
          <w:spacing w:val="-44"/>
        </w:rPr>
        <w:t xml:space="preserve"> </w:t>
      </w:r>
      <w:r>
        <w:t>be</w:t>
      </w:r>
      <w:r>
        <w:rPr>
          <w:spacing w:val="-42"/>
        </w:rPr>
        <w:t xml:space="preserve"> </w:t>
      </w:r>
      <w:r>
        <w:rPr>
          <w:spacing w:val="4"/>
        </w:rPr>
        <w:t>deemed</w:t>
      </w:r>
      <w:r>
        <w:rPr>
          <w:spacing w:val="-52"/>
        </w:rPr>
        <w:t xml:space="preserve"> </w:t>
      </w:r>
      <w:r>
        <w:t>successful.</w:t>
      </w:r>
      <w:r>
        <w:rPr>
          <w:spacing w:val="-51"/>
        </w:rPr>
        <w:t xml:space="preserve"> </w:t>
      </w:r>
      <w:r>
        <w:rPr>
          <w:spacing w:val="2"/>
        </w:rPr>
        <w:t>Given</w:t>
      </w:r>
      <w:r>
        <w:rPr>
          <w:spacing w:val="-52"/>
        </w:rPr>
        <w:t xml:space="preserve"> </w:t>
      </w:r>
      <w:proofErr w:type="gramStart"/>
      <w:r>
        <w:rPr>
          <w:spacing w:val="3"/>
        </w:rPr>
        <w:t>their</w:t>
      </w:r>
      <w:proofErr w:type="gramEnd"/>
    </w:p>
    <w:p w14:paraId="52EAF203" w14:textId="77777777" w:rsidR="002104E6" w:rsidRDefault="00F10E56">
      <w:pPr>
        <w:pStyle w:val="BodyText"/>
        <w:spacing w:before="14" w:line="307" w:lineRule="auto"/>
        <w:ind w:left="1563"/>
      </w:pPr>
      <w:r>
        <w:rPr>
          <w:w w:val="95"/>
        </w:rPr>
        <w:t>interaction</w:t>
      </w:r>
      <w:r>
        <w:rPr>
          <w:spacing w:val="-31"/>
          <w:w w:val="95"/>
        </w:rPr>
        <w:t xml:space="preserve"> </w:t>
      </w:r>
      <w:r>
        <w:rPr>
          <w:spacing w:val="3"/>
          <w:w w:val="95"/>
        </w:rPr>
        <w:t>with</w:t>
      </w:r>
      <w:r>
        <w:rPr>
          <w:spacing w:val="-30"/>
          <w:w w:val="95"/>
        </w:rPr>
        <w:t xml:space="preserve"> </w:t>
      </w:r>
      <w:r>
        <w:rPr>
          <w:w w:val="95"/>
        </w:rPr>
        <w:t>host</w:t>
      </w:r>
      <w:r>
        <w:rPr>
          <w:spacing w:val="-17"/>
          <w:w w:val="95"/>
        </w:rPr>
        <w:t xml:space="preserve"> </w:t>
      </w:r>
      <w:r>
        <w:rPr>
          <w:w w:val="95"/>
        </w:rPr>
        <w:t>nationals,</w:t>
      </w:r>
      <w:r>
        <w:rPr>
          <w:spacing w:val="-27"/>
          <w:w w:val="95"/>
        </w:rPr>
        <w:t xml:space="preserve"> </w:t>
      </w:r>
      <w:r>
        <w:rPr>
          <w:w w:val="95"/>
        </w:rPr>
        <w:t>cross-cultural</w:t>
      </w:r>
      <w:r>
        <w:rPr>
          <w:spacing w:val="-23"/>
          <w:w w:val="95"/>
        </w:rPr>
        <w:t xml:space="preserve"> </w:t>
      </w:r>
      <w:r>
        <w:rPr>
          <w:spacing w:val="4"/>
          <w:w w:val="95"/>
        </w:rPr>
        <w:t>skills</w:t>
      </w:r>
      <w:r>
        <w:rPr>
          <w:spacing w:val="-29"/>
          <w:w w:val="95"/>
        </w:rPr>
        <w:t xml:space="preserve"> </w:t>
      </w:r>
      <w:r>
        <w:rPr>
          <w:spacing w:val="-3"/>
          <w:w w:val="95"/>
        </w:rPr>
        <w:t>are</w:t>
      </w:r>
      <w:r>
        <w:rPr>
          <w:spacing w:val="-24"/>
          <w:w w:val="95"/>
        </w:rPr>
        <w:t xml:space="preserve"> </w:t>
      </w:r>
      <w:r>
        <w:rPr>
          <w:spacing w:val="4"/>
          <w:w w:val="95"/>
        </w:rPr>
        <w:t>needed</w:t>
      </w:r>
      <w:r>
        <w:rPr>
          <w:spacing w:val="-30"/>
          <w:w w:val="95"/>
        </w:rPr>
        <w:t xml:space="preserve"> </w:t>
      </w:r>
      <w:proofErr w:type="gramStart"/>
      <w:r>
        <w:rPr>
          <w:w w:val="95"/>
        </w:rPr>
        <w:t>In</w:t>
      </w:r>
      <w:proofErr w:type="gramEnd"/>
      <w:r>
        <w:rPr>
          <w:spacing w:val="-15"/>
          <w:w w:val="95"/>
        </w:rPr>
        <w:t xml:space="preserve"> </w:t>
      </w:r>
      <w:r>
        <w:rPr>
          <w:w w:val="95"/>
        </w:rPr>
        <w:t>order</w:t>
      </w:r>
      <w:r>
        <w:rPr>
          <w:spacing w:val="-19"/>
          <w:w w:val="95"/>
        </w:rPr>
        <w:t xml:space="preserve"> </w:t>
      </w:r>
      <w:r>
        <w:rPr>
          <w:spacing w:val="2"/>
          <w:w w:val="95"/>
        </w:rPr>
        <w:t>for</w:t>
      </w:r>
      <w:r>
        <w:rPr>
          <w:spacing w:val="-36"/>
          <w:w w:val="95"/>
        </w:rPr>
        <w:t xml:space="preserve"> </w:t>
      </w:r>
      <w:r>
        <w:rPr>
          <w:w w:val="95"/>
        </w:rPr>
        <w:t xml:space="preserve">functional </w:t>
      </w:r>
      <w:r>
        <w:rPr>
          <w:spacing w:val="2"/>
          <w:w w:val="95"/>
        </w:rPr>
        <w:t>assignees</w:t>
      </w:r>
      <w:r>
        <w:rPr>
          <w:spacing w:val="-44"/>
          <w:w w:val="95"/>
        </w:rPr>
        <w:t xml:space="preserve"> </w:t>
      </w:r>
      <w:r>
        <w:rPr>
          <w:w w:val="95"/>
        </w:rPr>
        <w:t>to</w:t>
      </w:r>
      <w:r>
        <w:rPr>
          <w:spacing w:val="-34"/>
          <w:w w:val="95"/>
        </w:rPr>
        <w:t xml:space="preserve"> </w:t>
      </w:r>
      <w:r>
        <w:rPr>
          <w:w w:val="95"/>
        </w:rPr>
        <w:t>be</w:t>
      </w:r>
      <w:r>
        <w:rPr>
          <w:spacing w:val="-40"/>
          <w:w w:val="95"/>
        </w:rPr>
        <w:t xml:space="preserve"> </w:t>
      </w:r>
      <w:r>
        <w:rPr>
          <w:w w:val="95"/>
        </w:rPr>
        <w:t>successful.</w:t>
      </w:r>
      <w:r>
        <w:rPr>
          <w:spacing w:val="-43"/>
          <w:w w:val="95"/>
        </w:rPr>
        <w:t xml:space="preserve"> </w:t>
      </w:r>
      <w:r>
        <w:rPr>
          <w:w w:val="95"/>
        </w:rPr>
        <w:t>This</w:t>
      </w:r>
      <w:r>
        <w:rPr>
          <w:spacing w:val="-34"/>
          <w:w w:val="95"/>
        </w:rPr>
        <w:t xml:space="preserve"> </w:t>
      </w:r>
      <w:r>
        <w:rPr>
          <w:w w:val="95"/>
        </w:rPr>
        <w:t>type</w:t>
      </w:r>
      <w:r>
        <w:rPr>
          <w:spacing w:val="-40"/>
          <w:w w:val="95"/>
        </w:rPr>
        <w:t xml:space="preserve"> </w:t>
      </w:r>
      <w:r>
        <w:rPr>
          <w:w w:val="95"/>
        </w:rPr>
        <w:t>of</w:t>
      </w:r>
      <w:r>
        <w:rPr>
          <w:spacing w:val="-32"/>
          <w:w w:val="95"/>
        </w:rPr>
        <w:t xml:space="preserve"> </w:t>
      </w:r>
      <w:r>
        <w:rPr>
          <w:spacing w:val="3"/>
          <w:w w:val="95"/>
        </w:rPr>
        <w:t>global</w:t>
      </w:r>
      <w:r>
        <w:rPr>
          <w:spacing w:val="-30"/>
          <w:w w:val="95"/>
        </w:rPr>
        <w:t xml:space="preserve"> </w:t>
      </w:r>
      <w:r>
        <w:rPr>
          <w:w w:val="95"/>
        </w:rPr>
        <w:t>assignment</w:t>
      </w:r>
      <w:r>
        <w:rPr>
          <w:spacing w:val="-44"/>
          <w:w w:val="95"/>
        </w:rPr>
        <w:t xml:space="preserve"> </w:t>
      </w:r>
      <w:r>
        <w:rPr>
          <w:spacing w:val="4"/>
          <w:w w:val="95"/>
        </w:rPr>
        <w:t>is</w:t>
      </w:r>
      <w:r>
        <w:rPr>
          <w:spacing w:val="-44"/>
          <w:w w:val="95"/>
        </w:rPr>
        <w:t xml:space="preserve"> </w:t>
      </w:r>
      <w:r>
        <w:rPr>
          <w:w w:val="95"/>
        </w:rPr>
        <w:t>the</w:t>
      </w:r>
      <w:r>
        <w:rPr>
          <w:spacing w:val="-30"/>
          <w:w w:val="95"/>
        </w:rPr>
        <w:t xml:space="preserve"> </w:t>
      </w:r>
      <w:r>
        <w:rPr>
          <w:w w:val="95"/>
        </w:rPr>
        <w:t>most</w:t>
      </w:r>
      <w:r>
        <w:rPr>
          <w:spacing w:val="-36"/>
          <w:w w:val="95"/>
        </w:rPr>
        <w:t xml:space="preserve"> </w:t>
      </w:r>
      <w:r>
        <w:rPr>
          <w:w w:val="95"/>
        </w:rPr>
        <w:t>common</w:t>
      </w:r>
      <w:r>
        <w:rPr>
          <w:spacing w:val="-34"/>
          <w:w w:val="95"/>
        </w:rPr>
        <w:t xml:space="preserve"> </w:t>
      </w:r>
      <w:r>
        <w:rPr>
          <w:w w:val="95"/>
        </w:rPr>
        <w:t>global</w:t>
      </w:r>
    </w:p>
    <w:p w14:paraId="1A5342EC" w14:textId="77777777" w:rsidR="002104E6" w:rsidRDefault="002104E6">
      <w:pPr>
        <w:spacing w:line="307" w:lineRule="auto"/>
        <w:sectPr w:rsidR="002104E6">
          <w:pgSz w:w="11910" w:h="16840"/>
          <w:pgMar w:top="1080" w:right="580" w:bottom="280" w:left="600" w:header="885" w:footer="0" w:gutter="0"/>
          <w:cols w:space="720"/>
        </w:sectPr>
      </w:pPr>
    </w:p>
    <w:p w14:paraId="073B0572" w14:textId="77777777" w:rsidR="002104E6" w:rsidRDefault="002104E6">
      <w:pPr>
        <w:pStyle w:val="BodyText"/>
        <w:spacing w:before="2"/>
        <w:rPr>
          <w:sz w:val="28"/>
        </w:rPr>
      </w:pPr>
    </w:p>
    <w:p w14:paraId="7E4C923E" w14:textId="77777777" w:rsidR="002104E6" w:rsidRDefault="00F10E56">
      <w:pPr>
        <w:pStyle w:val="BodyText"/>
        <w:spacing w:before="55"/>
        <w:ind w:left="1563"/>
      </w:pPr>
      <w:r>
        <w:t>assignment.</w:t>
      </w:r>
    </w:p>
    <w:p w14:paraId="5A935EB1" w14:textId="77777777" w:rsidR="002104E6" w:rsidRDefault="002104E6">
      <w:pPr>
        <w:pStyle w:val="BodyText"/>
        <w:spacing w:before="8"/>
        <w:rPr>
          <w:sz w:val="21"/>
        </w:rPr>
      </w:pPr>
    </w:p>
    <w:p w14:paraId="62A4840A" w14:textId="77777777" w:rsidR="002104E6" w:rsidRDefault="00F10E56">
      <w:pPr>
        <w:pStyle w:val="ListParagraph"/>
        <w:numPr>
          <w:ilvl w:val="1"/>
          <w:numId w:val="28"/>
        </w:numPr>
        <w:tabs>
          <w:tab w:val="left" w:pos="1515"/>
        </w:tabs>
        <w:ind w:left="1514" w:hanging="417"/>
        <w:jc w:val="left"/>
        <w:rPr>
          <w:sz w:val="24"/>
        </w:rPr>
      </w:pPr>
      <w:r>
        <w:rPr>
          <w:spacing w:val="2"/>
          <w:sz w:val="24"/>
        </w:rPr>
        <w:t>Developmental</w:t>
      </w:r>
      <w:r>
        <w:rPr>
          <w:spacing w:val="-14"/>
          <w:sz w:val="24"/>
        </w:rPr>
        <w:t xml:space="preserve"> </w:t>
      </w:r>
      <w:r>
        <w:rPr>
          <w:sz w:val="24"/>
        </w:rPr>
        <w:t>Assignment</w:t>
      </w:r>
    </w:p>
    <w:p w14:paraId="5C6A685F" w14:textId="77777777" w:rsidR="002104E6" w:rsidRDefault="002104E6">
      <w:pPr>
        <w:pStyle w:val="BodyText"/>
        <w:spacing w:before="10"/>
        <w:rPr>
          <w:rFonts w:ascii="Carlito"/>
          <w:sz w:val="20"/>
        </w:rPr>
      </w:pPr>
    </w:p>
    <w:p w14:paraId="7932DE33" w14:textId="77777777" w:rsidR="002104E6" w:rsidRDefault="00F10E56">
      <w:pPr>
        <w:pStyle w:val="BodyText"/>
        <w:spacing w:before="1" w:line="314" w:lineRule="auto"/>
        <w:ind w:left="1563" w:right="1133"/>
      </w:pPr>
      <w:r>
        <w:rPr>
          <w:w w:val="95"/>
        </w:rPr>
        <w:t>For</w:t>
      </w:r>
      <w:r>
        <w:rPr>
          <w:spacing w:val="-29"/>
          <w:w w:val="95"/>
        </w:rPr>
        <w:t xml:space="preserve"> </w:t>
      </w:r>
      <w:r>
        <w:rPr>
          <w:w w:val="95"/>
        </w:rPr>
        <w:t>some</w:t>
      </w:r>
      <w:r>
        <w:rPr>
          <w:spacing w:val="-19"/>
          <w:w w:val="95"/>
        </w:rPr>
        <w:t xml:space="preserve"> </w:t>
      </w:r>
      <w:r>
        <w:rPr>
          <w:w w:val="95"/>
        </w:rPr>
        <w:t>MNCs,</w:t>
      </w:r>
      <w:r>
        <w:rPr>
          <w:spacing w:val="-22"/>
          <w:w w:val="95"/>
        </w:rPr>
        <w:t xml:space="preserve"> </w:t>
      </w:r>
      <w:r>
        <w:rPr>
          <w:spacing w:val="2"/>
          <w:w w:val="95"/>
        </w:rPr>
        <w:t>sending</w:t>
      </w:r>
      <w:r>
        <w:rPr>
          <w:spacing w:val="-38"/>
          <w:w w:val="95"/>
        </w:rPr>
        <w:t xml:space="preserve"> </w:t>
      </w:r>
      <w:r>
        <w:rPr>
          <w:w w:val="95"/>
        </w:rPr>
        <w:t>expatriates</w:t>
      </w:r>
      <w:r>
        <w:rPr>
          <w:spacing w:val="-37"/>
          <w:w w:val="95"/>
        </w:rPr>
        <w:t xml:space="preserve"> </w:t>
      </w:r>
      <w:r>
        <w:rPr>
          <w:w w:val="95"/>
        </w:rPr>
        <w:t>abroad</w:t>
      </w:r>
      <w:r>
        <w:rPr>
          <w:spacing w:val="-24"/>
          <w:w w:val="95"/>
        </w:rPr>
        <w:t xml:space="preserve"> </w:t>
      </w:r>
      <w:r>
        <w:rPr>
          <w:w w:val="95"/>
        </w:rPr>
        <w:t>on</w:t>
      </w:r>
      <w:r>
        <w:rPr>
          <w:spacing w:val="-24"/>
          <w:w w:val="95"/>
        </w:rPr>
        <w:t xml:space="preserve"> </w:t>
      </w:r>
      <w:r>
        <w:rPr>
          <w:w w:val="95"/>
        </w:rPr>
        <w:t>a</w:t>
      </w:r>
      <w:r>
        <w:rPr>
          <w:spacing w:val="-28"/>
          <w:w w:val="95"/>
        </w:rPr>
        <w:t xml:space="preserve"> </w:t>
      </w:r>
      <w:r>
        <w:rPr>
          <w:spacing w:val="2"/>
          <w:w w:val="95"/>
        </w:rPr>
        <w:t>developmental</w:t>
      </w:r>
      <w:r>
        <w:rPr>
          <w:spacing w:val="-31"/>
          <w:w w:val="95"/>
        </w:rPr>
        <w:t xml:space="preserve"> </w:t>
      </w:r>
      <w:r>
        <w:rPr>
          <w:w w:val="95"/>
        </w:rPr>
        <w:t>high</w:t>
      </w:r>
      <w:r>
        <w:rPr>
          <w:spacing w:val="-37"/>
          <w:w w:val="95"/>
        </w:rPr>
        <w:t xml:space="preserve"> </w:t>
      </w:r>
      <w:r>
        <w:rPr>
          <w:w w:val="95"/>
        </w:rPr>
        <w:t xml:space="preserve">potential </w:t>
      </w:r>
      <w:r>
        <w:t>assignment</w:t>
      </w:r>
      <w:r>
        <w:rPr>
          <w:spacing w:val="-54"/>
        </w:rPr>
        <w:t xml:space="preserve"> </w:t>
      </w:r>
      <w:r>
        <w:rPr>
          <w:spacing w:val="4"/>
        </w:rPr>
        <w:t>is</w:t>
      </w:r>
      <w:r>
        <w:rPr>
          <w:spacing w:val="-47"/>
        </w:rPr>
        <w:t xml:space="preserve"> </w:t>
      </w:r>
      <w:r>
        <w:t>consistent</w:t>
      </w:r>
      <w:r>
        <w:rPr>
          <w:spacing w:val="-53"/>
        </w:rPr>
        <w:t xml:space="preserve"> </w:t>
      </w:r>
      <w:r>
        <w:rPr>
          <w:spacing w:val="3"/>
        </w:rPr>
        <w:t>with</w:t>
      </w:r>
      <w:r>
        <w:rPr>
          <w:spacing w:val="-54"/>
        </w:rPr>
        <w:t xml:space="preserve"> </w:t>
      </w:r>
      <w:r>
        <w:rPr>
          <w:spacing w:val="3"/>
        </w:rPr>
        <w:t>their</w:t>
      </w:r>
      <w:r>
        <w:rPr>
          <w:spacing w:val="-55"/>
        </w:rPr>
        <w:t xml:space="preserve"> </w:t>
      </w:r>
      <w:r>
        <w:t>overall</w:t>
      </w:r>
      <w:r>
        <w:rPr>
          <w:spacing w:val="-50"/>
        </w:rPr>
        <w:t xml:space="preserve"> </w:t>
      </w:r>
      <w:r>
        <w:t>strategic</w:t>
      </w:r>
      <w:r>
        <w:rPr>
          <w:spacing w:val="-56"/>
        </w:rPr>
        <w:t xml:space="preserve"> </w:t>
      </w:r>
      <w:r>
        <w:t>human</w:t>
      </w:r>
      <w:r>
        <w:rPr>
          <w:spacing w:val="-47"/>
        </w:rPr>
        <w:t xml:space="preserve"> </w:t>
      </w:r>
      <w:r>
        <w:t>resource</w:t>
      </w:r>
      <w:r>
        <w:rPr>
          <w:spacing w:val="-50"/>
        </w:rPr>
        <w:t xml:space="preserve"> </w:t>
      </w:r>
      <w:r>
        <w:t>plan.</w:t>
      </w:r>
      <w:r>
        <w:rPr>
          <w:spacing w:val="-46"/>
        </w:rPr>
        <w:t xml:space="preserve"> </w:t>
      </w:r>
      <w:r>
        <w:rPr>
          <w:spacing w:val="-3"/>
        </w:rPr>
        <w:t xml:space="preserve">Most </w:t>
      </w:r>
      <w:r>
        <w:t>organizations</w:t>
      </w:r>
      <w:r>
        <w:rPr>
          <w:spacing w:val="-55"/>
        </w:rPr>
        <w:t xml:space="preserve"> </w:t>
      </w:r>
      <w:r>
        <w:t>that</w:t>
      </w:r>
      <w:r>
        <w:rPr>
          <w:spacing w:val="-49"/>
        </w:rPr>
        <w:t xml:space="preserve"> </w:t>
      </w:r>
      <w:r>
        <w:rPr>
          <w:spacing w:val="3"/>
        </w:rPr>
        <w:t>utilize</w:t>
      </w:r>
      <w:r>
        <w:rPr>
          <w:spacing w:val="-53"/>
        </w:rPr>
        <w:t xml:space="preserve"> </w:t>
      </w:r>
      <w:r>
        <w:rPr>
          <w:spacing w:val="2"/>
        </w:rPr>
        <w:t>this</w:t>
      </w:r>
      <w:r>
        <w:rPr>
          <w:spacing w:val="-55"/>
        </w:rPr>
        <w:t xml:space="preserve"> </w:t>
      </w:r>
      <w:r>
        <w:t>type</w:t>
      </w:r>
      <w:r>
        <w:rPr>
          <w:spacing w:val="-53"/>
        </w:rPr>
        <w:t xml:space="preserve"> </w:t>
      </w:r>
      <w:r>
        <w:t>of</w:t>
      </w:r>
      <w:r>
        <w:rPr>
          <w:spacing w:val="-48"/>
        </w:rPr>
        <w:t xml:space="preserve"> </w:t>
      </w:r>
      <w:r>
        <w:t>global</w:t>
      </w:r>
      <w:r>
        <w:rPr>
          <w:spacing w:val="-52"/>
        </w:rPr>
        <w:t xml:space="preserve"> </w:t>
      </w:r>
      <w:r>
        <w:t>assignment</w:t>
      </w:r>
      <w:r>
        <w:rPr>
          <w:spacing w:val="-56"/>
        </w:rPr>
        <w:t xml:space="preserve"> </w:t>
      </w:r>
      <w:r>
        <w:t>do</w:t>
      </w:r>
      <w:r>
        <w:rPr>
          <w:spacing w:val="-50"/>
        </w:rPr>
        <w:t xml:space="preserve"> </w:t>
      </w:r>
      <w:r>
        <w:t>so</w:t>
      </w:r>
      <w:r>
        <w:rPr>
          <w:spacing w:val="-49"/>
        </w:rPr>
        <w:t xml:space="preserve"> </w:t>
      </w:r>
      <w:r>
        <w:rPr>
          <w:spacing w:val="3"/>
        </w:rPr>
        <w:t>within</w:t>
      </w:r>
      <w:r>
        <w:rPr>
          <w:spacing w:val="-56"/>
        </w:rPr>
        <w:t xml:space="preserve"> </w:t>
      </w:r>
      <w:r>
        <w:t>the</w:t>
      </w:r>
      <w:r>
        <w:rPr>
          <w:spacing w:val="-47"/>
        </w:rPr>
        <w:t xml:space="preserve"> </w:t>
      </w:r>
      <w:r>
        <w:t>context</w:t>
      </w:r>
      <w:r>
        <w:rPr>
          <w:spacing w:val="-56"/>
        </w:rPr>
        <w:t xml:space="preserve"> </w:t>
      </w:r>
      <w:r>
        <w:t>of</w:t>
      </w:r>
    </w:p>
    <w:p w14:paraId="2F8334A1" w14:textId="77777777" w:rsidR="002104E6" w:rsidRDefault="00F10E56">
      <w:pPr>
        <w:pStyle w:val="BodyText"/>
        <w:spacing w:before="4" w:line="314" w:lineRule="auto"/>
        <w:ind w:left="1563" w:right="847"/>
      </w:pPr>
      <w:r>
        <w:rPr>
          <w:spacing w:val="3"/>
          <w:w w:val="95"/>
        </w:rPr>
        <w:t>their</w:t>
      </w:r>
      <w:r>
        <w:rPr>
          <w:spacing w:val="-40"/>
          <w:w w:val="95"/>
        </w:rPr>
        <w:t xml:space="preserve"> </w:t>
      </w:r>
      <w:r>
        <w:rPr>
          <w:w w:val="95"/>
        </w:rPr>
        <w:t>managerial</w:t>
      </w:r>
      <w:r>
        <w:rPr>
          <w:spacing w:val="-16"/>
          <w:w w:val="95"/>
        </w:rPr>
        <w:t xml:space="preserve"> </w:t>
      </w:r>
      <w:r>
        <w:rPr>
          <w:spacing w:val="3"/>
          <w:w w:val="95"/>
        </w:rPr>
        <w:t>development</w:t>
      </w:r>
      <w:r>
        <w:rPr>
          <w:spacing w:val="-36"/>
          <w:w w:val="95"/>
        </w:rPr>
        <w:t xml:space="preserve"> </w:t>
      </w:r>
      <w:proofErr w:type="gramStart"/>
      <w:r>
        <w:rPr>
          <w:w w:val="95"/>
        </w:rPr>
        <w:t>program</w:t>
      </w:r>
      <w:proofErr w:type="gramEnd"/>
      <w:r>
        <w:rPr>
          <w:w w:val="95"/>
        </w:rPr>
        <w:t>.</w:t>
      </w:r>
      <w:r>
        <w:rPr>
          <w:spacing w:val="-34"/>
          <w:w w:val="95"/>
        </w:rPr>
        <w:t xml:space="preserve"> </w:t>
      </w:r>
      <w:r>
        <w:rPr>
          <w:w w:val="95"/>
        </w:rPr>
        <w:t>These</w:t>
      </w:r>
      <w:r>
        <w:rPr>
          <w:spacing w:val="-30"/>
          <w:w w:val="95"/>
        </w:rPr>
        <w:t xml:space="preserve"> </w:t>
      </w:r>
      <w:r>
        <w:rPr>
          <w:w w:val="95"/>
        </w:rPr>
        <w:t>programs</w:t>
      </w:r>
      <w:r>
        <w:rPr>
          <w:spacing w:val="-21"/>
          <w:w w:val="95"/>
        </w:rPr>
        <w:t xml:space="preserve"> </w:t>
      </w:r>
      <w:r>
        <w:rPr>
          <w:spacing w:val="-3"/>
          <w:w w:val="95"/>
        </w:rPr>
        <w:t>are</w:t>
      </w:r>
      <w:r>
        <w:rPr>
          <w:spacing w:val="-16"/>
          <w:w w:val="95"/>
        </w:rPr>
        <w:t xml:space="preserve"> </w:t>
      </w:r>
      <w:r>
        <w:rPr>
          <w:spacing w:val="2"/>
          <w:w w:val="95"/>
        </w:rPr>
        <w:t>often</w:t>
      </w:r>
      <w:r>
        <w:rPr>
          <w:spacing w:val="-36"/>
          <w:w w:val="95"/>
        </w:rPr>
        <w:t xml:space="preserve"> </w:t>
      </w:r>
      <w:r>
        <w:rPr>
          <w:w w:val="95"/>
        </w:rPr>
        <w:t>rotational</w:t>
      </w:r>
      <w:r>
        <w:rPr>
          <w:spacing w:val="-13"/>
          <w:w w:val="95"/>
        </w:rPr>
        <w:t xml:space="preserve"> </w:t>
      </w:r>
      <w:r>
        <w:rPr>
          <w:w w:val="95"/>
        </w:rPr>
        <w:t>—</w:t>
      </w:r>
      <w:r>
        <w:rPr>
          <w:spacing w:val="-17"/>
          <w:w w:val="95"/>
        </w:rPr>
        <w:t xml:space="preserve"> </w:t>
      </w:r>
      <w:r>
        <w:rPr>
          <w:spacing w:val="3"/>
          <w:w w:val="95"/>
        </w:rPr>
        <w:t xml:space="preserve">with </w:t>
      </w:r>
      <w:r>
        <w:t>one</w:t>
      </w:r>
      <w:r>
        <w:rPr>
          <w:spacing w:val="-37"/>
        </w:rPr>
        <w:t xml:space="preserve"> </w:t>
      </w:r>
      <w:r>
        <w:t>of</w:t>
      </w:r>
      <w:r>
        <w:rPr>
          <w:spacing w:val="-38"/>
        </w:rPr>
        <w:t xml:space="preserve"> </w:t>
      </w:r>
      <w:r>
        <w:t>the</w:t>
      </w:r>
      <w:r>
        <w:rPr>
          <w:spacing w:val="-46"/>
        </w:rPr>
        <w:t xml:space="preserve"> </w:t>
      </w:r>
      <w:r>
        <w:t>rotations</w:t>
      </w:r>
      <w:r>
        <w:rPr>
          <w:spacing w:val="-40"/>
        </w:rPr>
        <w:t xml:space="preserve"> </w:t>
      </w:r>
      <w:r>
        <w:rPr>
          <w:spacing w:val="3"/>
        </w:rPr>
        <w:t>being</w:t>
      </w:r>
      <w:r>
        <w:rPr>
          <w:spacing w:val="-50"/>
        </w:rPr>
        <w:t xml:space="preserve"> </w:t>
      </w:r>
      <w:r>
        <w:rPr>
          <w:spacing w:val="4"/>
        </w:rPr>
        <w:t>in</w:t>
      </w:r>
      <w:r>
        <w:rPr>
          <w:spacing w:val="-49"/>
        </w:rPr>
        <w:t xml:space="preserve"> </w:t>
      </w:r>
      <w:r>
        <w:t>another</w:t>
      </w:r>
      <w:r>
        <w:rPr>
          <w:spacing w:val="-43"/>
        </w:rPr>
        <w:t xml:space="preserve"> </w:t>
      </w:r>
      <w:r>
        <w:rPr>
          <w:spacing w:val="-3"/>
        </w:rPr>
        <w:t>country.</w:t>
      </w:r>
      <w:r>
        <w:rPr>
          <w:spacing w:val="-40"/>
        </w:rPr>
        <w:t xml:space="preserve"> </w:t>
      </w:r>
      <w:r>
        <w:rPr>
          <w:spacing w:val="2"/>
        </w:rPr>
        <w:t>While</w:t>
      </w:r>
      <w:r>
        <w:rPr>
          <w:spacing w:val="-45"/>
        </w:rPr>
        <w:t xml:space="preserve"> </w:t>
      </w:r>
      <w:r>
        <w:t>on</w:t>
      </w:r>
      <w:r>
        <w:rPr>
          <w:spacing w:val="-32"/>
        </w:rPr>
        <w:t xml:space="preserve"> </w:t>
      </w:r>
      <w:r>
        <w:rPr>
          <w:spacing w:val="2"/>
        </w:rPr>
        <w:t>this</w:t>
      </w:r>
      <w:r>
        <w:rPr>
          <w:spacing w:val="-48"/>
        </w:rPr>
        <w:t xml:space="preserve"> </w:t>
      </w:r>
      <w:r>
        <w:t>type</w:t>
      </w:r>
      <w:r>
        <w:rPr>
          <w:spacing w:val="-37"/>
        </w:rPr>
        <w:t xml:space="preserve"> </w:t>
      </w:r>
      <w:r>
        <w:t>of</w:t>
      </w:r>
      <w:r>
        <w:rPr>
          <w:spacing w:val="-38"/>
        </w:rPr>
        <w:t xml:space="preserve"> </w:t>
      </w:r>
      <w:r>
        <w:t>assignment,</w:t>
      </w:r>
      <w:r>
        <w:rPr>
          <w:spacing w:val="-48"/>
        </w:rPr>
        <w:t xml:space="preserve"> </w:t>
      </w:r>
      <w:r>
        <w:t>the goal</w:t>
      </w:r>
      <w:r>
        <w:rPr>
          <w:spacing w:val="-12"/>
        </w:rPr>
        <w:t xml:space="preserve"> </w:t>
      </w:r>
      <w:r>
        <w:rPr>
          <w:spacing w:val="4"/>
        </w:rPr>
        <w:t>is</w:t>
      </w:r>
      <w:r>
        <w:rPr>
          <w:spacing w:val="-19"/>
        </w:rPr>
        <w:t xml:space="preserve"> </w:t>
      </w:r>
      <w:r>
        <w:rPr>
          <w:spacing w:val="2"/>
        </w:rPr>
        <w:t>individual</w:t>
      </w:r>
      <w:r>
        <w:rPr>
          <w:spacing w:val="-28"/>
        </w:rPr>
        <w:t xml:space="preserve"> </w:t>
      </w:r>
      <w:r>
        <w:t>development.</w:t>
      </w:r>
    </w:p>
    <w:p w14:paraId="5786BFC1" w14:textId="77777777" w:rsidR="002104E6" w:rsidRDefault="00F10E56">
      <w:pPr>
        <w:pStyle w:val="ListParagraph"/>
        <w:numPr>
          <w:ilvl w:val="1"/>
          <w:numId w:val="28"/>
        </w:numPr>
        <w:tabs>
          <w:tab w:val="left" w:pos="1515"/>
        </w:tabs>
        <w:spacing w:before="161"/>
        <w:ind w:left="1514" w:hanging="417"/>
        <w:jc w:val="left"/>
        <w:rPr>
          <w:sz w:val="24"/>
        </w:rPr>
      </w:pPr>
      <w:r>
        <w:rPr>
          <w:sz w:val="24"/>
        </w:rPr>
        <w:t>Strategic/Executive</w:t>
      </w:r>
      <w:r>
        <w:rPr>
          <w:spacing w:val="-12"/>
          <w:sz w:val="24"/>
        </w:rPr>
        <w:t xml:space="preserve"> </w:t>
      </w:r>
      <w:r>
        <w:rPr>
          <w:sz w:val="24"/>
        </w:rPr>
        <w:t>Assignees</w:t>
      </w:r>
    </w:p>
    <w:p w14:paraId="677742F3" w14:textId="77777777" w:rsidR="002104E6" w:rsidRDefault="002104E6">
      <w:pPr>
        <w:pStyle w:val="BodyText"/>
        <w:spacing w:before="11"/>
        <w:rPr>
          <w:rFonts w:ascii="Carlito"/>
          <w:sz w:val="20"/>
        </w:rPr>
      </w:pPr>
    </w:p>
    <w:p w14:paraId="65505D6F" w14:textId="77777777" w:rsidR="002104E6" w:rsidRDefault="00F10E56">
      <w:pPr>
        <w:pStyle w:val="BodyText"/>
        <w:spacing w:line="314" w:lineRule="auto"/>
        <w:ind w:left="1563" w:right="859"/>
      </w:pPr>
      <w:r>
        <w:rPr>
          <w:noProof/>
        </w:rPr>
        <w:drawing>
          <wp:anchor distT="0" distB="0" distL="0" distR="0" simplePos="0" relativeHeight="485643264" behindDoc="1" locked="0" layoutInCell="1" allowOverlap="1" wp14:anchorId="6DBBB4E6" wp14:editId="5517BF6F">
            <wp:simplePos x="0" y="0"/>
            <wp:positionH relativeFrom="page">
              <wp:posOffset>818737</wp:posOffset>
            </wp:positionH>
            <wp:positionV relativeFrom="paragraph">
              <wp:posOffset>134313</wp:posOffset>
            </wp:positionV>
            <wp:extent cx="2037323" cy="1047749"/>
            <wp:effectExtent l="0" t="0" r="0" b="0"/>
            <wp:wrapNone/>
            <wp:docPr id="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1"/>
          <w:w w:val="68"/>
        </w:rPr>
        <w:t>S</w:t>
      </w:r>
      <w:r>
        <w:rPr>
          <w:w w:val="111"/>
        </w:rPr>
        <w:t>t</w:t>
      </w:r>
      <w:r>
        <w:rPr>
          <w:spacing w:val="-5"/>
          <w:w w:val="111"/>
        </w:rPr>
        <w:t>r</w:t>
      </w:r>
      <w:r>
        <w:rPr>
          <w:spacing w:val="-3"/>
          <w:w w:val="86"/>
        </w:rPr>
        <w:t>a</w:t>
      </w:r>
      <w:r>
        <w:rPr>
          <w:w w:val="99"/>
        </w:rPr>
        <w:t>t</w:t>
      </w:r>
      <w:r>
        <w:rPr>
          <w:spacing w:val="7"/>
          <w:w w:val="99"/>
        </w:rPr>
        <w:t>e</w:t>
      </w:r>
      <w:r>
        <w:rPr>
          <w:spacing w:val="-1"/>
          <w:w w:val="84"/>
        </w:rPr>
        <w:t>g</w:t>
      </w:r>
      <w:r>
        <w:rPr>
          <w:spacing w:val="8"/>
          <w:w w:val="103"/>
        </w:rPr>
        <w:t>i</w:t>
      </w:r>
      <w:r>
        <w:rPr>
          <w:spacing w:val="-6"/>
          <w:w w:val="84"/>
        </w:rPr>
        <w:t>c</w:t>
      </w:r>
      <w:r>
        <w:rPr>
          <w:spacing w:val="3"/>
          <w:w w:val="139"/>
        </w:rPr>
        <w:t>/</w:t>
      </w:r>
      <w:r>
        <w:rPr>
          <w:spacing w:val="8"/>
          <w:w w:val="89"/>
        </w:rPr>
        <w:t>e</w:t>
      </w:r>
      <w:r>
        <w:rPr>
          <w:spacing w:val="7"/>
          <w:w w:val="86"/>
        </w:rPr>
        <w:t>x</w:t>
      </w:r>
      <w:r>
        <w:rPr>
          <w:spacing w:val="-8"/>
          <w:w w:val="89"/>
        </w:rPr>
        <w:t>e</w:t>
      </w:r>
      <w:r>
        <w:rPr>
          <w:spacing w:val="-6"/>
          <w:w w:val="84"/>
        </w:rPr>
        <w:t>c</w:t>
      </w:r>
      <w:r>
        <w:rPr>
          <w:spacing w:val="1"/>
          <w:w w:val="94"/>
        </w:rPr>
        <w:t>u</w:t>
      </w:r>
      <w:r>
        <w:rPr>
          <w:w w:val="112"/>
        </w:rPr>
        <w:t>t</w:t>
      </w:r>
      <w:r>
        <w:rPr>
          <w:spacing w:val="8"/>
          <w:w w:val="112"/>
        </w:rPr>
        <w:t>i</w:t>
      </w:r>
      <w:r>
        <w:rPr>
          <w:spacing w:val="3"/>
          <w:w w:val="90"/>
        </w:rPr>
        <w:t>v</w:t>
      </w:r>
      <w:r>
        <w:rPr>
          <w:w w:val="89"/>
        </w:rPr>
        <w:t>e</w:t>
      </w:r>
      <w:r>
        <w:rPr>
          <w:spacing w:val="-27"/>
        </w:rPr>
        <w:t xml:space="preserve"> </w:t>
      </w:r>
      <w:r>
        <w:rPr>
          <w:spacing w:val="-3"/>
          <w:w w:val="86"/>
        </w:rPr>
        <w:t>a</w:t>
      </w:r>
      <w:r>
        <w:rPr>
          <w:spacing w:val="1"/>
          <w:w w:val="78"/>
        </w:rPr>
        <w:t>ss</w:t>
      </w:r>
      <w:r>
        <w:rPr>
          <w:spacing w:val="8"/>
          <w:w w:val="103"/>
        </w:rPr>
        <w:t>i</w:t>
      </w:r>
      <w:r>
        <w:rPr>
          <w:spacing w:val="-1"/>
          <w:w w:val="84"/>
        </w:rPr>
        <w:t>g</w:t>
      </w:r>
      <w:r>
        <w:rPr>
          <w:spacing w:val="1"/>
          <w:w w:val="94"/>
        </w:rPr>
        <w:t>n</w:t>
      </w:r>
      <w:r>
        <w:rPr>
          <w:spacing w:val="-8"/>
          <w:w w:val="89"/>
        </w:rPr>
        <w:t>e</w:t>
      </w:r>
      <w:r>
        <w:rPr>
          <w:spacing w:val="8"/>
          <w:w w:val="89"/>
        </w:rPr>
        <w:t>e</w:t>
      </w:r>
      <w:r>
        <w:rPr>
          <w:w w:val="78"/>
        </w:rPr>
        <w:t>s</w:t>
      </w:r>
      <w:r>
        <w:rPr>
          <w:spacing w:val="-33"/>
        </w:rPr>
        <w:t xml:space="preserve"> </w:t>
      </w:r>
      <w:r>
        <w:rPr>
          <w:w w:val="99"/>
        </w:rPr>
        <w:t>t</w:t>
      </w:r>
      <w:r>
        <w:rPr>
          <w:spacing w:val="7"/>
          <w:w w:val="99"/>
        </w:rPr>
        <w:t>e</w:t>
      </w:r>
      <w:r>
        <w:rPr>
          <w:spacing w:val="1"/>
          <w:w w:val="94"/>
        </w:rPr>
        <w:t>n</w:t>
      </w:r>
      <w:r>
        <w:rPr>
          <w:w w:val="94"/>
        </w:rPr>
        <w:t>d</w:t>
      </w:r>
      <w:r>
        <w:rPr>
          <w:spacing w:val="-34"/>
        </w:rPr>
        <w:t xml:space="preserve"> </w:t>
      </w:r>
      <w:r>
        <w:rPr>
          <w:w w:val="103"/>
        </w:rPr>
        <w:t>to</w:t>
      </w:r>
      <w:r>
        <w:rPr>
          <w:spacing w:val="-34"/>
        </w:rPr>
        <w:t xml:space="preserve"> </w:t>
      </w:r>
      <w:r>
        <w:rPr>
          <w:spacing w:val="1"/>
          <w:w w:val="94"/>
        </w:rPr>
        <w:t>b</w:t>
      </w:r>
      <w:r>
        <w:rPr>
          <w:w w:val="89"/>
        </w:rPr>
        <w:t>e</w:t>
      </w:r>
      <w:r>
        <w:rPr>
          <w:spacing w:val="-27"/>
        </w:rPr>
        <w:t xml:space="preserve"> </w:t>
      </w:r>
      <w:r>
        <w:rPr>
          <w:spacing w:val="1"/>
          <w:w w:val="94"/>
        </w:rPr>
        <w:t>h</w:t>
      </w:r>
      <w:r>
        <w:rPr>
          <w:spacing w:val="8"/>
          <w:w w:val="103"/>
        </w:rPr>
        <w:t>i</w:t>
      </w:r>
      <w:r>
        <w:rPr>
          <w:spacing w:val="-1"/>
          <w:w w:val="84"/>
        </w:rPr>
        <w:t>g</w:t>
      </w:r>
      <w:r>
        <w:rPr>
          <w:w w:val="94"/>
        </w:rPr>
        <w:t>h</w:t>
      </w:r>
      <w:r>
        <w:rPr>
          <w:spacing w:val="-18"/>
        </w:rPr>
        <w:t xml:space="preserve"> </w:t>
      </w:r>
      <w:r>
        <w:rPr>
          <w:spacing w:val="1"/>
          <w:w w:val="94"/>
        </w:rPr>
        <w:t>p</w:t>
      </w:r>
      <w:r>
        <w:rPr>
          <w:spacing w:val="-4"/>
          <w:w w:val="104"/>
        </w:rPr>
        <w:t>r</w:t>
      </w:r>
      <w:r>
        <w:rPr>
          <w:spacing w:val="1"/>
          <w:w w:val="94"/>
        </w:rPr>
        <w:t>o</w:t>
      </w:r>
      <w:r>
        <w:rPr>
          <w:spacing w:val="6"/>
          <w:w w:val="109"/>
        </w:rPr>
        <w:t>f</w:t>
      </w:r>
      <w:r>
        <w:rPr>
          <w:spacing w:val="8"/>
          <w:w w:val="103"/>
        </w:rPr>
        <w:t>il</w:t>
      </w:r>
      <w:r>
        <w:rPr>
          <w:w w:val="89"/>
        </w:rPr>
        <w:t>e</w:t>
      </w:r>
      <w:r>
        <w:rPr>
          <w:spacing w:val="-27"/>
        </w:rPr>
        <w:t xml:space="preserve"> </w:t>
      </w:r>
      <w:r>
        <w:rPr>
          <w:spacing w:val="6"/>
          <w:w w:val="91"/>
        </w:rPr>
        <w:t>(</w:t>
      </w:r>
      <w:r>
        <w:rPr>
          <w:spacing w:val="8"/>
          <w:w w:val="89"/>
        </w:rPr>
        <w:t>e</w:t>
      </w:r>
      <w:r>
        <w:rPr>
          <w:spacing w:val="3"/>
          <w:w w:val="90"/>
        </w:rPr>
        <w:t>.</w:t>
      </w:r>
      <w:r>
        <w:rPr>
          <w:spacing w:val="-1"/>
          <w:w w:val="84"/>
        </w:rPr>
        <w:t>g</w:t>
      </w:r>
      <w:r>
        <w:rPr>
          <w:spacing w:val="3"/>
          <w:w w:val="90"/>
        </w:rPr>
        <w:t>.</w:t>
      </w:r>
      <w:r>
        <w:rPr>
          <w:w w:val="89"/>
        </w:rPr>
        <w:t>,</w:t>
      </w:r>
      <w:r>
        <w:rPr>
          <w:spacing w:val="-31"/>
        </w:rPr>
        <w:t xml:space="preserve"> </w:t>
      </w:r>
      <w:r>
        <w:rPr>
          <w:spacing w:val="-1"/>
          <w:w w:val="84"/>
        </w:rPr>
        <w:t>g</w:t>
      </w:r>
      <w:r>
        <w:rPr>
          <w:spacing w:val="8"/>
          <w:w w:val="89"/>
        </w:rPr>
        <w:t>e</w:t>
      </w:r>
      <w:r>
        <w:rPr>
          <w:spacing w:val="1"/>
          <w:w w:val="94"/>
        </w:rPr>
        <w:t>n</w:t>
      </w:r>
      <w:r>
        <w:rPr>
          <w:spacing w:val="8"/>
          <w:w w:val="89"/>
        </w:rPr>
        <w:t>e</w:t>
      </w:r>
      <w:r>
        <w:rPr>
          <w:spacing w:val="-4"/>
          <w:w w:val="104"/>
        </w:rPr>
        <w:t>r</w:t>
      </w:r>
      <w:r>
        <w:rPr>
          <w:spacing w:val="-3"/>
          <w:w w:val="86"/>
        </w:rPr>
        <w:t>a</w:t>
      </w:r>
      <w:r>
        <w:rPr>
          <w:w w:val="103"/>
        </w:rPr>
        <w:t>l</w:t>
      </w:r>
      <w:r>
        <w:rPr>
          <w:spacing w:val="-26"/>
        </w:rPr>
        <w:t xml:space="preserve"> </w:t>
      </w:r>
      <w:r>
        <w:rPr>
          <w:w w:val="95"/>
        </w:rPr>
        <w:t>m</w:t>
      </w:r>
      <w:r>
        <w:rPr>
          <w:spacing w:val="-3"/>
          <w:w w:val="86"/>
        </w:rPr>
        <w:t>a</w:t>
      </w:r>
      <w:r>
        <w:rPr>
          <w:spacing w:val="1"/>
          <w:w w:val="94"/>
        </w:rPr>
        <w:t>n</w:t>
      </w:r>
      <w:r>
        <w:rPr>
          <w:spacing w:val="-3"/>
          <w:w w:val="86"/>
        </w:rPr>
        <w:t>a</w:t>
      </w:r>
      <w:r>
        <w:rPr>
          <w:spacing w:val="-1"/>
          <w:w w:val="84"/>
        </w:rPr>
        <w:t>g</w:t>
      </w:r>
      <w:r>
        <w:rPr>
          <w:spacing w:val="8"/>
          <w:w w:val="89"/>
        </w:rPr>
        <w:t>e</w:t>
      </w:r>
      <w:r>
        <w:rPr>
          <w:spacing w:val="-4"/>
          <w:w w:val="104"/>
        </w:rPr>
        <w:t>r</w:t>
      </w:r>
      <w:r>
        <w:rPr>
          <w:spacing w:val="1"/>
          <w:w w:val="78"/>
        </w:rPr>
        <w:t>s</w:t>
      </w:r>
      <w:r>
        <w:rPr>
          <w:w w:val="89"/>
        </w:rPr>
        <w:t>,</w:t>
      </w:r>
      <w:r>
        <w:rPr>
          <w:spacing w:val="-31"/>
        </w:rPr>
        <w:t xml:space="preserve"> </w:t>
      </w:r>
      <w:r>
        <w:rPr>
          <w:spacing w:val="3"/>
          <w:w w:val="90"/>
        </w:rPr>
        <w:t>v</w:t>
      </w:r>
      <w:r>
        <w:rPr>
          <w:spacing w:val="8"/>
          <w:w w:val="103"/>
        </w:rPr>
        <w:t>i</w:t>
      </w:r>
      <w:r>
        <w:rPr>
          <w:spacing w:val="-6"/>
          <w:w w:val="84"/>
        </w:rPr>
        <w:t>c</w:t>
      </w:r>
      <w:r>
        <w:rPr>
          <w:w w:val="89"/>
        </w:rPr>
        <w:t>e</w:t>
      </w:r>
      <w:r>
        <w:rPr>
          <w:spacing w:val="-37"/>
        </w:rPr>
        <w:t xml:space="preserve"> </w:t>
      </w:r>
      <w:r>
        <w:rPr>
          <w:w w:val="91"/>
        </w:rPr>
        <w:t xml:space="preserve">- </w:t>
      </w:r>
      <w:r>
        <w:rPr>
          <w:spacing w:val="2"/>
        </w:rPr>
        <w:t xml:space="preserve">presidents) </w:t>
      </w:r>
      <w:r>
        <w:t xml:space="preserve">and very </w:t>
      </w:r>
      <w:r>
        <w:rPr>
          <w:spacing w:val="3"/>
        </w:rPr>
        <w:t xml:space="preserve">senior </w:t>
      </w:r>
      <w:r>
        <w:rPr>
          <w:spacing w:val="4"/>
        </w:rPr>
        <w:t xml:space="preserve">in </w:t>
      </w:r>
      <w:r>
        <w:t xml:space="preserve">the organizational hierarchy. Unlike the </w:t>
      </w:r>
      <w:r>
        <w:rPr>
          <w:spacing w:val="2"/>
        </w:rPr>
        <w:t xml:space="preserve">junior developmental </w:t>
      </w:r>
      <w:r>
        <w:t xml:space="preserve">assignees, the executive assignments </w:t>
      </w:r>
      <w:r>
        <w:rPr>
          <w:spacing w:val="-3"/>
        </w:rPr>
        <w:t xml:space="preserve">are </w:t>
      </w:r>
      <w:r>
        <w:rPr>
          <w:spacing w:val="5"/>
        </w:rPr>
        <w:t xml:space="preserve">viewed </w:t>
      </w:r>
      <w:r>
        <w:t xml:space="preserve">as both </w:t>
      </w:r>
      <w:r>
        <w:rPr>
          <w:spacing w:val="2"/>
          <w:w w:val="95"/>
        </w:rPr>
        <w:t>developmental</w:t>
      </w:r>
      <w:r>
        <w:rPr>
          <w:spacing w:val="-37"/>
          <w:w w:val="95"/>
        </w:rPr>
        <w:t xml:space="preserve"> </w:t>
      </w:r>
      <w:r>
        <w:rPr>
          <w:w w:val="95"/>
        </w:rPr>
        <w:t>and</w:t>
      </w:r>
      <w:r>
        <w:rPr>
          <w:spacing w:val="-41"/>
          <w:w w:val="95"/>
        </w:rPr>
        <w:t xml:space="preserve"> </w:t>
      </w:r>
      <w:r>
        <w:rPr>
          <w:w w:val="95"/>
        </w:rPr>
        <w:t>strategic.</w:t>
      </w:r>
      <w:r>
        <w:rPr>
          <w:spacing w:val="-40"/>
          <w:w w:val="95"/>
        </w:rPr>
        <w:t xml:space="preserve"> </w:t>
      </w:r>
      <w:r>
        <w:rPr>
          <w:w w:val="95"/>
        </w:rPr>
        <w:t>These</w:t>
      </w:r>
      <w:r>
        <w:rPr>
          <w:spacing w:val="-37"/>
          <w:w w:val="95"/>
        </w:rPr>
        <w:t xml:space="preserve"> </w:t>
      </w:r>
      <w:r>
        <w:rPr>
          <w:w w:val="95"/>
        </w:rPr>
        <w:t>strategic</w:t>
      </w:r>
      <w:r>
        <w:rPr>
          <w:spacing w:val="-46"/>
          <w:w w:val="95"/>
        </w:rPr>
        <w:t xml:space="preserve"> </w:t>
      </w:r>
      <w:r>
        <w:rPr>
          <w:spacing w:val="2"/>
          <w:w w:val="95"/>
        </w:rPr>
        <w:t>assignees</w:t>
      </w:r>
      <w:r>
        <w:rPr>
          <w:spacing w:val="-41"/>
          <w:w w:val="95"/>
        </w:rPr>
        <w:t xml:space="preserve"> </w:t>
      </w:r>
      <w:r>
        <w:rPr>
          <w:spacing w:val="-3"/>
          <w:w w:val="95"/>
        </w:rPr>
        <w:t>are</w:t>
      </w:r>
      <w:r>
        <w:rPr>
          <w:spacing w:val="-37"/>
          <w:w w:val="95"/>
        </w:rPr>
        <w:t xml:space="preserve"> </w:t>
      </w:r>
      <w:r>
        <w:rPr>
          <w:w w:val="95"/>
        </w:rPr>
        <w:t>the</w:t>
      </w:r>
      <w:r>
        <w:rPr>
          <w:spacing w:val="-26"/>
          <w:w w:val="95"/>
        </w:rPr>
        <w:t xml:space="preserve"> </w:t>
      </w:r>
      <w:r>
        <w:rPr>
          <w:spacing w:val="-3"/>
          <w:w w:val="95"/>
        </w:rPr>
        <w:t>core</w:t>
      </w:r>
      <w:r>
        <w:rPr>
          <w:spacing w:val="-14"/>
          <w:w w:val="95"/>
        </w:rPr>
        <w:t xml:space="preserve"> </w:t>
      </w:r>
      <w:r>
        <w:rPr>
          <w:w w:val="95"/>
        </w:rPr>
        <w:t>‘critical’</w:t>
      </w:r>
      <w:r>
        <w:rPr>
          <w:spacing w:val="-39"/>
          <w:w w:val="95"/>
        </w:rPr>
        <w:t xml:space="preserve"> </w:t>
      </w:r>
      <w:r>
        <w:rPr>
          <w:w w:val="95"/>
        </w:rPr>
        <w:t>group</w:t>
      </w:r>
      <w:r>
        <w:rPr>
          <w:spacing w:val="-31"/>
          <w:w w:val="95"/>
        </w:rPr>
        <w:t xml:space="preserve"> </w:t>
      </w:r>
      <w:r>
        <w:rPr>
          <w:w w:val="95"/>
        </w:rPr>
        <w:t xml:space="preserve">of </w:t>
      </w:r>
      <w:r>
        <w:rPr>
          <w:spacing w:val="2"/>
          <w:w w:val="95"/>
        </w:rPr>
        <w:t>assignees</w:t>
      </w:r>
      <w:r>
        <w:rPr>
          <w:spacing w:val="-46"/>
          <w:w w:val="95"/>
        </w:rPr>
        <w:t xml:space="preserve"> </w:t>
      </w:r>
      <w:r>
        <w:rPr>
          <w:w w:val="95"/>
        </w:rPr>
        <w:t>and</w:t>
      </w:r>
      <w:r>
        <w:rPr>
          <w:spacing w:val="-38"/>
          <w:w w:val="95"/>
        </w:rPr>
        <w:t xml:space="preserve"> </w:t>
      </w:r>
      <w:r>
        <w:rPr>
          <w:w w:val="95"/>
        </w:rPr>
        <w:t>considered</w:t>
      </w:r>
      <w:r>
        <w:rPr>
          <w:spacing w:val="-46"/>
          <w:w w:val="95"/>
        </w:rPr>
        <w:t xml:space="preserve"> </w:t>
      </w:r>
      <w:r>
        <w:rPr>
          <w:w w:val="95"/>
        </w:rPr>
        <w:t>a</w:t>
      </w:r>
      <w:r>
        <w:rPr>
          <w:spacing w:val="-40"/>
          <w:w w:val="95"/>
        </w:rPr>
        <w:t xml:space="preserve"> </w:t>
      </w:r>
      <w:r>
        <w:rPr>
          <w:spacing w:val="2"/>
          <w:w w:val="95"/>
        </w:rPr>
        <w:t>competitive</w:t>
      </w:r>
      <w:r>
        <w:rPr>
          <w:spacing w:val="-43"/>
          <w:w w:val="95"/>
        </w:rPr>
        <w:t xml:space="preserve"> </w:t>
      </w:r>
      <w:r>
        <w:rPr>
          <w:w w:val="95"/>
        </w:rPr>
        <w:t>resource</w:t>
      </w:r>
      <w:r>
        <w:rPr>
          <w:spacing w:val="-42"/>
          <w:w w:val="95"/>
        </w:rPr>
        <w:t xml:space="preserve"> </w:t>
      </w:r>
      <w:r>
        <w:rPr>
          <w:spacing w:val="2"/>
          <w:w w:val="95"/>
        </w:rPr>
        <w:t>for</w:t>
      </w:r>
      <w:r>
        <w:rPr>
          <w:spacing w:val="-49"/>
          <w:w w:val="95"/>
        </w:rPr>
        <w:t xml:space="preserve"> </w:t>
      </w:r>
      <w:r>
        <w:rPr>
          <w:w w:val="95"/>
        </w:rPr>
        <w:t>the</w:t>
      </w:r>
      <w:r>
        <w:rPr>
          <w:spacing w:val="-34"/>
          <w:w w:val="95"/>
        </w:rPr>
        <w:t xml:space="preserve"> </w:t>
      </w:r>
      <w:r>
        <w:rPr>
          <w:w w:val="95"/>
        </w:rPr>
        <w:t>organization.</w:t>
      </w:r>
      <w:r>
        <w:rPr>
          <w:spacing w:val="-45"/>
          <w:w w:val="95"/>
        </w:rPr>
        <w:t xml:space="preserve"> </w:t>
      </w:r>
      <w:r>
        <w:rPr>
          <w:w w:val="95"/>
        </w:rPr>
        <w:t>They</w:t>
      </w:r>
      <w:r>
        <w:rPr>
          <w:spacing w:val="-46"/>
          <w:w w:val="95"/>
        </w:rPr>
        <w:t xml:space="preserve"> </w:t>
      </w:r>
      <w:r>
        <w:rPr>
          <w:w w:val="95"/>
        </w:rPr>
        <w:t>may</w:t>
      </w:r>
      <w:r>
        <w:rPr>
          <w:spacing w:val="-36"/>
          <w:w w:val="95"/>
        </w:rPr>
        <w:t xml:space="preserve"> </w:t>
      </w:r>
      <w:r>
        <w:rPr>
          <w:w w:val="95"/>
        </w:rPr>
        <w:t xml:space="preserve">have </w:t>
      </w:r>
      <w:r>
        <w:t>the</w:t>
      </w:r>
      <w:r>
        <w:rPr>
          <w:spacing w:val="-37"/>
        </w:rPr>
        <w:t xml:space="preserve"> </w:t>
      </w:r>
      <w:r>
        <w:t>task</w:t>
      </w:r>
      <w:r>
        <w:rPr>
          <w:spacing w:val="-40"/>
        </w:rPr>
        <w:t xml:space="preserve"> </w:t>
      </w:r>
      <w:r>
        <w:t>of</w:t>
      </w:r>
      <w:r>
        <w:rPr>
          <w:spacing w:val="-37"/>
        </w:rPr>
        <w:t xml:space="preserve"> </w:t>
      </w:r>
      <w:r>
        <w:rPr>
          <w:spacing w:val="2"/>
        </w:rPr>
        <w:t>entering</w:t>
      </w:r>
      <w:r>
        <w:rPr>
          <w:spacing w:val="-51"/>
        </w:rPr>
        <w:t xml:space="preserve"> </w:t>
      </w:r>
      <w:r>
        <w:t>a</w:t>
      </w:r>
      <w:r>
        <w:rPr>
          <w:spacing w:val="-42"/>
        </w:rPr>
        <w:t xml:space="preserve"> </w:t>
      </w:r>
      <w:r>
        <w:rPr>
          <w:spacing w:val="3"/>
        </w:rPr>
        <w:t>new</w:t>
      </w:r>
      <w:r>
        <w:rPr>
          <w:spacing w:val="-48"/>
        </w:rPr>
        <w:t xml:space="preserve"> </w:t>
      </w:r>
      <w:r>
        <w:t>market,</w:t>
      </w:r>
      <w:r>
        <w:rPr>
          <w:spacing w:val="-39"/>
        </w:rPr>
        <w:t xml:space="preserve"> </w:t>
      </w:r>
      <w:r>
        <w:rPr>
          <w:spacing w:val="2"/>
        </w:rPr>
        <w:t>developing</w:t>
      </w:r>
      <w:r>
        <w:rPr>
          <w:spacing w:val="-50"/>
        </w:rPr>
        <w:t xml:space="preserve"> </w:t>
      </w:r>
      <w:r>
        <w:t>a</w:t>
      </w:r>
      <w:r>
        <w:rPr>
          <w:spacing w:val="-51"/>
        </w:rPr>
        <w:t xml:space="preserve"> </w:t>
      </w:r>
      <w:r>
        <w:t>country’s</w:t>
      </w:r>
      <w:r>
        <w:rPr>
          <w:spacing w:val="-40"/>
        </w:rPr>
        <w:t xml:space="preserve"> </w:t>
      </w:r>
      <w:r>
        <w:t>market</w:t>
      </w:r>
      <w:r>
        <w:rPr>
          <w:spacing w:val="-42"/>
        </w:rPr>
        <w:t xml:space="preserve"> </w:t>
      </w:r>
      <w:r>
        <w:t>base,</w:t>
      </w:r>
      <w:r>
        <w:rPr>
          <w:spacing w:val="-47"/>
        </w:rPr>
        <w:t xml:space="preserve"> </w:t>
      </w:r>
      <w:r>
        <w:rPr>
          <w:spacing w:val="3"/>
        </w:rPr>
        <w:t>being</w:t>
      </w:r>
      <w:r>
        <w:rPr>
          <w:spacing w:val="-42"/>
        </w:rPr>
        <w:t xml:space="preserve"> </w:t>
      </w:r>
      <w:r>
        <w:t>the general</w:t>
      </w:r>
      <w:r>
        <w:rPr>
          <w:spacing w:val="-29"/>
        </w:rPr>
        <w:t xml:space="preserve"> </w:t>
      </w:r>
      <w:r>
        <w:t>manager</w:t>
      </w:r>
      <w:r>
        <w:rPr>
          <w:spacing w:val="-26"/>
        </w:rPr>
        <w:t xml:space="preserve"> </w:t>
      </w:r>
      <w:r>
        <w:t>of</w:t>
      </w:r>
      <w:r>
        <w:rPr>
          <w:spacing w:val="-17"/>
        </w:rPr>
        <w:t xml:space="preserve"> </w:t>
      </w:r>
      <w:r>
        <w:t>a</w:t>
      </w:r>
      <w:r>
        <w:rPr>
          <w:spacing w:val="-25"/>
        </w:rPr>
        <w:t xml:space="preserve"> </w:t>
      </w:r>
      <w:r>
        <w:rPr>
          <w:spacing w:val="3"/>
        </w:rPr>
        <w:t>joint</w:t>
      </w:r>
      <w:r>
        <w:rPr>
          <w:spacing w:val="-37"/>
        </w:rPr>
        <w:t xml:space="preserve"> </w:t>
      </w:r>
      <w:r>
        <w:rPr>
          <w:spacing w:val="2"/>
        </w:rPr>
        <w:t>venture,</w:t>
      </w:r>
      <w:r>
        <w:rPr>
          <w:spacing w:val="-33"/>
        </w:rPr>
        <w:t xml:space="preserve"> </w:t>
      </w:r>
      <w:r>
        <w:t>and</w:t>
      </w:r>
      <w:r>
        <w:rPr>
          <w:spacing w:val="-12"/>
        </w:rPr>
        <w:t xml:space="preserve"> </w:t>
      </w:r>
      <w:r>
        <w:t>the</w:t>
      </w:r>
      <w:r>
        <w:rPr>
          <w:spacing w:val="-15"/>
        </w:rPr>
        <w:t xml:space="preserve"> </w:t>
      </w:r>
      <w:r>
        <w:rPr>
          <w:spacing w:val="5"/>
        </w:rPr>
        <w:t>like.</w:t>
      </w:r>
    </w:p>
    <w:p w14:paraId="571D6083" w14:textId="77777777" w:rsidR="002104E6" w:rsidRDefault="002104E6">
      <w:pPr>
        <w:pStyle w:val="BodyText"/>
      </w:pPr>
    </w:p>
    <w:p w14:paraId="1D0C5EBA" w14:textId="77777777" w:rsidR="002104E6" w:rsidRDefault="002104E6">
      <w:pPr>
        <w:pStyle w:val="BodyText"/>
      </w:pPr>
    </w:p>
    <w:p w14:paraId="7E9AD6F0" w14:textId="77777777" w:rsidR="002104E6" w:rsidRDefault="00F10E56">
      <w:pPr>
        <w:pStyle w:val="Heading1"/>
        <w:spacing w:before="149"/>
        <w:ind w:left="1334" w:right="1338"/>
        <w:jc w:val="center"/>
      </w:pPr>
      <w:r>
        <w:pict w14:anchorId="0B17E41D">
          <v:shape id="_x0000_s1288" style="position:absolute;left:0;text-align:left;margin-left:71.3pt;margin-top:23.7pt;width:454.25pt;height:.8pt;z-index:-15708160;mso-wrap-distance-left:0;mso-wrap-distance-right:0;mso-position-horizontal-relative:page" coordorigin="1426,474" coordsize="9085,16" o:spt="100" adj="0,,0" path="m3317,474r-1891,l1426,490r1891,l3317,474xm6857,474r-16,l5111,474r-16,l5095,474r-1762,l3317,474r,16l3333,490r1762,l5095,490r16,l6841,490r16,l6857,474xm8764,474r-1907,l6857,490r1907,l8764,474xm8780,474r-16,l8764,490r16,l8780,474xm10510,474r-1730,l8780,490r1730,l10510,474xe" fillcolor="#4aacc5" stroked="f">
            <v:stroke joinstyle="round"/>
            <v:formulas/>
            <v:path arrowok="t" o:connecttype="segments"/>
            <w10:wrap type="topAndBottom" anchorx="page"/>
          </v:shape>
        </w:pict>
      </w:r>
      <w:r>
        <w:t>Types of Global Assignment</w:t>
      </w:r>
    </w:p>
    <w:p w14:paraId="1534BF6F" w14:textId="77777777" w:rsidR="002104E6" w:rsidRDefault="002104E6">
      <w:pPr>
        <w:pStyle w:val="BodyText"/>
        <w:spacing w:before="7"/>
        <w:rPr>
          <w:rFonts w:ascii="Carlito"/>
          <w:b/>
          <w:sz w:val="19"/>
        </w:rPr>
      </w:pPr>
    </w:p>
    <w:tbl>
      <w:tblPr>
        <w:tblW w:w="0" w:type="auto"/>
        <w:tblInd w:w="825" w:type="dxa"/>
        <w:tblLayout w:type="fixed"/>
        <w:tblCellMar>
          <w:left w:w="0" w:type="dxa"/>
          <w:right w:w="0" w:type="dxa"/>
        </w:tblCellMar>
        <w:tblLook w:val="01E0" w:firstRow="1" w:lastRow="1" w:firstColumn="1" w:lastColumn="1" w:noHBand="0" w:noVBand="0"/>
      </w:tblPr>
      <w:tblGrid>
        <w:gridCol w:w="1895"/>
        <w:gridCol w:w="1710"/>
        <w:gridCol w:w="1806"/>
        <w:gridCol w:w="1952"/>
        <w:gridCol w:w="1734"/>
      </w:tblGrid>
      <w:tr w:rsidR="002104E6" w14:paraId="29D52D28" w14:textId="77777777">
        <w:trPr>
          <w:trHeight w:val="818"/>
        </w:trPr>
        <w:tc>
          <w:tcPr>
            <w:tcW w:w="1895" w:type="dxa"/>
            <w:tcBorders>
              <w:bottom w:val="single" w:sz="8" w:space="0" w:color="4AACC5"/>
            </w:tcBorders>
          </w:tcPr>
          <w:p w14:paraId="23A0BDBF" w14:textId="77777777" w:rsidR="002104E6" w:rsidRDefault="002104E6">
            <w:pPr>
              <w:pStyle w:val="TableParagraph"/>
              <w:rPr>
                <w:rFonts w:ascii="Times New Roman"/>
                <w:sz w:val="24"/>
              </w:rPr>
            </w:pPr>
          </w:p>
        </w:tc>
        <w:tc>
          <w:tcPr>
            <w:tcW w:w="1710" w:type="dxa"/>
            <w:tcBorders>
              <w:bottom w:val="single" w:sz="8" w:space="0" w:color="4AACC5"/>
            </w:tcBorders>
          </w:tcPr>
          <w:p w14:paraId="689C199B" w14:textId="77777777" w:rsidR="002104E6" w:rsidRDefault="00F10E56">
            <w:pPr>
              <w:pStyle w:val="TableParagraph"/>
              <w:spacing w:line="244" w:lineRule="exact"/>
              <w:ind w:left="232" w:right="196"/>
              <w:jc w:val="center"/>
              <w:rPr>
                <w:rFonts w:ascii="Carlito"/>
                <w:b/>
                <w:sz w:val="24"/>
              </w:rPr>
            </w:pPr>
            <w:r>
              <w:rPr>
                <w:rFonts w:ascii="Carlito"/>
                <w:b/>
                <w:color w:val="30849B"/>
                <w:sz w:val="24"/>
              </w:rPr>
              <w:t>Technical</w:t>
            </w:r>
          </w:p>
          <w:p w14:paraId="478F4B9D" w14:textId="77777777" w:rsidR="002104E6" w:rsidRDefault="002104E6">
            <w:pPr>
              <w:pStyle w:val="TableParagraph"/>
              <w:spacing w:before="7"/>
              <w:rPr>
                <w:rFonts w:ascii="Carlito"/>
                <w:b/>
                <w:sz w:val="20"/>
              </w:rPr>
            </w:pPr>
          </w:p>
          <w:p w14:paraId="5F54ACFC" w14:textId="77777777" w:rsidR="002104E6" w:rsidRDefault="00F10E56">
            <w:pPr>
              <w:pStyle w:val="TableParagraph"/>
              <w:ind w:left="237" w:right="196"/>
              <w:jc w:val="center"/>
              <w:rPr>
                <w:rFonts w:ascii="Carlito"/>
                <w:b/>
                <w:sz w:val="24"/>
              </w:rPr>
            </w:pPr>
            <w:r>
              <w:rPr>
                <w:rFonts w:ascii="Carlito"/>
                <w:b/>
                <w:color w:val="30849B"/>
                <w:sz w:val="24"/>
              </w:rPr>
              <w:t>assignments</w:t>
            </w:r>
          </w:p>
        </w:tc>
        <w:tc>
          <w:tcPr>
            <w:tcW w:w="1806" w:type="dxa"/>
            <w:tcBorders>
              <w:bottom w:val="single" w:sz="8" w:space="0" w:color="4AACC5"/>
            </w:tcBorders>
          </w:tcPr>
          <w:p w14:paraId="4E7D2F6A" w14:textId="77777777" w:rsidR="002104E6" w:rsidRDefault="00F10E56">
            <w:pPr>
              <w:pStyle w:val="TableParagraph"/>
              <w:spacing w:line="244" w:lineRule="exact"/>
              <w:ind w:left="424"/>
              <w:rPr>
                <w:rFonts w:ascii="Carlito"/>
                <w:b/>
                <w:sz w:val="24"/>
              </w:rPr>
            </w:pPr>
            <w:r>
              <w:rPr>
                <w:rFonts w:ascii="Carlito"/>
                <w:b/>
                <w:color w:val="30849B"/>
                <w:sz w:val="24"/>
              </w:rPr>
              <w:t>Functional</w:t>
            </w:r>
          </w:p>
          <w:p w14:paraId="3390D69E" w14:textId="77777777" w:rsidR="002104E6" w:rsidRDefault="002104E6">
            <w:pPr>
              <w:pStyle w:val="TableParagraph"/>
              <w:spacing w:before="7"/>
              <w:rPr>
                <w:rFonts w:ascii="Carlito"/>
                <w:b/>
                <w:sz w:val="20"/>
              </w:rPr>
            </w:pPr>
          </w:p>
          <w:p w14:paraId="56862E75" w14:textId="77777777" w:rsidR="002104E6" w:rsidRDefault="00F10E56">
            <w:pPr>
              <w:pStyle w:val="TableParagraph"/>
              <w:ind w:left="328"/>
              <w:rPr>
                <w:rFonts w:ascii="Carlito"/>
                <w:b/>
                <w:sz w:val="24"/>
              </w:rPr>
            </w:pPr>
            <w:r>
              <w:rPr>
                <w:rFonts w:ascii="Carlito"/>
                <w:b/>
                <w:color w:val="30849B"/>
                <w:sz w:val="24"/>
              </w:rPr>
              <w:t>assignments</w:t>
            </w:r>
          </w:p>
        </w:tc>
        <w:tc>
          <w:tcPr>
            <w:tcW w:w="1952" w:type="dxa"/>
            <w:tcBorders>
              <w:bottom w:val="single" w:sz="8" w:space="0" w:color="4AACC5"/>
            </w:tcBorders>
          </w:tcPr>
          <w:p w14:paraId="74B12E25" w14:textId="77777777" w:rsidR="002104E6" w:rsidRDefault="00F10E56">
            <w:pPr>
              <w:pStyle w:val="TableParagraph"/>
              <w:spacing w:line="244" w:lineRule="exact"/>
              <w:ind w:left="89" w:right="99"/>
              <w:jc w:val="center"/>
              <w:rPr>
                <w:rFonts w:ascii="Carlito"/>
                <w:b/>
                <w:sz w:val="24"/>
              </w:rPr>
            </w:pPr>
            <w:r>
              <w:rPr>
                <w:rFonts w:ascii="Carlito"/>
                <w:b/>
                <w:color w:val="30849B"/>
                <w:sz w:val="24"/>
              </w:rPr>
              <w:t>Developmental</w:t>
            </w:r>
          </w:p>
          <w:p w14:paraId="4C443402" w14:textId="77777777" w:rsidR="002104E6" w:rsidRDefault="002104E6">
            <w:pPr>
              <w:pStyle w:val="TableParagraph"/>
              <w:spacing w:before="7"/>
              <w:rPr>
                <w:rFonts w:ascii="Carlito"/>
                <w:b/>
                <w:sz w:val="20"/>
              </w:rPr>
            </w:pPr>
          </w:p>
          <w:p w14:paraId="6F8C0039" w14:textId="77777777" w:rsidR="002104E6" w:rsidRDefault="00F10E56">
            <w:pPr>
              <w:pStyle w:val="TableParagraph"/>
              <w:ind w:left="78" w:right="99"/>
              <w:jc w:val="center"/>
              <w:rPr>
                <w:rFonts w:ascii="Carlito"/>
                <w:b/>
                <w:sz w:val="24"/>
              </w:rPr>
            </w:pPr>
            <w:r>
              <w:rPr>
                <w:rFonts w:ascii="Carlito"/>
                <w:b/>
                <w:color w:val="30849B"/>
                <w:sz w:val="24"/>
              </w:rPr>
              <w:t>assignments</w:t>
            </w:r>
          </w:p>
        </w:tc>
        <w:tc>
          <w:tcPr>
            <w:tcW w:w="1734" w:type="dxa"/>
            <w:tcBorders>
              <w:bottom w:val="single" w:sz="8" w:space="0" w:color="4AACC5"/>
            </w:tcBorders>
          </w:tcPr>
          <w:p w14:paraId="68F18031" w14:textId="77777777" w:rsidR="002104E6" w:rsidRDefault="00F10E56">
            <w:pPr>
              <w:pStyle w:val="TableParagraph"/>
              <w:spacing w:line="244" w:lineRule="exact"/>
              <w:ind w:left="82" w:right="114"/>
              <w:jc w:val="center"/>
              <w:rPr>
                <w:rFonts w:ascii="Carlito"/>
                <w:b/>
                <w:sz w:val="24"/>
              </w:rPr>
            </w:pPr>
            <w:r>
              <w:rPr>
                <w:rFonts w:ascii="Carlito"/>
                <w:b/>
                <w:color w:val="30849B"/>
                <w:sz w:val="24"/>
              </w:rPr>
              <w:t>Strategic</w:t>
            </w:r>
          </w:p>
          <w:p w14:paraId="13CFD0D0" w14:textId="77777777" w:rsidR="002104E6" w:rsidRDefault="002104E6">
            <w:pPr>
              <w:pStyle w:val="TableParagraph"/>
              <w:spacing w:before="7"/>
              <w:rPr>
                <w:rFonts w:ascii="Carlito"/>
                <w:b/>
                <w:sz w:val="20"/>
              </w:rPr>
            </w:pPr>
          </w:p>
          <w:p w14:paraId="268A7C74" w14:textId="77777777" w:rsidR="002104E6" w:rsidRDefault="00F10E56">
            <w:pPr>
              <w:pStyle w:val="TableParagraph"/>
              <w:ind w:left="82" w:right="104"/>
              <w:jc w:val="center"/>
              <w:rPr>
                <w:rFonts w:ascii="Carlito"/>
                <w:b/>
                <w:sz w:val="24"/>
              </w:rPr>
            </w:pPr>
            <w:r>
              <w:rPr>
                <w:rFonts w:ascii="Carlito"/>
                <w:b/>
                <w:color w:val="30849B"/>
                <w:sz w:val="24"/>
              </w:rPr>
              <w:t>assignments</w:t>
            </w:r>
          </w:p>
        </w:tc>
      </w:tr>
      <w:tr w:rsidR="002104E6" w14:paraId="53A8B890" w14:textId="77777777">
        <w:trPr>
          <w:trHeight w:val="810"/>
        </w:trPr>
        <w:tc>
          <w:tcPr>
            <w:tcW w:w="1895" w:type="dxa"/>
            <w:tcBorders>
              <w:top w:val="single" w:sz="8" w:space="0" w:color="4AACC5"/>
            </w:tcBorders>
            <w:shd w:val="clear" w:color="auto" w:fill="D2EAF0"/>
          </w:tcPr>
          <w:p w14:paraId="72322827" w14:textId="77777777" w:rsidR="002104E6" w:rsidRDefault="002104E6">
            <w:pPr>
              <w:pStyle w:val="TableParagraph"/>
              <w:spacing w:before="10"/>
              <w:rPr>
                <w:rFonts w:ascii="Carlito"/>
                <w:b/>
                <w:sz w:val="17"/>
              </w:rPr>
            </w:pPr>
          </w:p>
          <w:p w14:paraId="093B4B18" w14:textId="77777777" w:rsidR="002104E6" w:rsidRDefault="00F10E56">
            <w:pPr>
              <w:pStyle w:val="TableParagraph"/>
              <w:ind w:left="103"/>
              <w:rPr>
                <w:rFonts w:ascii="Carlito"/>
                <w:b/>
                <w:sz w:val="24"/>
              </w:rPr>
            </w:pPr>
            <w:r>
              <w:rPr>
                <w:rFonts w:ascii="Carlito"/>
                <w:b/>
                <w:color w:val="30849B"/>
                <w:sz w:val="24"/>
              </w:rPr>
              <w:t>Developmental</w:t>
            </w:r>
          </w:p>
        </w:tc>
        <w:tc>
          <w:tcPr>
            <w:tcW w:w="1710" w:type="dxa"/>
            <w:tcBorders>
              <w:top w:val="single" w:sz="8" w:space="0" w:color="4AACC5"/>
            </w:tcBorders>
            <w:shd w:val="clear" w:color="auto" w:fill="D2EAF0"/>
          </w:tcPr>
          <w:p w14:paraId="42BC92FD" w14:textId="77777777" w:rsidR="002104E6" w:rsidRDefault="002104E6">
            <w:pPr>
              <w:pStyle w:val="TableParagraph"/>
              <w:spacing w:before="1"/>
              <w:rPr>
                <w:rFonts w:ascii="Carlito"/>
                <w:b/>
                <w:sz w:val="18"/>
              </w:rPr>
            </w:pPr>
          </w:p>
          <w:p w14:paraId="575FC163" w14:textId="77777777" w:rsidR="002104E6" w:rsidRDefault="00F10E56">
            <w:pPr>
              <w:pStyle w:val="TableParagraph"/>
              <w:ind w:left="237" w:right="189"/>
              <w:jc w:val="center"/>
              <w:rPr>
                <w:sz w:val="24"/>
              </w:rPr>
            </w:pPr>
            <w:r>
              <w:rPr>
                <w:color w:val="30849B"/>
                <w:sz w:val="24"/>
              </w:rPr>
              <w:t>None</w:t>
            </w:r>
          </w:p>
        </w:tc>
        <w:tc>
          <w:tcPr>
            <w:tcW w:w="1806" w:type="dxa"/>
            <w:tcBorders>
              <w:top w:val="single" w:sz="8" w:space="0" w:color="4AACC5"/>
            </w:tcBorders>
            <w:shd w:val="clear" w:color="auto" w:fill="D2EAF0"/>
          </w:tcPr>
          <w:p w14:paraId="0F8AC5C4" w14:textId="77777777" w:rsidR="002104E6" w:rsidRDefault="00F10E56">
            <w:pPr>
              <w:pStyle w:val="TableParagraph"/>
              <w:spacing w:before="127" w:line="370" w:lineRule="atLeast"/>
              <w:ind w:left="744" w:right="148" w:hanging="401"/>
              <w:rPr>
                <w:sz w:val="24"/>
              </w:rPr>
            </w:pPr>
            <w:r>
              <w:rPr>
                <w:color w:val="30849B"/>
                <w:sz w:val="24"/>
              </w:rPr>
              <w:t>Not a stated goal</w:t>
            </w:r>
          </w:p>
        </w:tc>
        <w:tc>
          <w:tcPr>
            <w:tcW w:w="1952" w:type="dxa"/>
            <w:tcBorders>
              <w:top w:val="single" w:sz="8" w:space="0" w:color="4AACC5"/>
            </w:tcBorders>
            <w:shd w:val="clear" w:color="auto" w:fill="D2EAF0"/>
          </w:tcPr>
          <w:p w14:paraId="59D198AA" w14:textId="77777777" w:rsidR="002104E6" w:rsidRDefault="00F10E56">
            <w:pPr>
              <w:pStyle w:val="TableParagraph"/>
              <w:spacing w:before="127" w:line="370" w:lineRule="atLeast"/>
              <w:ind w:left="861" w:right="153" w:hanging="705"/>
              <w:rPr>
                <w:sz w:val="24"/>
              </w:rPr>
            </w:pPr>
            <w:r>
              <w:rPr>
                <w:color w:val="30849B"/>
                <w:w w:val="95"/>
                <w:sz w:val="24"/>
              </w:rPr>
              <w:t>Gain</w:t>
            </w:r>
            <w:r>
              <w:rPr>
                <w:color w:val="30849B"/>
                <w:spacing w:val="-34"/>
                <w:w w:val="95"/>
                <w:sz w:val="24"/>
              </w:rPr>
              <w:t xml:space="preserve"> </w:t>
            </w:r>
            <w:r>
              <w:rPr>
                <w:color w:val="30849B"/>
                <w:w w:val="95"/>
                <w:sz w:val="24"/>
              </w:rPr>
              <w:t>a</w:t>
            </w:r>
            <w:r>
              <w:rPr>
                <w:color w:val="30849B"/>
                <w:spacing w:val="-25"/>
                <w:w w:val="95"/>
                <w:sz w:val="24"/>
              </w:rPr>
              <w:t xml:space="preserve"> </w:t>
            </w:r>
            <w:r>
              <w:rPr>
                <w:color w:val="30849B"/>
                <w:w w:val="95"/>
                <w:sz w:val="24"/>
              </w:rPr>
              <w:t>stated</w:t>
            </w:r>
            <w:r>
              <w:rPr>
                <w:color w:val="30849B"/>
                <w:spacing w:val="-42"/>
                <w:w w:val="95"/>
                <w:sz w:val="24"/>
              </w:rPr>
              <w:t xml:space="preserve"> </w:t>
            </w:r>
            <w:r>
              <w:rPr>
                <w:color w:val="30849B"/>
                <w:w w:val="95"/>
                <w:sz w:val="24"/>
              </w:rPr>
              <w:t xml:space="preserve">set </w:t>
            </w:r>
            <w:r>
              <w:rPr>
                <w:color w:val="30849B"/>
                <w:sz w:val="24"/>
              </w:rPr>
              <w:t>of</w:t>
            </w:r>
          </w:p>
        </w:tc>
        <w:tc>
          <w:tcPr>
            <w:tcW w:w="1734" w:type="dxa"/>
            <w:tcBorders>
              <w:top w:val="single" w:sz="8" w:space="0" w:color="4AACC5"/>
            </w:tcBorders>
            <w:shd w:val="clear" w:color="auto" w:fill="D2EAF0"/>
          </w:tcPr>
          <w:p w14:paraId="58DA8EE4" w14:textId="77777777" w:rsidR="002104E6" w:rsidRDefault="00F10E56">
            <w:pPr>
              <w:pStyle w:val="TableParagraph"/>
              <w:spacing w:before="127" w:line="370" w:lineRule="atLeast"/>
              <w:ind w:left="271" w:right="201" w:hanging="32"/>
              <w:rPr>
                <w:sz w:val="24"/>
              </w:rPr>
            </w:pPr>
            <w:r>
              <w:rPr>
                <w:color w:val="30849B"/>
                <w:w w:val="95"/>
                <w:sz w:val="24"/>
              </w:rPr>
              <w:t>Gaining new skills can be</w:t>
            </w:r>
          </w:p>
        </w:tc>
      </w:tr>
      <w:tr w:rsidR="002104E6" w14:paraId="40D17B4D" w14:textId="77777777">
        <w:trPr>
          <w:trHeight w:val="600"/>
        </w:trPr>
        <w:tc>
          <w:tcPr>
            <w:tcW w:w="1895" w:type="dxa"/>
            <w:shd w:val="clear" w:color="auto" w:fill="D2EAF0"/>
          </w:tcPr>
          <w:p w14:paraId="0ABD5032" w14:textId="77777777" w:rsidR="002104E6" w:rsidRDefault="00F10E56">
            <w:pPr>
              <w:pStyle w:val="TableParagraph"/>
              <w:spacing w:line="188" w:lineRule="exact"/>
              <w:ind w:left="103"/>
              <w:rPr>
                <w:rFonts w:ascii="Carlito"/>
                <w:b/>
                <w:sz w:val="24"/>
              </w:rPr>
            </w:pPr>
            <w:r>
              <w:rPr>
                <w:rFonts w:ascii="Carlito"/>
                <w:b/>
                <w:color w:val="30849B"/>
                <w:sz w:val="24"/>
              </w:rPr>
              <w:t>component</w:t>
            </w:r>
          </w:p>
        </w:tc>
        <w:tc>
          <w:tcPr>
            <w:tcW w:w="1710" w:type="dxa"/>
            <w:shd w:val="clear" w:color="auto" w:fill="D2EAF0"/>
          </w:tcPr>
          <w:p w14:paraId="1BBA4683" w14:textId="77777777" w:rsidR="002104E6" w:rsidRDefault="002104E6">
            <w:pPr>
              <w:pStyle w:val="TableParagraph"/>
              <w:rPr>
                <w:rFonts w:ascii="Times New Roman"/>
                <w:sz w:val="24"/>
              </w:rPr>
            </w:pPr>
          </w:p>
        </w:tc>
        <w:tc>
          <w:tcPr>
            <w:tcW w:w="1806" w:type="dxa"/>
            <w:shd w:val="clear" w:color="auto" w:fill="D2EAF0"/>
          </w:tcPr>
          <w:p w14:paraId="542FD9D8" w14:textId="77777777" w:rsidR="002104E6" w:rsidRDefault="002104E6">
            <w:pPr>
              <w:pStyle w:val="TableParagraph"/>
              <w:rPr>
                <w:rFonts w:ascii="Times New Roman"/>
                <w:sz w:val="24"/>
              </w:rPr>
            </w:pPr>
          </w:p>
        </w:tc>
        <w:tc>
          <w:tcPr>
            <w:tcW w:w="1952" w:type="dxa"/>
            <w:shd w:val="clear" w:color="auto" w:fill="D2EAF0"/>
          </w:tcPr>
          <w:p w14:paraId="4AC50D88" w14:textId="77777777" w:rsidR="002104E6" w:rsidRDefault="002104E6">
            <w:pPr>
              <w:pStyle w:val="TableParagraph"/>
              <w:spacing w:before="7"/>
              <w:rPr>
                <w:rFonts w:ascii="Carlito"/>
                <w:b/>
                <w:sz w:val="20"/>
              </w:rPr>
            </w:pPr>
          </w:p>
          <w:p w14:paraId="04A500FD" w14:textId="77777777" w:rsidR="002104E6" w:rsidRDefault="00F10E56">
            <w:pPr>
              <w:pStyle w:val="TableParagraph"/>
              <w:ind w:left="75" w:right="99"/>
              <w:jc w:val="center"/>
              <w:rPr>
                <w:sz w:val="24"/>
              </w:rPr>
            </w:pPr>
            <w:r>
              <w:rPr>
                <w:color w:val="30849B"/>
                <w:sz w:val="24"/>
              </w:rPr>
              <w:t>competencies</w:t>
            </w:r>
          </w:p>
        </w:tc>
        <w:tc>
          <w:tcPr>
            <w:tcW w:w="1734" w:type="dxa"/>
            <w:shd w:val="clear" w:color="auto" w:fill="D2EAF0"/>
          </w:tcPr>
          <w:p w14:paraId="49239093" w14:textId="77777777" w:rsidR="002104E6" w:rsidRDefault="002104E6">
            <w:pPr>
              <w:pStyle w:val="TableParagraph"/>
              <w:spacing w:before="7"/>
              <w:rPr>
                <w:rFonts w:ascii="Carlito"/>
                <w:b/>
                <w:sz w:val="20"/>
              </w:rPr>
            </w:pPr>
          </w:p>
          <w:p w14:paraId="746E26C0" w14:textId="77777777" w:rsidR="002104E6" w:rsidRDefault="00F10E56">
            <w:pPr>
              <w:pStyle w:val="TableParagraph"/>
              <w:ind w:left="82" w:right="124"/>
              <w:jc w:val="center"/>
              <w:rPr>
                <w:sz w:val="24"/>
              </w:rPr>
            </w:pPr>
            <w:r>
              <w:rPr>
                <w:color w:val="30849B"/>
                <w:sz w:val="24"/>
              </w:rPr>
              <w:t>a secondary</w:t>
            </w:r>
          </w:p>
        </w:tc>
      </w:tr>
      <w:tr w:rsidR="002104E6" w14:paraId="79664E11" w14:textId="77777777">
        <w:trPr>
          <w:trHeight w:val="340"/>
        </w:trPr>
        <w:tc>
          <w:tcPr>
            <w:tcW w:w="1895" w:type="dxa"/>
            <w:shd w:val="clear" w:color="auto" w:fill="D2EAF0"/>
          </w:tcPr>
          <w:p w14:paraId="3F741403" w14:textId="77777777" w:rsidR="002104E6" w:rsidRDefault="002104E6">
            <w:pPr>
              <w:pStyle w:val="TableParagraph"/>
              <w:rPr>
                <w:rFonts w:ascii="Times New Roman"/>
                <w:sz w:val="24"/>
              </w:rPr>
            </w:pPr>
          </w:p>
        </w:tc>
        <w:tc>
          <w:tcPr>
            <w:tcW w:w="1710" w:type="dxa"/>
            <w:shd w:val="clear" w:color="auto" w:fill="D2EAF0"/>
          </w:tcPr>
          <w:p w14:paraId="6330852A" w14:textId="77777777" w:rsidR="002104E6" w:rsidRDefault="002104E6">
            <w:pPr>
              <w:pStyle w:val="TableParagraph"/>
              <w:rPr>
                <w:rFonts w:ascii="Times New Roman"/>
                <w:sz w:val="24"/>
              </w:rPr>
            </w:pPr>
          </w:p>
        </w:tc>
        <w:tc>
          <w:tcPr>
            <w:tcW w:w="1806" w:type="dxa"/>
            <w:shd w:val="clear" w:color="auto" w:fill="D2EAF0"/>
          </w:tcPr>
          <w:p w14:paraId="57718070" w14:textId="77777777" w:rsidR="002104E6" w:rsidRDefault="002104E6">
            <w:pPr>
              <w:pStyle w:val="TableParagraph"/>
              <w:rPr>
                <w:rFonts w:ascii="Times New Roman"/>
                <w:sz w:val="24"/>
              </w:rPr>
            </w:pPr>
          </w:p>
        </w:tc>
        <w:tc>
          <w:tcPr>
            <w:tcW w:w="1952" w:type="dxa"/>
            <w:shd w:val="clear" w:color="auto" w:fill="D2EAF0"/>
          </w:tcPr>
          <w:p w14:paraId="38591CE8" w14:textId="77777777" w:rsidR="002104E6" w:rsidRDefault="002104E6">
            <w:pPr>
              <w:pStyle w:val="TableParagraph"/>
              <w:rPr>
                <w:rFonts w:ascii="Times New Roman"/>
                <w:sz w:val="24"/>
              </w:rPr>
            </w:pPr>
          </w:p>
        </w:tc>
        <w:tc>
          <w:tcPr>
            <w:tcW w:w="1734" w:type="dxa"/>
            <w:shd w:val="clear" w:color="auto" w:fill="D2EAF0"/>
          </w:tcPr>
          <w:p w14:paraId="4DB6D06A" w14:textId="77777777" w:rsidR="002104E6" w:rsidRDefault="00F10E56">
            <w:pPr>
              <w:pStyle w:val="TableParagraph"/>
              <w:spacing w:before="19"/>
              <w:ind w:left="82" w:right="127"/>
              <w:jc w:val="center"/>
              <w:rPr>
                <w:sz w:val="24"/>
              </w:rPr>
            </w:pPr>
            <w:r>
              <w:rPr>
                <w:color w:val="30849B"/>
                <w:sz w:val="24"/>
              </w:rPr>
              <w:t>goal</w:t>
            </w:r>
          </w:p>
        </w:tc>
      </w:tr>
      <w:tr w:rsidR="002104E6" w14:paraId="569B47CC" w14:textId="77777777">
        <w:trPr>
          <w:trHeight w:val="564"/>
        </w:trPr>
        <w:tc>
          <w:tcPr>
            <w:tcW w:w="1895" w:type="dxa"/>
          </w:tcPr>
          <w:p w14:paraId="64CDE107" w14:textId="77777777" w:rsidR="002104E6" w:rsidRDefault="002104E6">
            <w:pPr>
              <w:pStyle w:val="TableParagraph"/>
              <w:rPr>
                <w:rFonts w:ascii="Carlito"/>
                <w:b/>
                <w:sz w:val="18"/>
              </w:rPr>
            </w:pPr>
          </w:p>
          <w:p w14:paraId="493EB750" w14:textId="77777777" w:rsidR="002104E6" w:rsidRDefault="00F10E56">
            <w:pPr>
              <w:pStyle w:val="TableParagraph"/>
              <w:ind w:left="103"/>
              <w:rPr>
                <w:rFonts w:ascii="Carlito"/>
                <w:b/>
                <w:sz w:val="24"/>
              </w:rPr>
            </w:pPr>
            <w:r>
              <w:rPr>
                <w:rFonts w:ascii="Carlito"/>
                <w:b/>
                <w:color w:val="30849B"/>
                <w:sz w:val="24"/>
              </w:rPr>
              <w:t>Required</w:t>
            </w:r>
          </w:p>
        </w:tc>
        <w:tc>
          <w:tcPr>
            <w:tcW w:w="1710" w:type="dxa"/>
          </w:tcPr>
          <w:p w14:paraId="060B55E0" w14:textId="77777777" w:rsidR="002104E6" w:rsidRDefault="002104E6">
            <w:pPr>
              <w:pStyle w:val="TableParagraph"/>
              <w:spacing w:before="3"/>
              <w:rPr>
                <w:rFonts w:ascii="Carlito"/>
                <w:b/>
                <w:sz w:val="18"/>
              </w:rPr>
            </w:pPr>
          </w:p>
          <w:p w14:paraId="7BEA35BB" w14:textId="77777777" w:rsidR="002104E6" w:rsidRDefault="00F10E56">
            <w:pPr>
              <w:pStyle w:val="TableParagraph"/>
              <w:ind w:left="237" w:right="184"/>
              <w:jc w:val="center"/>
              <w:rPr>
                <w:sz w:val="24"/>
              </w:rPr>
            </w:pPr>
            <w:r>
              <w:rPr>
                <w:color w:val="30849B"/>
                <w:sz w:val="24"/>
              </w:rPr>
              <w:t>Few, if any</w:t>
            </w:r>
          </w:p>
        </w:tc>
        <w:tc>
          <w:tcPr>
            <w:tcW w:w="1806" w:type="dxa"/>
          </w:tcPr>
          <w:p w14:paraId="631C5273" w14:textId="77777777" w:rsidR="002104E6" w:rsidRDefault="002104E6">
            <w:pPr>
              <w:pStyle w:val="TableParagraph"/>
              <w:spacing w:before="3"/>
              <w:rPr>
                <w:rFonts w:ascii="Carlito"/>
                <w:b/>
                <w:sz w:val="18"/>
              </w:rPr>
            </w:pPr>
          </w:p>
          <w:p w14:paraId="5093E802" w14:textId="77777777" w:rsidR="002104E6" w:rsidRDefault="00F10E56">
            <w:pPr>
              <w:pStyle w:val="TableParagraph"/>
              <w:ind w:left="157" w:right="87"/>
              <w:jc w:val="center"/>
              <w:rPr>
                <w:sz w:val="24"/>
              </w:rPr>
            </w:pPr>
            <w:r>
              <w:rPr>
                <w:color w:val="30849B"/>
                <w:w w:val="95"/>
                <w:sz w:val="24"/>
              </w:rPr>
              <w:t>Required since</w:t>
            </w:r>
          </w:p>
        </w:tc>
        <w:tc>
          <w:tcPr>
            <w:tcW w:w="1952" w:type="dxa"/>
          </w:tcPr>
          <w:p w14:paraId="55387396" w14:textId="77777777" w:rsidR="002104E6" w:rsidRDefault="002104E6">
            <w:pPr>
              <w:pStyle w:val="TableParagraph"/>
              <w:spacing w:before="3"/>
              <w:rPr>
                <w:rFonts w:ascii="Carlito"/>
                <w:b/>
                <w:sz w:val="18"/>
              </w:rPr>
            </w:pPr>
          </w:p>
          <w:p w14:paraId="71B719AE" w14:textId="77777777" w:rsidR="002104E6" w:rsidRDefault="00F10E56">
            <w:pPr>
              <w:pStyle w:val="TableParagraph"/>
              <w:ind w:left="82" w:right="99"/>
              <w:jc w:val="center"/>
              <w:rPr>
                <w:sz w:val="24"/>
              </w:rPr>
            </w:pPr>
            <w:r>
              <w:rPr>
                <w:color w:val="30849B"/>
                <w:sz w:val="24"/>
              </w:rPr>
              <w:t>Not a</w:t>
            </w:r>
          </w:p>
        </w:tc>
        <w:tc>
          <w:tcPr>
            <w:tcW w:w="1734" w:type="dxa"/>
          </w:tcPr>
          <w:p w14:paraId="18612066" w14:textId="77777777" w:rsidR="002104E6" w:rsidRDefault="002104E6">
            <w:pPr>
              <w:pStyle w:val="TableParagraph"/>
              <w:spacing w:before="3"/>
              <w:rPr>
                <w:rFonts w:ascii="Carlito"/>
                <w:b/>
                <w:sz w:val="18"/>
              </w:rPr>
            </w:pPr>
          </w:p>
          <w:p w14:paraId="6124AA04" w14:textId="77777777" w:rsidR="002104E6" w:rsidRDefault="00F10E56">
            <w:pPr>
              <w:pStyle w:val="TableParagraph"/>
              <w:ind w:left="82" w:right="107"/>
              <w:jc w:val="center"/>
              <w:rPr>
                <w:sz w:val="24"/>
              </w:rPr>
            </w:pPr>
            <w:r>
              <w:rPr>
                <w:color w:val="30849B"/>
                <w:sz w:val="24"/>
              </w:rPr>
              <w:t>Strongly</w:t>
            </w:r>
          </w:p>
        </w:tc>
      </w:tr>
      <w:tr w:rsidR="002104E6" w14:paraId="714492B8" w14:textId="77777777">
        <w:trPr>
          <w:trHeight w:val="448"/>
        </w:trPr>
        <w:tc>
          <w:tcPr>
            <w:tcW w:w="1895" w:type="dxa"/>
          </w:tcPr>
          <w:p w14:paraId="1E1E4FFA" w14:textId="77777777" w:rsidR="002104E6" w:rsidRDefault="00F10E56">
            <w:pPr>
              <w:pStyle w:val="TableParagraph"/>
              <w:spacing w:before="7"/>
              <w:ind w:left="103"/>
              <w:rPr>
                <w:rFonts w:ascii="Carlito"/>
                <w:b/>
                <w:sz w:val="24"/>
              </w:rPr>
            </w:pPr>
            <w:r>
              <w:rPr>
                <w:rFonts w:ascii="Carlito"/>
                <w:b/>
                <w:color w:val="30849B"/>
                <w:sz w:val="24"/>
              </w:rPr>
              <w:t>intercultural</w:t>
            </w:r>
          </w:p>
        </w:tc>
        <w:tc>
          <w:tcPr>
            <w:tcW w:w="1710" w:type="dxa"/>
          </w:tcPr>
          <w:p w14:paraId="0BEEEEC2" w14:textId="77777777" w:rsidR="002104E6" w:rsidRDefault="00F10E56">
            <w:pPr>
              <w:pStyle w:val="TableParagraph"/>
              <w:spacing w:before="11"/>
              <w:ind w:left="237" w:right="183"/>
              <w:jc w:val="center"/>
              <w:rPr>
                <w:sz w:val="24"/>
              </w:rPr>
            </w:pPr>
            <w:r>
              <w:rPr>
                <w:color w:val="30849B"/>
                <w:sz w:val="24"/>
              </w:rPr>
              <w:t>required</w:t>
            </w:r>
          </w:p>
        </w:tc>
        <w:tc>
          <w:tcPr>
            <w:tcW w:w="1806" w:type="dxa"/>
          </w:tcPr>
          <w:p w14:paraId="684A4025" w14:textId="77777777" w:rsidR="002104E6" w:rsidRDefault="00F10E56">
            <w:pPr>
              <w:pStyle w:val="TableParagraph"/>
              <w:spacing w:before="11"/>
              <w:ind w:left="157" w:right="62"/>
              <w:jc w:val="center"/>
              <w:rPr>
                <w:sz w:val="24"/>
              </w:rPr>
            </w:pPr>
            <w:r>
              <w:rPr>
                <w:color w:val="30849B"/>
                <w:sz w:val="24"/>
              </w:rPr>
              <w:t>interaction</w:t>
            </w:r>
          </w:p>
        </w:tc>
        <w:tc>
          <w:tcPr>
            <w:tcW w:w="1952" w:type="dxa"/>
          </w:tcPr>
          <w:p w14:paraId="038BCA13" w14:textId="77777777" w:rsidR="002104E6" w:rsidRDefault="00F10E56">
            <w:pPr>
              <w:pStyle w:val="TableParagraph"/>
              <w:spacing w:before="11"/>
              <w:ind w:left="92" w:right="99"/>
              <w:jc w:val="center"/>
              <w:rPr>
                <w:sz w:val="24"/>
              </w:rPr>
            </w:pPr>
            <w:r>
              <w:rPr>
                <w:color w:val="30849B"/>
                <w:sz w:val="24"/>
              </w:rPr>
              <w:t>prerequisite, but</w:t>
            </w:r>
          </w:p>
        </w:tc>
        <w:tc>
          <w:tcPr>
            <w:tcW w:w="1734" w:type="dxa"/>
          </w:tcPr>
          <w:p w14:paraId="24D3ED55" w14:textId="77777777" w:rsidR="002104E6" w:rsidRDefault="00F10E56">
            <w:pPr>
              <w:pStyle w:val="TableParagraph"/>
              <w:spacing w:before="11"/>
              <w:ind w:left="82" w:right="130"/>
              <w:jc w:val="center"/>
              <w:rPr>
                <w:sz w:val="24"/>
              </w:rPr>
            </w:pPr>
            <w:r>
              <w:rPr>
                <w:color w:val="30849B"/>
                <w:sz w:val="24"/>
              </w:rPr>
              <w:t>required to be</w:t>
            </w:r>
          </w:p>
        </w:tc>
      </w:tr>
      <w:tr w:rsidR="002104E6" w14:paraId="5CBAC6E7" w14:textId="77777777">
        <w:trPr>
          <w:trHeight w:val="456"/>
        </w:trPr>
        <w:tc>
          <w:tcPr>
            <w:tcW w:w="1895" w:type="dxa"/>
          </w:tcPr>
          <w:p w14:paraId="6EBD8990" w14:textId="77777777" w:rsidR="002104E6" w:rsidRDefault="00F10E56">
            <w:pPr>
              <w:pStyle w:val="TableParagraph"/>
              <w:spacing w:before="103"/>
              <w:ind w:left="103"/>
              <w:rPr>
                <w:rFonts w:ascii="Carlito"/>
                <w:b/>
                <w:sz w:val="24"/>
              </w:rPr>
            </w:pPr>
            <w:r>
              <w:rPr>
                <w:rFonts w:ascii="Carlito"/>
                <w:b/>
                <w:color w:val="30849B"/>
                <w:sz w:val="24"/>
              </w:rPr>
              <w:t>competence</w:t>
            </w:r>
          </w:p>
        </w:tc>
        <w:tc>
          <w:tcPr>
            <w:tcW w:w="1710" w:type="dxa"/>
          </w:tcPr>
          <w:p w14:paraId="785348BA" w14:textId="77777777" w:rsidR="002104E6" w:rsidRDefault="002104E6">
            <w:pPr>
              <w:pStyle w:val="TableParagraph"/>
              <w:rPr>
                <w:rFonts w:ascii="Times New Roman"/>
                <w:sz w:val="24"/>
              </w:rPr>
            </w:pPr>
          </w:p>
        </w:tc>
        <w:tc>
          <w:tcPr>
            <w:tcW w:w="1806" w:type="dxa"/>
          </w:tcPr>
          <w:p w14:paraId="2E1A0BAC" w14:textId="77777777" w:rsidR="002104E6" w:rsidRDefault="00F10E56">
            <w:pPr>
              <w:pStyle w:val="TableParagraph"/>
              <w:spacing w:before="107"/>
              <w:ind w:left="157" w:right="75"/>
              <w:jc w:val="center"/>
              <w:rPr>
                <w:sz w:val="24"/>
              </w:rPr>
            </w:pPr>
            <w:r>
              <w:rPr>
                <w:color w:val="30849B"/>
                <w:sz w:val="24"/>
              </w:rPr>
              <w:t>with host</w:t>
            </w:r>
          </w:p>
        </w:tc>
        <w:tc>
          <w:tcPr>
            <w:tcW w:w="1952" w:type="dxa"/>
          </w:tcPr>
          <w:p w14:paraId="383E81F4" w14:textId="77777777" w:rsidR="002104E6" w:rsidRDefault="00F10E56">
            <w:pPr>
              <w:pStyle w:val="TableParagraph"/>
              <w:spacing w:before="107"/>
              <w:ind w:left="83" w:right="99"/>
              <w:jc w:val="center"/>
              <w:rPr>
                <w:sz w:val="24"/>
              </w:rPr>
            </w:pPr>
            <w:r>
              <w:rPr>
                <w:color w:val="30849B"/>
                <w:sz w:val="24"/>
              </w:rPr>
              <w:t>develops while</w:t>
            </w:r>
          </w:p>
        </w:tc>
        <w:tc>
          <w:tcPr>
            <w:tcW w:w="1734" w:type="dxa"/>
          </w:tcPr>
          <w:p w14:paraId="510C3785" w14:textId="77777777" w:rsidR="002104E6" w:rsidRDefault="00F10E56">
            <w:pPr>
              <w:pStyle w:val="TableParagraph"/>
              <w:spacing w:before="107"/>
              <w:ind w:left="82" w:right="104"/>
              <w:jc w:val="center"/>
              <w:rPr>
                <w:sz w:val="24"/>
              </w:rPr>
            </w:pPr>
            <w:r>
              <w:rPr>
                <w:color w:val="30849B"/>
                <w:sz w:val="24"/>
              </w:rPr>
              <w:t>successful on</w:t>
            </w:r>
          </w:p>
        </w:tc>
      </w:tr>
      <w:tr w:rsidR="002104E6" w14:paraId="2305D29B" w14:textId="77777777">
        <w:trPr>
          <w:trHeight w:val="448"/>
        </w:trPr>
        <w:tc>
          <w:tcPr>
            <w:tcW w:w="1895" w:type="dxa"/>
          </w:tcPr>
          <w:p w14:paraId="046D60BE" w14:textId="77777777" w:rsidR="002104E6" w:rsidRDefault="002104E6">
            <w:pPr>
              <w:pStyle w:val="TableParagraph"/>
              <w:rPr>
                <w:rFonts w:ascii="Times New Roman"/>
                <w:sz w:val="24"/>
              </w:rPr>
            </w:pPr>
          </w:p>
        </w:tc>
        <w:tc>
          <w:tcPr>
            <w:tcW w:w="1710" w:type="dxa"/>
          </w:tcPr>
          <w:p w14:paraId="7324FDCF" w14:textId="77777777" w:rsidR="002104E6" w:rsidRDefault="002104E6">
            <w:pPr>
              <w:pStyle w:val="TableParagraph"/>
              <w:rPr>
                <w:rFonts w:ascii="Times New Roman"/>
                <w:sz w:val="24"/>
              </w:rPr>
            </w:pPr>
          </w:p>
        </w:tc>
        <w:tc>
          <w:tcPr>
            <w:tcW w:w="1806" w:type="dxa"/>
          </w:tcPr>
          <w:p w14:paraId="6D29F584" w14:textId="77777777" w:rsidR="002104E6" w:rsidRDefault="00F10E56">
            <w:pPr>
              <w:pStyle w:val="TableParagraph"/>
              <w:spacing w:before="19"/>
              <w:ind w:left="157" w:right="78"/>
              <w:jc w:val="center"/>
              <w:rPr>
                <w:sz w:val="24"/>
              </w:rPr>
            </w:pPr>
            <w:r>
              <w:rPr>
                <w:color w:val="30849B"/>
                <w:sz w:val="24"/>
              </w:rPr>
              <w:t>nationals</w:t>
            </w:r>
          </w:p>
        </w:tc>
        <w:tc>
          <w:tcPr>
            <w:tcW w:w="1952" w:type="dxa"/>
          </w:tcPr>
          <w:p w14:paraId="7DBCCAF3" w14:textId="77777777" w:rsidR="002104E6" w:rsidRDefault="00F10E56">
            <w:pPr>
              <w:pStyle w:val="TableParagraph"/>
              <w:spacing w:before="19"/>
              <w:ind w:left="92" w:right="96"/>
              <w:jc w:val="center"/>
              <w:rPr>
                <w:sz w:val="24"/>
              </w:rPr>
            </w:pPr>
            <w:r>
              <w:rPr>
                <w:color w:val="30849B"/>
                <w:sz w:val="24"/>
              </w:rPr>
              <w:t>on</w:t>
            </w:r>
          </w:p>
        </w:tc>
        <w:tc>
          <w:tcPr>
            <w:tcW w:w="1734" w:type="dxa"/>
          </w:tcPr>
          <w:p w14:paraId="4EC2D22C" w14:textId="77777777" w:rsidR="002104E6" w:rsidRDefault="00F10E56">
            <w:pPr>
              <w:pStyle w:val="TableParagraph"/>
              <w:spacing w:before="19"/>
              <w:ind w:left="82" w:right="121"/>
              <w:jc w:val="center"/>
              <w:rPr>
                <w:sz w:val="24"/>
              </w:rPr>
            </w:pPr>
            <w:r>
              <w:rPr>
                <w:color w:val="30849B"/>
                <w:sz w:val="24"/>
              </w:rPr>
              <w:t>the job</w:t>
            </w:r>
          </w:p>
        </w:tc>
      </w:tr>
      <w:tr w:rsidR="002104E6" w14:paraId="2140FECF" w14:textId="77777777">
        <w:trPr>
          <w:trHeight w:val="418"/>
        </w:trPr>
        <w:tc>
          <w:tcPr>
            <w:tcW w:w="1895" w:type="dxa"/>
            <w:tcBorders>
              <w:bottom w:val="single" w:sz="8" w:space="0" w:color="4AACC5"/>
            </w:tcBorders>
          </w:tcPr>
          <w:p w14:paraId="316D3803" w14:textId="77777777" w:rsidR="002104E6" w:rsidRDefault="002104E6">
            <w:pPr>
              <w:pStyle w:val="TableParagraph"/>
              <w:rPr>
                <w:rFonts w:ascii="Times New Roman"/>
                <w:sz w:val="24"/>
              </w:rPr>
            </w:pPr>
          </w:p>
        </w:tc>
        <w:tc>
          <w:tcPr>
            <w:tcW w:w="1710" w:type="dxa"/>
            <w:tcBorders>
              <w:bottom w:val="single" w:sz="8" w:space="0" w:color="4AACC5"/>
            </w:tcBorders>
          </w:tcPr>
          <w:p w14:paraId="460A8B4E" w14:textId="77777777" w:rsidR="002104E6" w:rsidRDefault="002104E6">
            <w:pPr>
              <w:pStyle w:val="TableParagraph"/>
              <w:rPr>
                <w:rFonts w:ascii="Times New Roman"/>
                <w:sz w:val="24"/>
              </w:rPr>
            </w:pPr>
          </w:p>
        </w:tc>
        <w:tc>
          <w:tcPr>
            <w:tcW w:w="1806" w:type="dxa"/>
            <w:tcBorders>
              <w:bottom w:val="single" w:sz="8" w:space="0" w:color="4AACC5"/>
            </w:tcBorders>
          </w:tcPr>
          <w:p w14:paraId="1D8EFC5D" w14:textId="77777777" w:rsidR="002104E6" w:rsidRDefault="002104E6">
            <w:pPr>
              <w:pStyle w:val="TableParagraph"/>
              <w:rPr>
                <w:rFonts w:ascii="Times New Roman"/>
                <w:sz w:val="24"/>
              </w:rPr>
            </w:pPr>
          </w:p>
        </w:tc>
        <w:tc>
          <w:tcPr>
            <w:tcW w:w="1952" w:type="dxa"/>
            <w:tcBorders>
              <w:bottom w:val="single" w:sz="8" w:space="0" w:color="4AACC5"/>
            </w:tcBorders>
          </w:tcPr>
          <w:p w14:paraId="11744B23" w14:textId="77777777" w:rsidR="002104E6" w:rsidRDefault="00F10E56">
            <w:pPr>
              <w:pStyle w:val="TableParagraph"/>
              <w:spacing w:before="99"/>
              <w:ind w:left="77" w:right="99"/>
              <w:jc w:val="center"/>
              <w:rPr>
                <w:sz w:val="24"/>
              </w:rPr>
            </w:pPr>
            <w:r>
              <w:rPr>
                <w:color w:val="30849B"/>
                <w:sz w:val="24"/>
              </w:rPr>
              <w:t>assignment</w:t>
            </w:r>
          </w:p>
        </w:tc>
        <w:tc>
          <w:tcPr>
            <w:tcW w:w="1734" w:type="dxa"/>
            <w:tcBorders>
              <w:bottom w:val="single" w:sz="8" w:space="0" w:color="4AACC5"/>
            </w:tcBorders>
          </w:tcPr>
          <w:p w14:paraId="35733EE7" w14:textId="77777777" w:rsidR="002104E6" w:rsidRDefault="002104E6">
            <w:pPr>
              <w:pStyle w:val="TableParagraph"/>
              <w:rPr>
                <w:rFonts w:ascii="Times New Roman"/>
                <w:sz w:val="24"/>
              </w:rPr>
            </w:pPr>
          </w:p>
        </w:tc>
      </w:tr>
    </w:tbl>
    <w:p w14:paraId="557C0B56" w14:textId="77777777" w:rsidR="002104E6" w:rsidRDefault="002104E6">
      <w:pPr>
        <w:rPr>
          <w:rFonts w:ascii="Times New Roman"/>
          <w:sz w:val="24"/>
        </w:rPr>
        <w:sectPr w:rsidR="002104E6">
          <w:pgSz w:w="11910" w:h="16840"/>
          <w:pgMar w:top="1080" w:right="580" w:bottom="280" w:left="600" w:header="885" w:footer="0" w:gutter="0"/>
          <w:cols w:space="720"/>
        </w:sectPr>
      </w:pPr>
    </w:p>
    <w:p w14:paraId="12CBCEAB" w14:textId="77777777" w:rsidR="002104E6" w:rsidRDefault="002104E6">
      <w:pPr>
        <w:pStyle w:val="BodyText"/>
        <w:spacing w:before="11"/>
        <w:rPr>
          <w:rFonts w:ascii="Carlito"/>
          <w:b/>
          <w:sz w:val="27"/>
        </w:rPr>
      </w:pPr>
    </w:p>
    <w:tbl>
      <w:tblPr>
        <w:tblW w:w="0" w:type="auto"/>
        <w:tblInd w:w="833" w:type="dxa"/>
        <w:tblLayout w:type="fixed"/>
        <w:tblCellMar>
          <w:left w:w="0" w:type="dxa"/>
          <w:right w:w="0" w:type="dxa"/>
        </w:tblCellMar>
        <w:tblLook w:val="01E0" w:firstRow="1" w:lastRow="1" w:firstColumn="1" w:lastColumn="1" w:noHBand="0" w:noVBand="0"/>
      </w:tblPr>
      <w:tblGrid>
        <w:gridCol w:w="1873"/>
        <w:gridCol w:w="1800"/>
        <w:gridCol w:w="1740"/>
        <w:gridCol w:w="1933"/>
        <w:gridCol w:w="1739"/>
      </w:tblGrid>
      <w:tr w:rsidR="002104E6" w14:paraId="35600812" w14:textId="77777777">
        <w:trPr>
          <w:trHeight w:val="570"/>
        </w:trPr>
        <w:tc>
          <w:tcPr>
            <w:tcW w:w="1873" w:type="dxa"/>
            <w:tcBorders>
              <w:top w:val="single" w:sz="8" w:space="0" w:color="4AACC5"/>
            </w:tcBorders>
            <w:shd w:val="clear" w:color="auto" w:fill="D2EAF0"/>
          </w:tcPr>
          <w:p w14:paraId="2FC4233B" w14:textId="77777777" w:rsidR="002104E6" w:rsidRDefault="002104E6">
            <w:pPr>
              <w:pStyle w:val="TableParagraph"/>
              <w:spacing w:before="10"/>
              <w:rPr>
                <w:rFonts w:ascii="Carlito"/>
                <w:b/>
                <w:sz w:val="17"/>
              </w:rPr>
            </w:pPr>
          </w:p>
          <w:p w14:paraId="12884F40" w14:textId="77777777" w:rsidR="002104E6" w:rsidRDefault="00F10E56">
            <w:pPr>
              <w:pStyle w:val="TableParagraph"/>
              <w:ind w:left="95"/>
              <w:rPr>
                <w:rFonts w:ascii="Carlito"/>
                <w:b/>
                <w:sz w:val="24"/>
              </w:rPr>
            </w:pPr>
            <w:r>
              <w:rPr>
                <w:rFonts w:ascii="Carlito"/>
                <w:b/>
                <w:color w:val="30849B"/>
                <w:sz w:val="24"/>
              </w:rPr>
              <w:t>Main</w:t>
            </w:r>
          </w:p>
        </w:tc>
        <w:tc>
          <w:tcPr>
            <w:tcW w:w="1800" w:type="dxa"/>
            <w:tcBorders>
              <w:top w:val="single" w:sz="8" w:space="0" w:color="4AACC5"/>
            </w:tcBorders>
            <w:shd w:val="clear" w:color="auto" w:fill="D2EAF0"/>
          </w:tcPr>
          <w:p w14:paraId="1255024D" w14:textId="77777777" w:rsidR="002104E6" w:rsidRDefault="002104E6">
            <w:pPr>
              <w:pStyle w:val="TableParagraph"/>
              <w:spacing w:before="1"/>
              <w:rPr>
                <w:rFonts w:ascii="Carlito"/>
                <w:b/>
                <w:sz w:val="18"/>
              </w:rPr>
            </w:pPr>
          </w:p>
          <w:p w14:paraId="6245F25A" w14:textId="77777777" w:rsidR="002104E6" w:rsidRDefault="00F10E56">
            <w:pPr>
              <w:pStyle w:val="TableParagraph"/>
              <w:ind w:left="75" w:right="92"/>
              <w:jc w:val="center"/>
              <w:rPr>
                <w:sz w:val="24"/>
              </w:rPr>
            </w:pPr>
            <w:r>
              <w:rPr>
                <w:color w:val="30849B"/>
                <w:sz w:val="24"/>
              </w:rPr>
              <w:t>To complete a</w:t>
            </w:r>
          </w:p>
        </w:tc>
        <w:tc>
          <w:tcPr>
            <w:tcW w:w="1740" w:type="dxa"/>
            <w:tcBorders>
              <w:top w:val="single" w:sz="8" w:space="0" w:color="4AACC5"/>
            </w:tcBorders>
            <w:shd w:val="clear" w:color="auto" w:fill="D2EAF0"/>
          </w:tcPr>
          <w:p w14:paraId="306F513F" w14:textId="77777777" w:rsidR="002104E6" w:rsidRDefault="002104E6">
            <w:pPr>
              <w:pStyle w:val="TableParagraph"/>
              <w:spacing w:before="1"/>
              <w:rPr>
                <w:rFonts w:ascii="Carlito"/>
                <w:b/>
                <w:sz w:val="18"/>
              </w:rPr>
            </w:pPr>
          </w:p>
          <w:p w14:paraId="398C9C9A" w14:textId="77777777" w:rsidR="002104E6" w:rsidRDefault="00F10E56">
            <w:pPr>
              <w:pStyle w:val="TableParagraph"/>
              <w:ind w:right="188"/>
              <w:jc w:val="right"/>
              <w:rPr>
                <w:sz w:val="24"/>
              </w:rPr>
            </w:pPr>
            <w:r>
              <w:rPr>
                <w:color w:val="30849B"/>
                <w:spacing w:val="-11"/>
                <w:w w:val="95"/>
                <w:sz w:val="24"/>
              </w:rPr>
              <w:t xml:space="preserve">To </w:t>
            </w:r>
            <w:r>
              <w:rPr>
                <w:color w:val="30849B"/>
                <w:w w:val="95"/>
                <w:sz w:val="24"/>
              </w:rPr>
              <w:t>complete</w:t>
            </w:r>
            <w:r>
              <w:rPr>
                <w:color w:val="30849B"/>
                <w:spacing w:val="-54"/>
                <w:w w:val="95"/>
                <w:sz w:val="24"/>
              </w:rPr>
              <w:t xml:space="preserve"> </w:t>
            </w:r>
            <w:r>
              <w:rPr>
                <w:color w:val="30849B"/>
                <w:w w:val="95"/>
                <w:sz w:val="24"/>
              </w:rPr>
              <w:t>a</w:t>
            </w:r>
          </w:p>
        </w:tc>
        <w:tc>
          <w:tcPr>
            <w:tcW w:w="1933" w:type="dxa"/>
            <w:tcBorders>
              <w:top w:val="single" w:sz="8" w:space="0" w:color="4AACC5"/>
            </w:tcBorders>
            <w:shd w:val="clear" w:color="auto" w:fill="D2EAF0"/>
          </w:tcPr>
          <w:p w14:paraId="62609B0E" w14:textId="77777777" w:rsidR="002104E6" w:rsidRDefault="002104E6">
            <w:pPr>
              <w:pStyle w:val="TableParagraph"/>
              <w:spacing w:before="1"/>
              <w:rPr>
                <w:rFonts w:ascii="Carlito"/>
                <w:b/>
                <w:sz w:val="18"/>
              </w:rPr>
            </w:pPr>
          </w:p>
          <w:p w14:paraId="2F29637F" w14:textId="77777777" w:rsidR="002104E6" w:rsidRDefault="00F10E56">
            <w:pPr>
              <w:pStyle w:val="TableParagraph"/>
              <w:ind w:left="22" w:right="41"/>
              <w:jc w:val="center"/>
              <w:rPr>
                <w:sz w:val="24"/>
              </w:rPr>
            </w:pPr>
            <w:r>
              <w:rPr>
                <w:color w:val="30849B"/>
                <w:spacing w:val="2"/>
                <w:sz w:val="24"/>
              </w:rPr>
              <w:t xml:space="preserve">Sent </w:t>
            </w:r>
            <w:r>
              <w:rPr>
                <w:color w:val="30849B"/>
                <w:sz w:val="24"/>
              </w:rPr>
              <w:t>to</w:t>
            </w:r>
            <w:r>
              <w:rPr>
                <w:color w:val="30849B"/>
                <w:spacing w:val="-52"/>
                <w:sz w:val="24"/>
              </w:rPr>
              <w:t xml:space="preserve"> </w:t>
            </w:r>
            <w:r>
              <w:rPr>
                <w:color w:val="30849B"/>
                <w:sz w:val="24"/>
              </w:rPr>
              <w:t>other</w:t>
            </w:r>
          </w:p>
        </w:tc>
        <w:tc>
          <w:tcPr>
            <w:tcW w:w="1739" w:type="dxa"/>
            <w:tcBorders>
              <w:top w:val="single" w:sz="8" w:space="0" w:color="4AACC5"/>
            </w:tcBorders>
            <w:shd w:val="clear" w:color="auto" w:fill="D2EAF0"/>
          </w:tcPr>
          <w:p w14:paraId="61DAB8D4" w14:textId="77777777" w:rsidR="002104E6" w:rsidRDefault="002104E6">
            <w:pPr>
              <w:pStyle w:val="TableParagraph"/>
              <w:spacing w:before="1"/>
              <w:rPr>
                <w:rFonts w:ascii="Carlito"/>
                <w:b/>
                <w:sz w:val="18"/>
              </w:rPr>
            </w:pPr>
          </w:p>
          <w:p w14:paraId="1EF197FA" w14:textId="77777777" w:rsidR="002104E6" w:rsidRDefault="00F10E56">
            <w:pPr>
              <w:pStyle w:val="TableParagraph"/>
              <w:ind w:left="72" w:right="80"/>
              <w:jc w:val="center"/>
              <w:rPr>
                <w:sz w:val="24"/>
              </w:rPr>
            </w:pPr>
            <w:r>
              <w:rPr>
                <w:color w:val="30849B"/>
                <w:sz w:val="24"/>
              </w:rPr>
              <w:t>Fill very senior</w:t>
            </w:r>
          </w:p>
        </w:tc>
      </w:tr>
      <w:tr w:rsidR="002104E6" w14:paraId="046F8AAF" w14:textId="77777777">
        <w:trPr>
          <w:trHeight w:val="448"/>
        </w:trPr>
        <w:tc>
          <w:tcPr>
            <w:tcW w:w="1873" w:type="dxa"/>
            <w:shd w:val="clear" w:color="auto" w:fill="D2EAF0"/>
          </w:tcPr>
          <w:p w14:paraId="4022617F" w14:textId="77777777" w:rsidR="002104E6" w:rsidRDefault="00F10E56">
            <w:pPr>
              <w:pStyle w:val="TableParagraph"/>
              <w:spacing w:before="15"/>
              <w:ind w:left="95"/>
              <w:rPr>
                <w:rFonts w:ascii="Carlito"/>
                <w:b/>
                <w:sz w:val="24"/>
              </w:rPr>
            </w:pPr>
            <w:r>
              <w:rPr>
                <w:rFonts w:ascii="Carlito"/>
                <w:b/>
                <w:color w:val="30849B"/>
                <w:sz w:val="24"/>
              </w:rPr>
              <w:t>responsibilities</w:t>
            </w:r>
          </w:p>
        </w:tc>
        <w:tc>
          <w:tcPr>
            <w:tcW w:w="1800" w:type="dxa"/>
            <w:shd w:val="clear" w:color="auto" w:fill="D2EAF0"/>
          </w:tcPr>
          <w:p w14:paraId="02031F81" w14:textId="77777777" w:rsidR="002104E6" w:rsidRDefault="00F10E56">
            <w:pPr>
              <w:pStyle w:val="TableParagraph"/>
              <w:spacing w:before="19"/>
              <w:ind w:left="83" w:right="87"/>
              <w:jc w:val="center"/>
              <w:rPr>
                <w:sz w:val="24"/>
              </w:rPr>
            </w:pPr>
            <w:r>
              <w:rPr>
                <w:color w:val="30849B"/>
                <w:sz w:val="24"/>
              </w:rPr>
              <w:t>job and</w:t>
            </w:r>
          </w:p>
        </w:tc>
        <w:tc>
          <w:tcPr>
            <w:tcW w:w="1740" w:type="dxa"/>
            <w:shd w:val="clear" w:color="auto" w:fill="D2EAF0"/>
          </w:tcPr>
          <w:p w14:paraId="4CDC4D96" w14:textId="77777777" w:rsidR="002104E6" w:rsidRDefault="00F10E56">
            <w:pPr>
              <w:pStyle w:val="TableParagraph"/>
              <w:spacing w:before="19"/>
              <w:ind w:left="508"/>
              <w:rPr>
                <w:sz w:val="24"/>
              </w:rPr>
            </w:pPr>
            <w:r>
              <w:rPr>
                <w:color w:val="30849B"/>
                <w:sz w:val="24"/>
              </w:rPr>
              <w:t>job and</w:t>
            </w:r>
          </w:p>
        </w:tc>
        <w:tc>
          <w:tcPr>
            <w:tcW w:w="1933" w:type="dxa"/>
            <w:shd w:val="clear" w:color="auto" w:fill="D2EAF0"/>
          </w:tcPr>
          <w:p w14:paraId="3A995667" w14:textId="77777777" w:rsidR="002104E6" w:rsidRDefault="00F10E56">
            <w:pPr>
              <w:pStyle w:val="TableParagraph"/>
              <w:spacing w:before="19"/>
              <w:ind w:left="31" w:right="41"/>
              <w:jc w:val="center"/>
              <w:rPr>
                <w:sz w:val="24"/>
              </w:rPr>
            </w:pPr>
            <w:r>
              <w:rPr>
                <w:color w:val="30849B"/>
                <w:sz w:val="24"/>
              </w:rPr>
              <w:t>countries,</w:t>
            </w:r>
          </w:p>
        </w:tc>
        <w:tc>
          <w:tcPr>
            <w:tcW w:w="1739" w:type="dxa"/>
            <w:shd w:val="clear" w:color="auto" w:fill="D2EAF0"/>
          </w:tcPr>
          <w:p w14:paraId="27946EE8" w14:textId="77777777" w:rsidR="002104E6" w:rsidRDefault="00F10E56">
            <w:pPr>
              <w:pStyle w:val="TableParagraph"/>
              <w:spacing w:before="19"/>
              <w:ind w:left="71" w:right="80"/>
              <w:jc w:val="center"/>
              <w:rPr>
                <w:sz w:val="24"/>
              </w:rPr>
            </w:pPr>
            <w:r>
              <w:rPr>
                <w:color w:val="30849B"/>
                <w:sz w:val="24"/>
              </w:rPr>
              <w:t>and</w:t>
            </w:r>
          </w:p>
        </w:tc>
      </w:tr>
      <w:tr w:rsidR="002104E6" w14:paraId="56F632D0" w14:textId="77777777">
        <w:trPr>
          <w:trHeight w:val="897"/>
        </w:trPr>
        <w:tc>
          <w:tcPr>
            <w:tcW w:w="1873" w:type="dxa"/>
            <w:shd w:val="clear" w:color="auto" w:fill="D2EAF0"/>
          </w:tcPr>
          <w:p w14:paraId="46280B3B" w14:textId="77777777" w:rsidR="002104E6" w:rsidRDefault="002104E6">
            <w:pPr>
              <w:pStyle w:val="TableParagraph"/>
              <w:rPr>
                <w:rFonts w:ascii="Times New Roman"/>
                <w:sz w:val="24"/>
              </w:rPr>
            </w:pPr>
          </w:p>
        </w:tc>
        <w:tc>
          <w:tcPr>
            <w:tcW w:w="1800" w:type="dxa"/>
            <w:shd w:val="clear" w:color="auto" w:fill="D2EAF0"/>
          </w:tcPr>
          <w:p w14:paraId="09439DFE" w14:textId="77777777" w:rsidR="002104E6" w:rsidRDefault="00F10E56">
            <w:pPr>
              <w:pStyle w:val="TableParagraph"/>
              <w:spacing w:before="99"/>
              <w:ind w:left="81" w:right="92"/>
              <w:jc w:val="center"/>
              <w:rPr>
                <w:sz w:val="24"/>
              </w:rPr>
            </w:pPr>
            <w:r>
              <w:rPr>
                <w:color w:val="30849B"/>
                <w:sz w:val="24"/>
              </w:rPr>
              <w:t>return home</w:t>
            </w:r>
          </w:p>
        </w:tc>
        <w:tc>
          <w:tcPr>
            <w:tcW w:w="1740" w:type="dxa"/>
            <w:shd w:val="clear" w:color="auto" w:fill="D2EAF0"/>
          </w:tcPr>
          <w:p w14:paraId="0210DEA9" w14:textId="77777777" w:rsidR="002104E6" w:rsidRDefault="00F10E56">
            <w:pPr>
              <w:pStyle w:val="TableParagraph"/>
              <w:spacing w:before="99"/>
              <w:ind w:left="252"/>
              <w:rPr>
                <w:sz w:val="24"/>
              </w:rPr>
            </w:pPr>
            <w:r>
              <w:rPr>
                <w:color w:val="30849B"/>
                <w:sz w:val="24"/>
              </w:rPr>
              <w:t>return home</w:t>
            </w:r>
          </w:p>
        </w:tc>
        <w:tc>
          <w:tcPr>
            <w:tcW w:w="1933" w:type="dxa"/>
            <w:shd w:val="clear" w:color="auto" w:fill="D2EAF0"/>
          </w:tcPr>
          <w:p w14:paraId="5C3AB483" w14:textId="77777777" w:rsidR="002104E6" w:rsidRDefault="00F10E56">
            <w:pPr>
              <w:pStyle w:val="TableParagraph"/>
              <w:spacing w:before="99" w:line="319" w:lineRule="auto"/>
              <w:ind w:left="658" w:hanging="513"/>
              <w:rPr>
                <w:sz w:val="24"/>
              </w:rPr>
            </w:pPr>
            <w:r>
              <w:rPr>
                <w:color w:val="30849B"/>
                <w:w w:val="90"/>
                <w:sz w:val="24"/>
              </w:rPr>
              <w:t xml:space="preserve">diverse markets, </w:t>
            </w:r>
            <w:r>
              <w:rPr>
                <w:color w:val="30849B"/>
                <w:sz w:val="24"/>
              </w:rPr>
              <w:t>across</w:t>
            </w:r>
          </w:p>
        </w:tc>
        <w:tc>
          <w:tcPr>
            <w:tcW w:w="1739" w:type="dxa"/>
            <w:shd w:val="clear" w:color="auto" w:fill="D2EAF0"/>
          </w:tcPr>
          <w:p w14:paraId="532BEB7E" w14:textId="77777777" w:rsidR="002104E6" w:rsidRDefault="00F10E56">
            <w:pPr>
              <w:pStyle w:val="TableParagraph"/>
              <w:spacing w:before="99" w:line="319" w:lineRule="auto"/>
              <w:ind w:left="215" w:firstLine="320"/>
              <w:rPr>
                <w:sz w:val="24"/>
              </w:rPr>
            </w:pPr>
            <w:r>
              <w:rPr>
                <w:color w:val="30849B"/>
                <w:sz w:val="24"/>
              </w:rPr>
              <w:t xml:space="preserve">critical </w:t>
            </w:r>
            <w:r>
              <w:rPr>
                <w:color w:val="30849B"/>
                <w:w w:val="95"/>
                <w:sz w:val="24"/>
              </w:rPr>
              <w:t>international</w:t>
            </w:r>
          </w:p>
        </w:tc>
      </w:tr>
      <w:tr w:rsidR="002104E6" w14:paraId="5A3AA377" w14:textId="77777777">
        <w:trPr>
          <w:trHeight w:val="905"/>
        </w:trPr>
        <w:tc>
          <w:tcPr>
            <w:tcW w:w="1873" w:type="dxa"/>
            <w:shd w:val="clear" w:color="auto" w:fill="D2EAF0"/>
          </w:tcPr>
          <w:p w14:paraId="3E0840EF" w14:textId="77777777" w:rsidR="002104E6" w:rsidRDefault="002104E6">
            <w:pPr>
              <w:pStyle w:val="TableParagraph"/>
              <w:rPr>
                <w:rFonts w:ascii="Times New Roman"/>
                <w:sz w:val="24"/>
              </w:rPr>
            </w:pPr>
          </w:p>
        </w:tc>
        <w:tc>
          <w:tcPr>
            <w:tcW w:w="1800" w:type="dxa"/>
            <w:shd w:val="clear" w:color="auto" w:fill="D2EAF0"/>
          </w:tcPr>
          <w:p w14:paraId="5DAFF5D3" w14:textId="77777777" w:rsidR="002104E6" w:rsidRDefault="002104E6">
            <w:pPr>
              <w:pStyle w:val="TableParagraph"/>
              <w:rPr>
                <w:rFonts w:ascii="Times New Roman"/>
                <w:sz w:val="24"/>
              </w:rPr>
            </w:pPr>
          </w:p>
        </w:tc>
        <w:tc>
          <w:tcPr>
            <w:tcW w:w="1740" w:type="dxa"/>
            <w:shd w:val="clear" w:color="auto" w:fill="D2EAF0"/>
          </w:tcPr>
          <w:p w14:paraId="42769A29" w14:textId="77777777" w:rsidR="002104E6" w:rsidRDefault="002104E6">
            <w:pPr>
              <w:pStyle w:val="TableParagraph"/>
              <w:rPr>
                <w:rFonts w:ascii="Times New Roman"/>
                <w:sz w:val="24"/>
              </w:rPr>
            </w:pPr>
          </w:p>
        </w:tc>
        <w:tc>
          <w:tcPr>
            <w:tcW w:w="1933" w:type="dxa"/>
            <w:shd w:val="clear" w:color="auto" w:fill="D2EAF0"/>
          </w:tcPr>
          <w:p w14:paraId="5B04F00F" w14:textId="77777777" w:rsidR="002104E6" w:rsidRDefault="00F10E56">
            <w:pPr>
              <w:pStyle w:val="TableParagraph"/>
              <w:spacing w:before="99" w:line="319" w:lineRule="auto"/>
              <w:ind w:left="547" w:right="383" w:hanging="177"/>
              <w:rPr>
                <w:sz w:val="24"/>
              </w:rPr>
            </w:pPr>
            <w:r>
              <w:rPr>
                <w:color w:val="30849B"/>
                <w:sz w:val="24"/>
              </w:rPr>
              <w:t>functions</w:t>
            </w:r>
            <w:r>
              <w:rPr>
                <w:color w:val="30849B"/>
                <w:spacing w:val="-54"/>
                <w:sz w:val="24"/>
              </w:rPr>
              <w:t xml:space="preserve"> </w:t>
            </w:r>
            <w:r>
              <w:rPr>
                <w:color w:val="30849B"/>
                <w:spacing w:val="-7"/>
                <w:sz w:val="24"/>
              </w:rPr>
              <w:t xml:space="preserve">to </w:t>
            </w:r>
            <w:r>
              <w:rPr>
                <w:color w:val="30849B"/>
                <w:sz w:val="24"/>
              </w:rPr>
              <w:t>perform</w:t>
            </w:r>
          </w:p>
        </w:tc>
        <w:tc>
          <w:tcPr>
            <w:tcW w:w="1739" w:type="dxa"/>
            <w:shd w:val="clear" w:color="auto" w:fill="D2EAF0"/>
          </w:tcPr>
          <w:p w14:paraId="677A4F21" w14:textId="77777777" w:rsidR="002104E6" w:rsidRDefault="00F10E56">
            <w:pPr>
              <w:pStyle w:val="TableParagraph"/>
              <w:spacing w:before="99"/>
              <w:ind w:left="70" w:right="80"/>
              <w:jc w:val="center"/>
              <w:rPr>
                <w:sz w:val="24"/>
              </w:rPr>
            </w:pPr>
            <w:r>
              <w:rPr>
                <w:color w:val="30849B"/>
                <w:sz w:val="24"/>
              </w:rPr>
              <w:t>positions</w:t>
            </w:r>
          </w:p>
        </w:tc>
      </w:tr>
      <w:tr w:rsidR="002104E6" w14:paraId="715CB67A" w14:textId="77777777">
        <w:trPr>
          <w:trHeight w:val="536"/>
        </w:trPr>
        <w:tc>
          <w:tcPr>
            <w:tcW w:w="1873" w:type="dxa"/>
            <w:shd w:val="clear" w:color="auto" w:fill="D2EAF0"/>
          </w:tcPr>
          <w:p w14:paraId="169DFD73" w14:textId="77777777" w:rsidR="002104E6" w:rsidRDefault="002104E6">
            <w:pPr>
              <w:pStyle w:val="TableParagraph"/>
              <w:rPr>
                <w:rFonts w:ascii="Times New Roman"/>
                <w:sz w:val="24"/>
              </w:rPr>
            </w:pPr>
          </w:p>
        </w:tc>
        <w:tc>
          <w:tcPr>
            <w:tcW w:w="1800" w:type="dxa"/>
            <w:shd w:val="clear" w:color="auto" w:fill="D2EAF0"/>
          </w:tcPr>
          <w:p w14:paraId="4610E9DC" w14:textId="77777777" w:rsidR="002104E6" w:rsidRDefault="002104E6">
            <w:pPr>
              <w:pStyle w:val="TableParagraph"/>
              <w:rPr>
                <w:rFonts w:ascii="Times New Roman"/>
                <w:sz w:val="24"/>
              </w:rPr>
            </w:pPr>
          </w:p>
        </w:tc>
        <w:tc>
          <w:tcPr>
            <w:tcW w:w="1740" w:type="dxa"/>
            <w:shd w:val="clear" w:color="auto" w:fill="D2EAF0"/>
          </w:tcPr>
          <w:p w14:paraId="11E888E6" w14:textId="77777777" w:rsidR="002104E6" w:rsidRDefault="002104E6">
            <w:pPr>
              <w:pStyle w:val="TableParagraph"/>
              <w:rPr>
                <w:rFonts w:ascii="Times New Roman"/>
                <w:sz w:val="24"/>
              </w:rPr>
            </w:pPr>
          </w:p>
        </w:tc>
        <w:tc>
          <w:tcPr>
            <w:tcW w:w="1933" w:type="dxa"/>
            <w:shd w:val="clear" w:color="auto" w:fill="D2EAF0"/>
          </w:tcPr>
          <w:p w14:paraId="20D88938" w14:textId="77777777" w:rsidR="002104E6" w:rsidRDefault="00F10E56">
            <w:pPr>
              <w:pStyle w:val="TableParagraph"/>
              <w:spacing w:before="107"/>
              <w:ind w:left="36" w:right="41"/>
              <w:jc w:val="center"/>
              <w:rPr>
                <w:sz w:val="24"/>
              </w:rPr>
            </w:pPr>
            <w:r>
              <w:rPr>
                <w:color w:val="30849B"/>
                <w:sz w:val="24"/>
              </w:rPr>
              <w:t>various jobs on a</w:t>
            </w:r>
          </w:p>
        </w:tc>
        <w:tc>
          <w:tcPr>
            <w:tcW w:w="1739" w:type="dxa"/>
            <w:shd w:val="clear" w:color="auto" w:fill="D2EAF0"/>
          </w:tcPr>
          <w:p w14:paraId="2E14DC85" w14:textId="77777777" w:rsidR="002104E6" w:rsidRDefault="002104E6">
            <w:pPr>
              <w:pStyle w:val="TableParagraph"/>
              <w:rPr>
                <w:rFonts w:ascii="Times New Roman"/>
                <w:sz w:val="24"/>
              </w:rPr>
            </w:pPr>
          </w:p>
        </w:tc>
      </w:tr>
      <w:tr w:rsidR="002104E6" w14:paraId="772D3C4E" w14:textId="77777777">
        <w:trPr>
          <w:trHeight w:val="420"/>
        </w:trPr>
        <w:tc>
          <w:tcPr>
            <w:tcW w:w="1873" w:type="dxa"/>
            <w:shd w:val="clear" w:color="auto" w:fill="D2EAF0"/>
          </w:tcPr>
          <w:p w14:paraId="0CD15033" w14:textId="77777777" w:rsidR="002104E6" w:rsidRDefault="002104E6">
            <w:pPr>
              <w:pStyle w:val="TableParagraph"/>
              <w:rPr>
                <w:rFonts w:ascii="Times New Roman"/>
                <w:sz w:val="24"/>
              </w:rPr>
            </w:pPr>
          </w:p>
        </w:tc>
        <w:tc>
          <w:tcPr>
            <w:tcW w:w="1800" w:type="dxa"/>
            <w:shd w:val="clear" w:color="auto" w:fill="D2EAF0"/>
          </w:tcPr>
          <w:p w14:paraId="54FE5AF7" w14:textId="77777777" w:rsidR="002104E6" w:rsidRDefault="002104E6">
            <w:pPr>
              <w:pStyle w:val="TableParagraph"/>
              <w:rPr>
                <w:rFonts w:ascii="Times New Roman"/>
                <w:sz w:val="24"/>
              </w:rPr>
            </w:pPr>
          </w:p>
        </w:tc>
        <w:tc>
          <w:tcPr>
            <w:tcW w:w="1740" w:type="dxa"/>
            <w:shd w:val="clear" w:color="auto" w:fill="D2EAF0"/>
          </w:tcPr>
          <w:p w14:paraId="3CF4968A" w14:textId="77777777" w:rsidR="002104E6" w:rsidRDefault="002104E6">
            <w:pPr>
              <w:pStyle w:val="TableParagraph"/>
              <w:rPr>
                <w:rFonts w:ascii="Times New Roman"/>
                <w:sz w:val="24"/>
              </w:rPr>
            </w:pPr>
          </w:p>
        </w:tc>
        <w:tc>
          <w:tcPr>
            <w:tcW w:w="1933" w:type="dxa"/>
            <w:shd w:val="clear" w:color="auto" w:fill="D2EAF0"/>
          </w:tcPr>
          <w:p w14:paraId="0E3FF9B0" w14:textId="77777777" w:rsidR="002104E6" w:rsidRDefault="00F10E56">
            <w:pPr>
              <w:pStyle w:val="TableParagraph"/>
              <w:spacing w:before="99"/>
              <w:ind w:left="31" w:right="41"/>
              <w:jc w:val="center"/>
              <w:rPr>
                <w:sz w:val="24"/>
              </w:rPr>
            </w:pPr>
            <w:r>
              <w:rPr>
                <w:color w:val="30849B"/>
                <w:sz w:val="24"/>
              </w:rPr>
              <w:t>rotational basis</w:t>
            </w:r>
          </w:p>
        </w:tc>
        <w:tc>
          <w:tcPr>
            <w:tcW w:w="1739" w:type="dxa"/>
            <w:shd w:val="clear" w:color="auto" w:fill="D2EAF0"/>
          </w:tcPr>
          <w:p w14:paraId="475A8857" w14:textId="77777777" w:rsidR="002104E6" w:rsidRDefault="002104E6">
            <w:pPr>
              <w:pStyle w:val="TableParagraph"/>
              <w:rPr>
                <w:rFonts w:ascii="Times New Roman"/>
                <w:sz w:val="24"/>
              </w:rPr>
            </w:pPr>
          </w:p>
        </w:tc>
      </w:tr>
      <w:tr w:rsidR="002104E6" w14:paraId="567006C3" w14:textId="77777777">
        <w:trPr>
          <w:trHeight w:val="1020"/>
        </w:trPr>
        <w:tc>
          <w:tcPr>
            <w:tcW w:w="1873" w:type="dxa"/>
          </w:tcPr>
          <w:p w14:paraId="1D6F8036" w14:textId="77777777" w:rsidR="002104E6" w:rsidRDefault="002104E6">
            <w:pPr>
              <w:pStyle w:val="TableParagraph"/>
              <w:rPr>
                <w:rFonts w:ascii="Carlito"/>
                <w:b/>
                <w:sz w:val="18"/>
              </w:rPr>
            </w:pPr>
          </w:p>
          <w:p w14:paraId="59966577" w14:textId="77777777" w:rsidR="002104E6" w:rsidRDefault="00F10E56">
            <w:pPr>
              <w:pStyle w:val="TableParagraph"/>
              <w:ind w:left="95"/>
              <w:rPr>
                <w:rFonts w:ascii="Carlito"/>
                <w:b/>
                <w:sz w:val="24"/>
              </w:rPr>
            </w:pPr>
            <w:r>
              <w:rPr>
                <w:rFonts w:ascii="Carlito"/>
                <w:b/>
                <w:color w:val="30849B"/>
                <w:sz w:val="24"/>
              </w:rPr>
              <w:t>Typical positions</w:t>
            </w:r>
          </w:p>
        </w:tc>
        <w:tc>
          <w:tcPr>
            <w:tcW w:w="1800" w:type="dxa"/>
          </w:tcPr>
          <w:p w14:paraId="79BF7BDD" w14:textId="77777777" w:rsidR="002104E6" w:rsidRDefault="002104E6">
            <w:pPr>
              <w:pStyle w:val="TableParagraph"/>
              <w:spacing w:before="3"/>
              <w:rPr>
                <w:rFonts w:ascii="Carlito"/>
                <w:b/>
                <w:sz w:val="18"/>
              </w:rPr>
            </w:pPr>
          </w:p>
          <w:p w14:paraId="41FFD43B" w14:textId="77777777" w:rsidR="002104E6" w:rsidRDefault="00F10E56">
            <w:pPr>
              <w:pStyle w:val="TableParagraph"/>
              <w:spacing w:line="319" w:lineRule="auto"/>
              <w:ind w:left="290" w:firstLine="112"/>
              <w:rPr>
                <w:sz w:val="24"/>
              </w:rPr>
            </w:pPr>
            <w:r>
              <w:rPr>
                <w:color w:val="30849B"/>
                <w:sz w:val="24"/>
              </w:rPr>
              <w:t xml:space="preserve">Individual </w:t>
            </w:r>
            <w:r>
              <w:rPr>
                <w:color w:val="30849B"/>
                <w:w w:val="95"/>
                <w:sz w:val="24"/>
              </w:rPr>
              <w:t>contributors</w:t>
            </w:r>
          </w:p>
        </w:tc>
        <w:tc>
          <w:tcPr>
            <w:tcW w:w="1740" w:type="dxa"/>
          </w:tcPr>
          <w:p w14:paraId="0E7DBA85" w14:textId="77777777" w:rsidR="002104E6" w:rsidRDefault="002104E6">
            <w:pPr>
              <w:pStyle w:val="TableParagraph"/>
              <w:spacing w:before="3"/>
              <w:rPr>
                <w:rFonts w:ascii="Carlito"/>
                <w:b/>
                <w:sz w:val="18"/>
              </w:rPr>
            </w:pPr>
          </w:p>
          <w:p w14:paraId="0869470D" w14:textId="77777777" w:rsidR="002104E6" w:rsidRDefault="00F10E56">
            <w:pPr>
              <w:pStyle w:val="TableParagraph"/>
              <w:spacing w:line="319" w:lineRule="auto"/>
              <w:ind w:left="364" w:firstLine="32"/>
              <w:rPr>
                <w:sz w:val="24"/>
              </w:rPr>
            </w:pPr>
            <w:r>
              <w:rPr>
                <w:color w:val="30849B"/>
                <w:w w:val="95"/>
                <w:sz w:val="24"/>
              </w:rPr>
              <w:t>Mid-level functional</w:t>
            </w:r>
          </w:p>
        </w:tc>
        <w:tc>
          <w:tcPr>
            <w:tcW w:w="1933" w:type="dxa"/>
          </w:tcPr>
          <w:p w14:paraId="49D7832E" w14:textId="77777777" w:rsidR="002104E6" w:rsidRDefault="002104E6">
            <w:pPr>
              <w:pStyle w:val="TableParagraph"/>
              <w:spacing w:before="3"/>
              <w:rPr>
                <w:rFonts w:ascii="Carlito"/>
                <w:b/>
                <w:sz w:val="18"/>
              </w:rPr>
            </w:pPr>
          </w:p>
          <w:p w14:paraId="6BD06429" w14:textId="77777777" w:rsidR="002104E6" w:rsidRDefault="00F10E56">
            <w:pPr>
              <w:pStyle w:val="TableParagraph"/>
              <w:spacing w:line="319" w:lineRule="auto"/>
              <w:ind w:left="386" w:right="373" w:hanging="32"/>
              <w:rPr>
                <w:sz w:val="24"/>
              </w:rPr>
            </w:pPr>
            <w:r>
              <w:rPr>
                <w:color w:val="30849B"/>
                <w:w w:val="95"/>
                <w:sz w:val="24"/>
              </w:rPr>
              <w:t>Mid-level or junior-level</w:t>
            </w:r>
          </w:p>
        </w:tc>
        <w:tc>
          <w:tcPr>
            <w:tcW w:w="1739" w:type="dxa"/>
          </w:tcPr>
          <w:p w14:paraId="349F5AAD" w14:textId="77777777" w:rsidR="002104E6" w:rsidRDefault="002104E6">
            <w:pPr>
              <w:pStyle w:val="TableParagraph"/>
              <w:spacing w:before="3"/>
              <w:rPr>
                <w:rFonts w:ascii="Carlito"/>
                <w:b/>
                <w:sz w:val="18"/>
              </w:rPr>
            </w:pPr>
          </w:p>
          <w:p w14:paraId="60667A55" w14:textId="77777777" w:rsidR="002104E6" w:rsidRDefault="00F10E56">
            <w:pPr>
              <w:pStyle w:val="TableParagraph"/>
              <w:spacing w:line="319" w:lineRule="auto"/>
              <w:ind w:left="375" w:right="383" w:firstLine="128"/>
              <w:rPr>
                <w:sz w:val="24"/>
              </w:rPr>
            </w:pPr>
            <w:r>
              <w:rPr>
                <w:color w:val="30849B"/>
                <w:sz w:val="24"/>
              </w:rPr>
              <w:t xml:space="preserve">County </w:t>
            </w:r>
            <w:r>
              <w:rPr>
                <w:color w:val="30849B"/>
                <w:w w:val="90"/>
                <w:sz w:val="24"/>
              </w:rPr>
              <w:t>managers</w:t>
            </w:r>
          </w:p>
        </w:tc>
      </w:tr>
      <w:tr w:rsidR="002104E6" w14:paraId="5CEF4026" w14:textId="77777777">
        <w:trPr>
          <w:trHeight w:val="384"/>
        </w:trPr>
        <w:tc>
          <w:tcPr>
            <w:tcW w:w="1873" w:type="dxa"/>
          </w:tcPr>
          <w:p w14:paraId="22C058A8" w14:textId="77777777" w:rsidR="002104E6" w:rsidRDefault="002104E6">
            <w:pPr>
              <w:pStyle w:val="TableParagraph"/>
              <w:rPr>
                <w:rFonts w:ascii="Times New Roman"/>
                <w:sz w:val="24"/>
              </w:rPr>
            </w:pPr>
          </w:p>
        </w:tc>
        <w:tc>
          <w:tcPr>
            <w:tcW w:w="1800" w:type="dxa"/>
          </w:tcPr>
          <w:p w14:paraId="4815FB80" w14:textId="77777777" w:rsidR="002104E6" w:rsidRDefault="00F10E56">
            <w:pPr>
              <w:pStyle w:val="TableParagraph"/>
              <w:spacing w:before="99" w:line="265" w:lineRule="exact"/>
              <w:ind w:left="83" w:right="92"/>
              <w:jc w:val="center"/>
              <w:rPr>
                <w:sz w:val="24"/>
              </w:rPr>
            </w:pPr>
            <w:r>
              <w:rPr>
                <w:color w:val="30849B"/>
                <w:w w:val="95"/>
                <w:sz w:val="24"/>
              </w:rPr>
              <w:t>(</w:t>
            </w:r>
            <w:proofErr w:type="gramStart"/>
            <w:r>
              <w:rPr>
                <w:color w:val="30849B"/>
                <w:w w:val="95"/>
                <w:sz w:val="24"/>
              </w:rPr>
              <w:t>e.g.</w:t>
            </w:r>
            <w:proofErr w:type="gramEnd"/>
            <w:r>
              <w:rPr>
                <w:color w:val="30849B"/>
                <w:w w:val="95"/>
                <w:sz w:val="24"/>
              </w:rPr>
              <w:t xml:space="preserve"> engineers,</w:t>
            </w:r>
          </w:p>
        </w:tc>
        <w:tc>
          <w:tcPr>
            <w:tcW w:w="1740" w:type="dxa"/>
          </w:tcPr>
          <w:p w14:paraId="0E5E2882" w14:textId="77777777" w:rsidR="002104E6" w:rsidRDefault="00F10E56">
            <w:pPr>
              <w:pStyle w:val="TableParagraph"/>
              <w:spacing w:before="99" w:line="265" w:lineRule="exact"/>
              <w:ind w:right="146"/>
              <w:jc w:val="right"/>
              <w:rPr>
                <w:sz w:val="24"/>
              </w:rPr>
            </w:pPr>
            <w:r>
              <w:rPr>
                <w:color w:val="30849B"/>
                <w:w w:val="90"/>
                <w:sz w:val="24"/>
              </w:rPr>
              <w:t>managers (</w:t>
            </w:r>
            <w:proofErr w:type="gramStart"/>
            <w:r>
              <w:rPr>
                <w:color w:val="30849B"/>
                <w:w w:val="90"/>
                <w:sz w:val="24"/>
              </w:rPr>
              <w:t>e.g.</w:t>
            </w:r>
            <w:proofErr w:type="gramEnd"/>
          </w:p>
        </w:tc>
        <w:tc>
          <w:tcPr>
            <w:tcW w:w="1933" w:type="dxa"/>
          </w:tcPr>
          <w:p w14:paraId="4D44AFE2" w14:textId="77777777" w:rsidR="002104E6" w:rsidRDefault="00F10E56">
            <w:pPr>
              <w:pStyle w:val="TableParagraph"/>
              <w:spacing w:before="99" w:line="265" w:lineRule="exact"/>
              <w:ind w:left="34" w:right="41"/>
              <w:jc w:val="center"/>
              <w:rPr>
                <w:sz w:val="24"/>
              </w:rPr>
            </w:pPr>
            <w:r>
              <w:rPr>
                <w:color w:val="30849B"/>
                <w:sz w:val="24"/>
              </w:rPr>
              <w:t>managers</w:t>
            </w:r>
          </w:p>
        </w:tc>
        <w:tc>
          <w:tcPr>
            <w:tcW w:w="1739" w:type="dxa"/>
          </w:tcPr>
          <w:p w14:paraId="5F1C54D4" w14:textId="77777777" w:rsidR="002104E6" w:rsidRDefault="002104E6">
            <w:pPr>
              <w:pStyle w:val="TableParagraph"/>
              <w:rPr>
                <w:rFonts w:ascii="Times New Roman"/>
                <w:sz w:val="24"/>
              </w:rPr>
            </w:pPr>
          </w:p>
        </w:tc>
      </w:tr>
    </w:tbl>
    <w:p w14:paraId="617CEAAA" w14:textId="77777777" w:rsidR="002104E6" w:rsidRDefault="002104E6">
      <w:pPr>
        <w:pStyle w:val="BodyText"/>
        <w:spacing w:before="8"/>
        <w:rPr>
          <w:rFonts w:ascii="Carlito"/>
          <w:b/>
          <w:sz w:val="5"/>
        </w:rPr>
      </w:pPr>
    </w:p>
    <w:p w14:paraId="10435513" w14:textId="77777777" w:rsidR="002104E6" w:rsidRDefault="002104E6">
      <w:pPr>
        <w:rPr>
          <w:rFonts w:ascii="Carlito"/>
          <w:sz w:val="5"/>
        </w:rPr>
        <w:sectPr w:rsidR="002104E6">
          <w:pgSz w:w="11910" w:h="16840"/>
          <w:pgMar w:top="1080" w:right="580" w:bottom="280" w:left="600" w:header="885" w:footer="0" w:gutter="0"/>
          <w:cols w:space="720"/>
        </w:sectPr>
      </w:pPr>
    </w:p>
    <w:p w14:paraId="0223812A" w14:textId="77777777" w:rsidR="002104E6" w:rsidRDefault="00F10E56">
      <w:pPr>
        <w:pStyle w:val="BodyText"/>
        <w:spacing w:before="190" w:line="319" w:lineRule="auto"/>
        <w:ind w:left="3037" w:hanging="32"/>
      </w:pPr>
      <w:r>
        <w:rPr>
          <w:noProof/>
        </w:rPr>
        <w:drawing>
          <wp:anchor distT="0" distB="0" distL="0" distR="0" simplePos="0" relativeHeight="485644288" behindDoc="1" locked="0" layoutInCell="1" allowOverlap="1" wp14:anchorId="2E96D765" wp14:editId="6BD213A2">
            <wp:simplePos x="0" y="0"/>
            <wp:positionH relativeFrom="page">
              <wp:posOffset>818737</wp:posOffset>
            </wp:positionH>
            <wp:positionV relativeFrom="paragraph">
              <wp:posOffset>-670231</wp:posOffset>
            </wp:positionV>
            <wp:extent cx="2037323" cy="1047749"/>
            <wp:effectExtent l="0" t="0" r="0" b="0"/>
            <wp:wrapNone/>
            <wp:docPr id="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png"/>
                    <pic:cNvPicPr/>
                  </pic:nvPicPr>
                  <pic:blipFill>
                    <a:blip r:embed="rId8" cstate="print"/>
                    <a:stretch>
                      <a:fillRect/>
                    </a:stretch>
                  </pic:blipFill>
                  <pic:spPr>
                    <a:xfrm>
                      <a:off x="0" y="0"/>
                      <a:ext cx="2037323" cy="1047749"/>
                    </a:xfrm>
                    <a:prstGeom prst="rect">
                      <a:avLst/>
                    </a:prstGeom>
                  </pic:spPr>
                </pic:pic>
              </a:graphicData>
            </a:graphic>
          </wp:anchor>
        </w:drawing>
      </w:r>
      <w:r>
        <w:rPr>
          <w:color w:val="30849B"/>
        </w:rPr>
        <w:t xml:space="preserve">information </w:t>
      </w:r>
      <w:r>
        <w:rPr>
          <w:color w:val="30849B"/>
          <w:w w:val="95"/>
        </w:rPr>
        <w:t>technology</w:t>
      </w:r>
    </w:p>
    <w:p w14:paraId="271ED1C5" w14:textId="77777777" w:rsidR="002104E6" w:rsidRDefault="00F10E56">
      <w:pPr>
        <w:pStyle w:val="BodyText"/>
        <w:spacing w:before="163"/>
        <w:ind w:left="2892"/>
      </w:pPr>
      <w:r>
        <w:rPr>
          <w:color w:val="30849B"/>
          <w:w w:val="90"/>
        </w:rPr>
        <w:t>professionals)</w:t>
      </w:r>
    </w:p>
    <w:p w14:paraId="64623E2B" w14:textId="77777777" w:rsidR="002104E6" w:rsidRDefault="00F10E56">
      <w:pPr>
        <w:pStyle w:val="BodyText"/>
        <w:spacing w:before="14"/>
        <w:ind w:left="443" w:right="4765"/>
        <w:jc w:val="center"/>
      </w:pPr>
      <w:r>
        <w:br w:type="column"/>
      </w:r>
      <w:r>
        <w:rPr>
          <w:color w:val="30849B"/>
        </w:rPr>
        <w:t>sales,</w:t>
      </w:r>
    </w:p>
    <w:p w14:paraId="27F7F308" w14:textId="77777777" w:rsidR="002104E6" w:rsidRDefault="002104E6">
      <w:pPr>
        <w:pStyle w:val="BodyText"/>
        <w:spacing w:before="4"/>
        <w:rPr>
          <w:sz w:val="23"/>
        </w:rPr>
      </w:pPr>
    </w:p>
    <w:p w14:paraId="6E333399" w14:textId="77777777" w:rsidR="002104E6" w:rsidRDefault="00F10E56">
      <w:pPr>
        <w:pStyle w:val="BodyText"/>
        <w:spacing w:line="307" w:lineRule="auto"/>
        <w:ind w:left="443" w:right="4765"/>
        <w:jc w:val="center"/>
      </w:pPr>
      <w:r>
        <w:rPr>
          <w:color w:val="30849B"/>
          <w:w w:val="95"/>
        </w:rPr>
        <w:t>training</w:t>
      </w:r>
      <w:r>
        <w:rPr>
          <w:color w:val="30849B"/>
          <w:spacing w:val="-28"/>
          <w:w w:val="95"/>
        </w:rPr>
        <w:t xml:space="preserve"> </w:t>
      </w:r>
      <w:r>
        <w:rPr>
          <w:color w:val="30849B"/>
          <w:spacing w:val="-6"/>
          <w:w w:val="95"/>
        </w:rPr>
        <w:t xml:space="preserve">and </w:t>
      </w:r>
      <w:r>
        <w:rPr>
          <w:color w:val="30849B"/>
        </w:rPr>
        <w:t>marketing</w:t>
      </w:r>
    </w:p>
    <w:p w14:paraId="3D4F6F8A" w14:textId="77777777" w:rsidR="002104E6" w:rsidRDefault="00F10E56">
      <w:pPr>
        <w:pStyle w:val="BodyText"/>
        <w:spacing w:before="191"/>
        <w:ind w:left="443" w:right="4767"/>
        <w:jc w:val="center"/>
      </w:pPr>
      <w:r>
        <w:rPr>
          <w:color w:val="30849B"/>
        </w:rPr>
        <w:t>managers)</w:t>
      </w:r>
    </w:p>
    <w:p w14:paraId="2B76DDD2" w14:textId="77777777" w:rsidR="002104E6" w:rsidRDefault="002104E6">
      <w:pPr>
        <w:jc w:val="center"/>
        <w:sectPr w:rsidR="002104E6">
          <w:type w:val="continuous"/>
          <w:pgSz w:w="11910" w:h="16840"/>
          <w:pgMar w:top="800" w:right="580" w:bottom="280" w:left="600" w:header="720" w:footer="720" w:gutter="0"/>
          <w:cols w:num="2" w:space="720" w:equalWidth="0">
            <w:col w:w="4291" w:space="40"/>
            <w:col w:w="6399"/>
          </w:cols>
        </w:sectPr>
      </w:pPr>
    </w:p>
    <w:p w14:paraId="0A288F38" w14:textId="77777777" w:rsidR="002104E6" w:rsidRDefault="002104E6">
      <w:pPr>
        <w:pStyle w:val="BodyText"/>
        <w:spacing w:before="10"/>
        <w:rPr>
          <w:sz w:val="3"/>
        </w:rPr>
      </w:pPr>
    </w:p>
    <w:p w14:paraId="510B0739" w14:textId="77777777" w:rsidR="002104E6" w:rsidRDefault="00F10E56">
      <w:pPr>
        <w:pStyle w:val="BodyText"/>
        <w:spacing w:line="20" w:lineRule="exact"/>
        <w:ind w:left="810"/>
        <w:rPr>
          <w:sz w:val="2"/>
        </w:rPr>
      </w:pPr>
      <w:r>
        <w:rPr>
          <w:sz w:val="2"/>
        </w:rPr>
      </w:r>
      <w:r>
        <w:rPr>
          <w:sz w:val="2"/>
        </w:rPr>
        <w:pict w14:anchorId="6952EC7D">
          <v:group id="_x0000_s1286" style="width:455.05pt;height:.8pt;mso-position-horizontal-relative:char;mso-position-vertical-relative:line" coordsize="9101,16">
            <v:shape id="_x0000_s1287" style="position:absolute;width:9101;height:16" coordsize="9101,16" o:spt="100" adj="0,,0" path="m1907,r,l1891,,,,,16r1891,l1907,16r,l1907,xm9100,l7354,r,l7338,,5431,r-16,l3685,r,l3669,,1907,r,16l3669,16r16,l3685,16r1730,l5431,16r1907,l7354,16r,l9100,16r,-16xe" fillcolor="#4aacc5" stroked="f">
              <v:stroke joinstyle="round"/>
              <v:formulas/>
              <v:path arrowok="t" o:connecttype="segments"/>
            </v:shape>
            <w10:anchorlock/>
          </v:group>
        </w:pict>
      </w:r>
    </w:p>
    <w:p w14:paraId="2F20F22B" w14:textId="77777777" w:rsidR="002104E6" w:rsidRDefault="002104E6">
      <w:pPr>
        <w:pStyle w:val="BodyText"/>
        <w:spacing w:before="4"/>
        <w:rPr>
          <w:sz w:val="14"/>
        </w:rPr>
      </w:pPr>
    </w:p>
    <w:p w14:paraId="1DF73B02" w14:textId="77777777" w:rsidR="002104E6" w:rsidRDefault="00F10E56">
      <w:pPr>
        <w:pStyle w:val="BodyText"/>
        <w:spacing w:before="55" w:line="319" w:lineRule="auto"/>
        <w:ind w:left="826" w:right="1096"/>
      </w:pPr>
      <w:r>
        <w:rPr>
          <w:w w:val="95"/>
        </w:rPr>
        <w:t>Source:</w:t>
      </w:r>
      <w:r>
        <w:rPr>
          <w:spacing w:val="-42"/>
          <w:w w:val="95"/>
        </w:rPr>
        <w:t xml:space="preserve"> </w:t>
      </w:r>
      <w:r>
        <w:rPr>
          <w:spacing w:val="2"/>
          <w:w w:val="95"/>
        </w:rPr>
        <w:t>Caligiuri,</w:t>
      </w:r>
      <w:r>
        <w:rPr>
          <w:spacing w:val="-48"/>
          <w:w w:val="95"/>
        </w:rPr>
        <w:t xml:space="preserve"> </w:t>
      </w:r>
      <w:r>
        <w:rPr>
          <w:spacing w:val="-7"/>
          <w:w w:val="95"/>
        </w:rPr>
        <w:t>P.M.,</w:t>
      </w:r>
      <w:r>
        <w:rPr>
          <w:spacing w:val="-40"/>
          <w:w w:val="95"/>
        </w:rPr>
        <w:t xml:space="preserve"> </w:t>
      </w:r>
      <w:proofErr w:type="spellStart"/>
      <w:r>
        <w:rPr>
          <w:w w:val="95"/>
        </w:rPr>
        <w:t>Colakoglu</w:t>
      </w:r>
      <w:proofErr w:type="spellEnd"/>
      <w:r>
        <w:rPr>
          <w:w w:val="95"/>
        </w:rPr>
        <w:t>,</w:t>
      </w:r>
      <w:r>
        <w:rPr>
          <w:spacing w:val="-47"/>
          <w:w w:val="95"/>
        </w:rPr>
        <w:t xml:space="preserve"> </w:t>
      </w:r>
      <w:r>
        <w:rPr>
          <w:w w:val="95"/>
        </w:rPr>
        <w:t>S.</w:t>
      </w:r>
      <w:r>
        <w:rPr>
          <w:spacing w:val="-41"/>
          <w:w w:val="95"/>
        </w:rPr>
        <w:t xml:space="preserve"> </w:t>
      </w:r>
      <w:r>
        <w:rPr>
          <w:spacing w:val="-4"/>
          <w:w w:val="95"/>
        </w:rPr>
        <w:t>(2007).</w:t>
      </w:r>
      <w:r>
        <w:rPr>
          <w:spacing w:val="-26"/>
          <w:w w:val="95"/>
        </w:rPr>
        <w:t xml:space="preserve"> </w:t>
      </w:r>
      <w:r>
        <w:rPr>
          <w:w w:val="95"/>
        </w:rPr>
        <w:t>A</w:t>
      </w:r>
      <w:r>
        <w:rPr>
          <w:spacing w:val="-40"/>
          <w:w w:val="95"/>
        </w:rPr>
        <w:t xml:space="preserve"> </w:t>
      </w:r>
      <w:r>
        <w:rPr>
          <w:w w:val="95"/>
        </w:rPr>
        <w:t>strategic</w:t>
      </w:r>
      <w:r>
        <w:rPr>
          <w:spacing w:val="-52"/>
          <w:w w:val="95"/>
        </w:rPr>
        <w:t xml:space="preserve"> </w:t>
      </w:r>
      <w:r>
        <w:rPr>
          <w:w w:val="95"/>
        </w:rPr>
        <w:t>contingency</w:t>
      </w:r>
      <w:r>
        <w:rPr>
          <w:spacing w:val="-48"/>
          <w:w w:val="95"/>
        </w:rPr>
        <w:t xml:space="preserve"> </w:t>
      </w:r>
      <w:r>
        <w:rPr>
          <w:w w:val="95"/>
        </w:rPr>
        <w:t>approach</w:t>
      </w:r>
      <w:r>
        <w:rPr>
          <w:spacing w:val="-34"/>
          <w:w w:val="95"/>
        </w:rPr>
        <w:t xml:space="preserve"> </w:t>
      </w:r>
      <w:r>
        <w:rPr>
          <w:w w:val="95"/>
        </w:rPr>
        <w:t>to</w:t>
      </w:r>
      <w:r>
        <w:rPr>
          <w:spacing w:val="-41"/>
          <w:w w:val="95"/>
        </w:rPr>
        <w:t xml:space="preserve"> </w:t>
      </w:r>
      <w:r>
        <w:rPr>
          <w:w w:val="95"/>
        </w:rPr>
        <w:t xml:space="preserve">expatriate </w:t>
      </w:r>
      <w:r>
        <w:t>assignment</w:t>
      </w:r>
      <w:r>
        <w:rPr>
          <w:spacing w:val="-53"/>
        </w:rPr>
        <w:t xml:space="preserve"> </w:t>
      </w:r>
      <w:r>
        <w:t>management.</w:t>
      </w:r>
      <w:r>
        <w:rPr>
          <w:spacing w:val="-52"/>
        </w:rPr>
        <w:t xml:space="preserve"> </w:t>
      </w:r>
      <w:r>
        <w:t>Human</w:t>
      </w:r>
      <w:r>
        <w:rPr>
          <w:spacing w:val="-38"/>
        </w:rPr>
        <w:t xml:space="preserve"> </w:t>
      </w:r>
      <w:r>
        <w:t>Resource</w:t>
      </w:r>
      <w:r>
        <w:rPr>
          <w:spacing w:val="-50"/>
        </w:rPr>
        <w:t xml:space="preserve"> </w:t>
      </w:r>
      <w:r>
        <w:t>Management</w:t>
      </w:r>
      <w:r>
        <w:rPr>
          <w:spacing w:val="-46"/>
        </w:rPr>
        <w:t xml:space="preserve"> </w:t>
      </w:r>
      <w:r>
        <w:t>Journal,</w:t>
      </w:r>
      <w:r>
        <w:rPr>
          <w:spacing w:val="-51"/>
        </w:rPr>
        <w:t xml:space="preserve"> </w:t>
      </w:r>
      <w:r>
        <w:rPr>
          <w:spacing w:val="-3"/>
        </w:rPr>
        <w:t>17(4),</w:t>
      </w:r>
      <w:r>
        <w:rPr>
          <w:spacing w:val="-37"/>
        </w:rPr>
        <w:t xml:space="preserve"> </w:t>
      </w:r>
      <w:r>
        <w:rPr>
          <w:spacing w:val="-6"/>
        </w:rPr>
        <w:t>393-410.</w:t>
      </w:r>
    </w:p>
    <w:p w14:paraId="309F77F8" w14:textId="77777777" w:rsidR="002104E6" w:rsidRDefault="002104E6">
      <w:pPr>
        <w:pStyle w:val="BodyText"/>
      </w:pPr>
    </w:p>
    <w:p w14:paraId="70CA406E" w14:textId="77777777" w:rsidR="002104E6" w:rsidRDefault="002104E6">
      <w:pPr>
        <w:pStyle w:val="BodyText"/>
      </w:pPr>
    </w:p>
    <w:p w14:paraId="1A16A5EA" w14:textId="77777777" w:rsidR="002104E6" w:rsidRDefault="00F10E56">
      <w:pPr>
        <w:pStyle w:val="Heading1"/>
        <w:numPr>
          <w:ilvl w:val="0"/>
          <w:numId w:val="28"/>
        </w:numPr>
        <w:tabs>
          <w:tab w:val="left" w:pos="1066"/>
        </w:tabs>
        <w:spacing w:before="152"/>
      </w:pPr>
      <w:bookmarkStart w:id="13" w:name="_TOC_250014"/>
      <w:r>
        <w:t>Length of Global</w:t>
      </w:r>
      <w:r>
        <w:rPr>
          <w:spacing w:val="2"/>
        </w:rPr>
        <w:t xml:space="preserve"> </w:t>
      </w:r>
      <w:bookmarkEnd w:id="13"/>
      <w:r>
        <w:t>Assignment</w:t>
      </w:r>
    </w:p>
    <w:p w14:paraId="71E7AF7D" w14:textId="77777777" w:rsidR="002104E6" w:rsidRDefault="002104E6">
      <w:pPr>
        <w:pStyle w:val="BodyText"/>
        <w:spacing w:before="7"/>
        <w:rPr>
          <w:rFonts w:ascii="Carlito"/>
          <w:b/>
          <w:sz w:val="20"/>
        </w:rPr>
      </w:pPr>
    </w:p>
    <w:p w14:paraId="60443210" w14:textId="77777777" w:rsidR="002104E6" w:rsidRDefault="00F10E56">
      <w:pPr>
        <w:pStyle w:val="BodyText"/>
        <w:spacing w:line="292" w:lineRule="auto"/>
        <w:ind w:left="1082" w:right="820"/>
        <w:rPr>
          <w:rFonts w:ascii="Carlito"/>
        </w:rPr>
      </w:pPr>
      <w:r>
        <w:rPr>
          <w:rFonts w:ascii="Carlito"/>
        </w:rPr>
        <w:t xml:space="preserve">Today, a company may need many types of international assignments. Their length varies because of the assignment purposes. More and more international assignments result from international business needs and when businesses need experienced leaders in new </w:t>
      </w:r>
      <w:r>
        <w:rPr>
          <w:rFonts w:ascii="Carlito"/>
        </w:rPr>
        <w:t>markets, they often turn to internal assignees. Similarly, when technical workers in support center need training, they may be sent to an established company site in a different country for a period of time, or when an employee is asked to relocate to meet</w:t>
      </w:r>
      <w:r>
        <w:rPr>
          <w:rFonts w:ascii="Carlito"/>
        </w:rPr>
        <w:t xml:space="preserve"> a short-term business requirement, they may opt instead to commute so as not to uproot their family. As the realm of international business grows and changes, so does the variety of international assignments that support it.</w:t>
      </w:r>
    </w:p>
    <w:p w14:paraId="33418022" w14:textId="77777777" w:rsidR="002104E6" w:rsidRDefault="002104E6">
      <w:pPr>
        <w:pStyle w:val="BodyText"/>
        <w:spacing w:before="1"/>
        <w:rPr>
          <w:rFonts w:ascii="Carlito"/>
          <w:sz w:val="25"/>
        </w:rPr>
      </w:pPr>
    </w:p>
    <w:p w14:paraId="72DD568A" w14:textId="77777777" w:rsidR="002104E6" w:rsidRDefault="00F10E56">
      <w:pPr>
        <w:pStyle w:val="BodyText"/>
        <w:spacing w:line="276" w:lineRule="auto"/>
        <w:ind w:left="1082" w:right="1303"/>
        <w:rPr>
          <w:rFonts w:ascii="Carlito"/>
        </w:rPr>
      </w:pPr>
      <w:r>
        <w:rPr>
          <w:rFonts w:ascii="Carlito"/>
        </w:rPr>
        <w:t>PricewaterhouseCoopers catego</w:t>
      </w:r>
      <w:r>
        <w:rPr>
          <w:rFonts w:ascii="Carlito"/>
        </w:rPr>
        <w:t>rize assignments into three broad purposes based on different assignment length as the following table:</w:t>
      </w:r>
    </w:p>
    <w:p w14:paraId="304DE332" w14:textId="77777777" w:rsidR="002104E6" w:rsidRDefault="002104E6">
      <w:pPr>
        <w:spacing w:line="276" w:lineRule="auto"/>
        <w:rPr>
          <w:rFonts w:ascii="Carlito"/>
        </w:rPr>
        <w:sectPr w:rsidR="002104E6">
          <w:type w:val="continuous"/>
          <w:pgSz w:w="11910" w:h="16840"/>
          <w:pgMar w:top="800" w:right="580" w:bottom="280" w:left="600" w:header="720" w:footer="720" w:gutter="0"/>
          <w:cols w:space="720"/>
        </w:sectPr>
      </w:pPr>
    </w:p>
    <w:p w14:paraId="3711C0C5" w14:textId="77777777" w:rsidR="002104E6" w:rsidRDefault="002104E6">
      <w:pPr>
        <w:pStyle w:val="BodyText"/>
        <w:rPr>
          <w:rFonts w:ascii="Carlito"/>
          <w:sz w:val="20"/>
        </w:rPr>
      </w:pPr>
    </w:p>
    <w:p w14:paraId="3F1D039B" w14:textId="77777777" w:rsidR="002104E6" w:rsidRDefault="002104E6">
      <w:pPr>
        <w:pStyle w:val="BodyText"/>
        <w:rPr>
          <w:rFonts w:ascii="Carlito"/>
          <w:sz w:val="20"/>
        </w:rPr>
      </w:pPr>
    </w:p>
    <w:p w14:paraId="57203A6F" w14:textId="77777777" w:rsidR="002104E6" w:rsidRDefault="002104E6">
      <w:pPr>
        <w:pStyle w:val="BodyText"/>
        <w:spacing w:before="10"/>
        <w:rPr>
          <w:rFonts w:ascii="Carlito"/>
          <w:sz w:val="29"/>
        </w:rPr>
      </w:pPr>
    </w:p>
    <w:p w14:paraId="0A6E8819" w14:textId="77777777" w:rsidR="002104E6" w:rsidRDefault="00F10E56">
      <w:pPr>
        <w:pStyle w:val="Heading1"/>
        <w:spacing w:before="52"/>
        <w:ind w:left="1343" w:right="1338"/>
        <w:jc w:val="center"/>
      </w:pPr>
      <w:r>
        <w:pict w14:anchorId="2D476688">
          <v:shape id="_x0000_s1285" style="position:absolute;left:0;text-align:left;margin-left:71.3pt;margin-top:18.85pt;width:454.25pt;height:.8pt;z-index:-15706112;mso-wrap-distance-left:0;mso-wrap-distance-right:0;mso-position-horizontal-relative:page" coordorigin="1426,377" coordsize="9085,16" o:spt="100" adj="0,,0" path="m7178,377r-16,l4166,377r-16,l1426,377r,16l4150,393r16,l7162,393r16,l7178,377xm10510,377r-3332,l7178,393r3332,l10510,377xe" fillcolor="#4aacc5" stroked="f">
            <v:stroke joinstyle="round"/>
            <v:formulas/>
            <v:path arrowok="t" o:connecttype="segments"/>
            <w10:wrap type="topAndBottom" anchorx="page"/>
          </v:shape>
        </w:pict>
      </w:r>
      <w:r>
        <w:t>Length of Global Assignment Grid</w:t>
      </w:r>
    </w:p>
    <w:p w14:paraId="4D67DD68" w14:textId="77777777" w:rsidR="002104E6" w:rsidRDefault="00F10E56">
      <w:pPr>
        <w:tabs>
          <w:tab w:val="left" w:pos="3821"/>
          <w:tab w:val="left" w:pos="7154"/>
        </w:tabs>
        <w:spacing w:before="191" w:after="32"/>
        <w:ind w:left="1114"/>
        <w:rPr>
          <w:rFonts w:ascii="Carlito"/>
          <w:b/>
          <w:sz w:val="24"/>
        </w:rPr>
      </w:pPr>
      <w:r>
        <w:rPr>
          <w:rFonts w:ascii="Carlito"/>
          <w:b/>
          <w:color w:val="30849B"/>
          <w:sz w:val="24"/>
        </w:rPr>
        <w:t>Assignment</w:t>
      </w:r>
      <w:r>
        <w:rPr>
          <w:rFonts w:ascii="Carlito"/>
          <w:b/>
          <w:color w:val="30849B"/>
          <w:spacing w:val="-11"/>
          <w:sz w:val="24"/>
        </w:rPr>
        <w:t xml:space="preserve"> </w:t>
      </w:r>
      <w:r>
        <w:rPr>
          <w:rFonts w:ascii="Carlito"/>
          <w:b/>
          <w:color w:val="30849B"/>
          <w:sz w:val="24"/>
        </w:rPr>
        <w:t>purposes</w:t>
      </w:r>
      <w:r>
        <w:rPr>
          <w:rFonts w:ascii="Carlito"/>
          <w:b/>
          <w:color w:val="30849B"/>
          <w:sz w:val="24"/>
        </w:rPr>
        <w:tab/>
      </w:r>
      <w:r>
        <w:rPr>
          <w:rFonts w:ascii="Carlito"/>
          <w:b/>
          <w:color w:val="30849B"/>
          <w:spacing w:val="-3"/>
          <w:sz w:val="24"/>
        </w:rPr>
        <w:t>Primary</w:t>
      </w:r>
      <w:r>
        <w:rPr>
          <w:rFonts w:ascii="Carlito"/>
          <w:b/>
          <w:color w:val="30849B"/>
          <w:spacing w:val="25"/>
          <w:sz w:val="24"/>
        </w:rPr>
        <w:t xml:space="preserve"> </w:t>
      </w:r>
      <w:r>
        <w:rPr>
          <w:rFonts w:ascii="Carlito"/>
          <w:b/>
          <w:color w:val="30849B"/>
          <w:sz w:val="24"/>
        </w:rPr>
        <w:t>business</w:t>
      </w:r>
      <w:r>
        <w:rPr>
          <w:rFonts w:ascii="Carlito"/>
          <w:b/>
          <w:color w:val="30849B"/>
          <w:spacing w:val="-21"/>
          <w:sz w:val="24"/>
        </w:rPr>
        <w:t xml:space="preserve"> </w:t>
      </w:r>
      <w:r>
        <w:rPr>
          <w:rFonts w:ascii="Carlito"/>
          <w:b/>
          <w:color w:val="30849B"/>
          <w:sz w:val="24"/>
        </w:rPr>
        <w:t>drivers</w:t>
      </w:r>
      <w:r>
        <w:rPr>
          <w:rFonts w:ascii="Carlito"/>
          <w:b/>
          <w:color w:val="30849B"/>
          <w:sz w:val="24"/>
        </w:rPr>
        <w:tab/>
        <w:t>Length of</w:t>
      </w:r>
      <w:r>
        <w:rPr>
          <w:rFonts w:ascii="Carlito"/>
          <w:b/>
          <w:color w:val="30849B"/>
          <w:spacing w:val="4"/>
          <w:sz w:val="24"/>
        </w:rPr>
        <w:t xml:space="preserve"> </w:t>
      </w:r>
      <w:r>
        <w:rPr>
          <w:rFonts w:ascii="Carlito"/>
          <w:b/>
          <w:color w:val="30849B"/>
          <w:sz w:val="24"/>
        </w:rPr>
        <w:t>assignment</w:t>
      </w:r>
    </w:p>
    <w:p w14:paraId="24A5ACB5" w14:textId="77777777" w:rsidR="002104E6" w:rsidRDefault="00F10E56">
      <w:pPr>
        <w:pStyle w:val="BodyText"/>
        <w:ind w:left="826"/>
        <w:rPr>
          <w:rFonts w:ascii="Carlito"/>
          <w:sz w:val="20"/>
        </w:rPr>
      </w:pPr>
      <w:r>
        <w:rPr>
          <w:rFonts w:ascii="Carlito"/>
          <w:sz w:val="20"/>
        </w:rPr>
      </w:r>
      <w:r>
        <w:rPr>
          <w:rFonts w:ascii="Carlito"/>
          <w:sz w:val="20"/>
        </w:rPr>
        <w:pict w14:anchorId="3EAD1113">
          <v:group id="_x0000_s1278" style="width:454.25pt;height:55.3pt;mso-position-horizontal-relative:char;mso-position-vertical-relative:line" coordsize="9085,1106">
            <v:shape id="_x0000_s1284" style="position:absolute;top:15;width:9084;height:1090" coordorigin=",16" coordsize="9084,1090" path="m9084,16r-3364,l5719,16r-2995,l,16,,1105r2724,l5719,1105r1,l9084,1105r,-1089xe" fillcolor="#d2eaf0" stroked="f">
              <v:path arrowok="t"/>
            </v:shape>
            <v:shape id="_x0000_s1283" style="position:absolute;width:9085;height:16" coordsize="9085,16" o:spt="100" adj="0,,0" path="m5752,r-16,l2740,r-16,l,,,16r2724,l2740,16r2996,l5752,16r,-16xm9084,l5752,r,16l9084,16r,-16xe" fillcolor="#4aacc5" stroked="f">
              <v:stroke joinstyle="round"/>
              <v:formulas/>
              <v:path arrowok="t" o:connecttype="segments"/>
            </v:shape>
            <v:shape id="_x0000_s1282" type="#_x0000_t202" style="position:absolute;left:96;top:284;width:2019;height:609" filled="f" stroked="f">
              <v:textbox inset="0,0,0,0">
                <w:txbxContent>
                  <w:p w14:paraId="7FACFDA3" w14:textId="77777777" w:rsidR="002104E6" w:rsidRDefault="00F10E56">
                    <w:pPr>
                      <w:spacing w:line="244" w:lineRule="exact"/>
                      <w:rPr>
                        <w:rFonts w:ascii="Carlito"/>
                        <w:b/>
                        <w:sz w:val="24"/>
                      </w:rPr>
                    </w:pPr>
                    <w:r>
                      <w:rPr>
                        <w:rFonts w:ascii="Carlito"/>
                        <w:b/>
                        <w:color w:val="30849B"/>
                        <w:sz w:val="24"/>
                      </w:rPr>
                      <w:t>Short term business</w:t>
                    </w:r>
                  </w:p>
                  <w:p w14:paraId="2A8B4A81" w14:textId="77777777" w:rsidR="002104E6" w:rsidRDefault="00F10E56">
                    <w:pPr>
                      <w:spacing w:before="75" w:line="289" w:lineRule="exact"/>
                      <w:rPr>
                        <w:rFonts w:ascii="Carlito"/>
                        <w:b/>
                        <w:sz w:val="24"/>
                      </w:rPr>
                    </w:pPr>
                    <w:r>
                      <w:rPr>
                        <w:rFonts w:ascii="Carlito"/>
                        <w:b/>
                        <w:color w:val="30849B"/>
                        <w:sz w:val="24"/>
                      </w:rPr>
                      <w:t>needs</w:t>
                    </w:r>
                  </w:p>
                </w:txbxContent>
              </v:textbox>
            </v:shape>
            <v:shape id="_x0000_s1281" type="#_x0000_t202" style="position:absolute;left:2819;top:247;width:1563;height:278" filled="f" stroked="f">
              <v:textbox inset="0,0,0,0">
                <w:txbxContent>
                  <w:p w14:paraId="2F21A145" w14:textId="77777777" w:rsidR="002104E6" w:rsidRDefault="00F10E56">
                    <w:pPr>
                      <w:numPr>
                        <w:ilvl w:val="0"/>
                        <w:numId w:val="27"/>
                      </w:numPr>
                      <w:tabs>
                        <w:tab w:val="left" w:pos="145"/>
                      </w:tabs>
                      <w:spacing w:line="268" w:lineRule="exact"/>
                      <w:rPr>
                        <w:sz w:val="24"/>
                      </w:rPr>
                    </w:pPr>
                    <w:r>
                      <w:rPr>
                        <w:color w:val="30849B"/>
                        <w:spacing w:val="3"/>
                        <w:w w:val="90"/>
                        <w:sz w:val="24"/>
                      </w:rPr>
                      <w:t>Skills</w:t>
                    </w:r>
                    <w:r>
                      <w:rPr>
                        <w:color w:val="30849B"/>
                        <w:spacing w:val="-30"/>
                        <w:w w:val="90"/>
                        <w:sz w:val="24"/>
                      </w:rPr>
                      <w:t xml:space="preserve"> </w:t>
                    </w:r>
                    <w:r>
                      <w:rPr>
                        <w:color w:val="30849B"/>
                        <w:w w:val="90"/>
                        <w:sz w:val="24"/>
                      </w:rPr>
                      <w:t>shortage</w:t>
                    </w:r>
                  </w:p>
                </w:txbxContent>
              </v:textbox>
            </v:shape>
            <v:shape id="_x0000_s1280" type="#_x0000_t202" style="position:absolute;left:5831;top:247;width:1731;height:278" filled="f" stroked="f">
              <v:textbox inset="0,0,0,0">
                <w:txbxContent>
                  <w:p w14:paraId="58D52562" w14:textId="77777777" w:rsidR="002104E6" w:rsidRDefault="00F10E56">
                    <w:pPr>
                      <w:numPr>
                        <w:ilvl w:val="0"/>
                        <w:numId w:val="26"/>
                      </w:numPr>
                      <w:tabs>
                        <w:tab w:val="left" w:pos="145"/>
                      </w:tabs>
                      <w:spacing w:line="268" w:lineRule="exact"/>
                      <w:rPr>
                        <w:sz w:val="24"/>
                      </w:rPr>
                    </w:pPr>
                    <w:r>
                      <w:rPr>
                        <w:color w:val="30849B"/>
                        <w:sz w:val="24"/>
                      </w:rPr>
                      <w:t>Over</w:t>
                    </w:r>
                    <w:r>
                      <w:rPr>
                        <w:color w:val="30849B"/>
                        <w:spacing w:val="-48"/>
                        <w:sz w:val="24"/>
                      </w:rPr>
                      <w:t xml:space="preserve"> </w:t>
                    </w:r>
                    <w:r>
                      <w:rPr>
                        <w:color w:val="30849B"/>
                        <w:sz w:val="24"/>
                      </w:rPr>
                      <w:t>short</w:t>
                    </w:r>
                    <w:r>
                      <w:rPr>
                        <w:color w:val="30849B"/>
                        <w:spacing w:val="-45"/>
                        <w:sz w:val="24"/>
                      </w:rPr>
                      <w:t xml:space="preserve"> </w:t>
                    </w:r>
                    <w:r>
                      <w:rPr>
                        <w:color w:val="30849B"/>
                        <w:sz w:val="24"/>
                      </w:rPr>
                      <w:t>term</w:t>
                    </w:r>
                  </w:p>
                </w:txbxContent>
              </v:textbox>
            </v:shape>
            <v:shape id="_x0000_s1279" type="#_x0000_t202" style="position:absolute;left:2819;top:791;width:1987;height:278" filled="f" stroked="f">
              <v:textbox inset="0,0,0,0">
                <w:txbxContent>
                  <w:p w14:paraId="41591023" w14:textId="77777777" w:rsidR="002104E6" w:rsidRDefault="00F10E56">
                    <w:pPr>
                      <w:numPr>
                        <w:ilvl w:val="0"/>
                        <w:numId w:val="25"/>
                      </w:numPr>
                      <w:tabs>
                        <w:tab w:val="left" w:pos="145"/>
                      </w:tabs>
                      <w:spacing w:line="268" w:lineRule="exact"/>
                      <w:rPr>
                        <w:sz w:val="24"/>
                      </w:rPr>
                    </w:pPr>
                    <w:r>
                      <w:rPr>
                        <w:color w:val="30849B"/>
                        <w:w w:val="95"/>
                        <w:sz w:val="24"/>
                      </w:rPr>
                      <w:t>Rapid</w:t>
                    </w:r>
                    <w:r>
                      <w:rPr>
                        <w:color w:val="30849B"/>
                        <w:spacing w:val="-39"/>
                        <w:w w:val="95"/>
                        <w:sz w:val="24"/>
                      </w:rPr>
                      <w:t xml:space="preserve"> </w:t>
                    </w:r>
                    <w:r>
                      <w:rPr>
                        <w:color w:val="30849B"/>
                        <w:spacing w:val="3"/>
                        <w:w w:val="95"/>
                        <w:sz w:val="24"/>
                      </w:rPr>
                      <w:t>deployment</w:t>
                    </w:r>
                  </w:p>
                </w:txbxContent>
              </v:textbox>
            </v:shape>
            <w10:anchorlock/>
          </v:group>
        </w:pict>
      </w:r>
    </w:p>
    <w:p w14:paraId="02DF7200" w14:textId="77777777" w:rsidR="002104E6" w:rsidRDefault="002104E6">
      <w:pPr>
        <w:pStyle w:val="BodyText"/>
        <w:spacing w:before="3"/>
        <w:rPr>
          <w:rFonts w:ascii="Carlito"/>
          <w:b/>
          <w:sz w:val="8"/>
        </w:rPr>
      </w:pPr>
    </w:p>
    <w:p w14:paraId="51252019" w14:textId="77777777" w:rsidR="002104E6" w:rsidRDefault="002104E6">
      <w:pPr>
        <w:rPr>
          <w:rFonts w:ascii="Carlito"/>
          <w:sz w:val="8"/>
        </w:rPr>
        <w:sectPr w:rsidR="002104E6">
          <w:pgSz w:w="11910" w:h="16840"/>
          <w:pgMar w:top="1080" w:right="580" w:bottom="280" w:left="600" w:header="885" w:footer="0" w:gutter="0"/>
          <w:cols w:space="720"/>
        </w:sectPr>
      </w:pPr>
    </w:p>
    <w:p w14:paraId="184D3E79" w14:textId="77777777" w:rsidR="002104E6" w:rsidRDefault="00F10E56">
      <w:pPr>
        <w:tabs>
          <w:tab w:val="left" w:pos="3645"/>
        </w:tabs>
        <w:spacing w:before="89"/>
        <w:ind w:left="921"/>
        <w:rPr>
          <w:sz w:val="24"/>
        </w:rPr>
      </w:pPr>
      <w:r>
        <w:rPr>
          <w:rFonts w:ascii="Carlito" w:hAnsi="Carlito"/>
          <w:b/>
          <w:color w:val="30849B"/>
          <w:spacing w:val="-3"/>
          <w:sz w:val="24"/>
        </w:rPr>
        <w:t>Control</w:t>
      </w:r>
      <w:r>
        <w:rPr>
          <w:rFonts w:ascii="Carlito" w:hAnsi="Carlito"/>
          <w:b/>
          <w:color w:val="30849B"/>
          <w:spacing w:val="-5"/>
          <w:sz w:val="24"/>
        </w:rPr>
        <w:t xml:space="preserve"> </w:t>
      </w:r>
      <w:r>
        <w:rPr>
          <w:rFonts w:ascii="Carlito" w:hAnsi="Carlito"/>
          <w:b/>
          <w:color w:val="30849B"/>
          <w:spacing w:val="-3"/>
          <w:sz w:val="24"/>
        </w:rPr>
        <w:t>and</w:t>
      </w:r>
      <w:r>
        <w:rPr>
          <w:rFonts w:ascii="Carlito" w:hAnsi="Carlito"/>
          <w:b/>
          <w:color w:val="30849B"/>
          <w:spacing w:val="4"/>
          <w:sz w:val="24"/>
        </w:rPr>
        <w:t xml:space="preserve"> </w:t>
      </w:r>
      <w:r>
        <w:rPr>
          <w:rFonts w:ascii="Carlito" w:hAnsi="Carlito"/>
          <w:b/>
          <w:color w:val="30849B"/>
          <w:sz w:val="24"/>
        </w:rPr>
        <w:t>coordination</w:t>
      </w:r>
      <w:r>
        <w:rPr>
          <w:rFonts w:ascii="Carlito" w:hAnsi="Carlito"/>
          <w:b/>
          <w:color w:val="30849B"/>
          <w:sz w:val="24"/>
        </w:rPr>
        <w:tab/>
      </w:r>
      <w:r>
        <w:rPr>
          <w:color w:val="30849B"/>
          <w:sz w:val="24"/>
        </w:rPr>
        <w:t>•</w:t>
      </w:r>
      <w:r>
        <w:rPr>
          <w:color w:val="30849B"/>
          <w:spacing w:val="-9"/>
          <w:sz w:val="24"/>
        </w:rPr>
        <w:t xml:space="preserve"> </w:t>
      </w:r>
      <w:r>
        <w:rPr>
          <w:color w:val="30849B"/>
          <w:sz w:val="24"/>
        </w:rPr>
        <w:t>Control</w:t>
      </w:r>
    </w:p>
    <w:p w14:paraId="666254D6" w14:textId="77777777" w:rsidR="002104E6" w:rsidRDefault="00F10E56">
      <w:pPr>
        <w:pStyle w:val="ListParagraph"/>
        <w:numPr>
          <w:ilvl w:val="0"/>
          <w:numId w:val="24"/>
        </w:numPr>
        <w:tabs>
          <w:tab w:val="left" w:pos="3790"/>
        </w:tabs>
        <w:spacing w:before="239"/>
        <w:rPr>
          <w:rFonts w:ascii="Arial" w:hAnsi="Arial"/>
          <w:sz w:val="24"/>
        </w:rPr>
      </w:pPr>
      <w:r>
        <w:rPr>
          <w:rFonts w:ascii="Arial" w:hAnsi="Arial"/>
          <w:color w:val="30849B"/>
          <w:spacing w:val="-1"/>
          <w:w w:val="95"/>
          <w:sz w:val="24"/>
        </w:rPr>
        <w:t>Transfer</w:t>
      </w:r>
      <w:r>
        <w:rPr>
          <w:rFonts w:ascii="Arial" w:hAnsi="Arial"/>
          <w:color w:val="30849B"/>
          <w:spacing w:val="-49"/>
          <w:w w:val="95"/>
          <w:sz w:val="24"/>
        </w:rPr>
        <w:t xml:space="preserve"> </w:t>
      </w:r>
      <w:r>
        <w:rPr>
          <w:rFonts w:ascii="Arial" w:hAnsi="Arial"/>
          <w:color w:val="30849B"/>
          <w:spacing w:val="-1"/>
          <w:w w:val="95"/>
          <w:sz w:val="24"/>
        </w:rPr>
        <w:t>corporate</w:t>
      </w:r>
      <w:r>
        <w:rPr>
          <w:rFonts w:ascii="Arial" w:hAnsi="Arial"/>
          <w:color w:val="30849B"/>
          <w:spacing w:val="-35"/>
          <w:w w:val="95"/>
          <w:sz w:val="24"/>
        </w:rPr>
        <w:t xml:space="preserve"> </w:t>
      </w:r>
      <w:r>
        <w:rPr>
          <w:rFonts w:ascii="Arial" w:hAnsi="Arial"/>
          <w:color w:val="30849B"/>
          <w:w w:val="95"/>
          <w:sz w:val="24"/>
        </w:rPr>
        <w:t>culture</w:t>
      </w:r>
    </w:p>
    <w:p w14:paraId="655D8E60" w14:textId="77777777" w:rsidR="002104E6" w:rsidRDefault="002104E6">
      <w:pPr>
        <w:pStyle w:val="BodyText"/>
        <w:spacing w:before="4"/>
        <w:rPr>
          <w:sz w:val="23"/>
        </w:rPr>
      </w:pPr>
    </w:p>
    <w:p w14:paraId="512BE3A6" w14:textId="77777777" w:rsidR="002104E6" w:rsidRDefault="00F10E56">
      <w:pPr>
        <w:pStyle w:val="ListParagraph"/>
        <w:numPr>
          <w:ilvl w:val="0"/>
          <w:numId w:val="24"/>
        </w:numPr>
        <w:tabs>
          <w:tab w:val="left" w:pos="3790"/>
        </w:tabs>
        <w:rPr>
          <w:rFonts w:ascii="Arial" w:hAnsi="Arial"/>
          <w:sz w:val="24"/>
        </w:rPr>
      </w:pPr>
      <w:r>
        <w:rPr>
          <w:noProof/>
        </w:rPr>
        <w:drawing>
          <wp:anchor distT="0" distB="0" distL="0" distR="0" simplePos="0" relativeHeight="485647872" behindDoc="1" locked="0" layoutInCell="1" allowOverlap="1" wp14:anchorId="1074CB70" wp14:editId="6BAD50BE">
            <wp:simplePos x="0" y="0"/>
            <wp:positionH relativeFrom="page">
              <wp:posOffset>818737</wp:posOffset>
            </wp:positionH>
            <wp:positionV relativeFrom="paragraph">
              <wp:posOffset>226134</wp:posOffset>
            </wp:positionV>
            <wp:extent cx="2037323" cy="1047749"/>
            <wp:effectExtent l="0" t="0" r="0" b="0"/>
            <wp:wrapNone/>
            <wp:docPr id="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Arial" w:hAnsi="Arial"/>
          <w:color w:val="30849B"/>
          <w:spacing w:val="2"/>
          <w:sz w:val="24"/>
        </w:rPr>
        <w:t>Knowledge</w:t>
      </w:r>
      <w:r>
        <w:rPr>
          <w:rFonts w:ascii="Arial" w:hAnsi="Arial"/>
          <w:color w:val="30849B"/>
          <w:spacing w:val="-35"/>
          <w:sz w:val="24"/>
        </w:rPr>
        <w:t xml:space="preserve"> </w:t>
      </w:r>
      <w:r>
        <w:rPr>
          <w:rFonts w:ascii="Arial" w:hAnsi="Arial"/>
          <w:color w:val="30849B"/>
          <w:sz w:val="24"/>
        </w:rPr>
        <w:t>transfer</w:t>
      </w:r>
    </w:p>
    <w:p w14:paraId="1BC92AED" w14:textId="77777777" w:rsidR="002104E6" w:rsidRDefault="002104E6">
      <w:pPr>
        <w:pStyle w:val="BodyText"/>
        <w:spacing w:before="4"/>
        <w:rPr>
          <w:sz w:val="23"/>
        </w:rPr>
      </w:pPr>
    </w:p>
    <w:p w14:paraId="0F8094DA" w14:textId="77777777" w:rsidR="002104E6" w:rsidRDefault="00F10E56">
      <w:pPr>
        <w:pStyle w:val="ListParagraph"/>
        <w:numPr>
          <w:ilvl w:val="0"/>
          <w:numId w:val="24"/>
        </w:numPr>
        <w:tabs>
          <w:tab w:val="left" w:pos="3790"/>
        </w:tabs>
        <w:rPr>
          <w:rFonts w:ascii="Arial" w:hAnsi="Arial"/>
          <w:sz w:val="24"/>
        </w:rPr>
      </w:pPr>
      <w:r>
        <w:rPr>
          <w:rFonts w:ascii="Arial" w:hAnsi="Arial"/>
          <w:color w:val="30849B"/>
          <w:spacing w:val="-2"/>
          <w:sz w:val="24"/>
        </w:rPr>
        <w:t>Launch</w:t>
      </w:r>
      <w:r>
        <w:rPr>
          <w:rFonts w:ascii="Arial" w:hAnsi="Arial"/>
          <w:color w:val="30849B"/>
          <w:spacing w:val="-25"/>
          <w:sz w:val="24"/>
        </w:rPr>
        <w:t xml:space="preserve"> </w:t>
      </w:r>
      <w:r>
        <w:rPr>
          <w:rFonts w:ascii="Arial" w:hAnsi="Arial"/>
          <w:color w:val="30849B"/>
          <w:spacing w:val="3"/>
          <w:sz w:val="24"/>
        </w:rPr>
        <w:t>new</w:t>
      </w:r>
      <w:r>
        <w:rPr>
          <w:rFonts w:ascii="Arial" w:hAnsi="Arial"/>
          <w:color w:val="30849B"/>
          <w:spacing w:val="-43"/>
          <w:sz w:val="24"/>
        </w:rPr>
        <w:t xml:space="preserve"> </w:t>
      </w:r>
      <w:r>
        <w:rPr>
          <w:rFonts w:ascii="Arial" w:hAnsi="Arial"/>
          <w:color w:val="30849B"/>
          <w:spacing w:val="3"/>
          <w:sz w:val="24"/>
        </w:rPr>
        <w:t>initiatives</w:t>
      </w:r>
    </w:p>
    <w:p w14:paraId="52DB1F00" w14:textId="77777777" w:rsidR="002104E6" w:rsidRDefault="00F10E56">
      <w:pPr>
        <w:pStyle w:val="ListParagraph"/>
        <w:numPr>
          <w:ilvl w:val="0"/>
          <w:numId w:val="23"/>
        </w:numPr>
        <w:tabs>
          <w:tab w:val="left" w:pos="440"/>
        </w:tabs>
        <w:spacing w:before="92" w:line="307" w:lineRule="auto"/>
        <w:ind w:right="1187"/>
        <w:rPr>
          <w:rFonts w:ascii="Arial" w:hAnsi="Arial"/>
          <w:sz w:val="24"/>
        </w:rPr>
      </w:pPr>
      <w:r>
        <w:rPr>
          <w:rFonts w:ascii="Arial" w:hAnsi="Arial"/>
          <w:color w:val="30849B"/>
          <w:spacing w:val="-21"/>
          <w:w w:val="79"/>
          <w:sz w:val="24"/>
        </w:rPr>
        <w:br w:type="column"/>
      </w:r>
      <w:r>
        <w:rPr>
          <w:rFonts w:ascii="Arial" w:hAnsi="Arial"/>
          <w:color w:val="30849B"/>
          <w:spacing w:val="-3"/>
          <w:sz w:val="24"/>
        </w:rPr>
        <w:t>Tends</w:t>
      </w:r>
      <w:r>
        <w:rPr>
          <w:rFonts w:ascii="Arial" w:hAnsi="Arial"/>
          <w:color w:val="30849B"/>
          <w:spacing w:val="-55"/>
          <w:sz w:val="24"/>
        </w:rPr>
        <w:t xml:space="preserve"> </w:t>
      </w:r>
      <w:r>
        <w:rPr>
          <w:rFonts w:ascii="Arial" w:hAnsi="Arial"/>
          <w:color w:val="30849B"/>
          <w:sz w:val="24"/>
        </w:rPr>
        <w:t>to</w:t>
      </w:r>
      <w:r>
        <w:rPr>
          <w:rFonts w:ascii="Arial" w:hAnsi="Arial"/>
          <w:color w:val="30849B"/>
          <w:spacing w:val="-44"/>
          <w:sz w:val="24"/>
        </w:rPr>
        <w:t xml:space="preserve"> </w:t>
      </w:r>
      <w:r>
        <w:rPr>
          <w:rFonts w:ascii="Arial" w:hAnsi="Arial"/>
          <w:color w:val="30849B"/>
          <w:sz w:val="24"/>
        </w:rPr>
        <w:t>be</w:t>
      </w:r>
      <w:r>
        <w:rPr>
          <w:rFonts w:ascii="Arial" w:hAnsi="Arial"/>
          <w:color w:val="30849B"/>
          <w:spacing w:val="-53"/>
          <w:sz w:val="24"/>
        </w:rPr>
        <w:t xml:space="preserve"> </w:t>
      </w:r>
      <w:r>
        <w:rPr>
          <w:rFonts w:ascii="Arial" w:hAnsi="Arial"/>
          <w:color w:val="30849B"/>
          <w:spacing w:val="3"/>
          <w:sz w:val="24"/>
        </w:rPr>
        <w:t>medium</w:t>
      </w:r>
      <w:r>
        <w:rPr>
          <w:rFonts w:ascii="Arial" w:hAnsi="Arial"/>
          <w:color w:val="30849B"/>
          <w:spacing w:val="-55"/>
          <w:sz w:val="24"/>
        </w:rPr>
        <w:t xml:space="preserve"> </w:t>
      </w:r>
      <w:r>
        <w:rPr>
          <w:rFonts w:ascii="Arial" w:hAnsi="Arial"/>
          <w:color w:val="30849B"/>
          <w:sz w:val="24"/>
        </w:rPr>
        <w:t>to</w:t>
      </w:r>
      <w:r>
        <w:rPr>
          <w:rFonts w:ascii="Arial" w:hAnsi="Arial"/>
          <w:color w:val="30849B"/>
          <w:spacing w:val="-44"/>
          <w:sz w:val="24"/>
        </w:rPr>
        <w:t xml:space="preserve"> </w:t>
      </w:r>
      <w:r>
        <w:rPr>
          <w:rFonts w:ascii="Arial" w:hAnsi="Arial"/>
          <w:color w:val="30849B"/>
          <w:spacing w:val="2"/>
          <w:sz w:val="24"/>
        </w:rPr>
        <w:t xml:space="preserve">long </w:t>
      </w:r>
      <w:r>
        <w:rPr>
          <w:rFonts w:ascii="Arial" w:hAnsi="Arial"/>
          <w:color w:val="30849B"/>
          <w:sz w:val="24"/>
        </w:rPr>
        <w:t>term</w:t>
      </w:r>
    </w:p>
    <w:p w14:paraId="3B41187E" w14:textId="77777777" w:rsidR="002104E6" w:rsidRDefault="002104E6">
      <w:pPr>
        <w:spacing w:line="307" w:lineRule="auto"/>
        <w:rPr>
          <w:sz w:val="24"/>
        </w:rPr>
        <w:sectPr w:rsidR="002104E6">
          <w:type w:val="continuous"/>
          <w:pgSz w:w="11910" w:h="16840"/>
          <w:pgMar w:top="800" w:right="580" w:bottom="280" w:left="600" w:header="720" w:footer="720" w:gutter="0"/>
          <w:cols w:num="2" w:space="720" w:equalWidth="0">
            <w:col w:w="6323" w:space="40"/>
            <w:col w:w="4367"/>
          </w:cols>
        </w:sectPr>
      </w:pPr>
    </w:p>
    <w:p w14:paraId="4B557D47" w14:textId="77777777" w:rsidR="002104E6" w:rsidRDefault="002104E6">
      <w:pPr>
        <w:pStyle w:val="BodyText"/>
        <w:spacing w:before="4"/>
        <w:rPr>
          <w:sz w:val="15"/>
        </w:rPr>
      </w:pPr>
    </w:p>
    <w:p w14:paraId="29B3EF07" w14:textId="77777777" w:rsidR="002104E6" w:rsidRDefault="002104E6">
      <w:pPr>
        <w:rPr>
          <w:sz w:val="15"/>
        </w:rPr>
        <w:sectPr w:rsidR="002104E6">
          <w:type w:val="continuous"/>
          <w:pgSz w:w="11910" w:h="16840"/>
          <w:pgMar w:top="800" w:right="580" w:bottom="280" w:left="600" w:header="720" w:footer="720" w:gutter="0"/>
          <w:cols w:space="720"/>
        </w:sectPr>
      </w:pPr>
    </w:p>
    <w:p w14:paraId="76E59809" w14:textId="77777777" w:rsidR="002104E6" w:rsidRDefault="00F10E56">
      <w:pPr>
        <w:pStyle w:val="Heading1"/>
        <w:spacing w:before="89" w:line="288" w:lineRule="auto"/>
        <w:ind w:left="921" w:right="23"/>
      </w:pPr>
      <w:r>
        <w:pict w14:anchorId="72FF66AE">
          <v:group id="_x0000_s1275" style="position:absolute;left:0;text-align:left;margin-left:70.5pt;margin-top:-6.5pt;width:455pt;height:72.85pt;z-index:-17668096;mso-position-horizontal-relative:page" coordorigin="1410,-130" coordsize="9100,1457">
            <v:shape id="_x0000_s1277" style="position:absolute;left:1426;top:-131;width:9084;height:1441" coordorigin="1426,-130" coordsize="9084,1441" path="m10510,-130r-3364,l7145,-130r-2995,l1426,-130r,1441l4150,1311r2995,l7146,1311r3364,l10510,-130xe" fillcolor="#d2eaf0" stroked="f">
              <v:path arrowok="t"/>
            </v:shape>
            <v:rect id="_x0000_s1276" style="position:absolute;left:1410;top:1310;width:9100;height:16" fillcolor="#4aacc5" stroked="f"/>
            <w10:wrap anchorx="page"/>
          </v:group>
        </w:pict>
      </w:r>
      <w:r>
        <w:rPr>
          <w:color w:val="30849B"/>
        </w:rPr>
        <w:t>Developmental (strategic)</w:t>
      </w:r>
    </w:p>
    <w:p w14:paraId="61068FD2" w14:textId="77777777" w:rsidR="002104E6" w:rsidRDefault="00F10E56">
      <w:pPr>
        <w:pStyle w:val="ListParagraph"/>
        <w:numPr>
          <w:ilvl w:val="1"/>
          <w:numId w:val="23"/>
        </w:numPr>
        <w:tabs>
          <w:tab w:val="left" w:pos="1067"/>
        </w:tabs>
        <w:spacing w:before="92" w:line="307" w:lineRule="auto"/>
        <w:ind w:right="304"/>
        <w:rPr>
          <w:rFonts w:ascii="Arial" w:hAnsi="Arial"/>
          <w:sz w:val="24"/>
        </w:rPr>
      </w:pPr>
      <w:r>
        <w:rPr>
          <w:rFonts w:ascii="Arial" w:hAnsi="Arial"/>
          <w:color w:val="30849B"/>
          <w:spacing w:val="3"/>
          <w:w w:val="77"/>
          <w:sz w:val="24"/>
        </w:rPr>
        <w:br w:type="column"/>
      </w:r>
      <w:r>
        <w:rPr>
          <w:rFonts w:ascii="Arial" w:hAnsi="Arial"/>
          <w:color w:val="30849B"/>
          <w:spacing w:val="2"/>
          <w:w w:val="90"/>
          <w:sz w:val="24"/>
        </w:rPr>
        <w:t>Planned</w:t>
      </w:r>
      <w:r>
        <w:rPr>
          <w:rFonts w:ascii="Arial" w:hAnsi="Arial"/>
          <w:color w:val="30849B"/>
          <w:spacing w:val="-24"/>
          <w:w w:val="90"/>
          <w:sz w:val="24"/>
        </w:rPr>
        <w:t xml:space="preserve"> </w:t>
      </w:r>
      <w:r>
        <w:rPr>
          <w:rFonts w:ascii="Arial" w:hAnsi="Arial"/>
          <w:color w:val="30849B"/>
          <w:w w:val="90"/>
          <w:sz w:val="24"/>
        </w:rPr>
        <w:t xml:space="preserve">career </w:t>
      </w:r>
      <w:r>
        <w:rPr>
          <w:rFonts w:ascii="Arial" w:hAnsi="Arial"/>
          <w:color w:val="30849B"/>
          <w:spacing w:val="3"/>
          <w:sz w:val="24"/>
        </w:rPr>
        <w:t>development</w:t>
      </w:r>
    </w:p>
    <w:p w14:paraId="53C8638C" w14:textId="77777777" w:rsidR="002104E6" w:rsidRDefault="00F10E56">
      <w:pPr>
        <w:pStyle w:val="ListParagraph"/>
        <w:numPr>
          <w:ilvl w:val="1"/>
          <w:numId w:val="23"/>
        </w:numPr>
        <w:tabs>
          <w:tab w:val="left" w:pos="1067"/>
        </w:tabs>
        <w:spacing w:before="190"/>
        <w:ind w:hanging="146"/>
        <w:rPr>
          <w:rFonts w:ascii="Arial" w:hAnsi="Arial"/>
          <w:sz w:val="24"/>
        </w:rPr>
      </w:pPr>
      <w:r>
        <w:rPr>
          <w:rFonts w:ascii="Arial" w:hAnsi="Arial"/>
          <w:color w:val="30849B"/>
          <w:w w:val="95"/>
          <w:sz w:val="24"/>
        </w:rPr>
        <w:t>Global</w:t>
      </w:r>
      <w:r>
        <w:rPr>
          <w:rFonts w:ascii="Arial" w:hAnsi="Arial"/>
          <w:color w:val="30849B"/>
          <w:spacing w:val="-37"/>
          <w:w w:val="95"/>
          <w:sz w:val="24"/>
        </w:rPr>
        <w:t xml:space="preserve"> </w:t>
      </w:r>
      <w:r>
        <w:rPr>
          <w:rFonts w:ascii="Arial" w:hAnsi="Arial"/>
          <w:color w:val="30849B"/>
          <w:spacing w:val="2"/>
          <w:w w:val="95"/>
          <w:sz w:val="24"/>
        </w:rPr>
        <w:t>leadership</w:t>
      </w:r>
    </w:p>
    <w:p w14:paraId="499FE027" w14:textId="77777777" w:rsidR="002104E6" w:rsidRDefault="00F10E56">
      <w:pPr>
        <w:pStyle w:val="ListParagraph"/>
        <w:numPr>
          <w:ilvl w:val="1"/>
          <w:numId w:val="23"/>
        </w:numPr>
        <w:tabs>
          <w:tab w:val="left" w:pos="1067"/>
        </w:tabs>
        <w:spacing w:before="92"/>
        <w:rPr>
          <w:rFonts w:ascii="Arial" w:hAnsi="Arial"/>
          <w:sz w:val="24"/>
        </w:rPr>
      </w:pPr>
      <w:r>
        <w:rPr>
          <w:rFonts w:ascii="Arial" w:hAnsi="Arial"/>
          <w:color w:val="30849B"/>
          <w:spacing w:val="3"/>
          <w:w w:val="77"/>
          <w:sz w:val="24"/>
        </w:rPr>
        <w:br w:type="column"/>
      </w:r>
      <w:r>
        <w:rPr>
          <w:rFonts w:ascii="Arial" w:hAnsi="Arial"/>
          <w:color w:val="30849B"/>
          <w:sz w:val="24"/>
        </w:rPr>
        <w:t>Primarily</w:t>
      </w:r>
      <w:r>
        <w:rPr>
          <w:rFonts w:ascii="Arial" w:hAnsi="Arial"/>
          <w:color w:val="30849B"/>
          <w:spacing w:val="-34"/>
          <w:sz w:val="24"/>
        </w:rPr>
        <w:t xml:space="preserve"> </w:t>
      </w:r>
      <w:r>
        <w:rPr>
          <w:rFonts w:ascii="Arial" w:hAnsi="Arial"/>
          <w:color w:val="30849B"/>
          <w:spacing w:val="2"/>
          <w:sz w:val="24"/>
        </w:rPr>
        <w:t>longer</w:t>
      </w:r>
      <w:r>
        <w:rPr>
          <w:rFonts w:ascii="Arial" w:hAnsi="Arial"/>
          <w:color w:val="30849B"/>
          <w:spacing w:val="-40"/>
          <w:sz w:val="24"/>
        </w:rPr>
        <w:t xml:space="preserve"> </w:t>
      </w:r>
      <w:r>
        <w:rPr>
          <w:rFonts w:ascii="Arial" w:hAnsi="Arial"/>
          <w:color w:val="30849B"/>
          <w:sz w:val="24"/>
        </w:rPr>
        <w:t>term</w:t>
      </w:r>
    </w:p>
    <w:p w14:paraId="15672065" w14:textId="77777777" w:rsidR="002104E6" w:rsidRDefault="002104E6">
      <w:pPr>
        <w:rPr>
          <w:sz w:val="24"/>
        </w:rPr>
        <w:sectPr w:rsidR="002104E6">
          <w:type w:val="continuous"/>
          <w:pgSz w:w="11910" w:h="16840"/>
          <w:pgMar w:top="800" w:right="580" w:bottom="280" w:left="600" w:header="720" w:footer="720" w:gutter="0"/>
          <w:cols w:num="3" w:space="720" w:equalWidth="0">
            <w:col w:w="2493" w:space="231"/>
            <w:col w:w="2846" w:space="165"/>
            <w:col w:w="4995"/>
          </w:cols>
        </w:sectPr>
      </w:pPr>
    </w:p>
    <w:p w14:paraId="30528F92" w14:textId="77777777" w:rsidR="002104E6" w:rsidRDefault="002104E6">
      <w:pPr>
        <w:pStyle w:val="BodyText"/>
        <w:rPr>
          <w:sz w:val="20"/>
        </w:rPr>
      </w:pPr>
    </w:p>
    <w:p w14:paraId="6A5A9573" w14:textId="77777777" w:rsidR="002104E6" w:rsidRDefault="00F10E56">
      <w:pPr>
        <w:pStyle w:val="BodyText"/>
        <w:spacing w:before="55"/>
        <w:ind w:left="826"/>
      </w:pPr>
      <w:r>
        <w:t>Source: PricewaterhouseCoopers LLP (“PwC”)</w:t>
      </w:r>
    </w:p>
    <w:p w14:paraId="30244C92" w14:textId="77777777" w:rsidR="002104E6" w:rsidRDefault="002104E6">
      <w:pPr>
        <w:pStyle w:val="BodyText"/>
      </w:pPr>
    </w:p>
    <w:p w14:paraId="7B9A572D" w14:textId="77777777" w:rsidR="002104E6" w:rsidRDefault="002104E6">
      <w:pPr>
        <w:pStyle w:val="BodyText"/>
      </w:pPr>
    </w:p>
    <w:p w14:paraId="6B0F46E4" w14:textId="77777777" w:rsidR="002104E6" w:rsidRDefault="002104E6">
      <w:pPr>
        <w:pStyle w:val="BodyText"/>
        <w:rPr>
          <w:sz w:val="21"/>
        </w:rPr>
      </w:pPr>
    </w:p>
    <w:p w14:paraId="441F883F" w14:textId="77777777" w:rsidR="002104E6" w:rsidRDefault="00F10E56">
      <w:pPr>
        <w:pStyle w:val="BodyText"/>
        <w:spacing w:line="288" w:lineRule="auto"/>
        <w:ind w:left="1082" w:right="847"/>
        <w:rPr>
          <w:rFonts w:ascii="Carlito"/>
        </w:rPr>
      </w:pPr>
      <w:r>
        <w:rPr>
          <w:rFonts w:ascii="Carlito"/>
        </w:rPr>
        <w:t>Here</w:t>
      </w:r>
      <w:r>
        <w:rPr>
          <w:rFonts w:ascii="Carlito"/>
          <w:spacing w:val="8"/>
        </w:rPr>
        <w:t xml:space="preserve"> </w:t>
      </w:r>
      <w:r>
        <w:rPr>
          <w:rFonts w:ascii="Carlito"/>
          <w:spacing w:val="-3"/>
        </w:rPr>
        <w:t>are</w:t>
      </w:r>
      <w:r>
        <w:rPr>
          <w:rFonts w:ascii="Carlito"/>
          <w:spacing w:val="8"/>
        </w:rPr>
        <w:t xml:space="preserve"> </w:t>
      </w:r>
      <w:r>
        <w:rPr>
          <w:rFonts w:ascii="Carlito"/>
        </w:rPr>
        <w:t>some</w:t>
      </w:r>
      <w:r>
        <w:rPr>
          <w:rFonts w:ascii="Carlito"/>
          <w:spacing w:val="-11"/>
        </w:rPr>
        <w:t xml:space="preserve"> </w:t>
      </w:r>
      <w:r>
        <w:rPr>
          <w:rFonts w:ascii="Carlito"/>
        </w:rPr>
        <w:t>popular</w:t>
      </w:r>
      <w:r>
        <w:rPr>
          <w:rFonts w:ascii="Carlito"/>
          <w:spacing w:val="-5"/>
        </w:rPr>
        <w:t xml:space="preserve"> </w:t>
      </w:r>
      <w:r>
        <w:rPr>
          <w:rFonts w:ascii="Carlito"/>
        </w:rPr>
        <w:t>assignment</w:t>
      </w:r>
      <w:r>
        <w:rPr>
          <w:rFonts w:ascii="Carlito"/>
          <w:spacing w:val="-20"/>
        </w:rPr>
        <w:t xml:space="preserve"> </w:t>
      </w:r>
      <w:r>
        <w:rPr>
          <w:rFonts w:ascii="Carlito"/>
          <w:spacing w:val="2"/>
        </w:rPr>
        <w:t>types</w:t>
      </w:r>
      <w:r>
        <w:rPr>
          <w:rFonts w:ascii="Carlito"/>
        </w:rPr>
        <w:t xml:space="preserve"> based</w:t>
      </w:r>
      <w:r>
        <w:rPr>
          <w:rFonts w:ascii="Carlito"/>
          <w:spacing w:val="-18"/>
        </w:rPr>
        <w:t xml:space="preserve"> </w:t>
      </w:r>
      <w:r>
        <w:rPr>
          <w:rFonts w:ascii="Carlito"/>
        </w:rPr>
        <w:t xml:space="preserve">on </w:t>
      </w:r>
      <w:r>
        <w:rPr>
          <w:rFonts w:ascii="Carlito"/>
          <w:spacing w:val="3"/>
        </w:rPr>
        <w:t>different</w:t>
      </w:r>
      <w:r>
        <w:rPr>
          <w:rFonts w:ascii="Carlito"/>
          <w:spacing w:val="-20"/>
        </w:rPr>
        <w:t xml:space="preserve"> </w:t>
      </w:r>
      <w:r>
        <w:rPr>
          <w:rFonts w:ascii="Carlito"/>
          <w:spacing w:val="2"/>
        </w:rPr>
        <w:t>length,</w:t>
      </w:r>
      <w:r>
        <w:rPr>
          <w:rFonts w:ascii="Carlito"/>
          <w:spacing w:val="-15"/>
        </w:rPr>
        <w:t xml:space="preserve"> </w:t>
      </w:r>
      <w:r>
        <w:rPr>
          <w:rFonts w:ascii="Carlito"/>
        </w:rPr>
        <w:t>the</w:t>
      </w:r>
      <w:r>
        <w:rPr>
          <w:rFonts w:ascii="Carlito"/>
          <w:spacing w:val="-11"/>
        </w:rPr>
        <w:t xml:space="preserve"> </w:t>
      </w:r>
      <w:r>
        <w:rPr>
          <w:rFonts w:ascii="Carlito"/>
          <w:spacing w:val="2"/>
        </w:rPr>
        <w:t>business</w:t>
      </w:r>
      <w:r>
        <w:rPr>
          <w:rFonts w:ascii="Carlito"/>
          <w:spacing w:val="-18"/>
        </w:rPr>
        <w:t xml:space="preserve"> </w:t>
      </w:r>
      <w:r>
        <w:rPr>
          <w:rFonts w:ascii="Carlito"/>
          <w:spacing w:val="3"/>
        </w:rPr>
        <w:t xml:space="preserve">needs </w:t>
      </w:r>
      <w:r>
        <w:rPr>
          <w:rFonts w:ascii="Carlito"/>
          <w:spacing w:val="2"/>
        </w:rPr>
        <w:t>they</w:t>
      </w:r>
      <w:r>
        <w:rPr>
          <w:rFonts w:ascii="Carlito"/>
          <w:spacing w:val="-20"/>
        </w:rPr>
        <w:t xml:space="preserve"> </w:t>
      </w:r>
      <w:r>
        <w:rPr>
          <w:rFonts w:ascii="Carlito"/>
          <w:spacing w:val="2"/>
        </w:rPr>
        <w:t>serve,</w:t>
      </w:r>
      <w:r>
        <w:rPr>
          <w:rFonts w:ascii="Carlito"/>
          <w:spacing w:val="-19"/>
        </w:rPr>
        <w:t xml:space="preserve"> </w:t>
      </w:r>
      <w:r>
        <w:rPr>
          <w:rFonts w:ascii="Carlito"/>
        </w:rPr>
        <w:t>and</w:t>
      </w:r>
      <w:r>
        <w:rPr>
          <w:rFonts w:ascii="Carlito"/>
          <w:spacing w:val="11"/>
        </w:rPr>
        <w:t xml:space="preserve"> </w:t>
      </w:r>
      <w:r>
        <w:rPr>
          <w:rFonts w:ascii="Carlito"/>
          <w:spacing w:val="3"/>
        </w:rPr>
        <w:t>their</w:t>
      </w:r>
      <w:r>
        <w:rPr>
          <w:rFonts w:ascii="Carlito"/>
          <w:spacing w:val="-27"/>
        </w:rPr>
        <w:t xml:space="preserve"> </w:t>
      </w:r>
      <w:r>
        <w:rPr>
          <w:rFonts w:ascii="Carlito"/>
          <w:spacing w:val="3"/>
        </w:rPr>
        <w:t>key</w:t>
      </w:r>
      <w:r>
        <w:rPr>
          <w:rFonts w:ascii="Carlito"/>
          <w:spacing w:val="-20"/>
        </w:rPr>
        <w:t xml:space="preserve"> </w:t>
      </w:r>
      <w:r>
        <w:rPr>
          <w:rFonts w:ascii="Carlito"/>
        </w:rPr>
        <w:t>support</w:t>
      </w:r>
      <w:r>
        <w:rPr>
          <w:rFonts w:ascii="Carlito"/>
          <w:spacing w:val="-7"/>
        </w:rPr>
        <w:t xml:space="preserve"> </w:t>
      </w:r>
      <w:r>
        <w:rPr>
          <w:rFonts w:ascii="Carlito"/>
        </w:rPr>
        <w:t>and</w:t>
      </w:r>
      <w:r>
        <w:rPr>
          <w:rFonts w:ascii="Carlito"/>
          <w:spacing w:val="-5"/>
        </w:rPr>
        <w:t xml:space="preserve"> </w:t>
      </w:r>
      <w:r>
        <w:rPr>
          <w:rFonts w:ascii="Carlito"/>
          <w:spacing w:val="2"/>
        </w:rPr>
        <w:t>policy</w:t>
      </w:r>
      <w:r>
        <w:rPr>
          <w:rFonts w:ascii="Carlito"/>
          <w:spacing w:val="-3"/>
        </w:rPr>
        <w:t xml:space="preserve"> </w:t>
      </w:r>
      <w:r>
        <w:rPr>
          <w:rFonts w:ascii="Carlito"/>
          <w:spacing w:val="3"/>
        </w:rPr>
        <w:t>elements:</w:t>
      </w:r>
    </w:p>
    <w:p w14:paraId="08BAB6A0" w14:textId="77777777" w:rsidR="002104E6" w:rsidRDefault="002104E6">
      <w:pPr>
        <w:pStyle w:val="BodyText"/>
        <w:spacing w:before="1"/>
        <w:rPr>
          <w:rFonts w:ascii="Carlito"/>
          <w:sz w:val="25"/>
        </w:rPr>
      </w:pPr>
    </w:p>
    <w:p w14:paraId="7DFCD484" w14:textId="77777777" w:rsidR="002104E6" w:rsidRDefault="00F10E56">
      <w:pPr>
        <w:pStyle w:val="ListParagraph"/>
        <w:numPr>
          <w:ilvl w:val="1"/>
          <w:numId w:val="28"/>
        </w:numPr>
        <w:tabs>
          <w:tab w:val="left" w:pos="1515"/>
        </w:tabs>
        <w:ind w:left="1514" w:hanging="417"/>
        <w:jc w:val="left"/>
        <w:rPr>
          <w:sz w:val="24"/>
        </w:rPr>
      </w:pPr>
      <w:r>
        <w:rPr>
          <w:sz w:val="24"/>
        </w:rPr>
        <w:t>Long-term temporary</w:t>
      </w:r>
      <w:r>
        <w:rPr>
          <w:spacing w:val="11"/>
          <w:sz w:val="24"/>
        </w:rPr>
        <w:t xml:space="preserve"> </w:t>
      </w:r>
      <w:r>
        <w:rPr>
          <w:sz w:val="24"/>
        </w:rPr>
        <w:t>assignments</w:t>
      </w:r>
    </w:p>
    <w:p w14:paraId="6771B53A" w14:textId="77777777" w:rsidR="002104E6" w:rsidRDefault="002104E6">
      <w:pPr>
        <w:pStyle w:val="BodyText"/>
        <w:spacing w:before="11"/>
        <w:rPr>
          <w:rFonts w:ascii="Carlito"/>
          <w:sz w:val="20"/>
        </w:rPr>
      </w:pPr>
    </w:p>
    <w:p w14:paraId="104253DB" w14:textId="77777777" w:rsidR="002104E6" w:rsidRDefault="00F10E56">
      <w:pPr>
        <w:pStyle w:val="BodyText"/>
        <w:spacing w:line="312" w:lineRule="auto"/>
        <w:ind w:left="1563" w:right="847"/>
      </w:pPr>
      <w:r>
        <w:rPr>
          <w:w w:val="95"/>
        </w:rPr>
        <w:t>Long-term</w:t>
      </w:r>
      <w:r>
        <w:rPr>
          <w:spacing w:val="-24"/>
          <w:w w:val="95"/>
        </w:rPr>
        <w:t xml:space="preserve"> </w:t>
      </w:r>
      <w:r>
        <w:rPr>
          <w:w w:val="95"/>
        </w:rPr>
        <w:t>temporary</w:t>
      </w:r>
      <w:r>
        <w:rPr>
          <w:spacing w:val="-34"/>
          <w:w w:val="95"/>
        </w:rPr>
        <w:t xml:space="preserve"> </w:t>
      </w:r>
      <w:r>
        <w:rPr>
          <w:w w:val="95"/>
        </w:rPr>
        <w:t>assignments</w:t>
      </w:r>
      <w:r>
        <w:rPr>
          <w:spacing w:val="-36"/>
          <w:w w:val="95"/>
        </w:rPr>
        <w:t xml:space="preserve"> </w:t>
      </w:r>
      <w:r>
        <w:rPr>
          <w:spacing w:val="2"/>
          <w:w w:val="95"/>
        </w:rPr>
        <w:t>typically</w:t>
      </w:r>
      <w:r>
        <w:rPr>
          <w:spacing w:val="-34"/>
          <w:w w:val="95"/>
        </w:rPr>
        <w:t xml:space="preserve"> </w:t>
      </w:r>
      <w:r>
        <w:rPr>
          <w:w w:val="95"/>
        </w:rPr>
        <w:t>span</w:t>
      </w:r>
      <w:r>
        <w:rPr>
          <w:spacing w:val="-23"/>
          <w:w w:val="95"/>
        </w:rPr>
        <w:t xml:space="preserve"> </w:t>
      </w:r>
      <w:r>
        <w:rPr>
          <w:w w:val="95"/>
        </w:rPr>
        <w:t>one</w:t>
      </w:r>
      <w:r>
        <w:rPr>
          <w:spacing w:val="-16"/>
          <w:w w:val="95"/>
        </w:rPr>
        <w:t xml:space="preserve"> </w:t>
      </w:r>
      <w:r>
        <w:rPr>
          <w:w w:val="95"/>
        </w:rPr>
        <w:t>to</w:t>
      </w:r>
      <w:r>
        <w:rPr>
          <w:spacing w:val="-23"/>
          <w:w w:val="95"/>
        </w:rPr>
        <w:t xml:space="preserve"> </w:t>
      </w:r>
      <w:r>
        <w:rPr>
          <w:w w:val="95"/>
        </w:rPr>
        <w:t>three</w:t>
      </w:r>
      <w:r>
        <w:rPr>
          <w:spacing w:val="-30"/>
          <w:w w:val="95"/>
        </w:rPr>
        <w:t xml:space="preserve"> </w:t>
      </w:r>
      <w:r>
        <w:rPr>
          <w:w w:val="95"/>
        </w:rPr>
        <w:t>years,</w:t>
      </w:r>
      <w:r>
        <w:rPr>
          <w:spacing w:val="-33"/>
          <w:w w:val="95"/>
        </w:rPr>
        <w:t xml:space="preserve"> </w:t>
      </w:r>
      <w:r>
        <w:rPr>
          <w:w w:val="95"/>
        </w:rPr>
        <w:t>though</w:t>
      </w:r>
      <w:r>
        <w:rPr>
          <w:spacing w:val="-23"/>
          <w:w w:val="95"/>
        </w:rPr>
        <w:t xml:space="preserve"> </w:t>
      </w:r>
      <w:r>
        <w:rPr>
          <w:spacing w:val="4"/>
          <w:w w:val="95"/>
        </w:rPr>
        <w:t>it</w:t>
      </w:r>
      <w:r>
        <w:rPr>
          <w:spacing w:val="-24"/>
          <w:w w:val="95"/>
        </w:rPr>
        <w:t xml:space="preserve"> </w:t>
      </w:r>
      <w:r>
        <w:rPr>
          <w:spacing w:val="4"/>
          <w:w w:val="95"/>
        </w:rPr>
        <w:t>is</w:t>
      </w:r>
      <w:r>
        <w:rPr>
          <w:spacing w:val="-22"/>
          <w:w w:val="95"/>
        </w:rPr>
        <w:t xml:space="preserve"> </w:t>
      </w:r>
      <w:r>
        <w:rPr>
          <w:w w:val="95"/>
        </w:rPr>
        <w:t xml:space="preserve">not </w:t>
      </w:r>
      <w:r>
        <w:t>uncommon</w:t>
      </w:r>
      <w:r>
        <w:rPr>
          <w:spacing w:val="-36"/>
        </w:rPr>
        <w:t xml:space="preserve"> </w:t>
      </w:r>
      <w:r>
        <w:t>that</w:t>
      </w:r>
      <w:r>
        <w:rPr>
          <w:spacing w:val="-37"/>
        </w:rPr>
        <w:t xml:space="preserve"> </w:t>
      </w:r>
      <w:r>
        <w:rPr>
          <w:spacing w:val="2"/>
        </w:rPr>
        <w:t>they</w:t>
      </w:r>
      <w:r>
        <w:rPr>
          <w:spacing w:val="-34"/>
        </w:rPr>
        <w:t xml:space="preserve"> </w:t>
      </w:r>
      <w:r>
        <w:rPr>
          <w:spacing w:val="-3"/>
        </w:rPr>
        <w:t>are</w:t>
      </w:r>
      <w:r>
        <w:rPr>
          <w:spacing w:val="-31"/>
        </w:rPr>
        <w:t xml:space="preserve"> </w:t>
      </w:r>
      <w:r>
        <w:rPr>
          <w:spacing w:val="4"/>
        </w:rPr>
        <w:t>extended</w:t>
      </w:r>
      <w:r>
        <w:rPr>
          <w:spacing w:val="-46"/>
        </w:rPr>
        <w:t xml:space="preserve"> </w:t>
      </w:r>
      <w:r>
        <w:t>to</w:t>
      </w:r>
      <w:r>
        <w:rPr>
          <w:spacing w:val="-46"/>
        </w:rPr>
        <w:t xml:space="preserve"> </w:t>
      </w:r>
      <w:r>
        <w:rPr>
          <w:spacing w:val="4"/>
        </w:rPr>
        <w:t>five</w:t>
      </w:r>
      <w:r>
        <w:rPr>
          <w:spacing w:val="-41"/>
        </w:rPr>
        <w:t xml:space="preserve"> </w:t>
      </w:r>
      <w:r>
        <w:t>years</w:t>
      </w:r>
      <w:r>
        <w:rPr>
          <w:spacing w:val="-46"/>
        </w:rPr>
        <w:t xml:space="preserve"> </w:t>
      </w:r>
      <w:r>
        <w:t>or</w:t>
      </w:r>
      <w:r>
        <w:rPr>
          <w:spacing w:val="-38"/>
        </w:rPr>
        <w:t xml:space="preserve"> </w:t>
      </w:r>
      <w:r>
        <w:t>more.</w:t>
      </w:r>
      <w:r>
        <w:rPr>
          <w:spacing w:val="-35"/>
        </w:rPr>
        <w:t xml:space="preserve"> </w:t>
      </w:r>
      <w:r>
        <w:rPr>
          <w:spacing w:val="-3"/>
        </w:rPr>
        <w:t>Most</w:t>
      </w:r>
      <w:r>
        <w:rPr>
          <w:spacing w:val="-26"/>
        </w:rPr>
        <w:t xml:space="preserve"> </w:t>
      </w:r>
      <w:r>
        <w:t>companies</w:t>
      </w:r>
      <w:r>
        <w:rPr>
          <w:spacing w:val="-45"/>
        </w:rPr>
        <w:t xml:space="preserve"> </w:t>
      </w:r>
      <w:r>
        <w:rPr>
          <w:spacing w:val="-3"/>
        </w:rPr>
        <w:t xml:space="preserve">are </w:t>
      </w:r>
      <w:r>
        <w:t>focusing</w:t>
      </w:r>
      <w:r>
        <w:rPr>
          <w:spacing w:val="-51"/>
        </w:rPr>
        <w:t xml:space="preserve"> </w:t>
      </w:r>
      <w:r>
        <w:t>on</w:t>
      </w:r>
      <w:r>
        <w:rPr>
          <w:spacing w:val="-42"/>
        </w:rPr>
        <w:t xml:space="preserve"> </w:t>
      </w:r>
      <w:r>
        <w:rPr>
          <w:spacing w:val="4"/>
        </w:rPr>
        <w:t>keeping</w:t>
      </w:r>
      <w:r>
        <w:rPr>
          <w:spacing w:val="-51"/>
        </w:rPr>
        <w:t xml:space="preserve"> </w:t>
      </w:r>
      <w:r>
        <w:rPr>
          <w:spacing w:val="2"/>
        </w:rPr>
        <w:t>long-term</w:t>
      </w:r>
      <w:r>
        <w:rPr>
          <w:spacing w:val="-50"/>
        </w:rPr>
        <w:t xml:space="preserve"> </w:t>
      </w:r>
      <w:r>
        <w:t>assignments</w:t>
      </w:r>
      <w:r>
        <w:rPr>
          <w:spacing w:val="-50"/>
        </w:rPr>
        <w:t xml:space="preserve"> </w:t>
      </w:r>
      <w:r>
        <w:t>to</w:t>
      </w:r>
      <w:r>
        <w:rPr>
          <w:spacing w:val="-50"/>
        </w:rPr>
        <w:t xml:space="preserve"> </w:t>
      </w:r>
      <w:r>
        <w:t>a</w:t>
      </w:r>
      <w:r>
        <w:rPr>
          <w:spacing w:val="-43"/>
        </w:rPr>
        <w:t xml:space="preserve"> </w:t>
      </w:r>
      <w:r>
        <w:rPr>
          <w:spacing w:val="5"/>
        </w:rPr>
        <w:t>five-year</w:t>
      </w:r>
      <w:r>
        <w:rPr>
          <w:spacing w:val="-52"/>
        </w:rPr>
        <w:t xml:space="preserve"> </w:t>
      </w:r>
      <w:r>
        <w:t>maximum</w:t>
      </w:r>
      <w:r>
        <w:rPr>
          <w:spacing w:val="-51"/>
        </w:rPr>
        <w:t xml:space="preserve"> </w:t>
      </w:r>
      <w:r>
        <w:t>as</w:t>
      </w:r>
      <w:r>
        <w:rPr>
          <w:spacing w:val="-41"/>
        </w:rPr>
        <w:t xml:space="preserve"> </w:t>
      </w:r>
      <w:r>
        <w:t>a</w:t>
      </w:r>
      <w:r>
        <w:rPr>
          <w:spacing w:val="-43"/>
        </w:rPr>
        <w:t xml:space="preserve"> </w:t>
      </w:r>
      <w:r>
        <w:t>cost management</w:t>
      </w:r>
      <w:r>
        <w:rPr>
          <w:spacing w:val="-43"/>
        </w:rPr>
        <w:t xml:space="preserve"> </w:t>
      </w:r>
      <w:r>
        <w:rPr>
          <w:spacing w:val="2"/>
        </w:rPr>
        <w:t>effort</w:t>
      </w:r>
      <w:r>
        <w:rPr>
          <w:spacing w:val="-42"/>
        </w:rPr>
        <w:t xml:space="preserve"> </w:t>
      </w:r>
      <w:r>
        <w:t>to</w:t>
      </w:r>
      <w:r>
        <w:rPr>
          <w:spacing w:val="-29"/>
        </w:rPr>
        <w:t xml:space="preserve"> </w:t>
      </w:r>
      <w:r>
        <w:rPr>
          <w:spacing w:val="3"/>
        </w:rPr>
        <w:t>align</w:t>
      </w:r>
      <w:r>
        <w:rPr>
          <w:spacing w:val="-41"/>
        </w:rPr>
        <w:t xml:space="preserve"> </w:t>
      </w:r>
      <w:r>
        <w:rPr>
          <w:spacing w:val="3"/>
        </w:rPr>
        <w:t>with</w:t>
      </w:r>
      <w:r>
        <w:rPr>
          <w:spacing w:val="-29"/>
        </w:rPr>
        <w:t xml:space="preserve"> </w:t>
      </w:r>
      <w:r>
        <w:t>the</w:t>
      </w:r>
      <w:r>
        <w:rPr>
          <w:spacing w:val="-24"/>
        </w:rPr>
        <w:t xml:space="preserve"> </w:t>
      </w:r>
      <w:r>
        <w:t>maximum</w:t>
      </w:r>
      <w:r>
        <w:rPr>
          <w:spacing w:val="-42"/>
        </w:rPr>
        <w:t xml:space="preserve"> </w:t>
      </w:r>
      <w:r>
        <w:rPr>
          <w:spacing w:val="2"/>
        </w:rPr>
        <w:t>period</w:t>
      </w:r>
      <w:r>
        <w:rPr>
          <w:spacing w:val="-41"/>
        </w:rPr>
        <w:t xml:space="preserve"> </w:t>
      </w:r>
      <w:r>
        <w:t>of</w:t>
      </w:r>
      <w:r>
        <w:rPr>
          <w:spacing w:val="-25"/>
        </w:rPr>
        <w:t xml:space="preserve"> </w:t>
      </w:r>
      <w:r>
        <w:t>many</w:t>
      </w:r>
      <w:r>
        <w:rPr>
          <w:spacing w:val="-28"/>
        </w:rPr>
        <w:t xml:space="preserve"> </w:t>
      </w:r>
      <w:r>
        <w:rPr>
          <w:spacing w:val="3"/>
        </w:rPr>
        <w:t>tax-related</w:t>
      </w:r>
    </w:p>
    <w:p w14:paraId="5B97AD9B" w14:textId="77777777" w:rsidR="002104E6" w:rsidRDefault="00F10E56">
      <w:pPr>
        <w:pStyle w:val="BodyText"/>
        <w:spacing w:before="6" w:line="312" w:lineRule="auto"/>
        <w:ind w:left="1563" w:right="899"/>
      </w:pPr>
      <w:r>
        <w:t>totalization</w:t>
      </w:r>
      <w:r>
        <w:rPr>
          <w:spacing w:val="-55"/>
        </w:rPr>
        <w:t xml:space="preserve"> </w:t>
      </w:r>
      <w:r>
        <w:t>agreements</w:t>
      </w:r>
      <w:r>
        <w:rPr>
          <w:spacing w:val="-55"/>
        </w:rPr>
        <w:t xml:space="preserve"> </w:t>
      </w:r>
      <w:r>
        <w:t>(avoiding</w:t>
      </w:r>
      <w:r>
        <w:rPr>
          <w:spacing w:val="-56"/>
        </w:rPr>
        <w:t xml:space="preserve"> </w:t>
      </w:r>
      <w:r>
        <w:rPr>
          <w:spacing w:val="2"/>
        </w:rPr>
        <w:t>double</w:t>
      </w:r>
      <w:r>
        <w:rPr>
          <w:spacing w:val="-52"/>
        </w:rPr>
        <w:t xml:space="preserve"> </w:t>
      </w:r>
      <w:r>
        <w:t>taxation</w:t>
      </w:r>
      <w:r>
        <w:rPr>
          <w:spacing w:val="-55"/>
        </w:rPr>
        <w:t xml:space="preserve"> </w:t>
      </w:r>
      <w:r>
        <w:t>of</w:t>
      </w:r>
      <w:r>
        <w:rPr>
          <w:spacing w:val="-53"/>
        </w:rPr>
        <w:t xml:space="preserve"> </w:t>
      </w:r>
      <w:r>
        <w:t>income</w:t>
      </w:r>
      <w:r>
        <w:rPr>
          <w:spacing w:val="-52"/>
        </w:rPr>
        <w:t xml:space="preserve"> </w:t>
      </w:r>
      <w:r>
        <w:rPr>
          <w:spacing w:val="3"/>
        </w:rPr>
        <w:t>with</w:t>
      </w:r>
      <w:r>
        <w:rPr>
          <w:spacing w:val="-55"/>
        </w:rPr>
        <w:t xml:space="preserve"> </w:t>
      </w:r>
      <w:r>
        <w:t>respect</w:t>
      </w:r>
      <w:r>
        <w:rPr>
          <w:spacing w:val="-50"/>
        </w:rPr>
        <w:t xml:space="preserve"> </w:t>
      </w:r>
      <w:r>
        <w:t>to</w:t>
      </w:r>
      <w:r>
        <w:rPr>
          <w:spacing w:val="-49"/>
        </w:rPr>
        <w:t xml:space="preserve"> </w:t>
      </w:r>
      <w:r>
        <w:t xml:space="preserve">social </w:t>
      </w:r>
      <w:r>
        <w:rPr>
          <w:w w:val="95"/>
        </w:rPr>
        <w:t>security</w:t>
      </w:r>
      <w:r>
        <w:rPr>
          <w:spacing w:val="-37"/>
          <w:w w:val="95"/>
        </w:rPr>
        <w:t xml:space="preserve"> </w:t>
      </w:r>
      <w:r>
        <w:rPr>
          <w:spacing w:val="2"/>
          <w:w w:val="95"/>
        </w:rPr>
        <w:t>taxes).</w:t>
      </w:r>
      <w:r>
        <w:rPr>
          <w:spacing w:val="-35"/>
          <w:w w:val="95"/>
        </w:rPr>
        <w:t xml:space="preserve"> </w:t>
      </w:r>
      <w:r>
        <w:rPr>
          <w:spacing w:val="2"/>
          <w:w w:val="95"/>
        </w:rPr>
        <w:t>Another</w:t>
      </w:r>
      <w:r>
        <w:rPr>
          <w:spacing w:val="-41"/>
          <w:w w:val="95"/>
        </w:rPr>
        <w:t xml:space="preserve"> </w:t>
      </w:r>
      <w:r>
        <w:rPr>
          <w:w w:val="95"/>
        </w:rPr>
        <w:t>reason</w:t>
      </w:r>
      <w:r>
        <w:rPr>
          <w:spacing w:val="-24"/>
          <w:w w:val="95"/>
        </w:rPr>
        <w:t xml:space="preserve"> </w:t>
      </w:r>
      <w:r>
        <w:rPr>
          <w:spacing w:val="4"/>
          <w:w w:val="95"/>
        </w:rPr>
        <w:t>is</w:t>
      </w:r>
      <w:r>
        <w:rPr>
          <w:spacing w:val="-36"/>
          <w:w w:val="95"/>
        </w:rPr>
        <w:t xml:space="preserve"> </w:t>
      </w:r>
      <w:r>
        <w:rPr>
          <w:w w:val="95"/>
        </w:rPr>
        <w:t>the</w:t>
      </w:r>
      <w:r>
        <w:rPr>
          <w:spacing w:val="-19"/>
          <w:w w:val="95"/>
        </w:rPr>
        <w:t xml:space="preserve"> </w:t>
      </w:r>
      <w:r>
        <w:rPr>
          <w:w w:val="95"/>
        </w:rPr>
        <w:t>recognition</w:t>
      </w:r>
      <w:r>
        <w:rPr>
          <w:spacing w:val="-37"/>
          <w:w w:val="95"/>
        </w:rPr>
        <w:t xml:space="preserve"> </w:t>
      </w:r>
      <w:r>
        <w:rPr>
          <w:w w:val="95"/>
        </w:rPr>
        <w:t>that</w:t>
      </w:r>
      <w:r>
        <w:rPr>
          <w:spacing w:val="-25"/>
          <w:w w:val="95"/>
        </w:rPr>
        <w:t xml:space="preserve"> </w:t>
      </w:r>
      <w:r>
        <w:rPr>
          <w:spacing w:val="4"/>
          <w:w w:val="95"/>
        </w:rPr>
        <w:t>if</w:t>
      </w:r>
      <w:r>
        <w:rPr>
          <w:spacing w:val="-20"/>
          <w:w w:val="95"/>
        </w:rPr>
        <w:t xml:space="preserve"> </w:t>
      </w:r>
      <w:r>
        <w:rPr>
          <w:w w:val="95"/>
        </w:rPr>
        <w:t>a</w:t>
      </w:r>
      <w:r>
        <w:rPr>
          <w:spacing w:val="-28"/>
          <w:w w:val="95"/>
        </w:rPr>
        <w:t xml:space="preserve"> </w:t>
      </w:r>
      <w:r>
        <w:rPr>
          <w:spacing w:val="2"/>
          <w:w w:val="95"/>
        </w:rPr>
        <w:t>business</w:t>
      </w:r>
      <w:r>
        <w:rPr>
          <w:spacing w:val="-36"/>
          <w:w w:val="95"/>
        </w:rPr>
        <w:t xml:space="preserve"> </w:t>
      </w:r>
      <w:r>
        <w:rPr>
          <w:spacing w:val="4"/>
          <w:w w:val="95"/>
        </w:rPr>
        <w:t>need</w:t>
      </w:r>
      <w:r>
        <w:rPr>
          <w:spacing w:val="-37"/>
          <w:w w:val="95"/>
        </w:rPr>
        <w:t xml:space="preserve"> </w:t>
      </w:r>
      <w:r>
        <w:rPr>
          <w:spacing w:val="4"/>
          <w:w w:val="95"/>
        </w:rPr>
        <w:t>exists</w:t>
      </w:r>
      <w:r>
        <w:rPr>
          <w:spacing w:val="-37"/>
          <w:w w:val="95"/>
        </w:rPr>
        <w:t xml:space="preserve"> </w:t>
      </w:r>
      <w:r>
        <w:rPr>
          <w:w w:val="95"/>
        </w:rPr>
        <w:t xml:space="preserve">that </w:t>
      </w:r>
      <w:r>
        <w:rPr>
          <w:spacing w:val="2"/>
          <w:w w:val="95"/>
        </w:rPr>
        <w:t>requires</w:t>
      </w:r>
      <w:r>
        <w:rPr>
          <w:spacing w:val="-33"/>
          <w:w w:val="95"/>
        </w:rPr>
        <w:t xml:space="preserve"> </w:t>
      </w:r>
      <w:r>
        <w:rPr>
          <w:w w:val="95"/>
        </w:rPr>
        <w:t>more</w:t>
      </w:r>
      <w:r>
        <w:rPr>
          <w:spacing w:val="-26"/>
          <w:w w:val="95"/>
        </w:rPr>
        <w:t xml:space="preserve"> </w:t>
      </w:r>
      <w:r>
        <w:rPr>
          <w:w w:val="95"/>
        </w:rPr>
        <w:t>than</w:t>
      </w:r>
      <w:r>
        <w:rPr>
          <w:spacing w:val="-4"/>
          <w:w w:val="95"/>
        </w:rPr>
        <w:t xml:space="preserve"> </w:t>
      </w:r>
      <w:r>
        <w:rPr>
          <w:w w:val="95"/>
        </w:rPr>
        <w:t>a</w:t>
      </w:r>
      <w:r>
        <w:rPr>
          <w:spacing w:val="-22"/>
          <w:w w:val="95"/>
        </w:rPr>
        <w:t xml:space="preserve"> </w:t>
      </w:r>
      <w:r>
        <w:rPr>
          <w:spacing w:val="5"/>
          <w:w w:val="95"/>
        </w:rPr>
        <w:t>five-year</w:t>
      </w:r>
      <w:r>
        <w:rPr>
          <w:spacing w:val="-38"/>
          <w:w w:val="95"/>
        </w:rPr>
        <w:t xml:space="preserve"> </w:t>
      </w:r>
      <w:r>
        <w:rPr>
          <w:w w:val="95"/>
        </w:rPr>
        <w:t>term</w:t>
      </w:r>
      <w:r>
        <w:rPr>
          <w:spacing w:val="-34"/>
          <w:w w:val="95"/>
        </w:rPr>
        <w:t xml:space="preserve"> </w:t>
      </w:r>
      <w:r>
        <w:rPr>
          <w:w w:val="95"/>
        </w:rPr>
        <w:t>to</w:t>
      </w:r>
      <w:r>
        <w:rPr>
          <w:spacing w:val="-16"/>
          <w:w w:val="95"/>
        </w:rPr>
        <w:t xml:space="preserve"> </w:t>
      </w:r>
      <w:r>
        <w:rPr>
          <w:w w:val="95"/>
        </w:rPr>
        <w:t>address;</w:t>
      </w:r>
      <w:r>
        <w:rPr>
          <w:spacing w:val="-34"/>
          <w:w w:val="95"/>
        </w:rPr>
        <w:t xml:space="preserve"> </w:t>
      </w:r>
      <w:r>
        <w:rPr>
          <w:spacing w:val="4"/>
          <w:w w:val="95"/>
        </w:rPr>
        <w:t>it</w:t>
      </w:r>
      <w:r>
        <w:rPr>
          <w:spacing w:val="-20"/>
          <w:w w:val="95"/>
        </w:rPr>
        <w:t xml:space="preserve"> </w:t>
      </w:r>
      <w:r>
        <w:rPr>
          <w:w w:val="95"/>
        </w:rPr>
        <w:t>may</w:t>
      </w:r>
      <w:r>
        <w:rPr>
          <w:spacing w:val="-17"/>
          <w:w w:val="95"/>
        </w:rPr>
        <w:t xml:space="preserve"> </w:t>
      </w:r>
      <w:r>
        <w:rPr>
          <w:w w:val="95"/>
        </w:rPr>
        <w:t>be</w:t>
      </w:r>
      <w:r>
        <w:rPr>
          <w:spacing w:val="-11"/>
          <w:w w:val="95"/>
        </w:rPr>
        <w:t xml:space="preserve"> </w:t>
      </w:r>
      <w:r>
        <w:rPr>
          <w:w w:val="95"/>
        </w:rPr>
        <w:t>more</w:t>
      </w:r>
      <w:r>
        <w:rPr>
          <w:spacing w:val="-12"/>
          <w:w w:val="95"/>
        </w:rPr>
        <w:t xml:space="preserve"> </w:t>
      </w:r>
      <w:r>
        <w:rPr>
          <w:spacing w:val="3"/>
          <w:w w:val="95"/>
        </w:rPr>
        <w:t>effective</w:t>
      </w:r>
      <w:r>
        <w:rPr>
          <w:spacing w:val="-42"/>
          <w:w w:val="95"/>
        </w:rPr>
        <w:t xml:space="preserve"> </w:t>
      </w:r>
      <w:r>
        <w:rPr>
          <w:w w:val="95"/>
        </w:rPr>
        <w:t>to</w:t>
      </w:r>
      <w:r>
        <w:rPr>
          <w:spacing w:val="-33"/>
          <w:w w:val="95"/>
        </w:rPr>
        <w:t xml:space="preserve"> </w:t>
      </w:r>
      <w:r>
        <w:rPr>
          <w:w w:val="95"/>
        </w:rPr>
        <w:t xml:space="preserve">consider </w:t>
      </w:r>
      <w:r>
        <w:t>a permanent</w:t>
      </w:r>
      <w:r>
        <w:rPr>
          <w:spacing w:val="-43"/>
        </w:rPr>
        <w:t xml:space="preserve"> </w:t>
      </w:r>
      <w:r>
        <w:rPr>
          <w:spacing w:val="2"/>
        </w:rPr>
        <w:t>solution.</w:t>
      </w:r>
    </w:p>
    <w:p w14:paraId="64EC0439" w14:textId="77777777" w:rsidR="002104E6" w:rsidRDefault="00F10E56">
      <w:pPr>
        <w:pStyle w:val="BodyText"/>
        <w:spacing w:before="183" w:line="319" w:lineRule="auto"/>
        <w:ind w:left="1563" w:right="847"/>
      </w:pPr>
      <w:r>
        <w:rPr>
          <w:spacing w:val="-6"/>
          <w:w w:val="95"/>
        </w:rPr>
        <w:t>Today,</w:t>
      </w:r>
      <w:r>
        <w:rPr>
          <w:spacing w:val="-32"/>
          <w:w w:val="95"/>
        </w:rPr>
        <w:t xml:space="preserve"> </w:t>
      </w:r>
      <w:r>
        <w:rPr>
          <w:spacing w:val="2"/>
          <w:w w:val="95"/>
        </w:rPr>
        <w:t>long-term</w:t>
      </w:r>
      <w:r>
        <w:rPr>
          <w:spacing w:val="-44"/>
          <w:w w:val="95"/>
        </w:rPr>
        <w:t xml:space="preserve"> </w:t>
      </w:r>
      <w:r>
        <w:rPr>
          <w:w w:val="95"/>
        </w:rPr>
        <w:t>assignments</w:t>
      </w:r>
      <w:r>
        <w:rPr>
          <w:spacing w:val="-43"/>
          <w:w w:val="95"/>
        </w:rPr>
        <w:t xml:space="preserve"> </w:t>
      </w:r>
      <w:r>
        <w:rPr>
          <w:spacing w:val="-3"/>
          <w:w w:val="95"/>
        </w:rPr>
        <w:t>are</w:t>
      </w:r>
      <w:r>
        <w:rPr>
          <w:spacing w:val="-38"/>
          <w:w w:val="95"/>
        </w:rPr>
        <w:t xml:space="preserve"> </w:t>
      </w:r>
      <w:r>
        <w:rPr>
          <w:spacing w:val="2"/>
          <w:w w:val="95"/>
        </w:rPr>
        <w:t>used</w:t>
      </w:r>
      <w:r>
        <w:rPr>
          <w:spacing w:val="-34"/>
          <w:w w:val="95"/>
        </w:rPr>
        <w:t xml:space="preserve"> </w:t>
      </w:r>
      <w:r>
        <w:rPr>
          <w:w w:val="95"/>
        </w:rPr>
        <w:t>to</w:t>
      </w:r>
      <w:r>
        <w:rPr>
          <w:spacing w:val="-33"/>
          <w:w w:val="95"/>
        </w:rPr>
        <w:t xml:space="preserve"> </w:t>
      </w:r>
      <w:r>
        <w:rPr>
          <w:spacing w:val="4"/>
          <w:w w:val="95"/>
        </w:rPr>
        <w:t>meet</w:t>
      </w:r>
      <w:r>
        <w:rPr>
          <w:spacing w:val="-43"/>
          <w:w w:val="95"/>
        </w:rPr>
        <w:t xml:space="preserve"> </w:t>
      </w:r>
      <w:r>
        <w:rPr>
          <w:w w:val="95"/>
        </w:rPr>
        <w:t>a</w:t>
      </w:r>
      <w:r>
        <w:rPr>
          <w:spacing w:val="-26"/>
          <w:w w:val="95"/>
        </w:rPr>
        <w:t xml:space="preserve"> </w:t>
      </w:r>
      <w:r>
        <w:rPr>
          <w:w w:val="95"/>
        </w:rPr>
        <w:t>variety</w:t>
      </w:r>
      <w:r>
        <w:rPr>
          <w:spacing w:val="-43"/>
          <w:w w:val="95"/>
        </w:rPr>
        <w:t xml:space="preserve"> </w:t>
      </w:r>
      <w:r>
        <w:rPr>
          <w:w w:val="95"/>
        </w:rPr>
        <w:t>of</w:t>
      </w:r>
      <w:r>
        <w:rPr>
          <w:spacing w:val="-30"/>
          <w:w w:val="95"/>
        </w:rPr>
        <w:t xml:space="preserve"> </w:t>
      </w:r>
      <w:r>
        <w:rPr>
          <w:spacing w:val="2"/>
          <w:w w:val="95"/>
        </w:rPr>
        <w:t>business</w:t>
      </w:r>
      <w:r>
        <w:rPr>
          <w:spacing w:val="-42"/>
          <w:w w:val="95"/>
        </w:rPr>
        <w:t xml:space="preserve"> </w:t>
      </w:r>
      <w:r>
        <w:rPr>
          <w:spacing w:val="3"/>
          <w:w w:val="95"/>
        </w:rPr>
        <w:t>needs,</w:t>
      </w:r>
      <w:r>
        <w:rPr>
          <w:spacing w:val="-42"/>
          <w:w w:val="95"/>
        </w:rPr>
        <w:t xml:space="preserve"> </w:t>
      </w:r>
      <w:r>
        <w:rPr>
          <w:spacing w:val="2"/>
          <w:w w:val="95"/>
        </w:rPr>
        <w:t xml:space="preserve">including </w:t>
      </w:r>
      <w:r>
        <w:t>global</w:t>
      </w:r>
      <w:r>
        <w:rPr>
          <w:spacing w:val="-49"/>
        </w:rPr>
        <w:t xml:space="preserve"> </w:t>
      </w:r>
      <w:r>
        <w:rPr>
          <w:spacing w:val="3"/>
        </w:rPr>
        <w:t>leader</w:t>
      </w:r>
      <w:r>
        <w:rPr>
          <w:spacing w:val="-55"/>
        </w:rPr>
        <w:t xml:space="preserve"> </w:t>
      </w:r>
      <w:r>
        <w:rPr>
          <w:spacing w:val="3"/>
        </w:rPr>
        <w:t>development,</w:t>
      </w:r>
      <w:r>
        <w:rPr>
          <w:spacing w:val="-51"/>
        </w:rPr>
        <w:t xml:space="preserve"> </w:t>
      </w:r>
      <w:r>
        <w:t>expansion</w:t>
      </w:r>
      <w:r>
        <w:rPr>
          <w:spacing w:val="-52"/>
        </w:rPr>
        <w:t xml:space="preserve"> </w:t>
      </w:r>
      <w:r>
        <w:rPr>
          <w:spacing w:val="2"/>
        </w:rPr>
        <w:t>into</w:t>
      </w:r>
      <w:r>
        <w:rPr>
          <w:spacing w:val="-52"/>
        </w:rPr>
        <w:t xml:space="preserve"> </w:t>
      </w:r>
      <w:r>
        <w:rPr>
          <w:spacing w:val="3"/>
        </w:rPr>
        <w:t>new</w:t>
      </w:r>
      <w:r>
        <w:rPr>
          <w:spacing w:val="-51"/>
        </w:rPr>
        <w:t xml:space="preserve"> </w:t>
      </w:r>
      <w:r>
        <w:t>markets</w:t>
      </w:r>
      <w:r>
        <w:rPr>
          <w:spacing w:val="-53"/>
        </w:rPr>
        <w:t xml:space="preserve"> </w:t>
      </w:r>
      <w:r>
        <w:t>or</w:t>
      </w:r>
      <w:r>
        <w:rPr>
          <w:spacing w:val="-47"/>
        </w:rPr>
        <w:t xml:space="preserve"> </w:t>
      </w:r>
      <w:r>
        <w:t>a</w:t>
      </w:r>
      <w:r>
        <w:rPr>
          <w:spacing w:val="-40"/>
        </w:rPr>
        <w:t xml:space="preserve"> </w:t>
      </w:r>
      <w:r>
        <w:rPr>
          <w:spacing w:val="3"/>
        </w:rPr>
        <w:t>new</w:t>
      </w:r>
      <w:r>
        <w:rPr>
          <w:spacing w:val="-51"/>
        </w:rPr>
        <w:t xml:space="preserve"> </w:t>
      </w:r>
      <w:r>
        <w:rPr>
          <w:spacing w:val="2"/>
        </w:rPr>
        <w:t>facility</w:t>
      </w:r>
      <w:r>
        <w:rPr>
          <w:spacing w:val="-52"/>
        </w:rPr>
        <w:t xml:space="preserve"> </w:t>
      </w:r>
      <w:r>
        <w:rPr>
          <w:spacing w:val="2"/>
        </w:rPr>
        <w:t>start-up.</w:t>
      </w:r>
    </w:p>
    <w:p w14:paraId="4D6AF4A5" w14:textId="77777777" w:rsidR="002104E6" w:rsidRDefault="00F10E56">
      <w:pPr>
        <w:pStyle w:val="BodyText"/>
        <w:spacing w:line="314" w:lineRule="auto"/>
        <w:ind w:left="1563" w:right="996"/>
      </w:pPr>
      <w:r>
        <w:rPr>
          <w:w w:val="95"/>
        </w:rPr>
        <w:t>Companies</w:t>
      </w:r>
      <w:r>
        <w:rPr>
          <w:spacing w:val="-51"/>
          <w:w w:val="95"/>
        </w:rPr>
        <w:t xml:space="preserve"> </w:t>
      </w:r>
      <w:r>
        <w:rPr>
          <w:spacing w:val="2"/>
          <w:w w:val="95"/>
        </w:rPr>
        <w:t>considering</w:t>
      </w:r>
      <w:r>
        <w:rPr>
          <w:spacing w:val="-51"/>
          <w:w w:val="95"/>
        </w:rPr>
        <w:t xml:space="preserve"> </w:t>
      </w:r>
      <w:r>
        <w:rPr>
          <w:spacing w:val="2"/>
          <w:w w:val="95"/>
        </w:rPr>
        <w:t>long-term</w:t>
      </w:r>
      <w:r>
        <w:rPr>
          <w:spacing w:val="-51"/>
          <w:w w:val="95"/>
        </w:rPr>
        <w:t xml:space="preserve"> </w:t>
      </w:r>
      <w:r>
        <w:rPr>
          <w:w w:val="95"/>
        </w:rPr>
        <w:t>temporary</w:t>
      </w:r>
      <w:r>
        <w:rPr>
          <w:spacing w:val="-50"/>
          <w:w w:val="95"/>
        </w:rPr>
        <w:t xml:space="preserve"> </w:t>
      </w:r>
      <w:r>
        <w:rPr>
          <w:w w:val="95"/>
        </w:rPr>
        <w:t>assignments</w:t>
      </w:r>
      <w:r>
        <w:rPr>
          <w:spacing w:val="-51"/>
          <w:w w:val="95"/>
        </w:rPr>
        <w:t xml:space="preserve"> </w:t>
      </w:r>
      <w:r>
        <w:rPr>
          <w:spacing w:val="2"/>
          <w:w w:val="95"/>
        </w:rPr>
        <w:t>should</w:t>
      </w:r>
      <w:r>
        <w:rPr>
          <w:spacing w:val="-50"/>
          <w:w w:val="95"/>
        </w:rPr>
        <w:t xml:space="preserve"> </w:t>
      </w:r>
      <w:r>
        <w:rPr>
          <w:spacing w:val="2"/>
          <w:w w:val="95"/>
        </w:rPr>
        <w:t>establish</w:t>
      </w:r>
      <w:r>
        <w:rPr>
          <w:spacing w:val="-51"/>
          <w:w w:val="95"/>
        </w:rPr>
        <w:t xml:space="preserve"> </w:t>
      </w:r>
      <w:r>
        <w:rPr>
          <w:spacing w:val="3"/>
          <w:w w:val="95"/>
        </w:rPr>
        <w:t xml:space="preserve">whether </w:t>
      </w:r>
      <w:r>
        <w:rPr>
          <w:w w:val="95"/>
        </w:rPr>
        <w:t>the</w:t>
      </w:r>
      <w:r>
        <w:rPr>
          <w:spacing w:val="-22"/>
          <w:w w:val="95"/>
        </w:rPr>
        <w:t xml:space="preserve"> </w:t>
      </w:r>
      <w:r>
        <w:rPr>
          <w:w w:val="95"/>
        </w:rPr>
        <w:t>home</w:t>
      </w:r>
      <w:r>
        <w:rPr>
          <w:spacing w:val="-34"/>
          <w:w w:val="95"/>
        </w:rPr>
        <w:t xml:space="preserve"> </w:t>
      </w:r>
      <w:r>
        <w:rPr>
          <w:w w:val="95"/>
        </w:rPr>
        <w:t>country</w:t>
      </w:r>
      <w:r>
        <w:rPr>
          <w:spacing w:val="-14"/>
          <w:w w:val="95"/>
        </w:rPr>
        <w:t xml:space="preserve"> </w:t>
      </w:r>
      <w:r>
        <w:rPr>
          <w:w w:val="95"/>
        </w:rPr>
        <w:t>balance</w:t>
      </w:r>
      <w:r>
        <w:rPr>
          <w:spacing w:val="-33"/>
          <w:w w:val="95"/>
        </w:rPr>
        <w:t xml:space="preserve"> </w:t>
      </w:r>
      <w:r>
        <w:rPr>
          <w:spacing w:val="3"/>
          <w:w w:val="95"/>
        </w:rPr>
        <w:t>sheet</w:t>
      </w:r>
      <w:r>
        <w:rPr>
          <w:spacing w:val="-40"/>
          <w:w w:val="95"/>
        </w:rPr>
        <w:t xml:space="preserve"> </w:t>
      </w:r>
      <w:r>
        <w:rPr>
          <w:w w:val="95"/>
        </w:rPr>
        <w:t>approach</w:t>
      </w:r>
      <w:r>
        <w:rPr>
          <w:spacing w:val="-15"/>
          <w:w w:val="95"/>
        </w:rPr>
        <w:t xml:space="preserve"> </w:t>
      </w:r>
      <w:r>
        <w:rPr>
          <w:spacing w:val="4"/>
          <w:w w:val="95"/>
        </w:rPr>
        <w:t>is</w:t>
      </w:r>
      <w:r>
        <w:rPr>
          <w:spacing w:val="-26"/>
          <w:w w:val="95"/>
        </w:rPr>
        <w:t xml:space="preserve"> </w:t>
      </w:r>
      <w:r>
        <w:rPr>
          <w:w w:val="95"/>
        </w:rPr>
        <w:t>the</w:t>
      </w:r>
      <w:r>
        <w:rPr>
          <w:spacing w:val="-22"/>
          <w:w w:val="95"/>
        </w:rPr>
        <w:t xml:space="preserve"> </w:t>
      </w:r>
      <w:r>
        <w:rPr>
          <w:spacing w:val="2"/>
          <w:w w:val="95"/>
        </w:rPr>
        <w:t>only</w:t>
      </w:r>
      <w:r>
        <w:rPr>
          <w:spacing w:val="-37"/>
          <w:w w:val="95"/>
        </w:rPr>
        <w:t xml:space="preserve"> </w:t>
      </w:r>
      <w:r>
        <w:rPr>
          <w:spacing w:val="2"/>
          <w:w w:val="95"/>
        </w:rPr>
        <w:t>viable</w:t>
      </w:r>
      <w:r>
        <w:rPr>
          <w:spacing w:val="-34"/>
          <w:w w:val="95"/>
        </w:rPr>
        <w:t xml:space="preserve"> </w:t>
      </w:r>
      <w:r>
        <w:rPr>
          <w:w w:val="95"/>
        </w:rPr>
        <w:t>package</w:t>
      </w:r>
      <w:r>
        <w:rPr>
          <w:spacing w:val="-34"/>
          <w:w w:val="95"/>
        </w:rPr>
        <w:t xml:space="preserve"> </w:t>
      </w:r>
      <w:r>
        <w:rPr>
          <w:w w:val="95"/>
        </w:rPr>
        <w:t>to</w:t>
      </w:r>
      <w:r>
        <w:rPr>
          <w:spacing w:val="-15"/>
          <w:w w:val="95"/>
        </w:rPr>
        <w:t xml:space="preserve"> </w:t>
      </w:r>
      <w:r>
        <w:rPr>
          <w:spacing w:val="2"/>
          <w:w w:val="95"/>
        </w:rPr>
        <w:t>use.</w:t>
      </w:r>
      <w:r>
        <w:rPr>
          <w:spacing w:val="-37"/>
          <w:w w:val="95"/>
        </w:rPr>
        <w:t xml:space="preserve"> </w:t>
      </w:r>
      <w:r>
        <w:rPr>
          <w:w w:val="95"/>
        </w:rPr>
        <w:t xml:space="preserve">They </w:t>
      </w:r>
      <w:r>
        <w:t>may</w:t>
      </w:r>
      <w:r>
        <w:rPr>
          <w:spacing w:val="-35"/>
        </w:rPr>
        <w:t xml:space="preserve"> </w:t>
      </w:r>
      <w:r>
        <w:rPr>
          <w:spacing w:val="3"/>
        </w:rPr>
        <w:t>wish</w:t>
      </w:r>
      <w:r>
        <w:rPr>
          <w:spacing w:val="-46"/>
        </w:rPr>
        <w:t xml:space="preserve"> </w:t>
      </w:r>
      <w:r>
        <w:t>to</w:t>
      </w:r>
      <w:r>
        <w:rPr>
          <w:spacing w:val="-26"/>
        </w:rPr>
        <w:t xml:space="preserve"> </w:t>
      </w:r>
      <w:r>
        <w:t>consider</w:t>
      </w:r>
      <w:r>
        <w:rPr>
          <w:spacing w:val="-49"/>
        </w:rPr>
        <w:t xml:space="preserve"> </w:t>
      </w:r>
      <w:r>
        <w:t>the</w:t>
      </w:r>
      <w:r>
        <w:rPr>
          <w:spacing w:val="-32"/>
        </w:rPr>
        <w:t xml:space="preserve"> </w:t>
      </w:r>
      <w:r>
        <w:t>use</w:t>
      </w:r>
      <w:r>
        <w:rPr>
          <w:spacing w:val="-42"/>
        </w:rPr>
        <w:t xml:space="preserve"> </w:t>
      </w:r>
      <w:r>
        <w:t>of</w:t>
      </w:r>
      <w:r>
        <w:rPr>
          <w:spacing w:val="-32"/>
        </w:rPr>
        <w:t xml:space="preserve"> </w:t>
      </w:r>
      <w:r>
        <w:t>a</w:t>
      </w:r>
      <w:r>
        <w:rPr>
          <w:spacing w:val="-29"/>
        </w:rPr>
        <w:t xml:space="preserve"> </w:t>
      </w:r>
      <w:r>
        <w:t>local</w:t>
      </w:r>
      <w:r>
        <w:rPr>
          <w:spacing w:val="-41"/>
        </w:rPr>
        <w:t xml:space="preserve"> </w:t>
      </w:r>
      <w:r>
        <w:rPr>
          <w:spacing w:val="2"/>
        </w:rPr>
        <w:t>plus</w:t>
      </w:r>
      <w:r>
        <w:rPr>
          <w:spacing w:val="-35"/>
        </w:rPr>
        <w:t xml:space="preserve"> </w:t>
      </w:r>
      <w:r>
        <w:t>package,</w:t>
      </w:r>
      <w:r>
        <w:rPr>
          <w:spacing w:val="-44"/>
        </w:rPr>
        <w:t xml:space="preserve"> </w:t>
      </w:r>
      <w:r>
        <w:t>where</w:t>
      </w:r>
      <w:r>
        <w:rPr>
          <w:spacing w:val="-42"/>
        </w:rPr>
        <w:t xml:space="preserve"> </w:t>
      </w:r>
      <w:r>
        <w:t>the</w:t>
      </w:r>
      <w:r>
        <w:rPr>
          <w:spacing w:val="-32"/>
        </w:rPr>
        <w:t xml:space="preserve"> </w:t>
      </w:r>
      <w:r>
        <w:rPr>
          <w:spacing w:val="6"/>
        </w:rPr>
        <w:t>employee’s</w:t>
      </w:r>
    </w:p>
    <w:p w14:paraId="1B383409" w14:textId="77777777" w:rsidR="002104E6" w:rsidRDefault="002104E6">
      <w:pPr>
        <w:spacing w:line="314" w:lineRule="auto"/>
        <w:sectPr w:rsidR="002104E6">
          <w:type w:val="continuous"/>
          <w:pgSz w:w="11910" w:h="16840"/>
          <w:pgMar w:top="800" w:right="580" w:bottom="280" w:left="600" w:header="720" w:footer="720" w:gutter="0"/>
          <w:cols w:space="720"/>
        </w:sectPr>
      </w:pPr>
    </w:p>
    <w:p w14:paraId="56310BCB" w14:textId="77777777" w:rsidR="002104E6" w:rsidRDefault="002104E6">
      <w:pPr>
        <w:pStyle w:val="BodyText"/>
        <w:spacing w:before="2"/>
        <w:rPr>
          <w:sz w:val="28"/>
        </w:rPr>
      </w:pPr>
    </w:p>
    <w:p w14:paraId="329E5260" w14:textId="77777777" w:rsidR="002104E6" w:rsidRDefault="00F10E56">
      <w:pPr>
        <w:pStyle w:val="BodyText"/>
        <w:spacing w:before="55" w:line="314" w:lineRule="auto"/>
        <w:ind w:left="1563" w:right="780"/>
      </w:pPr>
      <w:r>
        <w:rPr>
          <w:w w:val="95"/>
        </w:rPr>
        <w:t>compensation</w:t>
      </w:r>
      <w:r>
        <w:rPr>
          <w:spacing w:val="-35"/>
          <w:w w:val="95"/>
        </w:rPr>
        <w:t xml:space="preserve"> </w:t>
      </w:r>
      <w:r>
        <w:rPr>
          <w:spacing w:val="4"/>
          <w:w w:val="95"/>
        </w:rPr>
        <w:t>is</w:t>
      </w:r>
      <w:r>
        <w:rPr>
          <w:spacing w:val="-20"/>
          <w:w w:val="95"/>
        </w:rPr>
        <w:t xml:space="preserve"> </w:t>
      </w:r>
      <w:r>
        <w:rPr>
          <w:spacing w:val="3"/>
          <w:w w:val="95"/>
        </w:rPr>
        <w:t>aligned</w:t>
      </w:r>
      <w:r>
        <w:rPr>
          <w:spacing w:val="-34"/>
          <w:w w:val="95"/>
        </w:rPr>
        <w:t xml:space="preserve"> </w:t>
      </w:r>
      <w:r>
        <w:rPr>
          <w:spacing w:val="3"/>
          <w:w w:val="95"/>
        </w:rPr>
        <w:t>with</w:t>
      </w:r>
      <w:r>
        <w:rPr>
          <w:spacing w:val="-35"/>
          <w:w w:val="95"/>
        </w:rPr>
        <w:t xml:space="preserve"> </w:t>
      </w:r>
      <w:r>
        <w:rPr>
          <w:w w:val="95"/>
        </w:rPr>
        <w:t>the</w:t>
      </w:r>
      <w:r>
        <w:rPr>
          <w:spacing w:val="-14"/>
          <w:w w:val="95"/>
        </w:rPr>
        <w:t xml:space="preserve"> </w:t>
      </w:r>
      <w:r>
        <w:rPr>
          <w:w w:val="95"/>
        </w:rPr>
        <w:t>host</w:t>
      </w:r>
      <w:r>
        <w:rPr>
          <w:spacing w:val="-36"/>
          <w:w w:val="95"/>
        </w:rPr>
        <w:t xml:space="preserve"> </w:t>
      </w:r>
      <w:r>
        <w:rPr>
          <w:spacing w:val="2"/>
          <w:w w:val="95"/>
        </w:rPr>
        <w:t>location</w:t>
      </w:r>
      <w:r>
        <w:rPr>
          <w:spacing w:val="-20"/>
          <w:w w:val="95"/>
        </w:rPr>
        <w:t xml:space="preserve"> </w:t>
      </w:r>
      <w:r>
        <w:rPr>
          <w:w w:val="95"/>
        </w:rPr>
        <w:t>norm.</w:t>
      </w:r>
      <w:r>
        <w:rPr>
          <w:spacing w:val="-19"/>
          <w:w w:val="95"/>
        </w:rPr>
        <w:t xml:space="preserve"> </w:t>
      </w:r>
      <w:r>
        <w:rPr>
          <w:w w:val="95"/>
        </w:rPr>
        <w:t>Any</w:t>
      </w:r>
      <w:r>
        <w:rPr>
          <w:spacing w:val="-33"/>
          <w:w w:val="95"/>
        </w:rPr>
        <w:t xml:space="preserve"> </w:t>
      </w:r>
      <w:r>
        <w:rPr>
          <w:w w:val="95"/>
        </w:rPr>
        <w:t>support</w:t>
      </w:r>
      <w:r>
        <w:rPr>
          <w:spacing w:val="-22"/>
          <w:w w:val="95"/>
        </w:rPr>
        <w:t xml:space="preserve"> </w:t>
      </w:r>
      <w:r>
        <w:rPr>
          <w:spacing w:val="4"/>
          <w:w w:val="95"/>
        </w:rPr>
        <w:t>elements</w:t>
      </w:r>
      <w:r>
        <w:rPr>
          <w:spacing w:val="-35"/>
          <w:w w:val="95"/>
        </w:rPr>
        <w:t xml:space="preserve"> </w:t>
      </w:r>
      <w:r>
        <w:rPr>
          <w:w w:val="95"/>
        </w:rPr>
        <w:t>required, that</w:t>
      </w:r>
      <w:r>
        <w:rPr>
          <w:spacing w:val="-25"/>
          <w:w w:val="95"/>
        </w:rPr>
        <w:t xml:space="preserve"> </w:t>
      </w:r>
      <w:r>
        <w:rPr>
          <w:w w:val="95"/>
        </w:rPr>
        <w:t>cannot</w:t>
      </w:r>
      <w:r>
        <w:rPr>
          <w:spacing w:val="-12"/>
          <w:w w:val="95"/>
        </w:rPr>
        <w:t xml:space="preserve"> </w:t>
      </w:r>
      <w:r>
        <w:rPr>
          <w:w w:val="95"/>
        </w:rPr>
        <w:t>be</w:t>
      </w:r>
      <w:r>
        <w:rPr>
          <w:spacing w:val="-17"/>
          <w:w w:val="95"/>
        </w:rPr>
        <w:t xml:space="preserve"> </w:t>
      </w:r>
      <w:r>
        <w:rPr>
          <w:w w:val="95"/>
        </w:rPr>
        <w:t>addressed</w:t>
      </w:r>
      <w:r>
        <w:rPr>
          <w:spacing w:val="-37"/>
          <w:w w:val="95"/>
        </w:rPr>
        <w:t xml:space="preserve"> </w:t>
      </w:r>
      <w:r>
        <w:rPr>
          <w:w w:val="95"/>
        </w:rPr>
        <w:t>through</w:t>
      </w:r>
      <w:r>
        <w:rPr>
          <w:spacing w:val="-23"/>
          <w:w w:val="95"/>
        </w:rPr>
        <w:t xml:space="preserve"> </w:t>
      </w:r>
      <w:r>
        <w:rPr>
          <w:w w:val="95"/>
        </w:rPr>
        <w:t>compensation,</w:t>
      </w:r>
      <w:r>
        <w:rPr>
          <w:spacing w:val="-34"/>
          <w:w w:val="95"/>
        </w:rPr>
        <w:t xml:space="preserve"> </w:t>
      </w:r>
      <w:r>
        <w:rPr>
          <w:w w:val="95"/>
        </w:rPr>
        <w:t>such</w:t>
      </w:r>
      <w:r>
        <w:rPr>
          <w:spacing w:val="-23"/>
          <w:w w:val="95"/>
        </w:rPr>
        <w:t xml:space="preserve"> </w:t>
      </w:r>
      <w:r>
        <w:rPr>
          <w:w w:val="95"/>
        </w:rPr>
        <w:t>as</w:t>
      </w:r>
      <w:r>
        <w:rPr>
          <w:spacing w:val="-23"/>
          <w:w w:val="95"/>
        </w:rPr>
        <w:t xml:space="preserve"> </w:t>
      </w:r>
      <w:r>
        <w:rPr>
          <w:w w:val="95"/>
        </w:rPr>
        <w:t>international</w:t>
      </w:r>
      <w:r>
        <w:rPr>
          <w:spacing w:val="-29"/>
          <w:w w:val="95"/>
        </w:rPr>
        <w:t xml:space="preserve"> </w:t>
      </w:r>
      <w:r>
        <w:rPr>
          <w:w w:val="95"/>
        </w:rPr>
        <w:t>schooling</w:t>
      </w:r>
      <w:r>
        <w:rPr>
          <w:spacing w:val="-38"/>
          <w:w w:val="95"/>
        </w:rPr>
        <w:t xml:space="preserve"> </w:t>
      </w:r>
      <w:r>
        <w:rPr>
          <w:spacing w:val="2"/>
          <w:w w:val="95"/>
        </w:rPr>
        <w:t xml:space="preserve">for </w:t>
      </w:r>
      <w:r>
        <w:t>accompanying</w:t>
      </w:r>
      <w:r>
        <w:rPr>
          <w:spacing w:val="-38"/>
        </w:rPr>
        <w:t xml:space="preserve"> </w:t>
      </w:r>
      <w:r>
        <w:rPr>
          <w:spacing w:val="2"/>
        </w:rPr>
        <w:t>dependents</w:t>
      </w:r>
      <w:r>
        <w:rPr>
          <w:spacing w:val="-45"/>
        </w:rPr>
        <w:t xml:space="preserve"> </w:t>
      </w:r>
      <w:r>
        <w:t>and</w:t>
      </w:r>
      <w:r>
        <w:rPr>
          <w:spacing w:val="-46"/>
        </w:rPr>
        <w:t xml:space="preserve"> </w:t>
      </w:r>
      <w:r>
        <w:t>provisions</w:t>
      </w:r>
      <w:r>
        <w:rPr>
          <w:spacing w:val="-46"/>
        </w:rPr>
        <w:t xml:space="preserve"> </w:t>
      </w:r>
      <w:r>
        <w:rPr>
          <w:spacing w:val="4"/>
        </w:rPr>
        <w:t>like</w:t>
      </w:r>
      <w:r>
        <w:rPr>
          <w:spacing w:val="-41"/>
        </w:rPr>
        <w:t xml:space="preserve"> </w:t>
      </w:r>
      <w:r>
        <w:t>home</w:t>
      </w:r>
      <w:r>
        <w:rPr>
          <w:spacing w:val="-42"/>
        </w:rPr>
        <w:t xml:space="preserve"> </w:t>
      </w:r>
      <w:r>
        <w:rPr>
          <w:spacing w:val="3"/>
        </w:rPr>
        <w:t>leave</w:t>
      </w:r>
      <w:r>
        <w:rPr>
          <w:spacing w:val="-41"/>
        </w:rPr>
        <w:t xml:space="preserve"> </w:t>
      </w:r>
      <w:r>
        <w:t>that</w:t>
      </w:r>
      <w:r>
        <w:rPr>
          <w:spacing w:val="-47"/>
        </w:rPr>
        <w:t xml:space="preserve"> </w:t>
      </w:r>
      <w:r>
        <w:t>apply</w:t>
      </w:r>
      <w:r>
        <w:rPr>
          <w:spacing w:val="-44"/>
        </w:rPr>
        <w:t xml:space="preserve"> </w:t>
      </w:r>
      <w:r>
        <w:rPr>
          <w:spacing w:val="2"/>
        </w:rPr>
        <w:t>only</w:t>
      </w:r>
      <w:r>
        <w:rPr>
          <w:spacing w:val="-35"/>
        </w:rPr>
        <w:t xml:space="preserve"> </w:t>
      </w:r>
      <w:r>
        <w:t>to</w:t>
      </w:r>
    </w:p>
    <w:p w14:paraId="7ECAE85D" w14:textId="77777777" w:rsidR="002104E6" w:rsidRDefault="00F10E56">
      <w:pPr>
        <w:pStyle w:val="BodyText"/>
        <w:spacing w:line="264" w:lineRule="exact"/>
        <w:ind w:left="1563"/>
      </w:pPr>
      <w:r>
        <w:t>expatriates, will also need to be measured.</w:t>
      </w:r>
    </w:p>
    <w:p w14:paraId="49414087" w14:textId="77777777" w:rsidR="002104E6" w:rsidRDefault="002104E6">
      <w:pPr>
        <w:pStyle w:val="BodyText"/>
        <w:spacing w:before="4"/>
        <w:rPr>
          <w:sz w:val="23"/>
        </w:rPr>
      </w:pPr>
    </w:p>
    <w:p w14:paraId="675567E9" w14:textId="77777777" w:rsidR="002104E6" w:rsidRDefault="00F10E56">
      <w:pPr>
        <w:pStyle w:val="BodyText"/>
        <w:spacing w:line="314" w:lineRule="auto"/>
        <w:ind w:left="1563" w:right="847"/>
      </w:pPr>
      <w:r>
        <w:rPr>
          <w:w w:val="95"/>
        </w:rPr>
        <w:t>Finally,</w:t>
      </w:r>
      <w:r>
        <w:rPr>
          <w:spacing w:val="-35"/>
          <w:w w:val="95"/>
        </w:rPr>
        <w:t xml:space="preserve"> </w:t>
      </w:r>
      <w:r>
        <w:rPr>
          <w:w w:val="95"/>
        </w:rPr>
        <w:t>the</w:t>
      </w:r>
      <w:r>
        <w:rPr>
          <w:spacing w:val="-29"/>
          <w:w w:val="95"/>
        </w:rPr>
        <w:t xml:space="preserve"> </w:t>
      </w:r>
      <w:r>
        <w:rPr>
          <w:spacing w:val="4"/>
          <w:w w:val="95"/>
        </w:rPr>
        <w:t>linking</w:t>
      </w:r>
      <w:r>
        <w:rPr>
          <w:spacing w:val="-39"/>
          <w:w w:val="95"/>
        </w:rPr>
        <w:t xml:space="preserve"> </w:t>
      </w:r>
      <w:r>
        <w:rPr>
          <w:w w:val="95"/>
        </w:rPr>
        <w:t>of</w:t>
      </w:r>
      <w:r>
        <w:rPr>
          <w:spacing w:val="-33"/>
          <w:w w:val="95"/>
        </w:rPr>
        <w:t xml:space="preserve"> </w:t>
      </w:r>
      <w:r>
        <w:rPr>
          <w:spacing w:val="2"/>
          <w:w w:val="95"/>
        </w:rPr>
        <w:t>long-term</w:t>
      </w:r>
      <w:r>
        <w:rPr>
          <w:spacing w:val="-38"/>
          <w:w w:val="95"/>
        </w:rPr>
        <w:t xml:space="preserve"> </w:t>
      </w:r>
      <w:r>
        <w:rPr>
          <w:w w:val="95"/>
        </w:rPr>
        <w:t>assignments</w:t>
      </w:r>
      <w:r>
        <w:rPr>
          <w:spacing w:val="-37"/>
          <w:w w:val="95"/>
        </w:rPr>
        <w:t xml:space="preserve"> </w:t>
      </w:r>
      <w:r>
        <w:rPr>
          <w:w w:val="95"/>
        </w:rPr>
        <w:t>and</w:t>
      </w:r>
      <w:r>
        <w:rPr>
          <w:spacing w:val="-24"/>
          <w:w w:val="95"/>
        </w:rPr>
        <w:t xml:space="preserve"> </w:t>
      </w:r>
      <w:r>
        <w:rPr>
          <w:w w:val="95"/>
        </w:rPr>
        <w:t>the</w:t>
      </w:r>
      <w:r>
        <w:rPr>
          <w:spacing w:val="-18"/>
          <w:w w:val="95"/>
        </w:rPr>
        <w:t xml:space="preserve"> </w:t>
      </w:r>
      <w:r>
        <w:rPr>
          <w:w w:val="95"/>
        </w:rPr>
        <w:t>company’s</w:t>
      </w:r>
      <w:r>
        <w:rPr>
          <w:spacing w:val="-37"/>
          <w:w w:val="95"/>
        </w:rPr>
        <w:t xml:space="preserve"> </w:t>
      </w:r>
      <w:r>
        <w:rPr>
          <w:spacing w:val="2"/>
          <w:w w:val="95"/>
        </w:rPr>
        <w:t>talent</w:t>
      </w:r>
      <w:r>
        <w:rPr>
          <w:spacing w:val="-37"/>
          <w:w w:val="95"/>
        </w:rPr>
        <w:t xml:space="preserve"> </w:t>
      </w:r>
      <w:r>
        <w:rPr>
          <w:w w:val="95"/>
        </w:rPr>
        <w:t xml:space="preserve">management </w:t>
      </w:r>
      <w:r>
        <w:rPr>
          <w:spacing w:val="3"/>
          <w:w w:val="95"/>
        </w:rPr>
        <w:t>initiatives</w:t>
      </w:r>
      <w:r>
        <w:rPr>
          <w:spacing w:val="-45"/>
          <w:w w:val="95"/>
        </w:rPr>
        <w:t xml:space="preserve"> </w:t>
      </w:r>
      <w:r>
        <w:rPr>
          <w:spacing w:val="2"/>
          <w:w w:val="95"/>
        </w:rPr>
        <w:t>should</w:t>
      </w:r>
      <w:r>
        <w:rPr>
          <w:spacing w:val="-46"/>
          <w:w w:val="95"/>
        </w:rPr>
        <w:t xml:space="preserve"> </w:t>
      </w:r>
      <w:r>
        <w:rPr>
          <w:w w:val="95"/>
        </w:rPr>
        <w:t>be</w:t>
      </w:r>
      <w:r>
        <w:rPr>
          <w:spacing w:val="-41"/>
          <w:w w:val="95"/>
        </w:rPr>
        <w:t xml:space="preserve"> </w:t>
      </w:r>
      <w:r>
        <w:rPr>
          <w:spacing w:val="2"/>
          <w:w w:val="95"/>
        </w:rPr>
        <w:t>assessed.</w:t>
      </w:r>
      <w:r>
        <w:rPr>
          <w:spacing w:val="-45"/>
          <w:w w:val="95"/>
        </w:rPr>
        <w:t xml:space="preserve"> </w:t>
      </w:r>
      <w:r>
        <w:rPr>
          <w:w w:val="95"/>
        </w:rPr>
        <w:t>These</w:t>
      </w:r>
      <w:r>
        <w:rPr>
          <w:spacing w:val="-41"/>
          <w:w w:val="95"/>
        </w:rPr>
        <w:t xml:space="preserve"> </w:t>
      </w:r>
      <w:r>
        <w:rPr>
          <w:w w:val="95"/>
        </w:rPr>
        <w:t>assignment</w:t>
      </w:r>
      <w:r>
        <w:rPr>
          <w:spacing w:val="-46"/>
          <w:w w:val="95"/>
        </w:rPr>
        <w:t xml:space="preserve"> </w:t>
      </w:r>
      <w:r>
        <w:rPr>
          <w:spacing w:val="2"/>
          <w:w w:val="95"/>
        </w:rPr>
        <w:t>types</w:t>
      </w:r>
      <w:r>
        <w:rPr>
          <w:spacing w:val="-45"/>
          <w:w w:val="95"/>
        </w:rPr>
        <w:t xml:space="preserve"> </w:t>
      </w:r>
      <w:r>
        <w:rPr>
          <w:spacing w:val="-3"/>
          <w:w w:val="95"/>
        </w:rPr>
        <w:t>are</w:t>
      </w:r>
      <w:r>
        <w:rPr>
          <w:spacing w:val="-42"/>
          <w:w w:val="95"/>
        </w:rPr>
        <w:t xml:space="preserve"> </w:t>
      </w:r>
      <w:r>
        <w:rPr>
          <w:w w:val="95"/>
        </w:rPr>
        <w:t>the</w:t>
      </w:r>
      <w:r>
        <w:rPr>
          <w:spacing w:val="-33"/>
          <w:w w:val="95"/>
        </w:rPr>
        <w:t xml:space="preserve"> </w:t>
      </w:r>
      <w:r>
        <w:rPr>
          <w:w w:val="95"/>
        </w:rPr>
        <w:t>most</w:t>
      </w:r>
      <w:r>
        <w:rPr>
          <w:spacing w:val="-37"/>
          <w:w w:val="95"/>
        </w:rPr>
        <w:t xml:space="preserve"> </w:t>
      </w:r>
      <w:r>
        <w:rPr>
          <w:w w:val="95"/>
        </w:rPr>
        <w:t>critical</w:t>
      </w:r>
      <w:r>
        <w:rPr>
          <w:spacing w:val="-33"/>
          <w:w w:val="95"/>
        </w:rPr>
        <w:t xml:space="preserve"> </w:t>
      </w:r>
      <w:r>
        <w:rPr>
          <w:w w:val="95"/>
        </w:rPr>
        <w:t>and</w:t>
      </w:r>
      <w:r>
        <w:rPr>
          <w:spacing w:val="-36"/>
          <w:w w:val="95"/>
        </w:rPr>
        <w:t xml:space="preserve"> </w:t>
      </w:r>
      <w:r>
        <w:rPr>
          <w:w w:val="95"/>
        </w:rPr>
        <w:t xml:space="preserve">most </w:t>
      </w:r>
      <w:r>
        <w:rPr>
          <w:spacing w:val="2"/>
        </w:rPr>
        <w:t>challenging</w:t>
      </w:r>
      <w:r>
        <w:rPr>
          <w:spacing w:val="-48"/>
        </w:rPr>
        <w:t xml:space="preserve"> </w:t>
      </w:r>
      <w:r>
        <w:t>to</w:t>
      </w:r>
      <w:r>
        <w:rPr>
          <w:spacing w:val="-36"/>
        </w:rPr>
        <w:t xml:space="preserve"> </w:t>
      </w:r>
      <w:r>
        <w:t>connect.</w:t>
      </w:r>
      <w:r>
        <w:rPr>
          <w:spacing w:val="-35"/>
        </w:rPr>
        <w:t xml:space="preserve"> </w:t>
      </w:r>
      <w:r>
        <w:rPr>
          <w:spacing w:val="2"/>
        </w:rPr>
        <w:t>Their</w:t>
      </w:r>
      <w:r>
        <w:rPr>
          <w:spacing w:val="-50"/>
        </w:rPr>
        <w:t xml:space="preserve"> </w:t>
      </w:r>
      <w:r>
        <w:t>duration</w:t>
      </w:r>
      <w:r>
        <w:rPr>
          <w:spacing w:val="-36"/>
        </w:rPr>
        <w:t xml:space="preserve"> </w:t>
      </w:r>
      <w:r>
        <w:t>makes</w:t>
      </w:r>
      <w:r>
        <w:rPr>
          <w:spacing w:val="-38"/>
        </w:rPr>
        <w:t xml:space="preserve"> </w:t>
      </w:r>
      <w:r>
        <w:t>‘out</w:t>
      </w:r>
      <w:r>
        <w:rPr>
          <w:spacing w:val="-37"/>
        </w:rPr>
        <w:t xml:space="preserve"> </w:t>
      </w:r>
      <w:r>
        <w:t>of</w:t>
      </w:r>
      <w:r>
        <w:rPr>
          <w:spacing w:val="-33"/>
        </w:rPr>
        <w:t xml:space="preserve"> </w:t>
      </w:r>
      <w:r>
        <w:t>sight,</w:t>
      </w:r>
      <w:r>
        <w:rPr>
          <w:spacing w:val="-45"/>
        </w:rPr>
        <w:t xml:space="preserve"> </w:t>
      </w:r>
      <w:r>
        <w:t>out</w:t>
      </w:r>
      <w:r>
        <w:rPr>
          <w:spacing w:val="-38"/>
        </w:rPr>
        <w:t xml:space="preserve"> </w:t>
      </w:r>
      <w:r>
        <w:t>of</w:t>
      </w:r>
      <w:r>
        <w:rPr>
          <w:spacing w:val="-33"/>
        </w:rPr>
        <w:t xml:space="preserve"> </w:t>
      </w:r>
      <w:r>
        <w:rPr>
          <w:spacing w:val="3"/>
        </w:rPr>
        <w:t>mind’</w:t>
      </w:r>
      <w:r>
        <w:rPr>
          <w:spacing w:val="-44"/>
        </w:rPr>
        <w:t xml:space="preserve"> </w:t>
      </w:r>
      <w:r>
        <w:t>an</w:t>
      </w:r>
      <w:r>
        <w:rPr>
          <w:spacing w:val="-27"/>
        </w:rPr>
        <w:t xml:space="preserve"> </w:t>
      </w:r>
      <w:r>
        <w:t>easy</w:t>
      </w:r>
    </w:p>
    <w:p w14:paraId="528052EC" w14:textId="77777777" w:rsidR="002104E6" w:rsidRDefault="00F10E56">
      <w:pPr>
        <w:pStyle w:val="BodyText"/>
        <w:spacing w:line="321" w:lineRule="auto"/>
        <w:ind w:left="1563" w:right="847"/>
      </w:pPr>
      <w:r>
        <w:rPr>
          <w:w w:val="95"/>
        </w:rPr>
        <w:t>option.</w:t>
      </w:r>
      <w:r>
        <w:rPr>
          <w:spacing w:val="-33"/>
          <w:w w:val="95"/>
        </w:rPr>
        <w:t xml:space="preserve"> </w:t>
      </w:r>
      <w:r>
        <w:rPr>
          <w:w w:val="95"/>
        </w:rPr>
        <w:t>However,</w:t>
      </w:r>
      <w:r>
        <w:rPr>
          <w:spacing w:val="-32"/>
          <w:w w:val="95"/>
        </w:rPr>
        <w:t xml:space="preserve"> </w:t>
      </w:r>
      <w:r>
        <w:rPr>
          <w:w w:val="95"/>
        </w:rPr>
        <w:t>the</w:t>
      </w:r>
      <w:r>
        <w:rPr>
          <w:spacing w:val="-23"/>
          <w:w w:val="95"/>
        </w:rPr>
        <w:t xml:space="preserve"> </w:t>
      </w:r>
      <w:r>
        <w:rPr>
          <w:w w:val="95"/>
        </w:rPr>
        <w:t>company’s</w:t>
      </w:r>
      <w:r>
        <w:rPr>
          <w:spacing w:val="-20"/>
          <w:w w:val="95"/>
        </w:rPr>
        <w:t xml:space="preserve"> </w:t>
      </w:r>
      <w:r>
        <w:rPr>
          <w:w w:val="95"/>
        </w:rPr>
        <w:t>greatest</w:t>
      </w:r>
      <w:r>
        <w:rPr>
          <w:spacing w:val="-35"/>
          <w:w w:val="95"/>
        </w:rPr>
        <w:t xml:space="preserve"> </w:t>
      </w:r>
      <w:r>
        <w:rPr>
          <w:w w:val="95"/>
        </w:rPr>
        <w:t>financial</w:t>
      </w:r>
      <w:r>
        <w:rPr>
          <w:spacing w:val="-28"/>
          <w:w w:val="95"/>
        </w:rPr>
        <w:t xml:space="preserve"> </w:t>
      </w:r>
      <w:r>
        <w:rPr>
          <w:spacing w:val="3"/>
          <w:w w:val="95"/>
        </w:rPr>
        <w:t>investment</w:t>
      </w:r>
      <w:r>
        <w:rPr>
          <w:spacing w:val="-35"/>
          <w:w w:val="95"/>
        </w:rPr>
        <w:t xml:space="preserve"> </w:t>
      </w:r>
      <w:r>
        <w:rPr>
          <w:spacing w:val="4"/>
          <w:w w:val="95"/>
        </w:rPr>
        <w:t>is</w:t>
      </w:r>
      <w:r>
        <w:rPr>
          <w:spacing w:val="-34"/>
          <w:w w:val="95"/>
        </w:rPr>
        <w:t xml:space="preserve"> </w:t>
      </w:r>
      <w:r>
        <w:rPr>
          <w:spacing w:val="4"/>
          <w:w w:val="95"/>
        </w:rPr>
        <w:t>in</w:t>
      </w:r>
      <w:r>
        <w:rPr>
          <w:spacing w:val="-34"/>
          <w:w w:val="95"/>
        </w:rPr>
        <w:t xml:space="preserve"> </w:t>
      </w:r>
      <w:r>
        <w:rPr>
          <w:spacing w:val="3"/>
          <w:w w:val="95"/>
        </w:rPr>
        <w:t xml:space="preserve">long-term </w:t>
      </w:r>
      <w:r>
        <w:t>assignments,</w:t>
      </w:r>
      <w:r>
        <w:rPr>
          <w:spacing w:val="-46"/>
        </w:rPr>
        <w:t xml:space="preserve"> </w:t>
      </w:r>
      <w:r>
        <w:t>making</w:t>
      </w:r>
      <w:r>
        <w:rPr>
          <w:spacing w:val="-49"/>
        </w:rPr>
        <w:t xml:space="preserve"> </w:t>
      </w:r>
      <w:r>
        <w:t>the</w:t>
      </w:r>
      <w:r>
        <w:rPr>
          <w:spacing w:val="-35"/>
        </w:rPr>
        <w:t xml:space="preserve"> </w:t>
      </w:r>
      <w:r>
        <w:t>return</w:t>
      </w:r>
      <w:r>
        <w:rPr>
          <w:spacing w:val="-38"/>
        </w:rPr>
        <w:t xml:space="preserve"> </w:t>
      </w:r>
      <w:r>
        <w:t>on</w:t>
      </w:r>
      <w:r>
        <w:rPr>
          <w:spacing w:val="-38"/>
        </w:rPr>
        <w:t xml:space="preserve"> </w:t>
      </w:r>
      <w:r>
        <w:rPr>
          <w:spacing w:val="3"/>
        </w:rPr>
        <w:t>investment</w:t>
      </w:r>
      <w:r>
        <w:rPr>
          <w:spacing w:val="-49"/>
        </w:rPr>
        <w:t xml:space="preserve"> </w:t>
      </w:r>
      <w:r>
        <w:t>a</w:t>
      </w:r>
      <w:r>
        <w:rPr>
          <w:spacing w:val="-50"/>
        </w:rPr>
        <w:t xml:space="preserve"> </w:t>
      </w:r>
      <w:r>
        <w:rPr>
          <w:spacing w:val="2"/>
        </w:rPr>
        <w:t>business</w:t>
      </w:r>
      <w:r>
        <w:rPr>
          <w:spacing w:val="-47"/>
        </w:rPr>
        <w:t xml:space="preserve"> </w:t>
      </w:r>
      <w:r>
        <w:rPr>
          <w:spacing w:val="2"/>
        </w:rPr>
        <w:t>imperative.</w:t>
      </w:r>
    </w:p>
    <w:p w14:paraId="1FFA1C8D" w14:textId="77777777" w:rsidR="002104E6" w:rsidRDefault="00F10E56">
      <w:pPr>
        <w:pStyle w:val="ListParagraph"/>
        <w:numPr>
          <w:ilvl w:val="1"/>
          <w:numId w:val="28"/>
        </w:numPr>
        <w:tabs>
          <w:tab w:val="left" w:pos="1515"/>
        </w:tabs>
        <w:spacing w:before="143"/>
        <w:ind w:left="1514" w:hanging="417"/>
        <w:jc w:val="left"/>
        <w:rPr>
          <w:sz w:val="24"/>
        </w:rPr>
      </w:pPr>
      <w:r>
        <w:rPr>
          <w:sz w:val="24"/>
        </w:rPr>
        <w:t>Short-term temporary</w:t>
      </w:r>
      <w:r>
        <w:rPr>
          <w:spacing w:val="-26"/>
          <w:sz w:val="24"/>
        </w:rPr>
        <w:t xml:space="preserve"> </w:t>
      </w:r>
      <w:r>
        <w:rPr>
          <w:sz w:val="24"/>
        </w:rPr>
        <w:t>assignments</w:t>
      </w:r>
    </w:p>
    <w:p w14:paraId="59260784" w14:textId="77777777" w:rsidR="002104E6" w:rsidRDefault="002104E6">
      <w:pPr>
        <w:pStyle w:val="BodyText"/>
        <w:spacing w:before="10"/>
        <w:rPr>
          <w:rFonts w:ascii="Carlito"/>
          <w:sz w:val="20"/>
        </w:rPr>
      </w:pPr>
    </w:p>
    <w:p w14:paraId="22FB38EF" w14:textId="77777777" w:rsidR="002104E6" w:rsidRDefault="00F10E56">
      <w:pPr>
        <w:pStyle w:val="BodyText"/>
        <w:ind w:left="1563"/>
      </w:pPr>
      <w:r>
        <w:rPr>
          <w:noProof/>
        </w:rPr>
        <w:drawing>
          <wp:anchor distT="0" distB="0" distL="0" distR="0" simplePos="0" relativeHeight="485648896" behindDoc="1" locked="0" layoutInCell="1" allowOverlap="1" wp14:anchorId="4B132383" wp14:editId="38462DA2">
            <wp:simplePos x="0" y="0"/>
            <wp:positionH relativeFrom="page">
              <wp:posOffset>818737</wp:posOffset>
            </wp:positionH>
            <wp:positionV relativeFrom="paragraph">
              <wp:posOffset>22680</wp:posOffset>
            </wp:positionV>
            <wp:extent cx="2037323" cy="1047749"/>
            <wp:effectExtent l="0" t="0" r="0" b="0"/>
            <wp:wrapNone/>
            <wp:docPr id="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Short-term temporary assignments </w:t>
      </w:r>
      <w:r>
        <w:rPr>
          <w:spacing w:val="-3"/>
        </w:rPr>
        <w:t xml:space="preserve">are </w:t>
      </w:r>
      <w:r>
        <w:rPr>
          <w:spacing w:val="2"/>
        </w:rPr>
        <w:t xml:space="preserve">typically </w:t>
      </w:r>
      <w:r>
        <w:rPr>
          <w:spacing w:val="4"/>
        </w:rPr>
        <w:t xml:space="preserve">between </w:t>
      </w:r>
      <w:r>
        <w:t>3</w:t>
      </w:r>
      <w:r>
        <w:rPr>
          <w:spacing w:val="-52"/>
        </w:rPr>
        <w:t xml:space="preserve"> </w:t>
      </w:r>
      <w:r>
        <w:t xml:space="preserve">and </w:t>
      </w:r>
      <w:r>
        <w:rPr>
          <w:spacing w:val="-5"/>
        </w:rPr>
        <w:t xml:space="preserve">12 </w:t>
      </w:r>
      <w:r>
        <w:t>months, though</w:t>
      </w:r>
    </w:p>
    <w:p w14:paraId="1AC3E478" w14:textId="77777777" w:rsidR="002104E6" w:rsidRDefault="00F10E56">
      <w:pPr>
        <w:pStyle w:val="BodyText"/>
        <w:spacing w:before="93" w:line="314" w:lineRule="auto"/>
        <w:ind w:left="1563" w:right="847"/>
      </w:pPr>
      <w:r>
        <w:rPr>
          <w:w w:val="95"/>
        </w:rPr>
        <w:t>the</w:t>
      </w:r>
      <w:r>
        <w:rPr>
          <w:spacing w:val="-16"/>
          <w:w w:val="95"/>
        </w:rPr>
        <w:t xml:space="preserve"> </w:t>
      </w:r>
      <w:r>
        <w:rPr>
          <w:spacing w:val="4"/>
          <w:w w:val="95"/>
        </w:rPr>
        <w:t>limits</w:t>
      </w:r>
      <w:r>
        <w:rPr>
          <w:spacing w:val="-35"/>
          <w:w w:val="95"/>
        </w:rPr>
        <w:t xml:space="preserve"> </w:t>
      </w:r>
      <w:r>
        <w:rPr>
          <w:w w:val="95"/>
        </w:rPr>
        <w:t>vary</w:t>
      </w:r>
      <w:r>
        <w:rPr>
          <w:spacing w:val="-20"/>
          <w:w w:val="95"/>
        </w:rPr>
        <w:t xml:space="preserve"> </w:t>
      </w:r>
      <w:r>
        <w:rPr>
          <w:w w:val="95"/>
        </w:rPr>
        <w:t>by</w:t>
      </w:r>
      <w:r>
        <w:rPr>
          <w:spacing w:val="-20"/>
          <w:w w:val="95"/>
        </w:rPr>
        <w:t xml:space="preserve"> </w:t>
      </w:r>
      <w:r>
        <w:rPr>
          <w:w w:val="95"/>
        </w:rPr>
        <w:t>industry.</w:t>
      </w:r>
      <w:r>
        <w:rPr>
          <w:spacing w:val="-33"/>
          <w:w w:val="95"/>
        </w:rPr>
        <w:t xml:space="preserve"> </w:t>
      </w:r>
      <w:r>
        <w:rPr>
          <w:spacing w:val="2"/>
          <w:w w:val="95"/>
        </w:rPr>
        <w:t>Another</w:t>
      </w:r>
      <w:r>
        <w:rPr>
          <w:spacing w:val="-40"/>
          <w:w w:val="95"/>
        </w:rPr>
        <w:t xml:space="preserve"> </w:t>
      </w:r>
      <w:r>
        <w:rPr>
          <w:spacing w:val="4"/>
          <w:w w:val="95"/>
        </w:rPr>
        <w:t>defining</w:t>
      </w:r>
      <w:r>
        <w:rPr>
          <w:spacing w:val="-36"/>
          <w:w w:val="95"/>
        </w:rPr>
        <w:t xml:space="preserve"> </w:t>
      </w:r>
      <w:r>
        <w:rPr>
          <w:w w:val="95"/>
        </w:rPr>
        <w:t>characteristic</w:t>
      </w:r>
      <w:r>
        <w:rPr>
          <w:spacing w:val="-42"/>
          <w:w w:val="95"/>
        </w:rPr>
        <w:t xml:space="preserve"> </w:t>
      </w:r>
      <w:r>
        <w:rPr>
          <w:w w:val="95"/>
        </w:rPr>
        <w:t>of</w:t>
      </w:r>
      <w:r>
        <w:rPr>
          <w:spacing w:val="-17"/>
          <w:w w:val="95"/>
        </w:rPr>
        <w:t xml:space="preserve"> </w:t>
      </w:r>
      <w:r>
        <w:rPr>
          <w:spacing w:val="2"/>
          <w:w w:val="95"/>
        </w:rPr>
        <w:t>short-term</w:t>
      </w:r>
      <w:r>
        <w:rPr>
          <w:spacing w:val="-36"/>
          <w:w w:val="95"/>
        </w:rPr>
        <w:t xml:space="preserve"> </w:t>
      </w:r>
      <w:r>
        <w:rPr>
          <w:w w:val="95"/>
        </w:rPr>
        <w:t xml:space="preserve">assignments </w:t>
      </w:r>
      <w:r>
        <w:rPr>
          <w:spacing w:val="4"/>
        </w:rPr>
        <w:t>is</w:t>
      </w:r>
      <w:r>
        <w:rPr>
          <w:spacing w:val="-44"/>
        </w:rPr>
        <w:t xml:space="preserve"> </w:t>
      </w:r>
      <w:r>
        <w:t>the</w:t>
      </w:r>
      <w:r>
        <w:rPr>
          <w:spacing w:val="-48"/>
        </w:rPr>
        <w:t xml:space="preserve"> </w:t>
      </w:r>
      <w:r>
        <w:rPr>
          <w:spacing w:val="2"/>
        </w:rPr>
        <w:t>objective</w:t>
      </w:r>
      <w:r>
        <w:rPr>
          <w:spacing w:val="-48"/>
        </w:rPr>
        <w:t xml:space="preserve"> </w:t>
      </w:r>
      <w:r>
        <w:t>or</w:t>
      </w:r>
      <w:r>
        <w:rPr>
          <w:spacing w:val="-47"/>
        </w:rPr>
        <w:t xml:space="preserve"> </w:t>
      </w:r>
      <w:r>
        <w:t>purpose,</w:t>
      </w:r>
      <w:r>
        <w:rPr>
          <w:spacing w:val="-50"/>
        </w:rPr>
        <w:t xml:space="preserve"> </w:t>
      </w:r>
      <w:r>
        <w:t>which</w:t>
      </w:r>
      <w:r>
        <w:rPr>
          <w:spacing w:val="-44"/>
        </w:rPr>
        <w:t xml:space="preserve"> </w:t>
      </w:r>
      <w:r>
        <w:rPr>
          <w:spacing w:val="4"/>
        </w:rPr>
        <w:t>is</w:t>
      </w:r>
      <w:r>
        <w:rPr>
          <w:spacing w:val="-43"/>
        </w:rPr>
        <w:t xml:space="preserve"> </w:t>
      </w:r>
      <w:r>
        <w:rPr>
          <w:spacing w:val="2"/>
        </w:rPr>
        <w:t>typically</w:t>
      </w:r>
      <w:r>
        <w:rPr>
          <w:spacing w:val="-51"/>
        </w:rPr>
        <w:t xml:space="preserve"> </w:t>
      </w:r>
      <w:r>
        <w:t>to</w:t>
      </w:r>
      <w:r>
        <w:rPr>
          <w:spacing w:val="-44"/>
        </w:rPr>
        <w:t xml:space="preserve"> </w:t>
      </w:r>
      <w:r>
        <w:t>accomplish</w:t>
      </w:r>
      <w:r>
        <w:rPr>
          <w:spacing w:val="-51"/>
        </w:rPr>
        <w:t xml:space="preserve"> </w:t>
      </w:r>
      <w:r>
        <w:t>a</w:t>
      </w:r>
      <w:r>
        <w:rPr>
          <w:spacing w:val="-39"/>
        </w:rPr>
        <w:t xml:space="preserve"> </w:t>
      </w:r>
      <w:r>
        <w:rPr>
          <w:spacing w:val="3"/>
        </w:rPr>
        <w:t>specific</w:t>
      </w:r>
      <w:r>
        <w:rPr>
          <w:spacing w:val="-54"/>
        </w:rPr>
        <w:t xml:space="preserve"> </w:t>
      </w:r>
      <w:r>
        <w:t>task</w:t>
      </w:r>
      <w:r>
        <w:rPr>
          <w:spacing w:val="-51"/>
        </w:rPr>
        <w:t xml:space="preserve"> </w:t>
      </w:r>
      <w:r>
        <w:t>or</w:t>
      </w:r>
      <w:r>
        <w:rPr>
          <w:spacing w:val="-39"/>
        </w:rPr>
        <w:t xml:space="preserve"> </w:t>
      </w:r>
      <w:r>
        <w:t>goal, such</w:t>
      </w:r>
      <w:r>
        <w:rPr>
          <w:spacing w:val="-42"/>
        </w:rPr>
        <w:t xml:space="preserve"> </w:t>
      </w:r>
      <w:r>
        <w:t>as</w:t>
      </w:r>
      <w:r>
        <w:rPr>
          <w:spacing w:val="-33"/>
        </w:rPr>
        <w:t xml:space="preserve"> </w:t>
      </w:r>
      <w:r>
        <w:t>to</w:t>
      </w:r>
      <w:r>
        <w:rPr>
          <w:spacing w:val="-42"/>
        </w:rPr>
        <w:t xml:space="preserve"> </w:t>
      </w:r>
      <w:r>
        <w:t>train</w:t>
      </w:r>
      <w:r>
        <w:rPr>
          <w:spacing w:val="-41"/>
        </w:rPr>
        <w:t xml:space="preserve"> </w:t>
      </w:r>
      <w:r>
        <w:t>local</w:t>
      </w:r>
      <w:r>
        <w:rPr>
          <w:spacing w:val="-46"/>
        </w:rPr>
        <w:t xml:space="preserve"> </w:t>
      </w:r>
      <w:r>
        <w:t>staff</w:t>
      </w:r>
      <w:r>
        <w:rPr>
          <w:spacing w:val="-47"/>
        </w:rPr>
        <w:t xml:space="preserve"> </w:t>
      </w:r>
      <w:r>
        <w:rPr>
          <w:spacing w:val="4"/>
        </w:rPr>
        <w:t>in</w:t>
      </w:r>
      <w:r>
        <w:rPr>
          <w:spacing w:val="-42"/>
        </w:rPr>
        <w:t xml:space="preserve"> </w:t>
      </w:r>
      <w:r>
        <w:t>a</w:t>
      </w:r>
      <w:r>
        <w:rPr>
          <w:spacing w:val="-35"/>
        </w:rPr>
        <w:t xml:space="preserve"> </w:t>
      </w:r>
      <w:r>
        <w:rPr>
          <w:spacing w:val="3"/>
        </w:rPr>
        <w:t>specific</w:t>
      </w:r>
      <w:r>
        <w:rPr>
          <w:spacing w:val="-54"/>
        </w:rPr>
        <w:t xml:space="preserve"> </w:t>
      </w:r>
      <w:r>
        <w:rPr>
          <w:spacing w:val="4"/>
        </w:rPr>
        <w:t>skill,</w:t>
      </w:r>
      <w:r>
        <w:rPr>
          <w:spacing w:val="-48"/>
        </w:rPr>
        <w:t xml:space="preserve"> </w:t>
      </w:r>
      <w:r>
        <w:t>or</w:t>
      </w:r>
      <w:r>
        <w:rPr>
          <w:spacing w:val="-52"/>
        </w:rPr>
        <w:t xml:space="preserve"> </w:t>
      </w:r>
      <w:r>
        <w:t>gain</w:t>
      </w:r>
      <w:r>
        <w:rPr>
          <w:spacing w:val="-42"/>
        </w:rPr>
        <w:t xml:space="preserve"> </w:t>
      </w:r>
      <w:r>
        <w:t>technical</w:t>
      </w:r>
      <w:r>
        <w:rPr>
          <w:spacing w:val="-46"/>
        </w:rPr>
        <w:t xml:space="preserve"> </w:t>
      </w:r>
      <w:r>
        <w:t>proficiency</w:t>
      </w:r>
      <w:r>
        <w:rPr>
          <w:spacing w:val="-49"/>
        </w:rPr>
        <w:t xml:space="preserve"> </w:t>
      </w:r>
      <w:r>
        <w:t>from</w:t>
      </w:r>
      <w:r>
        <w:rPr>
          <w:spacing w:val="-50"/>
        </w:rPr>
        <w:t xml:space="preserve"> </w:t>
      </w:r>
      <w:r>
        <w:t>local</w:t>
      </w:r>
    </w:p>
    <w:p w14:paraId="6820998C" w14:textId="77777777" w:rsidR="002104E6" w:rsidRDefault="00F10E56">
      <w:pPr>
        <w:pStyle w:val="BodyText"/>
        <w:spacing w:line="264" w:lineRule="exact"/>
        <w:ind w:left="1563"/>
      </w:pPr>
      <w:r>
        <w:t>staff.</w:t>
      </w:r>
    </w:p>
    <w:p w14:paraId="45AF746A" w14:textId="77777777" w:rsidR="002104E6" w:rsidRDefault="002104E6">
      <w:pPr>
        <w:pStyle w:val="BodyText"/>
        <w:spacing w:before="4"/>
        <w:rPr>
          <w:sz w:val="23"/>
        </w:rPr>
      </w:pPr>
    </w:p>
    <w:p w14:paraId="7711D734" w14:textId="77777777" w:rsidR="002104E6" w:rsidRDefault="00F10E56">
      <w:pPr>
        <w:pStyle w:val="BodyText"/>
        <w:spacing w:line="314" w:lineRule="auto"/>
        <w:ind w:left="1563" w:right="847"/>
      </w:pPr>
      <w:r>
        <w:rPr>
          <w:w w:val="95"/>
        </w:rPr>
        <w:t>The</w:t>
      </w:r>
      <w:r>
        <w:rPr>
          <w:spacing w:val="-9"/>
          <w:w w:val="95"/>
        </w:rPr>
        <w:t xml:space="preserve"> </w:t>
      </w:r>
      <w:r>
        <w:rPr>
          <w:w w:val="95"/>
        </w:rPr>
        <w:t>substantive</w:t>
      </w:r>
      <w:r>
        <w:rPr>
          <w:spacing w:val="-25"/>
          <w:w w:val="95"/>
        </w:rPr>
        <w:t xml:space="preserve"> </w:t>
      </w:r>
      <w:r>
        <w:rPr>
          <w:w w:val="95"/>
        </w:rPr>
        <w:t>differentiating</w:t>
      </w:r>
      <w:r>
        <w:rPr>
          <w:spacing w:val="-33"/>
          <w:w w:val="95"/>
        </w:rPr>
        <w:t xml:space="preserve"> </w:t>
      </w:r>
      <w:r>
        <w:rPr>
          <w:spacing w:val="2"/>
          <w:w w:val="95"/>
        </w:rPr>
        <w:t>elements</w:t>
      </w:r>
      <w:r>
        <w:rPr>
          <w:spacing w:val="-30"/>
          <w:w w:val="95"/>
        </w:rPr>
        <w:t xml:space="preserve"> </w:t>
      </w:r>
      <w:r>
        <w:rPr>
          <w:w w:val="95"/>
        </w:rPr>
        <w:t>of</w:t>
      </w:r>
      <w:r>
        <w:rPr>
          <w:spacing w:val="-27"/>
          <w:w w:val="95"/>
        </w:rPr>
        <w:t xml:space="preserve"> </w:t>
      </w:r>
      <w:r>
        <w:rPr>
          <w:spacing w:val="2"/>
          <w:w w:val="95"/>
        </w:rPr>
        <w:t>short-term</w:t>
      </w:r>
      <w:r>
        <w:rPr>
          <w:spacing w:val="-32"/>
          <w:w w:val="95"/>
        </w:rPr>
        <w:t xml:space="preserve"> </w:t>
      </w:r>
      <w:r>
        <w:rPr>
          <w:w w:val="95"/>
        </w:rPr>
        <w:t>assignment</w:t>
      </w:r>
      <w:r>
        <w:rPr>
          <w:spacing w:val="-32"/>
          <w:w w:val="95"/>
        </w:rPr>
        <w:t xml:space="preserve"> </w:t>
      </w:r>
      <w:r>
        <w:rPr>
          <w:w w:val="95"/>
        </w:rPr>
        <w:t>support</w:t>
      </w:r>
      <w:r>
        <w:rPr>
          <w:spacing w:val="-33"/>
          <w:w w:val="95"/>
        </w:rPr>
        <w:t xml:space="preserve"> </w:t>
      </w:r>
      <w:r>
        <w:rPr>
          <w:spacing w:val="-3"/>
          <w:w w:val="95"/>
        </w:rPr>
        <w:t>are</w:t>
      </w:r>
      <w:r>
        <w:rPr>
          <w:spacing w:val="-8"/>
          <w:w w:val="95"/>
        </w:rPr>
        <w:t xml:space="preserve"> </w:t>
      </w:r>
      <w:r>
        <w:rPr>
          <w:w w:val="95"/>
        </w:rPr>
        <w:t>that compensation</w:t>
      </w:r>
      <w:r>
        <w:rPr>
          <w:spacing w:val="-40"/>
          <w:w w:val="95"/>
        </w:rPr>
        <w:t xml:space="preserve"> </w:t>
      </w:r>
      <w:r>
        <w:rPr>
          <w:spacing w:val="2"/>
          <w:w w:val="95"/>
        </w:rPr>
        <w:t>for</w:t>
      </w:r>
      <w:r>
        <w:rPr>
          <w:spacing w:val="-31"/>
          <w:w w:val="95"/>
        </w:rPr>
        <w:t xml:space="preserve"> </w:t>
      </w:r>
      <w:r>
        <w:rPr>
          <w:w w:val="95"/>
        </w:rPr>
        <w:t>short-term</w:t>
      </w:r>
      <w:r>
        <w:rPr>
          <w:spacing w:val="-40"/>
          <w:w w:val="95"/>
        </w:rPr>
        <w:t xml:space="preserve"> </w:t>
      </w:r>
      <w:r>
        <w:rPr>
          <w:spacing w:val="2"/>
          <w:w w:val="95"/>
        </w:rPr>
        <w:t>assignees</w:t>
      </w:r>
      <w:r>
        <w:rPr>
          <w:spacing w:val="-39"/>
          <w:w w:val="95"/>
        </w:rPr>
        <w:t xml:space="preserve"> </w:t>
      </w:r>
      <w:r>
        <w:rPr>
          <w:spacing w:val="2"/>
          <w:w w:val="95"/>
        </w:rPr>
        <w:t>typically</w:t>
      </w:r>
      <w:r>
        <w:rPr>
          <w:spacing w:val="-38"/>
          <w:w w:val="95"/>
        </w:rPr>
        <w:t xml:space="preserve"> </w:t>
      </w:r>
      <w:r>
        <w:rPr>
          <w:w w:val="95"/>
        </w:rPr>
        <w:t>maintains</w:t>
      </w:r>
      <w:r>
        <w:rPr>
          <w:spacing w:val="-38"/>
          <w:w w:val="95"/>
        </w:rPr>
        <w:t xml:space="preserve"> </w:t>
      </w:r>
      <w:r>
        <w:rPr>
          <w:w w:val="95"/>
        </w:rPr>
        <w:t>home</w:t>
      </w:r>
      <w:r>
        <w:rPr>
          <w:spacing w:val="-34"/>
          <w:w w:val="95"/>
        </w:rPr>
        <w:t xml:space="preserve"> </w:t>
      </w:r>
      <w:r>
        <w:rPr>
          <w:w w:val="95"/>
        </w:rPr>
        <w:t>country</w:t>
      </w:r>
      <w:r>
        <w:rPr>
          <w:spacing w:val="-27"/>
          <w:w w:val="95"/>
        </w:rPr>
        <w:t xml:space="preserve"> </w:t>
      </w:r>
      <w:r>
        <w:rPr>
          <w:w w:val="95"/>
        </w:rPr>
        <w:t>salary</w:t>
      </w:r>
      <w:r>
        <w:rPr>
          <w:spacing w:val="-26"/>
          <w:w w:val="95"/>
        </w:rPr>
        <w:t xml:space="preserve"> </w:t>
      </w:r>
      <w:r>
        <w:rPr>
          <w:w w:val="95"/>
        </w:rPr>
        <w:t xml:space="preserve">and </w:t>
      </w:r>
      <w:r>
        <w:rPr>
          <w:spacing w:val="3"/>
          <w:w w:val="95"/>
        </w:rPr>
        <w:t>benefits.</w:t>
      </w:r>
      <w:r>
        <w:rPr>
          <w:spacing w:val="-39"/>
          <w:w w:val="95"/>
        </w:rPr>
        <w:t xml:space="preserve"> </w:t>
      </w:r>
      <w:r>
        <w:rPr>
          <w:w w:val="95"/>
        </w:rPr>
        <w:t>Because</w:t>
      </w:r>
      <w:r>
        <w:rPr>
          <w:spacing w:val="-34"/>
          <w:w w:val="95"/>
        </w:rPr>
        <w:t xml:space="preserve"> </w:t>
      </w:r>
      <w:r>
        <w:rPr>
          <w:w w:val="95"/>
        </w:rPr>
        <w:t>more</w:t>
      </w:r>
      <w:r>
        <w:rPr>
          <w:spacing w:val="-34"/>
          <w:w w:val="95"/>
        </w:rPr>
        <w:t xml:space="preserve"> </w:t>
      </w:r>
      <w:r>
        <w:rPr>
          <w:w w:val="95"/>
        </w:rPr>
        <w:t>of</w:t>
      </w:r>
      <w:r>
        <w:rPr>
          <w:spacing w:val="-24"/>
          <w:w w:val="95"/>
        </w:rPr>
        <w:t xml:space="preserve"> </w:t>
      </w:r>
      <w:r>
        <w:rPr>
          <w:w w:val="95"/>
        </w:rPr>
        <w:t>the</w:t>
      </w:r>
      <w:r>
        <w:rPr>
          <w:spacing w:val="-23"/>
          <w:w w:val="95"/>
        </w:rPr>
        <w:t xml:space="preserve"> </w:t>
      </w:r>
      <w:r>
        <w:rPr>
          <w:spacing w:val="3"/>
          <w:w w:val="95"/>
        </w:rPr>
        <w:t>assignee’s</w:t>
      </w:r>
      <w:r>
        <w:rPr>
          <w:spacing w:val="-39"/>
          <w:w w:val="95"/>
        </w:rPr>
        <w:t xml:space="preserve"> </w:t>
      </w:r>
      <w:r>
        <w:rPr>
          <w:w w:val="95"/>
        </w:rPr>
        <w:t>home</w:t>
      </w:r>
      <w:r>
        <w:rPr>
          <w:spacing w:val="-34"/>
          <w:w w:val="95"/>
        </w:rPr>
        <w:t xml:space="preserve"> </w:t>
      </w:r>
      <w:r>
        <w:rPr>
          <w:w w:val="95"/>
        </w:rPr>
        <w:t>country</w:t>
      </w:r>
      <w:r>
        <w:rPr>
          <w:spacing w:val="-27"/>
          <w:w w:val="95"/>
        </w:rPr>
        <w:t xml:space="preserve"> </w:t>
      </w:r>
      <w:r>
        <w:rPr>
          <w:spacing w:val="4"/>
          <w:w w:val="95"/>
        </w:rPr>
        <w:t>living</w:t>
      </w:r>
      <w:r>
        <w:rPr>
          <w:spacing w:val="-41"/>
          <w:w w:val="95"/>
        </w:rPr>
        <w:t xml:space="preserve"> </w:t>
      </w:r>
      <w:r>
        <w:rPr>
          <w:w w:val="95"/>
        </w:rPr>
        <w:t>costs</w:t>
      </w:r>
      <w:r>
        <w:rPr>
          <w:spacing w:val="-39"/>
          <w:w w:val="95"/>
        </w:rPr>
        <w:t xml:space="preserve"> </w:t>
      </w:r>
      <w:r>
        <w:rPr>
          <w:spacing w:val="4"/>
          <w:w w:val="95"/>
        </w:rPr>
        <w:t>is</w:t>
      </w:r>
      <w:r>
        <w:rPr>
          <w:spacing w:val="-27"/>
          <w:w w:val="95"/>
        </w:rPr>
        <w:t xml:space="preserve"> </w:t>
      </w:r>
      <w:r>
        <w:rPr>
          <w:spacing w:val="2"/>
          <w:w w:val="95"/>
        </w:rPr>
        <w:t>retained,</w:t>
      </w:r>
      <w:r>
        <w:rPr>
          <w:spacing w:val="-38"/>
          <w:w w:val="95"/>
        </w:rPr>
        <w:t xml:space="preserve"> </w:t>
      </w:r>
      <w:r>
        <w:rPr>
          <w:w w:val="95"/>
        </w:rPr>
        <w:t xml:space="preserve">the </w:t>
      </w:r>
      <w:r>
        <w:rPr>
          <w:spacing w:val="2"/>
        </w:rPr>
        <w:t>differential</w:t>
      </w:r>
      <w:r>
        <w:rPr>
          <w:spacing w:val="-48"/>
        </w:rPr>
        <w:t xml:space="preserve"> </w:t>
      </w:r>
      <w:r>
        <w:t>approach</w:t>
      </w:r>
      <w:r>
        <w:rPr>
          <w:spacing w:val="-52"/>
        </w:rPr>
        <w:t xml:space="preserve"> </w:t>
      </w:r>
      <w:r>
        <w:t>practiced</w:t>
      </w:r>
      <w:r>
        <w:rPr>
          <w:spacing w:val="-44"/>
        </w:rPr>
        <w:t xml:space="preserve"> </w:t>
      </w:r>
      <w:r>
        <w:t>by</w:t>
      </w:r>
      <w:r>
        <w:rPr>
          <w:spacing w:val="-44"/>
        </w:rPr>
        <w:t xml:space="preserve"> </w:t>
      </w:r>
      <w:r>
        <w:t>the</w:t>
      </w:r>
      <w:r>
        <w:rPr>
          <w:spacing w:val="-48"/>
        </w:rPr>
        <w:t xml:space="preserve"> </w:t>
      </w:r>
      <w:r>
        <w:t>home</w:t>
      </w:r>
      <w:r>
        <w:rPr>
          <w:spacing w:val="-41"/>
        </w:rPr>
        <w:t xml:space="preserve"> </w:t>
      </w:r>
      <w:r>
        <w:t>country</w:t>
      </w:r>
      <w:r>
        <w:rPr>
          <w:spacing w:val="-43"/>
        </w:rPr>
        <w:t xml:space="preserve"> </w:t>
      </w:r>
      <w:r>
        <w:t>balance</w:t>
      </w:r>
      <w:r>
        <w:rPr>
          <w:spacing w:val="-41"/>
        </w:rPr>
        <w:t xml:space="preserve"> </w:t>
      </w:r>
      <w:r>
        <w:rPr>
          <w:spacing w:val="3"/>
        </w:rPr>
        <w:t>sheet</w:t>
      </w:r>
      <w:r>
        <w:rPr>
          <w:spacing w:val="-52"/>
        </w:rPr>
        <w:t xml:space="preserve"> </w:t>
      </w:r>
      <w:r>
        <w:rPr>
          <w:spacing w:val="2"/>
        </w:rPr>
        <w:t>for</w:t>
      </w:r>
      <w:r>
        <w:rPr>
          <w:spacing w:val="-47"/>
        </w:rPr>
        <w:t xml:space="preserve"> </w:t>
      </w:r>
      <w:r>
        <w:rPr>
          <w:spacing w:val="4"/>
        </w:rPr>
        <w:t xml:space="preserve">long-term </w:t>
      </w:r>
      <w:r>
        <w:rPr>
          <w:w w:val="95"/>
        </w:rPr>
        <w:t>assignments</w:t>
      </w:r>
      <w:r>
        <w:rPr>
          <w:spacing w:val="-43"/>
          <w:w w:val="95"/>
        </w:rPr>
        <w:t xml:space="preserve"> </w:t>
      </w:r>
      <w:r>
        <w:rPr>
          <w:spacing w:val="2"/>
          <w:w w:val="95"/>
        </w:rPr>
        <w:t>does</w:t>
      </w:r>
      <w:r>
        <w:rPr>
          <w:spacing w:val="-41"/>
          <w:w w:val="95"/>
        </w:rPr>
        <w:t xml:space="preserve"> </w:t>
      </w:r>
      <w:r>
        <w:rPr>
          <w:w w:val="95"/>
        </w:rPr>
        <w:t>not</w:t>
      </w:r>
      <w:r>
        <w:rPr>
          <w:spacing w:val="-33"/>
          <w:w w:val="95"/>
        </w:rPr>
        <w:t xml:space="preserve"> </w:t>
      </w:r>
      <w:r>
        <w:rPr>
          <w:w w:val="95"/>
        </w:rPr>
        <w:t>apply.</w:t>
      </w:r>
      <w:r>
        <w:rPr>
          <w:spacing w:val="-31"/>
          <w:w w:val="95"/>
        </w:rPr>
        <w:t xml:space="preserve"> </w:t>
      </w:r>
      <w:r>
        <w:rPr>
          <w:w w:val="95"/>
        </w:rPr>
        <w:t>Costs</w:t>
      </w:r>
      <w:r>
        <w:rPr>
          <w:spacing w:val="-32"/>
          <w:w w:val="95"/>
        </w:rPr>
        <w:t xml:space="preserve"> </w:t>
      </w:r>
      <w:r>
        <w:rPr>
          <w:w w:val="95"/>
        </w:rPr>
        <w:t>to</w:t>
      </w:r>
      <w:r>
        <w:rPr>
          <w:spacing w:val="-31"/>
          <w:w w:val="95"/>
        </w:rPr>
        <w:t xml:space="preserve"> </w:t>
      </w:r>
      <w:r>
        <w:rPr>
          <w:w w:val="95"/>
        </w:rPr>
        <w:t>maintain</w:t>
      </w:r>
      <w:r>
        <w:rPr>
          <w:spacing w:val="-43"/>
          <w:w w:val="95"/>
        </w:rPr>
        <w:t xml:space="preserve"> </w:t>
      </w:r>
      <w:r>
        <w:rPr>
          <w:spacing w:val="5"/>
          <w:w w:val="95"/>
        </w:rPr>
        <w:t>one’s</w:t>
      </w:r>
      <w:r>
        <w:rPr>
          <w:spacing w:val="-41"/>
          <w:w w:val="95"/>
        </w:rPr>
        <w:t xml:space="preserve"> </w:t>
      </w:r>
      <w:r>
        <w:rPr>
          <w:w w:val="95"/>
        </w:rPr>
        <w:t>home</w:t>
      </w:r>
      <w:r>
        <w:rPr>
          <w:spacing w:val="-27"/>
          <w:w w:val="95"/>
        </w:rPr>
        <w:t xml:space="preserve"> </w:t>
      </w:r>
      <w:r>
        <w:rPr>
          <w:w w:val="95"/>
        </w:rPr>
        <w:t>country</w:t>
      </w:r>
      <w:r>
        <w:rPr>
          <w:spacing w:val="-31"/>
          <w:w w:val="95"/>
        </w:rPr>
        <w:t xml:space="preserve"> </w:t>
      </w:r>
      <w:r>
        <w:rPr>
          <w:w w:val="95"/>
        </w:rPr>
        <w:t>housing</w:t>
      </w:r>
      <w:r>
        <w:rPr>
          <w:spacing w:val="-43"/>
          <w:w w:val="95"/>
        </w:rPr>
        <w:t xml:space="preserve"> </w:t>
      </w:r>
      <w:r>
        <w:rPr>
          <w:w w:val="95"/>
        </w:rPr>
        <w:t>may</w:t>
      </w:r>
      <w:r>
        <w:rPr>
          <w:spacing w:val="-20"/>
          <w:w w:val="95"/>
        </w:rPr>
        <w:t xml:space="preserve"> </w:t>
      </w:r>
      <w:r>
        <w:rPr>
          <w:w w:val="95"/>
        </w:rPr>
        <w:t>also be</w:t>
      </w:r>
      <w:r>
        <w:rPr>
          <w:spacing w:val="-20"/>
          <w:w w:val="95"/>
        </w:rPr>
        <w:t xml:space="preserve"> </w:t>
      </w:r>
      <w:r>
        <w:rPr>
          <w:w w:val="95"/>
        </w:rPr>
        <w:t>incurred</w:t>
      </w:r>
      <w:r>
        <w:rPr>
          <w:spacing w:val="-38"/>
          <w:w w:val="95"/>
        </w:rPr>
        <w:t xml:space="preserve"> </w:t>
      </w:r>
      <w:r>
        <w:rPr>
          <w:w w:val="95"/>
        </w:rPr>
        <w:t>by</w:t>
      </w:r>
      <w:r>
        <w:rPr>
          <w:spacing w:val="-24"/>
          <w:w w:val="95"/>
        </w:rPr>
        <w:t xml:space="preserve"> </w:t>
      </w:r>
      <w:r>
        <w:rPr>
          <w:w w:val="95"/>
        </w:rPr>
        <w:t>short-term</w:t>
      </w:r>
      <w:r>
        <w:rPr>
          <w:spacing w:val="-38"/>
          <w:w w:val="95"/>
        </w:rPr>
        <w:t xml:space="preserve"> </w:t>
      </w:r>
      <w:r>
        <w:rPr>
          <w:spacing w:val="2"/>
          <w:w w:val="95"/>
        </w:rPr>
        <w:t>assignees</w:t>
      </w:r>
      <w:r>
        <w:rPr>
          <w:spacing w:val="-37"/>
          <w:w w:val="95"/>
        </w:rPr>
        <w:t xml:space="preserve"> </w:t>
      </w:r>
      <w:r>
        <w:rPr>
          <w:w w:val="95"/>
        </w:rPr>
        <w:t>and,</w:t>
      </w:r>
      <w:r>
        <w:rPr>
          <w:spacing w:val="-23"/>
          <w:w w:val="95"/>
        </w:rPr>
        <w:t xml:space="preserve"> </w:t>
      </w:r>
      <w:r>
        <w:rPr>
          <w:w w:val="95"/>
        </w:rPr>
        <w:t>to</w:t>
      </w:r>
      <w:r>
        <w:rPr>
          <w:spacing w:val="-25"/>
          <w:w w:val="95"/>
        </w:rPr>
        <w:t xml:space="preserve"> </w:t>
      </w:r>
      <w:r>
        <w:rPr>
          <w:w w:val="95"/>
        </w:rPr>
        <w:t>mitigate</w:t>
      </w:r>
      <w:r>
        <w:rPr>
          <w:spacing w:val="-33"/>
          <w:w w:val="95"/>
        </w:rPr>
        <w:t xml:space="preserve"> </w:t>
      </w:r>
      <w:r>
        <w:rPr>
          <w:spacing w:val="2"/>
          <w:w w:val="95"/>
        </w:rPr>
        <w:t>this</w:t>
      </w:r>
      <w:r>
        <w:rPr>
          <w:spacing w:val="-36"/>
          <w:w w:val="95"/>
        </w:rPr>
        <w:t xml:space="preserve"> </w:t>
      </w:r>
      <w:r>
        <w:rPr>
          <w:spacing w:val="4"/>
          <w:w w:val="95"/>
        </w:rPr>
        <w:t>expense,</w:t>
      </w:r>
      <w:r>
        <w:rPr>
          <w:spacing w:val="-36"/>
          <w:w w:val="95"/>
        </w:rPr>
        <w:t xml:space="preserve"> </w:t>
      </w:r>
      <w:r>
        <w:rPr>
          <w:w w:val="95"/>
        </w:rPr>
        <w:t>companies</w:t>
      </w:r>
      <w:r>
        <w:rPr>
          <w:spacing w:val="-37"/>
          <w:w w:val="95"/>
        </w:rPr>
        <w:t xml:space="preserve"> </w:t>
      </w:r>
      <w:r>
        <w:rPr>
          <w:w w:val="95"/>
        </w:rPr>
        <w:t xml:space="preserve">may </w:t>
      </w:r>
      <w:r>
        <w:t>provide</w:t>
      </w:r>
      <w:r>
        <w:rPr>
          <w:spacing w:val="-34"/>
        </w:rPr>
        <w:t xml:space="preserve"> </w:t>
      </w:r>
      <w:r>
        <w:t>a</w:t>
      </w:r>
      <w:r>
        <w:rPr>
          <w:spacing w:val="-29"/>
        </w:rPr>
        <w:t xml:space="preserve"> </w:t>
      </w:r>
      <w:r>
        <w:t>home</w:t>
      </w:r>
      <w:r>
        <w:rPr>
          <w:spacing w:val="-20"/>
        </w:rPr>
        <w:t xml:space="preserve"> </w:t>
      </w:r>
      <w:r>
        <w:t>maintenance</w:t>
      </w:r>
      <w:r>
        <w:rPr>
          <w:spacing w:val="-33"/>
        </w:rPr>
        <w:t xml:space="preserve"> </w:t>
      </w:r>
      <w:r>
        <w:t>allowance</w:t>
      </w:r>
      <w:r>
        <w:rPr>
          <w:spacing w:val="-33"/>
        </w:rPr>
        <w:t xml:space="preserve"> </w:t>
      </w:r>
      <w:r>
        <w:t>to</w:t>
      </w:r>
      <w:r>
        <w:rPr>
          <w:spacing w:val="-26"/>
        </w:rPr>
        <w:t xml:space="preserve"> </w:t>
      </w:r>
      <w:r>
        <w:rPr>
          <w:spacing w:val="3"/>
        </w:rPr>
        <w:t>offset</w:t>
      </w:r>
      <w:r>
        <w:rPr>
          <w:spacing w:val="-40"/>
        </w:rPr>
        <w:t xml:space="preserve"> </w:t>
      </w:r>
      <w:r>
        <w:rPr>
          <w:spacing w:val="3"/>
        </w:rPr>
        <w:t>upkeep</w:t>
      </w:r>
      <w:r>
        <w:rPr>
          <w:spacing w:val="-39"/>
        </w:rPr>
        <w:t xml:space="preserve"> </w:t>
      </w:r>
      <w:r>
        <w:t>costs.</w:t>
      </w:r>
    </w:p>
    <w:p w14:paraId="0279D7C9" w14:textId="77777777" w:rsidR="002104E6" w:rsidRDefault="00F10E56">
      <w:pPr>
        <w:pStyle w:val="ListParagraph"/>
        <w:numPr>
          <w:ilvl w:val="1"/>
          <w:numId w:val="28"/>
        </w:numPr>
        <w:tabs>
          <w:tab w:val="left" w:pos="1515"/>
        </w:tabs>
        <w:spacing w:before="172"/>
        <w:ind w:left="1514" w:hanging="417"/>
        <w:jc w:val="left"/>
        <w:rPr>
          <w:sz w:val="24"/>
        </w:rPr>
      </w:pPr>
      <w:r>
        <w:rPr>
          <w:sz w:val="24"/>
        </w:rPr>
        <w:t>Employee</w:t>
      </w:r>
      <w:r>
        <w:rPr>
          <w:spacing w:val="-15"/>
          <w:sz w:val="24"/>
        </w:rPr>
        <w:t xml:space="preserve"> </w:t>
      </w:r>
      <w:r>
        <w:rPr>
          <w:spacing w:val="2"/>
          <w:sz w:val="24"/>
        </w:rPr>
        <w:t>requested</w:t>
      </w:r>
      <w:r>
        <w:rPr>
          <w:spacing w:val="-21"/>
          <w:sz w:val="24"/>
        </w:rPr>
        <w:t xml:space="preserve"> </w:t>
      </w:r>
      <w:r>
        <w:rPr>
          <w:spacing w:val="2"/>
          <w:sz w:val="24"/>
        </w:rPr>
        <w:t>long</w:t>
      </w:r>
      <w:r>
        <w:rPr>
          <w:spacing w:val="-23"/>
          <w:sz w:val="24"/>
        </w:rPr>
        <w:t xml:space="preserve"> </w:t>
      </w:r>
      <w:r>
        <w:rPr>
          <w:sz w:val="24"/>
        </w:rPr>
        <w:t>and</w:t>
      </w:r>
      <w:r>
        <w:rPr>
          <w:spacing w:val="-5"/>
          <w:sz w:val="24"/>
        </w:rPr>
        <w:t xml:space="preserve"> </w:t>
      </w:r>
      <w:r>
        <w:rPr>
          <w:sz w:val="24"/>
        </w:rPr>
        <w:t>short-term</w:t>
      </w:r>
      <w:r>
        <w:rPr>
          <w:spacing w:val="-21"/>
          <w:sz w:val="24"/>
        </w:rPr>
        <w:t xml:space="preserve"> </w:t>
      </w:r>
      <w:r>
        <w:rPr>
          <w:sz w:val="24"/>
        </w:rPr>
        <w:t>assignments</w:t>
      </w:r>
    </w:p>
    <w:p w14:paraId="1757F118" w14:textId="77777777" w:rsidR="002104E6" w:rsidRDefault="002104E6">
      <w:pPr>
        <w:pStyle w:val="BodyText"/>
        <w:spacing w:before="7"/>
        <w:rPr>
          <w:rFonts w:ascii="Carlito"/>
          <w:sz w:val="19"/>
        </w:rPr>
      </w:pPr>
    </w:p>
    <w:p w14:paraId="23C8EC9B" w14:textId="77777777" w:rsidR="002104E6" w:rsidRDefault="00F10E56">
      <w:pPr>
        <w:pStyle w:val="BodyText"/>
        <w:spacing w:line="316" w:lineRule="auto"/>
        <w:ind w:left="1563" w:right="780"/>
      </w:pPr>
      <w:r>
        <w:rPr>
          <w:w w:val="95"/>
        </w:rPr>
        <w:t xml:space="preserve">Employee </w:t>
      </w:r>
      <w:r>
        <w:rPr>
          <w:spacing w:val="2"/>
          <w:w w:val="95"/>
        </w:rPr>
        <w:t xml:space="preserve">requested </w:t>
      </w:r>
      <w:r>
        <w:rPr>
          <w:w w:val="95"/>
        </w:rPr>
        <w:t xml:space="preserve">assignments apply to both </w:t>
      </w:r>
      <w:r>
        <w:rPr>
          <w:spacing w:val="2"/>
          <w:w w:val="95"/>
        </w:rPr>
        <w:t xml:space="preserve">long </w:t>
      </w:r>
      <w:r>
        <w:rPr>
          <w:w w:val="95"/>
        </w:rPr>
        <w:t xml:space="preserve">and </w:t>
      </w:r>
      <w:r>
        <w:rPr>
          <w:spacing w:val="2"/>
          <w:w w:val="95"/>
        </w:rPr>
        <w:t xml:space="preserve">short-term </w:t>
      </w:r>
      <w:r>
        <w:rPr>
          <w:w w:val="95"/>
        </w:rPr>
        <w:t>assignments. The</w:t>
      </w:r>
      <w:r>
        <w:rPr>
          <w:spacing w:val="-21"/>
          <w:w w:val="95"/>
        </w:rPr>
        <w:t xml:space="preserve"> </w:t>
      </w:r>
      <w:r>
        <w:rPr>
          <w:spacing w:val="3"/>
          <w:w w:val="95"/>
        </w:rPr>
        <w:t>key</w:t>
      </w:r>
      <w:r>
        <w:rPr>
          <w:spacing w:val="-36"/>
          <w:w w:val="95"/>
        </w:rPr>
        <w:t xml:space="preserve"> </w:t>
      </w:r>
      <w:r>
        <w:rPr>
          <w:spacing w:val="4"/>
          <w:w w:val="95"/>
        </w:rPr>
        <w:t>element</w:t>
      </w:r>
      <w:r>
        <w:rPr>
          <w:spacing w:val="-39"/>
          <w:w w:val="95"/>
        </w:rPr>
        <w:t xml:space="preserve"> </w:t>
      </w:r>
      <w:r>
        <w:rPr>
          <w:spacing w:val="2"/>
          <w:w w:val="95"/>
        </w:rPr>
        <w:t>for</w:t>
      </w:r>
      <w:r>
        <w:rPr>
          <w:spacing w:val="-41"/>
          <w:w w:val="95"/>
        </w:rPr>
        <w:t xml:space="preserve"> </w:t>
      </w:r>
      <w:r>
        <w:rPr>
          <w:w w:val="95"/>
        </w:rPr>
        <w:t>the</w:t>
      </w:r>
      <w:r>
        <w:rPr>
          <w:spacing w:val="-33"/>
          <w:w w:val="95"/>
        </w:rPr>
        <w:t xml:space="preserve"> </w:t>
      </w:r>
      <w:r>
        <w:rPr>
          <w:w w:val="95"/>
        </w:rPr>
        <w:t>company</w:t>
      </w:r>
      <w:r>
        <w:rPr>
          <w:spacing w:val="-24"/>
          <w:w w:val="95"/>
        </w:rPr>
        <w:t xml:space="preserve"> </w:t>
      </w:r>
      <w:r>
        <w:rPr>
          <w:spacing w:val="4"/>
          <w:w w:val="95"/>
        </w:rPr>
        <w:t>is</w:t>
      </w:r>
      <w:r>
        <w:rPr>
          <w:spacing w:val="-25"/>
          <w:w w:val="95"/>
        </w:rPr>
        <w:t xml:space="preserve"> </w:t>
      </w:r>
      <w:r>
        <w:rPr>
          <w:w w:val="95"/>
        </w:rPr>
        <w:t>that</w:t>
      </w:r>
      <w:r>
        <w:rPr>
          <w:spacing w:val="-27"/>
          <w:w w:val="95"/>
        </w:rPr>
        <w:t xml:space="preserve"> </w:t>
      </w:r>
      <w:r>
        <w:rPr>
          <w:w w:val="95"/>
        </w:rPr>
        <w:t>the</w:t>
      </w:r>
      <w:r>
        <w:rPr>
          <w:spacing w:val="-20"/>
          <w:w w:val="95"/>
        </w:rPr>
        <w:t xml:space="preserve"> </w:t>
      </w:r>
      <w:r>
        <w:rPr>
          <w:spacing w:val="3"/>
          <w:w w:val="95"/>
        </w:rPr>
        <w:t>employee</w:t>
      </w:r>
      <w:r>
        <w:rPr>
          <w:spacing w:val="-32"/>
          <w:w w:val="95"/>
        </w:rPr>
        <w:t xml:space="preserve"> </w:t>
      </w:r>
      <w:r>
        <w:rPr>
          <w:w w:val="95"/>
        </w:rPr>
        <w:t>has</w:t>
      </w:r>
      <w:r>
        <w:rPr>
          <w:spacing w:val="-37"/>
          <w:w w:val="95"/>
        </w:rPr>
        <w:t xml:space="preserve"> </w:t>
      </w:r>
      <w:r>
        <w:rPr>
          <w:spacing w:val="2"/>
          <w:w w:val="95"/>
        </w:rPr>
        <w:t>requested</w:t>
      </w:r>
      <w:r>
        <w:rPr>
          <w:spacing w:val="-38"/>
          <w:w w:val="95"/>
        </w:rPr>
        <w:t xml:space="preserve"> </w:t>
      </w:r>
      <w:r>
        <w:rPr>
          <w:w w:val="95"/>
        </w:rPr>
        <w:t>the</w:t>
      </w:r>
      <w:r>
        <w:rPr>
          <w:spacing w:val="-17"/>
          <w:w w:val="95"/>
        </w:rPr>
        <w:t xml:space="preserve"> </w:t>
      </w:r>
      <w:r>
        <w:rPr>
          <w:w w:val="95"/>
        </w:rPr>
        <w:t xml:space="preserve">assignment </w:t>
      </w:r>
      <w:r>
        <w:rPr>
          <w:spacing w:val="2"/>
        </w:rPr>
        <w:t xml:space="preserve">for </w:t>
      </w:r>
      <w:r>
        <w:rPr>
          <w:spacing w:val="3"/>
        </w:rPr>
        <w:t xml:space="preserve">their </w:t>
      </w:r>
      <w:r>
        <w:t xml:space="preserve">own personal and/or professional reasons. The company may </w:t>
      </w:r>
      <w:r>
        <w:rPr>
          <w:spacing w:val="3"/>
        </w:rPr>
        <w:t xml:space="preserve">wish </w:t>
      </w:r>
      <w:r>
        <w:t>to provide</w:t>
      </w:r>
      <w:r>
        <w:rPr>
          <w:spacing w:val="-42"/>
        </w:rPr>
        <w:t xml:space="preserve"> </w:t>
      </w:r>
      <w:r>
        <w:t>support</w:t>
      </w:r>
      <w:r>
        <w:rPr>
          <w:spacing w:val="-37"/>
        </w:rPr>
        <w:t xml:space="preserve"> </w:t>
      </w:r>
      <w:r>
        <w:t>during</w:t>
      </w:r>
      <w:r>
        <w:rPr>
          <w:spacing w:val="-48"/>
        </w:rPr>
        <w:t xml:space="preserve"> </w:t>
      </w:r>
      <w:r>
        <w:t>the</w:t>
      </w:r>
      <w:r>
        <w:rPr>
          <w:spacing w:val="-31"/>
        </w:rPr>
        <w:t xml:space="preserve"> </w:t>
      </w:r>
      <w:r>
        <w:t>assignment</w:t>
      </w:r>
      <w:r>
        <w:rPr>
          <w:spacing w:val="-47"/>
        </w:rPr>
        <w:t xml:space="preserve"> </w:t>
      </w:r>
      <w:r>
        <w:t>but</w:t>
      </w:r>
      <w:r>
        <w:rPr>
          <w:spacing w:val="-37"/>
        </w:rPr>
        <w:t xml:space="preserve"> </w:t>
      </w:r>
      <w:r>
        <w:t>at</w:t>
      </w:r>
      <w:r>
        <w:rPr>
          <w:spacing w:val="-27"/>
        </w:rPr>
        <w:t xml:space="preserve"> </w:t>
      </w:r>
      <w:r>
        <w:t>a</w:t>
      </w:r>
      <w:r>
        <w:rPr>
          <w:spacing w:val="-39"/>
        </w:rPr>
        <w:t xml:space="preserve"> </w:t>
      </w:r>
      <w:r>
        <w:t>reduced</w:t>
      </w:r>
      <w:r>
        <w:rPr>
          <w:spacing w:val="-36"/>
        </w:rPr>
        <w:t xml:space="preserve"> </w:t>
      </w:r>
      <w:r>
        <w:rPr>
          <w:spacing w:val="4"/>
        </w:rPr>
        <w:t>benefit</w:t>
      </w:r>
      <w:r>
        <w:rPr>
          <w:spacing w:val="-47"/>
        </w:rPr>
        <w:t xml:space="preserve"> </w:t>
      </w:r>
      <w:r>
        <w:rPr>
          <w:spacing w:val="3"/>
        </w:rPr>
        <w:t>level.</w:t>
      </w:r>
      <w:r>
        <w:rPr>
          <w:spacing w:val="-44"/>
        </w:rPr>
        <w:t xml:space="preserve"> </w:t>
      </w:r>
      <w:r>
        <w:t>The</w:t>
      </w:r>
      <w:r>
        <w:rPr>
          <w:spacing w:val="-42"/>
        </w:rPr>
        <w:t xml:space="preserve"> </w:t>
      </w:r>
      <w:r>
        <w:t xml:space="preserve">main </w:t>
      </w:r>
      <w:r>
        <w:rPr>
          <w:spacing w:val="3"/>
        </w:rPr>
        <w:t>differences</w:t>
      </w:r>
      <w:r>
        <w:rPr>
          <w:spacing w:val="-40"/>
        </w:rPr>
        <w:t xml:space="preserve"> </w:t>
      </w:r>
      <w:r>
        <w:rPr>
          <w:spacing w:val="4"/>
        </w:rPr>
        <w:t>in</w:t>
      </w:r>
      <w:r>
        <w:rPr>
          <w:spacing w:val="-41"/>
        </w:rPr>
        <w:t xml:space="preserve"> </w:t>
      </w:r>
      <w:r>
        <w:t>the</w:t>
      </w:r>
      <w:r>
        <w:rPr>
          <w:spacing w:val="-35"/>
        </w:rPr>
        <w:t xml:space="preserve"> </w:t>
      </w:r>
      <w:r>
        <w:t>type</w:t>
      </w:r>
      <w:r>
        <w:rPr>
          <w:spacing w:val="-35"/>
        </w:rPr>
        <w:t xml:space="preserve"> </w:t>
      </w:r>
      <w:r>
        <w:t>of</w:t>
      </w:r>
      <w:r>
        <w:rPr>
          <w:spacing w:val="-24"/>
        </w:rPr>
        <w:t xml:space="preserve"> </w:t>
      </w:r>
      <w:r>
        <w:t>support</w:t>
      </w:r>
      <w:r>
        <w:rPr>
          <w:spacing w:val="-29"/>
        </w:rPr>
        <w:t xml:space="preserve"> </w:t>
      </w:r>
      <w:r>
        <w:rPr>
          <w:spacing w:val="3"/>
        </w:rPr>
        <w:t>offered</w:t>
      </w:r>
      <w:r>
        <w:rPr>
          <w:spacing w:val="-41"/>
        </w:rPr>
        <w:t xml:space="preserve"> </w:t>
      </w:r>
      <w:r>
        <w:rPr>
          <w:spacing w:val="2"/>
        </w:rPr>
        <w:t>would</w:t>
      </w:r>
      <w:r>
        <w:rPr>
          <w:spacing w:val="-40"/>
        </w:rPr>
        <w:t xml:space="preserve"> </w:t>
      </w:r>
      <w:r>
        <w:t>be</w:t>
      </w:r>
      <w:r>
        <w:rPr>
          <w:spacing w:val="-35"/>
        </w:rPr>
        <w:t xml:space="preserve"> </w:t>
      </w:r>
      <w:r>
        <w:t>the</w:t>
      </w:r>
      <w:r>
        <w:rPr>
          <w:spacing w:val="-35"/>
        </w:rPr>
        <w:t xml:space="preserve"> </w:t>
      </w:r>
      <w:r>
        <w:rPr>
          <w:spacing w:val="3"/>
        </w:rPr>
        <w:t>employee</w:t>
      </w:r>
      <w:r>
        <w:rPr>
          <w:spacing w:val="-35"/>
        </w:rPr>
        <w:t xml:space="preserve"> </w:t>
      </w:r>
      <w:r>
        <w:t>may</w:t>
      </w:r>
      <w:r>
        <w:rPr>
          <w:spacing w:val="-39"/>
        </w:rPr>
        <w:t xml:space="preserve"> </w:t>
      </w:r>
      <w:r>
        <w:t>be</w:t>
      </w:r>
    </w:p>
    <w:p w14:paraId="6E29BA57" w14:textId="77777777" w:rsidR="002104E6" w:rsidRDefault="00F10E56">
      <w:pPr>
        <w:pStyle w:val="BodyText"/>
        <w:spacing w:line="316" w:lineRule="auto"/>
        <w:ind w:left="1563" w:right="847"/>
      </w:pPr>
      <w:r>
        <w:rPr>
          <w:w w:val="95"/>
        </w:rPr>
        <w:t>transitioned</w:t>
      </w:r>
      <w:r>
        <w:rPr>
          <w:spacing w:val="-30"/>
          <w:w w:val="95"/>
        </w:rPr>
        <w:t xml:space="preserve"> </w:t>
      </w:r>
      <w:r>
        <w:rPr>
          <w:w w:val="95"/>
        </w:rPr>
        <w:t>to</w:t>
      </w:r>
      <w:r>
        <w:rPr>
          <w:spacing w:val="-29"/>
          <w:w w:val="95"/>
        </w:rPr>
        <w:t xml:space="preserve"> </w:t>
      </w:r>
      <w:r>
        <w:rPr>
          <w:w w:val="95"/>
        </w:rPr>
        <w:t>local</w:t>
      </w:r>
      <w:r>
        <w:rPr>
          <w:spacing w:val="-4"/>
          <w:w w:val="95"/>
        </w:rPr>
        <w:t xml:space="preserve"> </w:t>
      </w:r>
      <w:r>
        <w:rPr>
          <w:w w:val="95"/>
        </w:rPr>
        <w:t>status</w:t>
      </w:r>
      <w:r>
        <w:rPr>
          <w:spacing w:val="-11"/>
          <w:w w:val="95"/>
        </w:rPr>
        <w:t xml:space="preserve"> </w:t>
      </w:r>
      <w:r>
        <w:rPr>
          <w:spacing w:val="2"/>
          <w:w w:val="95"/>
        </w:rPr>
        <w:t>for</w:t>
      </w:r>
      <w:r>
        <w:rPr>
          <w:spacing w:val="-17"/>
          <w:w w:val="95"/>
        </w:rPr>
        <w:t xml:space="preserve"> </w:t>
      </w:r>
      <w:r>
        <w:rPr>
          <w:w w:val="95"/>
        </w:rPr>
        <w:t>a</w:t>
      </w:r>
      <w:r>
        <w:rPr>
          <w:spacing w:val="-17"/>
          <w:w w:val="95"/>
        </w:rPr>
        <w:t xml:space="preserve"> </w:t>
      </w:r>
      <w:r>
        <w:rPr>
          <w:spacing w:val="2"/>
          <w:w w:val="95"/>
        </w:rPr>
        <w:t>long-term</w:t>
      </w:r>
      <w:r>
        <w:rPr>
          <w:spacing w:val="-30"/>
          <w:w w:val="95"/>
        </w:rPr>
        <w:t xml:space="preserve"> </w:t>
      </w:r>
      <w:r>
        <w:rPr>
          <w:w w:val="95"/>
        </w:rPr>
        <w:t>assignment</w:t>
      </w:r>
      <w:r>
        <w:rPr>
          <w:spacing w:val="-30"/>
          <w:w w:val="95"/>
        </w:rPr>
        <w:t xml:space="preserve"> </w:t>
      </w:r>
      <w:r>
        <w:rPr>
          <w:w w:val="95"/>
        </w:rPr>
        <w:t>rather</w:t>
      </w:r>
      <w:r>
        <w:rPr>
          <w:spacing w:val="-18"/>
          <w:w w:val="95"/>
        </w:rPr>
        <w:t xml:space="preserve"> </w:t>
      </w:r>
      <w:r>
        <w:rPr>
          <w:w w:val="95"/>
        </w:rPr>
        <w:t>than</w:t>
      </w:r>
      <w:r>
        <w:rPr>
          <w:spacing w:val="-12"/>
          <w:w w:val="95"/>
        </w:rPr>
        <w:t xml:space="preserve"> </w:t>
      </w:r>
      <w:r>
        <w:rPr>
          <w:spacing w:val="3"/>
          <w:w w:val="95"/>
        </w:rPr>
        <w:t>utilizing</w:t>
      </w:r>
      <w:r>
        <w:rPr>
          <w:spacing w:val="-31"/>
          <w:w w:val="95"/>
        </w:rPr>
        <w:t xml:space="preserve"> </w:t>
      </w:r>
      <w:r>
        <w:rPr>
          <w:w w:val="95"/>
        </w:rPr>
        <w:t>the</w:t>
      </w:r>
      <w:r>
        <w:rPr>
          <w:spacing w:val="-22"/>
          <w:w w:val="95"/>
        </w:rPr>
        <w:t xml:space="preserve"> </w:t>
      </w:r>
      <w:r>
        <w:rPr>
          <w:w w:val="95"/>
        </w:rPr>
        <w:t>home country</w:t>
      </w:r>
      <w:r>
        <w:rPr>
          <w:spacing w:val="-24"/>
          <w:w w:val="95"/>
        </w:rPr>
        <w:t xml:space="preserve"> </w:t>
      </w:r>
      <w:r>
        <w:rPr>
          <w:w w:val="95"/>
        </w:rPr>
        <w:t>balance</w:t>
      </w:r>
      <w:r>
        <w:rPr>
          <w:spacing w:val="-20"/>
          <w:w w:val="95"/>
        </w:rPr>
        <w:t xml:space="preserve"> </w:t>
      </w:r>
      <w:r>
        <w:rPr>
          <w:spacing w:val="3"/>
          <w:w w:val="95"/>
        </w:rPr>
        <w:t>sheet,</w:t>
      </w:r>
      <w:r>
        <w:rPr>
          <w:spacing w:val="-37"/>
          <w:w w:val="95"/>
        </w:rPr>
        <w:t xml:space="preserve"> </w:t>
      </w:r>
      <w:r>
        <w:rPr>
          <w:w w:val="95"/>
        </w:rPr>
        <w:t>and</w:t>
      </w:r>
      <w:r>
        <w:rPr>
          <w:spacing w:val="-25"/>
          <w:w w:val="95"/>
        </w:rPr>
        <w:t xml:space="preserve"> </w:t>
      </w:r>
      <w:r>
        <w:rPr>
          <w:spacing w:val="2"/>
          <w:w w:val="95"/>
        </w:rPr>
        <w:t>for</w:t>
      </w:r>
      <w:r>
        <w:rPr>
          <w:spacing w:val="-30"/>
          <w:w w:val="95"/>
        </w:rPr>
        <w:t xml:space="preserve"> </w:t>
      </w:r>
      <w:r>
        <w:rPr>
          <w:w w:val="95"/>
        </w:rPr>
        <w:t>those</w:t>
      </w:r>
      <w:r>
        <w:rPr>
          <w:spacing w:val="-32"/>
          <w:w w:val="95"/>
        </w:rPr>
        <w:t xml:space="preserve"> </w:t>
      </w:r>
      <w:r>
        <w:rPr>
          <w:w w:val="95"/>
        </w:rPr>
        <w:t>who</w:t>
      </w:r>
      <w:r>
        <w:rPr>
          <w:spacing w:val="-26"/>
          <w:w w:val="95"/>
        </w:rPr>
        <w:t xml:space="preserve"> </w:t>
      </w:r>
      <w:r>
        <w:rPr>
          <w:w w:val="95"/>
        </w:rPr>
        <w:t>have</w:t>
      </w:r>
      <w:r>
        <w:rPr>
          <w:spacing w:val="-20"/>
          <w:w w:val="95"/>
        </w:rPr>
        <w:t xml:space="preserve"> </w:t>
      </w:r>
      <w:r>
        <w:rPr>
          <w:spacing w:val="2"/>
          <w:w w:val="95"/>
        </w:rPr>
        <w:t>requested</w:t>
      </w:r>
      <w:r>
        <w:rPr>
          <w:spacing w:val="-37"/>
          <w:w w:val="95"/>
        </w:rPr>
        <w:t xml:space="preserve"> </w:t>
      </w:r>
      <w:r>
        <w:rPr>
          <w:spacing w:val="2"/>
          <w:w w:val="95"/>
        </w:rPr>
        <w:t>short-term</w:t>
      </w:r>
      <w:r>
        <w:rPr>
          <w:spacing w:val="-39"/>
          <w:w w:val="95"/>
        </w:rPr>
        <w:t xml:space="preserve"> </w:t>
      </w:r>
      <w:r>
        <w:rPr>
          <w:w w:val="95"/>
        </w:rPr>
        <w:t>assignments</w:t>
      </w:r>
      <w:r>
        <w:rPr>
          <w:spacing w:val="-38"/>
          <w:w w:val="95"/>
        </w:rPr>
        <w:t xml:space="preserve"> </w:t>
      </w:r>
      <w:r>
        <w:rPr>
          <w:w w:val="95"/>
        </w:rPr>
        <w:t>to accompany</w:t>
      </w:r>
      <w:r>
        <w:rPr>
          <w:spacing w:val="-27"/>
          <w:w w:val="95"/>
        </w:rPr>
        <w:t xml:space="preserve"> </w:t>
      </w:r>
      <w:r>
        <w:rPr>
          <w:w w:val="95"/>
        </w:rPr>
        <w:t>a</w:t>
      </w:r>
      <w:r>
        <w:rPr>
          <w:spacing w:val="-20"/>
          <w:w w:val="95"/>
        </w:rPr>
        <w:t xml:space="preserve"> </w:t>
      </w:r>
      <w:r>
        <w:rPr>
          <w:w w:val="95"/>
        </w:rPr>
        <w:t>spouse</w:t>
      </w:r>
      <w:r>
        <w:rPr>
          <w:spacing w:val="-34"/>
          <w:w w:val="95"/>
        </w:rPr>
        <w:t xml:space="preserve"> </w:t>
      </w:r>
      <w:r>
        <w:rPr>
          <w:spacing w:val="2"/>
          <w:w w:val="95"/>
        </w:rPr>
        <w:t>then</w:t>
      </w:r>
      <w:r>
        <w:rPr>
          <w:spacing w:val="-28"/>
          <w:w w:val="95"/>
        </w:rPr>
        <w:t xml:space="preserve"> </w:t>
      </w:r>
      <w:r>
        <w:rPr>
          <w:spacing w:val="2"/>
          <w:w w:val="95"/>
        </w:rPr>
        <w:t>only</w:t>
      </w:r>
      <w:r>
        <w:rPr>
          <w:spacing w:val="-39"/>
          <w:w w:val="95"/>
        </w:rPr>
        <w:t xml:space="preserve"> </w:t>
      </w:r>
      <w:r>
        <w:rPr>
          <w:w w:val="95"/>
        </w:rPr>
        <w:t>relocation</w:t>
      </w:r>
      <w:r>
        <w:rPr>
          <w:spacing w:val="-39"/>
          <w:w w:val="95"/>
        </w:rPr>
        <w:t xml:space="preserve"> </w:t>
      </w:r>
      <w:r>
        <w:rPr>
          <w:spacing w:val="4"/>
          <w:w w:val="95"/>
        </w:rPr>
        <w:t>benefits</w:t>
      </w:r>
      <w:r>
        <w:rPr>
          <w:spacing w:val="-40"/>
          <w:w w:val="95"/>
        </w:rPr>
        <w:t xml:space="preserve"> </w:t>
      </w:r>
      <w:r>
        <w:rPr>
          <w:spacing w:val="2"/>
          <w:w w:val="95"/>
        </w:rPr>
        <w:t>would</w:t>
      </w:r>
      <w:r>
        <w:rPr>
          <w:spacing w:val="-40"/>
          <w:w w:val="95"/>
        </w:rPr>
        <w:t xml:space="preserve"> </w:t>
      </w:r>
      <w:r>
        <w:rPr>
          <w:w w:val="95"/>
        </w:rPr>
        <w:t>be</w:t>
      </w:r>
      <w:r>
        <w:rPr>
          <w:spacing w:val="-34"/>
          <w:w w:val="95"/>
        </w:rPr>
        <w:t xml:space="preserve"> </w:t>
      </w:r>
      <w:r>
        <w:rPr>
          <w:spacing w:val="2"/>
          <w:w w:val="95"/>
        </w:rPr>
        <w:t>provided,</w:t>
      </w:r>
      <w:r>
        <w:rPr>
          <w:spacing w:val="-38"/>
          <w:w w:val="95"/>
        </w:rPr>
        <w:t xml:space="preserve"> </w:t>
      </w:r>
      <w:r>
        <w:rPr>
          <w:w w:val="95"/>
        </w:rPr>
        <w:t>such</w:t>
      </w:r>
      <w:r>
        <w:rPr>
          <w:spacing w:val="-40"/>
          <w:w w:val="95"/>
        </w:rPr>
        <w:t xml:space="preserve"> </w:t>
      </w:r>
      <w:r>
        <w:rPr>
          <w:w w:val="95"/>
        </w:rPr>
        <w:t>as</w:t>
      </w:r>
      <w:r>
        <w:rPr>
          <w:spacing w:val="-15"/>
          <w:w w:val="95"/>
        </w:rPr>
        <w:t xml:space="preserve"> </w:t>
      </w:r>
      <w:r>
        <w:rPr>
          <w:w w:val="95"/>
        </w:rPr>
        <w:t xml:space="preserve">travel </w:t>
      </w:r>
      <w:r>
        <w:t>to/from</w:t>
      </w:r>
      <w:r>
        <w:rPr>
          <w:spacing w:val="-38"/>
        </w:rPr>
        <w:t xml:space="preserve"> </w:t>
      </w:r>
      <w:r>
        <w:t>the</w:t>
      </w:r>
      <w:r>
        <w:rPr>
          <w:spacing w:val="-17"/>
        </w:rPr>
        <w:t xml:space="preserve"> </w:t>
      </w:r>
      <w:r>
        <w:t>host</w:t>
      </w:r>
      <w:r>
        <w:rPr>
          <w:spacing w:val="-24"/>
        </w:rPr>
        <w:t xml:space="preserve"> </w:t>
      </w:r>
      <w:r>
        <w:t>locations</w:t>
      </w:r>
      <w:r>
        <w:rPr>
          <w:spacing w:val="-36"/>
        </w:rPr>
        <w:t xml:space="preserve"> </w:t>
      </w:r>
      <w:r>
        <w:t>and</w:t>
      </w:r>
      <w:r>
        <w:rPr>
          <w:spacing w:val="-8"/>
        </w:rPr>
        <w:t xml:space="preserve"> </w:t>
      </w:r>
      <w:r>
        <w:t>personal</w:t>
      </w:r>
      <w:r>
        <w:rPr>
          <w:spacing w:val="-30"/>
        </w:rPr>
        <w:t xml:space="preserve"> </w:t>
      </w:r>
      <w:r>
        <w:t>goods</w:t>
      </w:r>
      <w:r>
        <w:rPr>
          <w:spacing w:val="-36"/>
        </w:rPr>
        <w:t xml:space="preserve"> </w:t>
      </w:r>
      <w:r>
        <w:rPr>
          <w:spacing w:val="2"/>
        </w:rPr>
        <w:t>shipment.</w:t>
      </w:r>
    </w:p>
    <w:p w14:paraId="51DE991C" w14:textId="77777777" w:rsidR="002104E6" w:rsidRDefault="00F10E56">
      <w:pPr>
        <w:pStyle w:val="ListParagraph"/>
        <w:numPr>
          <w:ilvl w:val="1"/>
          <w:numId w:val="28"/>
        </w:numPr>
        <w:tabs>
          <w:tab w:val="left" w:pos="1515"/>
        </w:tabs>
        <w:spacing w:before="145"/>
        <w:ind w:left="1514" w:hanging="417"/>
        <w:jc w:val="left"/>
        <w:rPr>
          <w:sz w:val="24"/>
        </w:rPr>
      </w:pPr>
      <w:r>
        <w:rPr>
          <w:spacing w:val="2"/>
          <w:sz w:val="24"/>
        </w:rPr>
        <w:t>Extended</w:t>
      </w:r>
      <w:r>
        <w:rPr>
          <w:spacing w:val="-21"/>
          <w:sz w:val="24"/>
        </w:rPr>
        <w:t xml:space="preserve"> </w:t>
      </w:r>
      <w:r>
        <w:rPr>
          <w:spacing w:val="2"/>
          <w:sz w:val="24"/>
        </w:rPr>
        <w:t>business</w:t>
      </w:r>
      <w:r>
        <w:rPr>
          <w:spacing w:val="-21"/>
          <w:sz w:val="24"/>
        </w:rPr>
        <w:t xml:space="preserve"> </w:t>
      </w:r>
      <w:r>
        <w:rPr>
          <w:sz w:val="24"/>
        </w:rPr>
        <w:t>travel</w:t>
      </w:r>
      <w:r>
        <w:rPr>
          <w:spacing w:val="-14"/>
          <w:sz w:val="24"/>
        </w:rPr>
        <w:t xml:space="preserve"> </w:t>
      </w:r>
      <w:r>
        <w:rPr>
          <w:sz w:val="24"/>
        </w:rPr>
        <w:t>and</w:t>
      </w:r>
      <w:r>
        <w:rPr>
          <w:spacing w:val="-5"/>
          <w:sz w:val="24"/>
        </w:rPr>
        <w:t xml:space="preserve"> </w:t>
      </w:r>
      <w:r>
        <w:rPr>
          <w:sz w:val="24"/>
        </w:rPr>
        <w:t>rotational</w:t>
      </w:r>
      <w:r>
        <w:rPr>
          <w:spacing w:val="-13"/>
          <w:sz w:val="24"/>
        </w:rPr>
        <w:t xml:space="preserve"> </w:t>
      </w:r>
      <w:r>
        <w:rPr>
          <w:sz w:val="24"/>
        </w:rPr>
        <w:t>assignments</w:t>
      </w:r>
    </w:p>
    <w:p w14:paraId="63A4AA9A" w14:textId="77777777" w:rsidR="002104E6" w:rsidRDefault="002104E6">
      <w:pPr>
        <w:pStyle w:val="BodyText"/>
        <w:spacing w:before="11"/>
        <w:rPr>
          <w:rFonts w:ascii="Carlito"/>
          <w:sz w:val="20"/>
        </w:rPr>
      </w:pPr>
    </w:p>
    <w:p w14:paraId="3F31B135" w14:textId="77777777" w:rsidR="002104E6" w:rsidRDefault="00F10E56">
      <w:pPr>
        <w:pStyle w:val="BodyText"/>
        <w:ind w:left="1563"/>
      </w:pPr>
      <w:r>
        <w:rPr>
          <w:spacing w:val="3"/>
        </w:rPr>
        <w:t xml:space="preserve">Policies </w:t>
      </w:r>
      <w:r>
        <w:t xml:space="preserve">addressing </w:t>
      </w:r>
      <w:r>
        <w:rPr>
          <w:spacing w:val="2"/>
        </w:rPr>
        <w:t xml:space="preserve">extended business </w:t>
      </w:r>
      <w:r>
        <w:t xml:space="preserve">travel </w:t>
      </w:r>
      <w:r>
        <w:rPr>
          <w:spacing w:val="-3"/>
        </w:rPr>
        <w:t xml:space="preserve">are </w:t>
      </w:r>
      <w:r>
        <w:t xml:space="preserve">growing </w:t>
      </w:r>
      <w:r>
        <w:rPr>
          <w:spacing w:val="4"/>
        </w:rPr>
        <w:t>in</w:t>
      </w:r>
      <w:r>
        <w:rPr>
          <w:spacing w:val="-48"/>
        </w:rPr>
        <w:t xml:space="preserve"> </w:t>
      </w:r>
      <w:r>
        <w:t>popularity. The primary</w:t>
      </w:r>
    </w:p>
    <w:p w14:paraId="7068213B" w14:textId="77777777" w:rsidR="002104E6" w:rsidRDefault="002104E6">
      <w:pPr>
        <w:sectPr w:rsidR="002104E6">
          <w:pgSz w:w="11910" w:h="16840"/>
          <w:pgMar w:top="1080" w:right="580" w:bottom="280" w:left="600" w:header="885" w:footer="0" w:gutter="0"/>
          <w:cols w:space="720"/>
        </w:sectPr>
      </w:pPr>
    </w:p>
    <w:p w14:paraId="65CFD29C" w14:textId="77777777" w:rsidR="002104E6" w:rsidRDefault="002104E6">
      <w:pPr>
        <w:pStyle w:val="BodyText"/>
        <w:spacing w:before="2"/>
        <w:rPr>
          <w:sz w:val="28"/>
        </w:rPr>
      </w:pPr>
    </w:p>
    <w:p w14:paraId="70CFA660" w14:textId="77777777" w:rsidR="002104E6" w:rsidRDefault="00F10E56">
      <w:pPr>
        <w:pStyle w:val="BodyText"/>
        <w:spacing w:before="55" w:line="314" w:lineRule="auto"/>
        <w:ind w:left="1563" w:right="1134"/>
      </w:pPr>
      <w:r>
        <w:rPr>
          <w:w w:val="95"/>
        </w:rPr>
        <w:t>reason</w:t>
      </w:r>
      <w:r>
        <w:rPr>
          <w:spacing w:val="-29"/>
          <w:w w:val="95"/>
        </w:rPr>
        <w:t xml:space="preserve"> </w:t>
      </w:r>
      <w:r>
        <w:rPr>
          <w:spacing w:val="2"/>
          <w:w w:val="95"/>
        </w:rPr>
        <w:t>for</w:t>
      </w:r>
      <w:r>
        <w:rPr>
          <w:spacing w:val="-32"/>
          <w:w w:val="95"/>
        </w:rPr>
        <w:t xml:space="preserve"> </w:t>
      </w:r>
      <w:r>
        <w:rPr>
          <w:spacing w:val="2"/>
          <w:w w:val="95"/>
        </w:rPr>
        <w:t>this</w:t>
      </w:r>
      <w:r>
        <w:rPr>
          <w:spacing w:val="-39"/>
          <w:w w:val="95"/>
        </w:rPr>
        <w:t xml:space="preserve"> </w:t>
      </w:r>
      <w:r>
        <w:rPr>
          <w:spacing w:val="4"/>
          <w:w w:val="95"/>
        </w:rPr>
        <w:t>is</w:t>
      </w:r>
      <w:r>
        <w:rPr>
          <w:spacing w:val="-28"/>
          <w:w w:val="95"/>
        </w:rPr>
        <w:t xml:space="preserve"> </w:t>
      </w:r>
      <w:r>
        <w:rPr>
          <w:w w:val="95"/>
        </w:rPr>
        <w:t>compliance-related.</w:t>
      </w:r>
      <w:r>
        <w:rPr>
          <w:spacing w:val="-39"/>
          <w:w w:val="95"/>
        </w:rPr>
        <w:t xml:space="preserve"> </w:t>
      </w:r>
      <w:r>
        <w:rPr>
          <w:w w:val="95"/>
        </w:rPr>
        <w:t>There</w:t>
      </w:r>
      <w:r>
        <w:rPr>
          <w:spacing w:val="-35"/>
          <w:w w:val="95"/>
        </w:rPr>
        <w:t xml:space="preserve"> </w:t>
      </w:r>
      <w:r>
        <w:rPr>
          <w:spacing w:val="4"/>
          <w:w w:val="95"/>
        </w:rPr>
        <w:t>is</w:t>
      </w:r>
      <w:r>
        <w:rPr>
          <w:spacing w:val="-39"/>
          <w:w w:val="95"/>
        </w:rPr>
        <w:t xml:space="preserve"> </w:t>
      </w:r>
      <w:r>
        <w:rPr>
          <w:w w:val="95"/>
        </w:rPr>
        <w:t>a</w:t>
      </w:r>
      <w:r>
        <w:rPr>
          <w:spacing w:val="-31"/>
          <w:w w:val="95"/>
        </w:rPr>
        <w:t xml:space="preserve"> </w:t>
      </w:r>
      <w:r>
        <w:rPr>
          <w:spacing w:val="3"/>
          <w:w w:val="95"/>
        </w:rPr>
        <w:t>wide</w:t>
      </w:r>
      <w:r>
        <w:rPr>
          <w:spacing w:val="-35"/>
          <w:w w:val="95"/>
        </w:rPr>
        <w:t xml:space="preserve"> </w:t>
      </w:r>
      <w:r>
        <w:rPr>
          <w:w w:val="95"/>
        </w:rPr>
        <w:t>variety</w:t>
      </w:r>
      <w:r>
        <w:rPr>
          <w:spacing w:val="-40"/>
          <w:w w:val="95"/>
        </w:rPr>
        <w:t xml:space="preserve"> </w:t>
      </w:r>
      <w:r>
        <w:rPr>
          <w:w w:val="95"/>
        </w:rPr>
        <w:t>of</w:t>
      </w:r>
      <w:r>
        <w:rPr>
          <w:spacing w:val="-25"/>
          <w:w w:val="95"/>
        </w:rPr>
        <w:t xml:space="preserve"> </w:t>
      </w:r>
      <w:r>
        <w:rPr>
          <w:spacing w:val="4"/>
          <w:w w:val="95"/>
        </w:rPr>
        <w:t>extended</w:t>
      </w:r>
      <w:r>
        <w:rPr>
          <w:spacing w:val="-40"/>
          <w:w w:val="95"/>
        </w:rPr>
        <w:t xml:space="preserve"> </w:t>
      </w:r>
      <w:r>
        <w:rPr>
          <w:spacing w:val="5"/>
          <w:w w:val="95"/>
        </w:rPr>
        <w:t xml:space="preserve">business </w:t>
      </w:r>
      <w:r>
        <w:t xml:space="preserve">travel time </w:t>
      </w:r>
      <w:r>
        <w:rPr>
          <w:spacing w:val="3"/>
        </w:rPr>
        <w:t xml:space="preserve">limits, </w:t>
      </w:r>
      <w:r>
        <w:t xml:space="preserve">but the most common </w:t>
      </w:r>
      <w:r>
        <w:rPr>
          <w:spacing w:val="4"/>
        </w:rPr>
        <w:t xml:space="preserve">is </w:t>
      </w:r>
      <w:r>
        <w:t xml:space="preserve">a </w:t>
      </w:r>
      <w:r>
        <w:rPr>
          <w:spacing w:val="2"/>
        </w:rPr>
        <w:t xml:space="preserve">minimum </w:t>
      </w:r>
      <w:r>
        <w:t xml:space="preserve">of three </w:t>
      </w:r>
      <w:r>
        <w:rPr>
          <w:spacing w:val="4"/>
        </w:rPr>
        <w:t xml:space="preserve">weeks </w:t>
      </w:r>
      <w:r>
        <w:t>and a maximum</w:t>
      </w:r>
      <w:r>
        <w:rPr>
          <w:spacing w:val="-36"/>
        </w:rPr>
        <w:t xml:space="preserve"> </w:t>
      </w:r>
      <w:r>
        <w:t>of</w:t>
      </w:r>
      <w:r>
        <w:rPr>
          <w:spacing w:val="-14"/>
        </w:rPr>
        <w:t xml:space="preserve"> </w:t>
      </w:r>
      <w:r>
        <w:t>three</w:t>
      </w:r>
      <w:r>
        <w:rPr>
          <w:spacing w:val="-28"/>
        </w:rPr>
        <w:t xml:space="preserve"> </w:t>
      </w:r>
      <w:r>
        <w:t>months.</w:t>
      </w:r>
    </w:p>
    <w:p w14:paraId="692EACCE" w14:textId="77777777" w:rsidR="002104E6" w:rsidRDefault="00F10E56">
      <w:pPr>
        <w:pStyle w:val="BodyText"/>
        <w:spacing w:before="165" w:line="319" w:lineRule="auto"/>
        <w:ind w:left="1563" w:right="847"/>
      </w:pPr>
      <w:r>
        <w:rPr>
          <w:w w:val="95"/>
        </w:rPr>
        <w:t>The</w:t>
      </w:r>
      <w:r>
        <w:rPr>
          <w:spacing w:val="-17"/>
          <w:w w:val="95"/>
        </w:rPr>
        <w:t xml:space="preserve"> </w:t>
      </w:r>
      <w:r>
        <w:rPr>
          <w:w w:val="95"/>
        </w:rPr>
        <w:t>trips’</w:t>
      </w:r>
      <w:r>
        <w:rPr>
          <w:spacing w:val="-20"/>
          <w:w w:val="95"/>
        </w:rPr>
        <w:t xml:space="preserve"> </w:t>
      </w:r>
      <w:r>
        <w:rPr>
          <w:spacing w:val="2"/>
          <w:w w:val="95"/>
        </w:rPr>
        <w:t>objectives</w:t>
      </w:r>
      <w:r>
        <w:rPr>
          <w:spacing w:val="-35"/>
          <w:w w:val="95"/>
        </w:rPr>
        <w:t xml:space="preserve"> </w:t>
      </w:r>
      <w:r>
        <w:rPr>
          <w:spacing w:val="-3"/>
          <w:w w:val="95"/>
        </w:rPr>
        <w:t>are</w:t>
      </w:r>
      <w:r>
        <w:rPr>
          <w:spacing w:val="-30"/>
          <w:w w:val="95"/>
        </w:rPr>
        <w:t xml:space="preserve"> </w:t>
      </w:r>
      <w:r>
        <w:rPr>
          <w:spacing w:val="2"/>
          <w:w w:val="95"/>
        </w:rPr>
        <w:t>typically</w:t>
      </w:r>
      <w:r>
        <w:rPr>
          <w:spacing w:val="-34"/>
          <w:w w:val="95"/>
        </w:rPr>
        <w:t xml:space="preserve"> </w:t>
      </w:r>
      <w:r>
        <w:rPr>
          <w:spacing w:val="2"/>
          <w:w w:val="95"/>
        </w:rPr>
        <w:t>project-based</w:t>
      </w:r>
      <w:r>
        <w:rPr>
          <w:spacing w:val="-36"/>
          <w:w w:val="95"/>
        </w:rPr>
        <w:t xml:space="preserve"> </w:t>
      </w:r>
      <w:r>
        <w:rPr>
          <w:w w:val="95"/>
        </w:rPr>
        <w:t>which</w:t>
      </w:r>
      <w:r>
        <w:rPr>
          <w:spacing w:val="-35"/>
          <w:w w:val="95"/>
        </w:rPr>
        <w:t xml:space="preserve"> </w:t>
      </w:r>
      <w:r>
        <w:rPr>
          <w:w w:val="95"/>
        </w:rPr>
        <w:t>require</w:t>
      </w:r>
      <w:r>
        <w:rPr>
          <w:spacing w:val="-30"/>
          <w:w w:val="95"/>
        </w:rPr>
        <w:t xml:space="preserve"> </w:t>
      </w:r>
      <w:r>
        <w:rPr>
          <w:w w:val="95"/>
        </w:rPr>
        <w:t>an</w:t>
      </w:r>
      <w:r>
        <w:rPr>
          <w:spacing w:val="-36"/>
          <w:w w:val="95"/>
        </w:rPr>
        <w:t xml:space="preserve"> </w:t>
      </w:r>
      <w:r>
        <w:rPr>
          <w:spacing w:val="3"/>
          <w:w w:val="95"/>
        </w:rPr>
        <w:t>employee</w:t>
      </w:r>
      <w:r>
        <w:rPr>
          <w:spacing w:val="-30"/>
          <w:w w:val="95"/>
        </w:rPr>
        <w:t xml:space="preserve"> </w:t>
      </w:r>
      <w:r>
        <w:rPr>
          <w:w w:val="95"/>
        </w:rPr>
        <w:t>to</w:t>
      </w:r>
      <w:r>
        <w:rPr>
          <w:spacing w:val="-36"/>
          <w:w w:val="95"/>
        </w:rPr>
        <w:t xml:space="preserve"> </w:t>
      </w:r>
      <w:r>
        <w:rPr>
          <w:w w:val="95"/>
        </w:rPr>
        <w:t>be</w:t>
      </w:r>
      <w:r>
        <w:rPr>
          <w:spacing w:val="-30"/>
          <w:w w:val="95"/>
        </w:rPr>
        <w:t xml:space="preserve"> </w:t>
      </w:r>
      <w:r>
        <w:rPr>
          <w:spacing w:val="5"/>
          <w:w w:val="95"/>
        </w:rPr>
        <w:t xml:space="preserve">on- </w:t>
      </w:r>
      <w:r>
        <w:rPr>
          <w:spacing w:val="2"/>
        </w:rPr>
        <w:t>site</w:t>
      </w:r>
      <w:r>
        <w:rPr>
          <w:spacing w:val="-35"/>
        </w:rPr>
        <w:t xml:space="preserve"> </w:t>
      </w:r>
      <w:r>
        <w:rPr>
          <w:spacing w:val="2"/>
        </w:rPr>
        <w:t>for</w:t>
      </w:r>
      <w:r>
        <w:rPr>
          <w:spacing w:val="-32"/>
        </w:rPr>
        <w:t xml:space="preserve"> </w:t>
      </w:r>
      <w:r>
        <w:t>an</w:t>
      </w:r>
      <w:r>
        <w:rPr>
          <w:spacing w:val="-27"/>
        </w:rPr>
        <w:t xml:space="preserve"> </w:t>
      </w:r>
      <w:r>
        <w:rPr>
          <w:spacing w:val="4"/>
        </w:rPr>
        <w:t>extended</w:t>
      </w:r>
      <w:r>
        <w:rPr>
          <w:spacing w:val="-41"/>
        </w:rPr>
        <w:t xml:space="preserve"> </w:t>
      </w:r>
      <w:r>
        <w:rPr>
          <w:spacing w:val="2"/>
        </w:rPr>
        <w:t>period</w:t>
      </w:r>
      <w:r>
        <w:rPr>
          <w:spacing w:val="-40"/>
        </w:rPr>
        <w:t xml:space="preserve"> </w:t>
      </w:r>
      <w:r>
        <w:t>of</w:t>
      </w:r>
      <w:r>
        <w:rPr>
          <w:spacing w:val="-36"/>
        </w:rPr>
        <w:t xml:space="preserve"> </w:t>
      </w:r>
      <w:r>
        <w:rPr>
          <w:spacing w:val="3"/>
        </w:rPr>
        <w:t>time,</w:t>
      </w:r>
      <w:r>
        <w:rPr>
          <w:spacing w:val="-38"/>
        </w:rPr>
        <w:t xml:space="preserve"> </w:t>
      </w:r>
      <w:r>
        <w:t>return</w:t>
      </w:r>
      <w:r>
        <w:rPr>
          <w:spacing w:val="-28"/>
        </w:rPr>
        <w:t xml:space="preserve"> </w:t>
      </w:r>
      <w:r>
        <w:t>home</w:t>
      </w:r>
      <w:r>
        <w:rPr>
          <w:spacing w:val="-35"/>
        </w:rPr>
        <w:t xml:space="preserve"> </w:t>
      </w:r>
      <w:r>
        <w:t>and</w:t>
      </w:r>
      <w:r>
        <w:rPr>
          <w:spacing w:val="-14"/>
        </w:rPr>
        <w:t xml:space="preserve"> </w:t>
      </w:r>
      <w:r>
        <w:rPr>
          <w:spacing w:val="2"/>
        </w:rPr>
        <w:t>then</w:t>
      </w:r>
      <w:r>
        <w:rPr>
          <w:spacing w:val="-41"/>
        </w:rPr>
        <w:t xml:space="preserve"> </w:t>
      </w:r>
      <w:r>
        <w:t>return</w:t>
      </w:r>
      <w:r>
        <w:rPr>
          <w:spacing w:val="-27"/>
        </w:rPr>
        <w:t xml:space="preserve"> </w:t>
      </w:r>
      <w:r>
        <w:t>to</w:t>
      </w:r>
      <w:r>
        <w:rPr>
          <w:spacing w:val="-28"/>
        </w:rPr>
        <w:t xml:space="preserve"> </w:t>
      </w:r>
      <w:r>
        <w:rPr>
          <w:spacing w:val="6"/>
        </w:rPr>
        <w:t>the</w:t>
      </w:r>
      <w:r>
        <w:rPr>
          <w:spacing w:val="-21"/>
        </w:rPr>
        <w:t xml:space="preserve"> </w:t>
      </w:r>
      <w:r>
        <w:t>host</w:t>
      </w:r>
    </w:p>
    <w:p w14:paraId="3EA84576" w14:textId="77777777" w:rsidR="002104E6" w:rsidRDefault="00F10E56">
      <w:pPr>
        <w:pStyle w:val="BodyText"/>
        <w:spacing w:line="314" w:lineRule="auto"/>
        <w:ind w:left="1563" w:right="982"/>
      </w:pPr>
      <w:r>
        <w:rPr>
          <w:noProof/>
        </w:rPr>
        <w:drawing>
          <wp:anchor distT="0" distB="0" distL="0" distR="0" simplePos="0" relativeHeight="485649408" behindDoc="1" locked="0" layoutInCell="1" allowOverlap="1" wp14:anchorId="77517FE8" wp14:editId="0CA4E23E">
            <wp:simplePos x="0" y="0"/>
            <wp:positionH relativeFrom="page">
              <wp:posOffset>818737</wp:posOffset>
            </wp:positionH>
            <wp:positionV relativeFrom="paragraph">
              <wp:posOffset>1395423</wp:posOffset>
            </wp:positionV>
            <wp:extent cx="2037323" cy="1047749"/>
            <wp:effectExtent l="0" t="0" r="0" b="0"/>
            <wp:wrapNone/>
            <wp:docPr id="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2.png"/>
                    <pic:cNvPicPr/>
                  </pic:nvPicPr>
                  <pic:blipFill>
                    <a:blip r:embed="rId8" cstate="print"/>
                    <a:stretch>
                      <a:fillRect/>
                    </a:stretch>
                  </pic:blipFill>
                  <pic:spPr>
                    <a:xfrm>
                      <a:off x="0" y="0"/>
                      <a:ext cx="2037323" cy="1047749"/>
                    </a:xfrm>
                    <a:prstGeom prst="rect">
                      <a:avLst/>
                    </a:prstGeom>
                  </pic:spPr>
                </pic:pic>
              </a:graphicData>
            </a:graphic>
          </wp:anchor>
        </w:drawing>
      </w:r>
      <w:r>
        <w:t>location,</w:t>
      </w:r>
      <w:r>
        <w:rPr>
          <w:spacing w:val="-50"/>
        </w:rPr>
        <w:t xml:space="preserve"> </w:t>
      </w:r>
      <w:r>
        <w:t>which</w:t>
      </w:r>
      <w:r>
        <w:rPr>
          <w:spacing w:val="-43"/>
        </w:rPr>
        <w:t xml:space="preserve"> </w:t>
      </w:r>
      <w:r>
        <w:rPr>
          <w:spacing w:val="-3"/>
        </w:rPr>
        <w:t>can</w:t>
      </w:r>
      <w:r>
        <w:rPr>
          <w:spacing w:val="-43"/>
        </w:rPr>
        <w:t xml:space="preserve"> </w:t>
      </w:r>
      <w:r>
        <w:rPr>
          <w:spacing w:val="2"/>
        </w:rPr>
        <w:t>sometimes</w:t>
      </w:r>
      <w:r>
        <w:rPr>
          <w:spacing w:val="-50"/>
        </w:rPr>
        <w:t xml:space="preserve"> </w:t>
      </w:r>
      <w:r>
        <w:t>be</w:t>
      </w:r>
      <w:r>
        <w:rPr>
          <w:spacing w:val="-48"/>
        </w:rPr>
        <w:t xml:space="preserve"> </w:t>
      </w:r>
      <w:r>
        <w:rPr>
          <w:spacing w:val="2"/>
        </w:rPr>
        <w:t>repeated</w:t>
      </w:r>
      <w:r>
        <w:rPr>
          <w:spacing w:val="-51"/>
        </w:rPr>
        <w:t xml:space="preserve"> </w:t>
      </w:r>
      <w:r>
        <w:rPr>
          <w:spacing w:val="3"/>
        </w:rPr>
        <w:t>over</w:t>
      </w:r>
      <w:r>
        <w:rPr>
          <w:spacing w:val="-53"/>
        </w:rPr>
        <w:t xml:space="preserve"> </w:t>
      </w:r>
      <w:r>
        <w:t>a</w:t>
      </w:r>
      <w:r>
        <w:rPr>
          <w:spacing w:val="-37"/>
        </w:rPr>
        <w:t xml:space="preserve"> </w:t>
      </w:r>
      <w:r>
        <w:rPr>
          <w:spacing w:val="2"/>
        </w:rPr>
        <w:t>long</w:t>
      </w:r>
      <w:r>
        <w:rPr>
          <w:spacing w:val="-44"/>
        </w:rPr>
        <w:t xml:space="preserve"> </w:t>
      </w:r>
      <w:r>
        <w:rPr>
          <w:spacing w:val="2"/>
        </w:rPr>
        <w:t>period</w:t>
      </w:r>
      <w:r>
        <w:rPr>
          <w:spacing w:val="-51"/>
        </w:rPr>
        <w:t xml:space="preserve"> </w:t>
      </w:r>
      <w:r>
        <w:t>of</w:t>
      </w:r>
      <w:r>
        <w:rPr>
          <w:spacing w:val="-41"/>
        </w:rPr>
        <w:t xml:space="preserve"> </w:t>
      </w:r>
      <w:r>
        <w:rPr>
          <w:spacing w:val="3"/>
        </w:rPr>
        <w:t>time.</w:t>
      </w:r>
      <w:r>
        <w:rPr>
          <w:spacing w:val="-50"/>
        </w:rPr>
        <w:t xml:space="preserve"> </w:t>
      </w:r>
      <w:r>
        <w:t>One</w:t>
      </w:r>
      <w:r>
        <w:rPr>
          <w:spacing w:val="-39"/>
        </w:rPr>
        <w:t xml:space="preserve"> </w:t>
      </w:r>
      <w:r>
        <w:t>of</w:t>
      </w:r>
      <w:r>
        <w:rPr>
          <w:spacing w:val="-49"/>
        </w:rPr>
        <w:t xml:space="preserve"> </w:t>
      </w:r>
      <w:r>
        <w:t>the most</w:t>
      </w:r>
      <w:r>
        <w:rPr>
          <w:spacing w:val="-49"/>
        </w:rPr>
        <w:t xml:space="preserve"> </w:t>
      </w:r>
      <w:r>
        <w:t>important</w:t>
      </w:r>
      <w:r>
        <w:rPr>
          <w:spacing w:val="-49"/>
        </w:rPr>
        <w:t xml:space="preserve"> </w:t>
      </w:r>
      <w:r>
        <w:rPr>
          <w:spacing w:val="4"/>
        </w:rPr>
        <w:t>elements</w:t>
      </w:r>
      <w:r>
        <w:rPr>
          <w:spacing w:val="-54"/>
        </w:rPr>
        <w:t xml:space="preserve"> </w:t>
      </w:r>
      <w:r>
        <w:t>of</w:t>
      </w:r>
      <w:r>
        <w:rPr>
          <w:spacing w:val="-52"/>
        </w:rPr>
        <w:t xml:space="preserve"> </w:t>
      </w:r>
      <w:r>
        <w:rPr>
          <w:spacing w:val="4"/>
        </w:rPr>
        <w:t>extended</w:t>
      </w:r>
      <w:r>
        <w:rPr>
          <w:spacing w:val="-54"/>
        </w:rPr>
        <w:t xml:space="preserve"> </w:t>
      </w:r>
      <w:r>
        <w:t>business</w:t>
      </w:r>
      <w:r>
        <w:rPr>
          <w:spacing w:val="-54"/>
        </w:rPr>
        <w:t xml:space="preserve"> </w:t>
      </w:r>
      <w:r>
        <w:t>travel</w:t>
      </w:r>
      <w:r>
        <w:rPr>
          <w:spacing w:val="-51"/>
        </w:rPr>
        <w:t xml:space="preserve"> </w:t>
      </w:r>
      <w:r>
        <w:t>and</w:t>
      </w:r>
      <w:r>
        <w:rPr>
          <w:spacing w:val="-54"/>
        </w:rPr>
        <w:t xml:space="preserve"> </w:t>
      </w:r>
      <w:r>
        <w:t>rotational</w:t>
      </w:r>
      <w:r>
        <w:rPr>
          <w:spacing w:val="-51"/>
        </w:rPr>
        <w:t xml:space="preserve"> </w:t>
      </w:r>
      <w:r>
        <w:t>assignment support</w:t>
      </w:r>
      <w:r>
        <w:rPr>
          <w:spacing w:val="-46"/>
        </w:rPr>
        <w:t xml:space="preserve"> </w:t>
      </w:r>
      <w:r>
        <w:rPr>
          <w:spacing w:val="4"/>
        </w:rPr>
        <w:t>is</w:t>
      </w:r>
      <w:r>
        <w:rPr>
          <w:spacing w:val="-43"/>
        </w:rPr>
        <w:t xml:space="preserve"> </w:t>
      </w:r>
      <w:r>
        <w:t>to</w:t>
      </w:r>
      <w:r>
        <w:rPr>
          <w:spacing w:val="-45"/>
        </w:rPr>
        <w:t xml:space="preserve"> </w:t>
      </w:r>
      <w:r>
        <w:rPr>
          <w:spacing w:val="-3"/>
        </w:rPr>
        <w:t>track</w:t>
      </w:r>
      <w:r>
        <w:rPr>
          <w:spacing w:val="-36"/>
        </w:rPr>
        <w:t xml:space="preserve"> </w:t>
      </w:r>
      <w:r>
        <w:t>time</w:t>
      </w:r>
      <w:r>
        <w:rPr>
          <w:spacing w:val="-49"/>
        </w:rPr>
        <w:t xml:space="preserve"> </w:t>
      </w:r>
      <w:r>
        <w:rPr>
          <w:spacing w:val="4"/>
        </w:rPr>
        <w:t>in</w:t>
      </w:r>
      <w:r>
        <w:rPr>
          <w:spacing w:val="-44"/>
        </w:rPr>
        <w:t xml:space="preserve"> </w:t>
      </w:r>
      <w:r>
        <w:t>the</w:t>
      </w:r>
      <w:r>
        <w:rPr>
          <w:spacing w:val="-48"/>
        </w:rPr>
        <w:t xml:space="preserve"> </w:t>
      </w:r>
      <w:r>
        <w:t>host</w:t>
      </w:r>
      <w:r>
        <w:rPr>
          <w:spacing w:val="-45"/>
        </w:rPr>
        <w:t xml:space="preserve"> </w:t>
      </w:r>
      <w:r>
        <w:t>country</w:t>
      </w:r>
      <w:r>
        <w:rPr>
          <w:spacing w:val="-36"/>
        </w:rPr>
        <w:t xml:space="preserve"> </w:t>
      </w:r>
      <w:r>
        <w:t>to</w:t>
      </w:r>
      <w:r>
        <w:rPr>
          <w:spacing w:val="-45"/>
        </w:rPr>
        <w:t xml:space="preserve"> </w:t>
      </w:r>
      <w:r>
        <w:t>ensure</w:t>
      </w:r>
      <w:r>
        <w:rPr>
          <w:spacing w:val="-48"/>
        </w:rPr>
        <w:t xml:space="preserve"> </w:t>
      </w:r>
      <w:r>
        <w:t>that</w:t>
      </w:r>
      <w:r>
        <w:rPr>
          <w:spacing w:val="-45"/>
        </w:rPr>
        <w:t xml:space="preserve"> </w:t>
      </w:r>
      <w:r>
        <w:t>regulatory</w:t>
      </w:r>
      <w:r>
        <w:rPr>
          <w:spacing w:val="-51"/>
        </w:rPr>
        <w:t xml:space="preserve"> </w:t>
      </w:r>
      <w:r>
        <w:t>parameters</w:t>
      </w:r>
      <w:r>
        <w:rPr>
          <w:spacing w:val="-51"/>
        </w:rPr>
        <w:t xml:space="preserve"> </w:t>
      </w:r>
      <w:r>
        <w:rPr>
          <w:spacing w:val="-3"/>
        </w:rPr>
        <w:t xml:space="preserve">are </w:t>
      </w:r>
      <w:r>
        <w:t>not</w:t>
      </w:r>
      <w:r>
        <w:rPr>
          <w:spacing w:val="-51"/>
        </w:rPr>
        <w:t xml:space="preserve"> </w:t>
      </w:r>
      <w:r>
        <w:t>breached.</w:t>
      </w:r>
      <w:r>
        <w:rPr>
          <w:spacing w:val="-50"/>
        </w:rPr>
        <w:t xml:space="preserve"> </w:t>
      </w:r>
      <w:r>
        <w:t>The</w:t>
      </w:r>
      <w:r>
        <w:rPr>
          <w:spacing w:val="-48"/>
        </w:rPr>
        <w:t xml:space="preserve"> </w:t>
      </w:r>
      <w:r>
        <w:t>governing</w:t>
      </w:r>
      <w:r>
        <w:rPr>
          <w:spacing w:val="-56"/>
        </w:rPr>
        <w:t xml:space="preserve"> </w:t>
      </w:r>
      <w:r>
        <w:rPr>
          <w:spacing w:val="2"/>
        </w:rPr>
        <w:t>policy</w:t>
      </w:r>
      <w:r>
        <w:rPr>
          <w:spacing w:val="-55"/>
        </w:rPr>
        <w:t xml:space="preserve"> </w:t>
      </w:r>
      <w:r>
        <w:rPr>
          <w:spacing w:val="4"/>
        </w:rPr>
        <w:t>is</w:t>
      </w:r>
      <w:r>
        <w:rPr>
          <w:spacing w:val="-55"/>
        </w:rPr>
        <w:t xml:space="preserve"> </w:t>
      </w:r>
      <w:r>
        <w:rPr>
          <w:spacing w:val="2"/>
        </w:rPr>
        <w:t>generally</w:t>
      </w:r>
      <w:r>
        <w:rPr>
          <w:spacing w:val="-55"/>
        </w:rPr>
        <w:t xml:space="preserve"> </w:t>
      </w:r>
      <w:r>
        <w:t>a</w:t>
      </w:r>
      <w:r>
        <w:rPr>
          <w:spacing w:val="-52"/>
        </w:rPr>
        <w:t xml:space="preserve"> </w:t>
      </w:r>
      <w:r>
        <w:rPr>
          <w:spacing w:val="3"/>
        </w:rPr>
        <w:t>simplified</w:t>
      </w:r>
      <w:r>
        <w:rPr>
          <w:spacing w:val="-55"/>
        </w:rPr>
        <w:t xml:space="preserve"> </w:t>
      </w:r>
      <w:r>
        <w:rPr>
          <w:spacing w:val="2"/>
        </w:rPr>
        <w:t>version</w:t>
      </w:r>
      <w:r>
        <w:rPr>
          <w:spacing w:val="-56"/>
        </w:rPr>
        <w:t xml:space="preserve"> </w:t>
      </w:r>
      <w:r>
        <w:t>of</w:t>
      </w:r>
      <w:r>
        <w:rPr>
          <w:spacing w:val="-54"/>
        </w:rPr>
        <w:t xml:space="preserve"> </w:t>
      </w:r>
      <w:r>
        <w:rPr>
          <w:spacing w:val="2"/>
        </w:rPr>
        <w:t xml:space="preserve">short-term </w:t>
      </w:r>
      <w:r>
        <w:t>assignment</w:t>
      </w:r>
      <w:r>
        <w:rPr>
          <w:spacing w:val="-56"/>
        </w:rPr>
        <w:t xml:space="preserve"> </w:t>
      </w:r>
      <w:r>
        <w:t>policy,</w:t>
      </w:r>
      <w:r>
        <w:rPr>
          <w:spacing w:val="-54"/>
        </w:rPr>
        <w:t xml:space="preserve"> </w:t>
      </w:r>
      <w:r>
        <w:rPr>
          <w:spacing w:val="3"/>
        </w:rPr>
        <w:t>minimizing</w:t>
      </w:r>
      <w:r>
        <w:rPr>
          <w:spacing w:val="-56"/>
        </w:rPr>
        <w:t xml:space="preserve"> </w:t>
      </w:r>
      <w:r>
        <w:t>assistance</w:t>
      </w:r>
      <w:r>
        <w:rPr>
          <w:spacing w:val="-53"/>
        </w:rPr>
        <w:t xml:space="preserve"> </w:t>
      </w:r>
      <w:r>
        <w:rPr>
          <w:spacing w:val="4"/>
        </w:rPr>
        <w:t>in</w:t>
      </w:r>
      <w:r>
        <w:rPr>
          <w:spacing w:val="-55"/>
        </w:rPr>
        <w:t xml:space="preserve"> </w:t>
      </w:r>
      <w:r>
        <w:t>areas</w:t>
      </w:r>
      <w:r>
        <w:rPr>
          <w:spacing w:val="-49"/>
        </w:rPr>
        <w:t xml:space="preserve"> </w:t>
      </w:r>
      <w:r>
        <w:t>such</w:t>
      </w:r>
      <w:r>
        <w:rPr>
          <w:spacing w:val="-50"/>
        </w:rPr>
        <w:t xml:space="preserve"> </w:t>
      </w:r>
      <w:r>
        <w:t>as</w:t>
      </w:r>
      <w:r>
        <w:rPr>
          <w:spacing w:val="-49"/>
        </w:rPr>
        <w:t xml:space="preserve"> </w:t>
      </w:r>
      <w:r>
        <w:t>goods</w:t>
      </w:r>
      <w:r>
        <w:rPr>
          <w:spacing w:val="-49"/>
        </w:rPr>
        <w:t xml:space="preserve"> </w:t>
      </w:r>
      <w:r>
        <w:rPr>
          <w:spacing w:val="2"/>
        </w:rPr>
        <w:t>shipment</w:t>
      </w:r>
      <w:r>
        <w:rPr>
          <w:spacing w:val="-56"/>
        </w:rPr>
        <w:t xml:space="preserve"> </w:t>
      </w:r>
      <w:r>
        <w:t xml:space="preserve">and </w:t>
      </w:r>
      <w:r>
        <w:rPr>
          <w:spacing w:val="3"/>
        </w:rPr>
        <w:t>eliminating</w:t>
      </w:r>
      <w:r>
        <w:rPr>
          <w:spacing w:val="-55"/>
        </w:rPr>
        <w:t xml:space="preserve"> </w:t>
      </w:r>
      <w:r>
        <w:t>components</w:t>
      </w:r>
      <w:r>
        <w:rPr>
          <w:spacing w:val="-53"/>
        </w:rPr>
        <w:t xml:space="preserve"> </w:t>
      </w:r>
      <w:r>
        <w:t>such</w:t>
      </w:r>
      <w:r>
        <w:rPr>
          <w:spacing w:val="-54"/>
        </w:rPr>
        <w:t xml:space="preserve"> </w:t>
      </w:r>
      <w:r>
        <w:t>as</w:t>
      </w:r>
      <w:r>
        <w:rPr>
          <w:spacing w:val="-40"/>
        </w:rPr>
        <w:t xml:space="preserve"> </w:t>
      </w:r>
      <w:r>
        <w:t>temporary</w:t>
      </w:r>
      <w:r>
        <w:rPr>
          <w:spacing w:val="-53"/>
        </w:rPr>
        <w:t xml:space="preserve"> </w:t>
      </w:r>
      <w:r>
        <w:rPr>
          <w:spacing w:val="3"/>
        </w:rPr>
        <w:t>living,</w:t>
      </w:r>
      <w:r>
        <w:rPr>
          <w:spacing w:val="-53"/>
        </w:rPr>
        <w:t xml:space="preserve"> </w:t>
      </w:r>
      <w:r>
        <w:t>allowances</w:t>
      </w:r>
      <w:r>
        <w:rPr>
          <w:spacing w:val="-53"/>
        </w:rPr>
        <w:t xml:space="preserve"> </w:t>
      </w:r>
      <w:r>
        <w:t>and</w:t>
      </w:r>
      <w:r>
        <w:rPr>
          <w:spacing w:val="-47"/>
        </w:rPr>
        <w:t xml:space="preserve"> </w:t>
      </w:r>
      <w:r>
        <w:t>home</w:t>
      </w:r>
      <w:r>
        <w:rPr>
          <w:spacing w:val="-51"/>
        </w:rPr>
        <w:t xml:space="preserve"> </w:t>
      </w:r>
      <w:r>
        <w:rPr>
          <w:spacing w:val="4"/>
        </w:rPr>
        <w:t>leave.</w:t>
      </w:r>
    </w:p>
    <w:p w14:paraId="587D858D" w14:textId="77777777" w:rsidR="002104E6" w:rsidRDefault="00F10E56">
      <w:pPr>
        <w:pStyle w:val="ListParagraph"/>
        <w:numPr>
          <w:ilvl w:val="1"/>
          <w:numId w:val="28"/>
        </w:numPr>
        <w:tabs>
          <w:tab w:val="left" w:pos="1515"/>
        </w:tabs>
        <w:spacing w:before="152"/>
        <w:ind w:left="1514" w:hanging="417"/>
        <w:jc w:val="left"/>
        <w:rPr>
          <w:sz w:val="24"/>
        </w:rPr>
      </w:pPr>
      <w:r>
        <w:rPr>
          <w:sz w:val="24"/>
        </w:rPr>
        <w:t>International</w:t>
      </w:r>
      <w:r>
        <w:rPr>
          <w:spacing w:val="-14"/>
          <w:sz w:val="24"/>
        </w:rPr>
        <w:t xml:space="preserve"> </w:t>
      </w:r>
      <w:r>
        <w:rPr>
          <w:sz w:val="24"/>
        </w:rPr>
        <w:t>transfers</w:t>
      </w:r>
    </w:p>
    <w:p w14:paraId="62794936" w14:textId="77777777" w:rsidR="002104E6" w:rsidRDefault="002104E6">
      <w:pPr>
        <w:pStyle w:val="BodyText"/>
        <w:spacing w:before="10"/>
        <w:rPr>
          <w:rFonts w:ascii="Carlito"/>
          <w:sz w:val="20"/>
        </w:rPr>
      </w:pPr>
    </w:p>
    <w:p w14:paraId="61FA9866" w14:textId="77777777" w:rsidR="002104E6" w:rsidRDefault="00F10E56">
      <w:pPr>
        <w:pStyle w:val="BodyText"/>
        <w:spacing w:before="1" w:line="314" w:lineRule="auto"/>
        <w:ind w:left="1563" w:right="847"/>
      </w:pPr>
      <w:r>
        <w:t>International</w:t>
      </w:r>
      <w:r>
        <w:rPr>
          <w:spacing w:val="-43"/>
        </w:rPr>
        <w:t xml:space="preserve"> </w:t>
      </w:r>
      <w:r>
        <w:t>transfers</w:t>
      </w:r>
      <w:r>
        <w:rPr>
          <w:spacing w:val="-47"/>
        </w:rPr>
        <w:t xml:space="preserve"> </w:t>
      </w:r>
      <w:r>
        <w:rPr>
          <w:spacing w:val="-3"/>
        </w:rPr>
        <w:t>are</w:t>
      </w:r>
      <w:r>
        <w:rPr>
          <w:spacing w:val="-43"/>
        </w:rPr>
        <w:t xml:space="preserve"> </w:t>
      </w:r>
      <w:r>
        <w:t>akin</w:t>
      </w:r>
      <w:r>
        <w:rPr>
          <w:spacing w:val="-38"/>
        </w:rPr>
        <w:t xml:space="preserve"> </w:t>
      </w:r>
      <w:r>
        <w:t>to</w:t>
      </w:r>
      <w:r>
        <w:rPr>
          <w:spacing w:val="-38"/>
        </w:rPr>
        <w:t xml:space="preserve"> </w:t>
      </w:r>
      <w:r>
        <w:rPr>
          <w:spacing w:val="2"/>
        </w:rPr>
        <w:t>domestic</w:t>
      </w:r>
      <w:r>
        <w:rPr>
          <w:spacing w:val="-51"/>
        </w:rPr>
        <w:t xml:space="preserve"> </w:t>
      </w:r>
      <w:r>
        <w:t>relocation,</w:t>
      </w:r>
      <w:r>
        <w:rPr>
          <w:spacing w:val="-46"/>
        </w:rPr>
        <w:t xml:space="preserve"> </w:t>
      </w:r>
      <w:r>
        <w:rPr>
          <w:spacing w:val="3"/>
        </w:rPr>
        <w:t>with</w:t>
      </w:r>
      <w:r>
        <w:rPr>
          <w:spacing w:val="-47"/>
        </w:rPr>
        <w:t xml:space="preserve"> </w:t>
      </w:r>
      <w:r>
        <w:t xml:space="preserve">international-related </w:t>
      </w:r>
      <w:r>
        <w:rPr>
          <w:spacing w:val="4"/>
        </w:rPr>
        <w:t>elements</w:t>
      </w:r>
      <w:r>
        <w:rPr>
          <w:spacing w:val="-54"/>
        </w:rPr>
        <w:t xml:space="preserve"> </w:t>
      </w:r>
      <w:r>
        <w:t>added</w:t>
      </w:r>
      <w:r>
        <w:rPr>
          <w:spacing w:val="-54"/>
        </w:rPr>
        <w:t xml:space="preserve"> </w:t>
      </w:r>
      <w:r>
        <w:rPr>
          <w:spacing w:val="3"/>
        </w:rPr>
        <w:t>in,</w:t>
      </w:r>
      <w:r>
        <w:rPr>
          <w:spacing w:val="-52"/>
        </w:rPr>
        <w:t xml:space="preserve"> </w:t>
      </w:r>
      <w:r>
        <w:t>and</w:t>
      </w:r>
      <w:r>
        <w:rPr>
          <w:spacing w:val="-47"/>
        </w:rPr>
        <w:t xml:space="preserve"> </w:t>
      </w:r>
      <w:r>
        <w:t>may</w:t>
      </w:r>
      <w:r>
        <w:rPr>
          <w:spacing w:val="-47"/>
        </w:rPr>
        <w:t xml:space="preserve"> </w:t>
      </w:r>
      <w:r>
        <w:t>be</w:t>
      </w:r>
      <w:r>
        <w:rPr>
          <w:spacing w:val="-44"/>
        </w:rPr>
        <w:t xml:space="preserve"> </w:t>
      </w:r>
      <w:r>
        <w:rPr>
          <w:spacing w:val="2"/>
        </w:rPr>
        <w:t>used</w:t>
      </w:r>
      <w:r>
        <w:rPr>
          <w:spacing w:val="-47"/>
        </w:rPr>
        <w:t xml:space="preserve"> </w:t>
      </w:r>
      <w:r>
        <w:rPr>
          <w:spacing w:val="3"/>
        </w:rPr>
        <w:t>when</w:t>
      </w:r>
      <w:r>
        <w:rPr>
          <w:spacing w:val="-54"/>
        </w:rPr>
        <w:t xml:space="preserve"> </w:t>
      </w:r>
      <w:r>
        <w:t>the</w:t>
      </w:r>
      <w:r>
        <w:rPr>
          <w:spacing w:val="-44"/>
        </w:rPr>
        <w:t xml:space="preserve"> </w:t>
      </w:r>
      <w:r>
        <w:t>duration</w:t>
      </w:r>
      <w:r>
        <w:rPr>
          <w:spacing w:val="-54"/>
        </w:rPr>
        <w:t xml:space="preserve"> </w:t>
      </w:r>
      <w:r>
        <w:t>of</w:t>
      </w:r>
      <w:r>
        <w:rPr>
          <w:spacing w:val="-45"/>
        </w:rPr>
        <w:t xml:space="preserve"> </w:t>
      </w:r>
      <w:r>
        <w:t>the</w:t>
      </w:r>
      <w:r>
        <w:rPr>
          <w:spacing w:val="-45"/>
        </w:rPr>
        <w:t xml:space="preserve"> </w:t>
      </w:r>
      <w:r>
        <w:t>stay</w:t>
      </w:r>
      <w:r>
        <w:rPr>
          <w:spacing w:val="-52"/>
        </w:rPr>
        <w:t xml:space="preserve"> </w:t>
      </w:r>
      <w:r>
        <w:rPr>
          <w:spacing w:val="4"/>
        </w:rPr>
        <w:t>is</w:t>
      </w:r>
      <w:r>
        <w:rPr>
          <w:spacing w:val="-47"/>
        </w:rPr>
        <w:t xml:space="preserve"> </w:t>
      </w:r>
      <w:r>
        <w:t>unknown.</w:t>
      </w:r>
      <w:r>
        <w:rPr>
          <w:spacing w:val="-53"/>
        </w:rPr>
        <w:t xml:space="preserve"> </w:t>
      </w:r>
      <w:r>
        <w:t xml:space="preserve">The </w:t>
      </w:r>
      <w:r>
        <w:rPr>
          <w:spacing w:val="3"/>
          <w:w w:val="95"/>
        </w:rPr>
        <w:t>key</w:t>
      </w:r>
      <w:r>
        <w:rPr>
          <w:spacing w:val="-32"/>
          <w:w w:val="95"/>
        </w:rPr>
        <w:t xml:space="preserve"> </w:t>
      </w:r>
      <w:r>
        <w:rPr>
          <w:w w:val="95"/>
        </w:rPr>
        <w:t>differences</w:t>
      </w:r>
      <w:r>
        <w:rPr>
          <w:spacing w:val="-33"/>
          <w:w w:val="95"/>
        </w:rPr>
        <w:t xml:space="preserve"> </w:t>
      </w:r>
      <w:r>
        <w:rPr>
          <w:spacing w:val="4"/>
          <w:w w:val="95"/>
        </w:rPr>
        <w:t>between</w:t>
      </w:r>
      <w:r>
        <w:rPr>
          <w:spacing w:val="-33"/>
          <w:w w:val="95"/>
        </w:rPr>
        <w:t xml:space="preserve"> </w:t>
      </w:r>
      <w:r>
        <w:rPr>
          <w:spacing w:val="2"/>
          <w:w w:val="95"/>
        </w:rPr>
        <w:t>this</w:t>
      </w:r>
      <w:r>
        <w:rPr>
          <w:spacing w:val="-32"/>
          <w:w w:val="95"/>
        </w:rPr>
        <w:t xml:space="preserve"> </w:t>
      </w:r>
      <w:r>
        <w:rPr>
          <w:w w:val="95"/>
        </w:rPr>
        <w:t>and</w:t>
      </w:r>
      <w:r>
        <w:rPr>
          <w:spacing w:val="-34"/>
          <w:w w:val="95"/>
        </w:rPr>
        <w:t xml:space="preserve"> </w:t>
      </w:r>
      <w:r>
        <w:rPr>
          <w:w w:val="95"/>
        </w:rPr>
        <w:t>a</w:t>
      </w:r>
      <w:r>
        <w:rPr>
          <w:spacing w:val="-23"/>
          <w:w w:val="95"/>
        </w:rPr>
        <w:t xml:space="preserve"> </w:t>
      </w:r>
      <w:r>
        <w:rPr>
          <w:spacing w:val="3"/>
          <w:w w:val="95"/>
        </w:rPr>
        <w:t>long-term</w:t>
      </w:r>
      <w:r>
        <w:rPr>
          <w:spacing w:val="-34"/>
          <w:w w:val="95"/>
        </w:rPr>
        <w:t xml:space="preserve"> </w:t>
      </w:r>
      <w:r>
        <w:rPr>
          <w:w w:val="95"/>
        </w:rPr>
        <w:t>temporary</w:t>
      </w:r>
      <w:r>
        <w:rPr>
          <w:spacing w:val="-17"/>
          <w:w w:val="95"/>
        </w:rPr>
        <w:t xml:space="preserve"> </w:t>
      </w:r>
      <w:r>
        <w:rPr>
          <w:w w:val="95"/>
        </w:rPr>
        <w:t>assignment</w:t>
      </w:r>
      <w:r>
        <w:rPr>
          <w:spacing w:val="-35"/>
          <w:w w:val="95"/>
        </w:rPr>
        <w:t xml:space="preserve"> </w:t>
      </w:r>
      <w:r>
        <w:rPr>
          <w:spacing w:val="-3"/>
          <w:w w:val="95"/>
        </w:rPr>
        <w:t>are</w:t>
      </w:r>
      <w:r>
        <w:rPr>
          <w:spacing w:val="-12"/>
          <w:w w:val="95"/>
        </w:rPr>
        <w:t xml:space="preserve"> </w:t>
      </w:r>
      <w:r>
        <w:rPr>
          <w:w w:val="95"/>
        </w:rPr>
        <w:t>that</w:t>
      </w:r>
      <w:r>
        <w:rPr>
          <w:spacing w:val="-21"/>
          <w:w w:val="95"/>
        </w:rPr>
        <w:t xml:space="preserve"> </w:t>
      </w:r>
      <w:r>
        <w:rPr>
          <w:w w:val="95"/>
        </w:rPr>
        <w:t>home sale</w:t>
      </w:r>
      <w:r>
        <w:rPr>
          <w:spacing w:val="-36"/>
          <w:w w:val="95"/>
        </w:rPr>
        <w:t xml:space="preserve"> </w:t>
      </w:r>
      <w:r>
        <w:rPr>
          <w:w w:val="95"/>
        </w:rPr>
        <w:t>and</w:t>
      </w:r>
      <w:r>
        <w:rPr>
          <w:spacing w:val="-18"/>
          <w:w w:val="95"/>
        </w:rPr>
        <w:t xml:space="preserve"> </w:t>
      </w:r>
      <w:r>
        <w:rPr>
          <w:w w:val="95"/>
        </w:rPr>
        <w:t>home</w:t>
      </w:r>
      <w:r>
        <w:rPr>
          <w:spacing w:val="-36"/>
          <w:w w:val="95"/>
        </w:rPr>
        <w:t xml:space="preserve"> </w:t>
      </w:r>
      <w:r>
        <w:rPr>
          <w:w w:val="95"/>
        </w:rPr>
        <w:t>purchase</w:t>
      </w:r>
      <w:r>
        <w:rPr>
          <w:spacing w:val="-25"/>
          <w:w w:val="95"/>
        </w:rPr>
        <w:t xml:space="preserve"> </w:t>
      </w:r>
      <w:r>
        <w:rPr>
          <w:w w:val="95"/>
        </w:rPr>
        <w:t>assistance</w:t>
      </w:r>
      <w:r>
        <w:rPr>
          <w:spacing w:val="-36"/>
          <w:w w:val="95"/>
        </w:rPr>
        <w:t xml:space="preserve"> </w:t>
      </w:r>
      <w:r>
        <w:rPr>
          <w:spacing w:val="-3"/>
          <w:w w:val="95"/>
        </w:rPr>
        <w:t>are</w:t>
      </w:r>
      <w:r>
        <w:rPr>
          <w:spacing w:val="-25"/>
          <w:w w:val="95"/>
        </w:rPr>
        <w:t xml:space="preserve"> </w:t>
      </w:r>
      <w:r>
        <w:rPr>
          <w:spacing w:val="2"/>
          <w:w w:val="95"/>
        </w:rPr>
        <w:t>often</w:t>
      </w:r>
      <w:r>
        <w:rPr>
          <w:spacing w:val="-29"/>
          <w:w w:val="95"/>
        </w:rPr>
        <w:t xml:space="preserve"> </w:t>
      </w:r>
      <w:r>
        <w:rPr>
          <w:spacing w:val="2"/>
          <w:w w:val="95"/>
        </w:rPr>
        <w:t>provided</w:t>
      </w:r>
      <w:r>
        <w:rPr>
          <w:spacing w:val="-41"/>
          <w:w w:val="95"/>
        </w:rPr>
        <w:t xml:space="preserve"> </w:t>
      </w:r>
      <w:r>
        <w:rPr>
          <w:spacing w:val="2"/>
          <w:w w:val="95"/>
        </w:rPr>
        <w:t>for</w:t>
      </w:r>
      <w:r>
        <w:rPr>
          <w:spacing w:val="-44"/>
          <w:w w:val="95"/>
        </w:rPr>
        <w:t xml:space="preserve"> </w:t>
      </w:r>
      <w:r>
        <w:rPr>
          <w:spacing w:val="4"/>
          <w:w w:val="95"/>
        </w:rPr>
        <w:t>employees</w:t>
      </w:r>
      <w:r>
        <w:rPr>
          <w:spacing w:val="-40"/>
          <w:w w:val="95"/>
        </w:rPr>
        <w:t xml:space="preserve"> </w:t>
      </w:r>
      <w:r>
        <w:rPr>
          <w:w w:val="95"/>
        </w:rPr>
        <w:t>undertaking</w:t>
      </w:r>
      <w:r>
        <w:rPr>
          <w:spacing w:val="-42"/>
          <w:w w:val="95"/>
        </w:rPr>
        <w:t xml:space="preserve"> </w:t>
      </w:r>
      <w:r>
        <w:rPr>
          <w:w w:val="95"/>
        </w:rPr>
        <w:t xml:space="preserve">a </w:t>
      </w:r>
      <w:r>
        <w:t>permanent</w:t>
      </w:r>
      <w:r>
        <w:rPr>
          <w:spacing w:val="-53"/>
        </w:rPr>
        <w:t xml:space="preserve"> </w:t>
      </w:r>
      <w:r>
        <w:rPr>
          <w:spacing w:val="-4"/>
        </w:rPr>
        <w:t>transfer.</w:t>
      </w:r>
      <w:r>
        <w:rPr>
          <w:spacing w:val="-43"/>
        </w:rPr>
        <w:t xml:space="preserve"> </w:t>
      </w:r>
      <w:r>
        <w:t>International</w:t>
      </w:r>
      <w:r>
        <w:rPr>
          <w:spacing w:val="-48"/>
        </w:rPr>
        <w:t xml:space="preserve"> </w:t>
      </w:r>
      <w:r>
        <w:t>transferees</w:t>
      </w:r>
      <w:r>
        <w:rPr>
          <w:spacing w:val="-51"/>
        </w:rPr>
        <w:t xml:space="preserve"> </w:t>
      </w:r>
      <w:r>
        <w:rPr>
          <w:spacing w:val="-3"/>
        </w:rPr>
        <w:t>are</w:t>
      </w:r>
      <w:r>
        <w:rPr>
          <w:spacing w:val="-49"/>
        </w:rPr>
        <w:t xml:space="preserve"> </w:t>
      </w:r>
      <w:r>
        <w:t>put</w:t>
      </w:r>
      <w:r>
        <w:rPr>
          <w:spacing w:val="-45"/>
        </w:rPr>
        <w:t xml:space="preserve"> </w:t>
      </w:r>
      <w:r>
        <w:t>on</w:t>
      </w:r>
      <w:r>
        <w:rPr>
          <w:spacing w:val="-44"/>
        </w:rPr>
        <w:t xml:space="preserve"> </w:t>
      </w:r>
      <w:r>
        <w:t>the</w:t>
      </w:r>
      <w:r>
        <w:rPr>
          <w:spacing w:val="-41"/>
        </w:rPr>
        <w:t xml:space="preserve"> </w:t>
      </w:r>
      <w:r>
        <w:rPr>
          <w:spacing w:val="2"/>
        </w:rPr>
        <w:t>destination</w:t>
      </w:r>
      <w:r>
        <w:rPr>
          <w:spacing w:val="-52"/>
        </w:rPr>
        <w:t xml:space="preserve"> </w:t>
      </w:r>
      <w:r>
        <w:rPr>
          <w:spacing w:val="3"/>
        </w:rPr>
        <w:t xml:space="preserve">location’s </w:t>
      </w:r>
      <w:r>
        <w:rPr>
          <w:w w:val="95"/>
        </w:rPr>
        <w:t>payroll</w:t>
      </w:r>
      <w:r>
        <w:rPr>
          <w:spacing w:val="-38"/>
          <w:w w:val="95"/>
        </w:rPr>
        <w:t xml:space="preserve"> </w:t>
      </w:r>
      <w:r>
        <w:rPr>
          <w:w w:val="95"/>
        </w:rPr>
        <w:t>and</w:t>
      </w:r>
      <w:r>
        <w:rPr>
          <w:spacing w:val="-33"/>
          <w:w w:val="95"/>
        </w:rPr>
        <w:t xml:space="preserve"> </w:t>
      </w:r>
      <w:r>
        <w:rPr>
          <w:w w:val="95"/>
        </w:rPr>
        <w:t>transitional</w:t>
      </w:r>
      <w:r>
        <w:rPr>
          <w:spacing w:val="-38"/>
          <w:w w:val="95"/>
        </w:rPr>
        <w:t xml:space="preserve"> </w:t>
      </w:r>
      <w:r>
        <w:rPr>
          <w:w w:val="95"/>
        </w:rPr>
        <w:t>assistance</w:t>
      </w:r>
      <w:r>
        <w:rPr>
          <w:spacing w:val="-38"/>
          <w:w w:val="95"/>
        </w:rPr>
        <w:t xml:space="preserve"> </w:t>
      </w:r>
      <w:r>
        <w:rPr>
          <w:w w:val="95"/>
        </w:rPr>
        <w:t>(such</w:t>
      </w:r>
      <w:r>
        <w:rPr>
          <w:spacing w:val="-32"/>
          <w:w w:val="95"/>
        </w:rPr>
        <w:t xml:space="preserve"> </w:t>
      </w:r>
      <w:r>
        <w:rPr>
          <w:w w:val="95"/>
        </w:rPr>
        <w:t>as</w:t>
      </w:r>
      <w:r>
        <w:rPr>
          <w:spacing w:val="-32"/>
          <w:w w:val="95"/>
        </w:rPr>
        <w:t xml:space="preserve"> </w:t>
      </w:r>
      <w:r>
        <w:rPr>
          <w:w w:val="95"/>
        </w:rPr>
        <w:t>a</w:t>
      </w:r>
      <w:r>
        <w:rPr>
          <w:spacing w:val="-26"/>
          <w:w w:val="95"/>
        </w:rPr>
        <w:t xml:space="preserve"> </w:t>
      </w:r>
      <w:r>
        <w:rPr>
          <w:w w:val="95"/>
        </w:rPr>
        <w:t>spouse/partner</w:t>
      </w:r>
      <w:r>
        <w:rPr>
          <w:spacing w:val="-45"/>
          <w:w w:val="95"/>
        </w:rPr>
        <w:t xml:space="preserve"> </w:t>
      </w:r>
      <w:r>
        <w:rPr>
          <w:spacing w:val="3"/>
          <w:w w:val="95"/>
        </w:rPr>
        <w:t>employment</w:t>
      </w:r>
      <w:r>
        <w:rPr>
          <w:spacing w:val="-44"/>
          <w:w w:val="95"/>
        </w:rPr>
        <w:t xml:space="preserve"> </w:t>
      </w:r>
      <w:r>
        <w:rPr>
          <w:w w:val="95"/>
        </w:rPr>
        <w:t xml:space="preserve">allowance) </w:t>
      </w:r>
      <w:r>
        <w:rPr>
          <w:spacing w:val="4"/>
          <w:w w:val="95"/>
        </w:rPr>
        <w:t>is</w:t>
      </w:r>
      <w:r>
        <w:rPr>
          <w:spacing w:val="-28"/>
          <w:w w:val="95"/>
        </w:rPr>
        <w:t xml:space="preserve"> </w:t>
      </w:r>
      <w:r>
        <w:rPr>
          <w:spacing w:val="2"/>
          <w:w w:val="95"/>
        </w:rPr>
        <w:t>typically</w:t>
      </w:r>
      <w:r>
        <w:rPr>
          <w:spacing w:val="-38"/>
          <w:w w:val="95"/>
        </w:rPr>
        <w:t xml:space="preserve"> </w:t>
      </w:r>
      <w:r>
        <w:rPr>
          <w:spacing w:val="2"/>
          <w:w w:val="95"/>
        </w:rPr>
        <w:t>provided</w:t>
      </w:r>
      <w:r>
        <w:rPr>
          <w:spacing w:val="-39"/>
          <w:w w:val="95"/>
        </w:rPr>
        <w:t xml:space="preserve"> </w:t>
      </w:r>
      <w:r>
        <w:rPr>
          <w:w w:val="95"/>
        </w:rPr>
        <w:t>but</w:t>
      </w:r>
      <w:r>
        <w:rPr>
          <w:spacing w:val="-41"/>
          <w:w w:val="95"/>
        </w:rPr>
        <w:t xml:space="preserve"> </w:t>
      </w:r>
      <w:r>
        <w:rPr>
          <w:spacing w:val="4"/>
          <w:w w:val="95"/>
        </w:rPr>
        <w:t>elements</w:t>
      </w:r>
      <w:r>
        <w:rPr>
          <w:spacing w:val="-39"/>
          <w:w w:val="95"/>
        </w:rPr>
        <w:t xml:space="preserve"> </w:t>
      </w:r>
      <w:r>
        <w:rPr>
          <w:w w:val="95"/>
        </w:rPr>
        <w:t>such</w:t>
      </w:r>
      <w:r>
        <w:rPr>
          <w:spacing w:val="-40"/>
          <w:w w:val="95"/>
        </w:rPr>
        <w:t xml:space="preserve"> </w:t>
      </w:r>
      <w:r>
        <w:rPr>
          <w:w w:val="95"/>
        </w:rPr>
        <w:t>as</w:t>
      </w:r>
      <w:r>
        <w:rPr>
          <w:spacing w:val="-15"/>
          <w:w w:val="95"/>
        </w:rPr>
        <w:t xml:space="preserve"> </w:t>
      </w:r>
      <w:r>
        <w:rPr>
          <w:w w:val="95"/>
        </w:rPr>
        <w:t>education</w:t>
      </w:r>
      <w:r>
        <w:rPr>
          <w:spacing w:val="-40"/>
          <w:w w:val="95"/>
        </w:rPr>
        <w:t xml:space="preserve"> </w:t>
      </w:r>
      <w:r>
        <w:rPr>
          <w:w w:val="95"/>
        </w:rPr>
        <w:t>assistance</w:t>
      </w:r>
      <w:r>
        <w:rPr>
          <w:spacing w:val="-34"/>
          <w:w w:val="95"/>
        </w:rPr>
        <w:t xml:space="preserve"> </w:t>
      </w:r>
      <w:r>
        <w:rPr>
          <w:spacing w:val="2"/>
          <w:w w:val="95"/>
        </w:rPr>
        <w:t>for</w:t>
      </w:r>
      <w:r>
        <w:rPr>
          <w:spacing w:val="-32"/>
          <w:w w:val="95"/>
        </w:rPr>
        <w:t xml:space="preserve"> </w:t>
      </w:r>
      <w:r>
        <w:rPr>
          <w:w w:val="95"/>
        </w:rPr>
        <w:t xml:space="preserve">accompanying </w:t>
      </w:r>
      <w:r>
        <w:rPr>
          <w:spacing w:val="2"/>
        </w:rPr>
        <w:t>dependents</w:t>
      </w:r>
      <w:r>
        <w:rPr>
          <w:spacing w:val="-55"/>
        </w:rPr>
        <w:t xml:space="preserve"> </w:t>
      </w:r>
      <w:r>
        <w:rPr>
          <w:spacing w:val="-3"/>
        </w:rPr>
        <w:t>are</w:t>
      </w:r>
      <w:r>
        <w:rPr>
          <w:spacing w:val="-51"/>
        </w:rPr>
        <w:t xml:space="preserve"> </w:t>
      </w:r>
      <w:r>
        <w:t>not.</w:t>
      </w:r>
      <w:r>
        <w:rPr>
          <w:spacing w:val="-47"/>
        </w:rPr>
        <w:t xml:space="preserve"> </w:t>
      </w:r>
      <w:r>
        <w:t>Finally,</w:t>
      </w:r>
      <w:r>
        <w:rPr>
          <w:spacing w:val="-54"/>
        </w:rPr>
        <w:t xml:space="preserve"> </w:t>
      </w:r>
      <w:r>
        <w:t>tax</w:t>
      </w:r>
      <w:r>
        <w:rPr>
          <w:spacing w:val="-51"/>
        </w:rPr>
        <w:t xml:space="preserve"> </w:t>
      </w:r>
      <w:r>
        <w:t>return</w:t>
      </w:r>
      <w:r>
        <w:rPr>
          <w:spacing w:val="-48"/>
        </w:rPr>
        <w:t xml:space="preserve"> </w:t>
      </w:r>
      <w:r>
        <w:t>preparation</w:t>
      </w:r>
      <w:r>
        <w:rPr>
          <w:spacing w:val="-54"/>
        </w:rPr>
        <w:t xml:space="preserve"> </w:t>
      </w:r>
      <w:r>
        <w:t>assistance</w:t>
      </w:r>
      <w:r>
        <w:rPr>
          <w:spacing w:val="-52"/>
        </w:rPr>
        <w:t xml:space="preserve"> </w:t>
      </w:r>
      <w:r>
        <w:rPr>
          <w:spacing w:val="4"/>
        </w:rPr>
        <w:t>is</w:t>
      </w:r>
      <w:r>
        <w:rPr>
          <w:spacing w:val="-47"/>
        </w:rPr>
        <w:t xml:space="preserve"> </w:t>
      </w:r>
      <w:r>
        <w:rPr>
          <w:spacing w:val="2"/>
        </w:rPr>
        <w:t>often</w:t>
      </w:r>
      <w:r>
        <w:rPr>
          <w:spacing w:val="-55"/>
        </w:rPr>
        <w:t xml:space="preserve"> </w:t>
      </w:r>
      <w:r>
        <w:rPr>
          <w:spacing w:val="2"/>
        </w:rPr>
        <w:t>provided</w:t>
      </w:r>
      <w:r>
        <w:rPr>
          <w:spacing w:val="-54"/>
        </w:rPr>
        <w:t xml:space="preserve"> </w:t>
      </w:r>
      <w:r>
        <w:rPr>
          <w:spacing w:val="2"/>
        </w:rPr>
        <w:t>for</w:t>
      </w:r>
    </w:p>
    <w:p w14:paraId="65B55D97" w14:textId="77777777" w:rsidR="002104E6" w:rsidRDefault="00F10E56">
      <w:pPr>
        <w:pStyle w:val="BodyText"/>
        <w:spacing w:line="267" w:lineRule="exact"/>
        <w:ind w:left="1563"/>
      </w:pPr>
      <w:r>
        <w:t>the first year of transfer.</w:t>
      </w:r>
    </w:p>
    <w:p w14:paraId="79D45034" w14:textId="77777777" w:rsidR="002104E6" w:rsidRDefault="002104E6">
      <w:pPr>
        <w:pStyle w:val="BodyText"/>
        <w:rPr>
          <w:sz w:val="23"/>
        </w:rPr>
      </w:pPr>
    </w:p>
    <w:p w14:paraId="6115DFBD" w14:textId="77777777" w:rsidR="002104E6" w:rsidRDefault="00F10E56">
      <w:pPr>
        <w:pStyle w:val="ListParagraph"/>
        <w:numPr>
          <w:ilvl w:val="1"/>
          <w:numId w:val="28"/>
        </w:numPr>
        <w:tabs>
          <w:tab w:val="left" w:pos="1515"/>
        </w:tabs>
        <w:ind w:left="1514" w:hanging="417"/>
        <w:jc w:val="left"/>
        <w:rPr>
          <w:sz w:val="24"/>
        </w:rPr>
      </w:pPr>
      <w:r>
        <w:rPr>
          <w:sz w:val="24"/>
        </w:rPr>
        <w:t>Commuter</w:t>
      </w:r>
      <w:r>
        <w:rPr>
          <w:spacing w:val="-10"/>
          <w:sz w:val="24"/>
        </w:rPr>
        <w:t xml:space="preserve"> </w:t>
      </w:r>
      <w:r>
        <w:rPr>
          <w:sz w:val="24"/>
        </w:rPr>
        <w:t>assignments</w:t>
      </w:r>
    </w:p>
    <w:p w14:paraId="1F353173" w14:textId="77777777" w:rsidR="002104E6" w:rsidRDefault="002104E6">
      <w:pPr>
        <w:pStyle w:val="BodyText"/>
        <w:spacing w:before="11"/>
        <w:rPr>
          <w:rFonts w:ascii="Carlito"/>
          <w:sz w:val="20"/>
        </w:rPr>
      </w:pPr>
    </w:p>
    <w:p w14:paraId="56B6CFCF" w14:textId="77777777" w:rsidR="002104E6" w:rsidRDefault="00F10E56">
      <w:pPr>
        <w:pStyle w:val="BodyText"/>
        <w:spacing w:line="314" w:lineRule="auto"/>
        <w:ind w:left="1563" w:right="842"/>
        <w:jc w:val="both"/>
      </w:pPr>
      <w:r>
        <w:rPr>
          <w:w w:val="95"/>
        </w:rPr>
        <w:t>An</w:t>
      </w:r>
      <w:r>
        <w:rPr>
          <w:spacing w:val="-17"/>
          <w:w w:val="95"/>
        </w:rPr>
        <w:t xml:space="preserve"> </w:t>
      </w:r>
      <w:r>
        <w:rPr>
          <w:spacing w:val="3"/>
          <w:w w:val="95"/>
        </w:rPr>
        <w:t>employee</w:t>
      </w:r>
      <w:r>
        <w:rPr>
          <w:spacing w:val="-26"/>
          <w:w w:val="95"/>
        </w:rPr>
        <w:t xml:space="preserve"> </w:t>
      </w:r>
      <w:r>
        <w:rPr>
          <w:w w:val="95"/>
        </w:rPr>
        <w:t>may</w:t>
      </w:r>
      <w:r>
        <w:rPr>
          <w:spacing w:val="-30"/>
          <w:w w:val="95"/>
        </w:rPr>
        <w:t xml:space="preserve"> </w:t>
      </w:r>
      <w:r>
        <w:rPr>
          <w:w w:val="95"/>
        </w:rPr>
        <w:t>commute</w:t>
      </w:r>
      <w:r>
        <w:rPr>
          <w:spacing w:val="-25"/>
          <w:w w:val="95"/>
        </w:rPr>
        <w:t xml:space="preserve"> </w:t>
      </w:r>
      <w:r>
        <w:rPr>
          <w:w w:val="95"/>
        </w:rPr>
        <w:t>regularly</w:t>
      </w:r>
      <w:r>
        <w:rPr>
          <w:spacing w:val="-30"/>
          <w:w w:val="95"/>
        </w:rPr>
        <w:t xml:space="preserve"> </w:t>
      </w:r>
      <w:r>
        <w:rPr>
          <w:spacing w:val="4"/>
          <w:w w:val="95"/>
        </w:rPr>
        <w:t>between</w:t>
      </w:r>
      <w:r>
        <w:rPr>
          <w:spacing w:val="-33"/>
          <w:w w:val="95"/>
        </w:rPr>
        <w:t xml:space="preserve"> </w:t>
      </w:r>
      <w:r>
        <w:rPr>
          <w:spacing w:val="6"/>
          <w:w w:val="95"/>
        </w:rPr>
        <w:t>their</w:t>
      </w:r>
      <w:r>
        <w:rPr>
          <w:spacing w:val="-36"/>
          <w:w w:val="95"/>
        </w:rPr>
        <w:t xml:space="preserve"> </w:t>
      </w:r>
      <w:r>
        <w:rPr>
          <w:w w:val="95"/>
        </w:rPr>
        <w:t>home</w:t>
      </w:r>
      <w:r>
        <w:rPr>
          <w:spacing w:val="-26"/>
          <w:w w:val="95"/>
        </w:rPr>
        <w:t xml:space="preserve"> </w:t>
      </w:r>
      <w:r>
        <w:rPr>
          <w:w w:val="95"/>
        </w:rPr>
        <w:t>location</w:t>
      </w:r>
      <w:r>
        <w:rPr>
          <w:spacing w:val="-17"/>
          <w:w w:val="95"/>
        </w:rPr>
        <w:t xml:space="preserve"> </w:t>
      </w:r>
      <w:r>
        <w:rPr>
          <w:w w:val="95"/>
        </w:rPr>
        <w:t>and</w:t>
      </w:r>
      <w:r>
        <w:rPr>
          <w:spacing w:val="-16"/>
          <w:w w:val="95"/>
        </w:rPr>
        <w:t xml:space="preserve"> </w:t>
      </w:r>
      <w:r>
        <w:rPr>
          <w:w w:val="95"/>
        </w:rPr>
        <w:t>the</w:t>
      </w:r>
      <w:r>
        <w:rPr>
          <w:spacing w:val="-10"/>
          <w:w w:val="95"/>
        </w:rPr>
        <w:t xml:space="preserve"> </w:t>
      </w:r>
      <w:r>
        <w:rPr>
          <w:w w:val="95"/>
        </w:rPr>
        <w:t>work</w:t>
      </w:r>
      <w:r>
        <w:rPr>
          <w:spacing w:val="-15"/>
          <w:w w:val="95"/>
        </w:rPr>
        <w:t xml:space="preserve"> </w:t>
      </w:r>
      <w:r>
        <w:rPr>
          <w:spacing w:val="2"/>
          <w:w w:val="95"/>
        </w:rPr>
        <w:t xml:space="preserve">site </w:t>
      </w:r>
      <w:r>
        <w:rPr>
          <w:spacing w:val="4"/>
          <w:w w:val="95"/>
        </w:rPr>
        <w:t>in</w:t>
      </w:r>
      <w:r>
        <w:rPr>
          <w:spacing w:val="-27"/>
          <w:w w:val="95"/>
        </w:rPr>
        <w:t xml:space="preserve"> </w:t>
      </w:r>
      <w:r>
        <w:rPr>
          <w:w w:val="95"/>
        </w:rPr>
        <w:t>another</w:t>
      </w:r>
      <w:r>
        <w:rPr>
          <w:spacing w:val="-30"/>
          <w:w w:val="95"/>
        </w:rPr>
        <w:t xml:space="preserve"> </w:t>
      </w:r>
      <w:r>
        <w:rPr>
          <w:spacing w:val="-3"/>
          <w:w w:val="95"/>
        </w:rPr>
        <w:t>country.</w:t>
      </w:r>
      <w:r>
        <w:rPr>
          <w:spacing w:val="-24"/>
          <w:w w:val="95"/>
        </w:rPr>
        <w:t xml:space="preserve"> </w:t>
      </w:r>
      <w:r>
        <w:rPr>
          <w:w w:val="95"/>
        </w:rPr>
        <w:t>Because</w:t>
      </w:r>
      <w:r>
        <w:rPr>
          <w:spacing w:val="-34"/>
          <w:w w:val="95"/>
        </w:rPr>
        <w:t xml:space="preserve"> </w:t>
      </w:r>
      <w:r>
        <w:rPr>
          <w:w w:val="95"/>
        </w:rPr>
        <w:t>of</w:t>
      </w:r>
      <w:r>
        <w:rPr>
          <w:spacing w:val="-22"/>
          <w:w w:val="95"/>
        </w:rPr>
        <w:t xml:space="preserve"> </w:t>
      </w:r>
      <w:r>
        <w:rPr>
          <w:w w:val="95"/>
        </w:rPr>
        <w:t>the</w:t>
      </w:r>
      <w:r>
        <w:rPr>
          <w:spacing w:val="-21"/>
          <w:w w:val="95"/>
        </w:rPr>
        <w:t xml:space="preserve"> </w:t>
      </w:r>
      <w:r>
        <w:rPr>
          <w:spacing w:val="4"/>
          <w:w w:val="95"/>
        </w:rPr>
        <w:t>need</w:t>
      </w:r>
      <w:r>
        <w:rPr>
          <w:spacing w:val="-38"/>
          <w:w w:val="95"/>
        </w:rPr>
        <w:t xml:space="preserve"> </w:t>
      </w:r>
      <w:r>
        <w:rPr>
          <w:w w:val="95"/>
        </w:rPr>
        <w:t>to</w:t>
      </w:r>
      <w:r>
        <w:rPr>
          <w:spacing w:val="-26"/>
          <w:w w:val="95"/>
        </w:rPr>
        <w:t xml:space="preserve"> </w:t>
      </w:r>
      <w:r>
        <w:rPr>
          <w:w w:val="95"/>
        </w:rPr>
        <w:t>commute</w:t>
      </w:r>
      <w:r>
        <w:rPr>
          <w:spacing w:val="-21"/>
          <w:w w:val="95"/>
        </w:rPr>
        <w:t xml:space="preserve"> </w:t>
      </w:r>
      <w:r>
        <w:rPr>
          <w:w w:val="95"/>
        </w:rPr>
        <w:t>regularly,</w:t>
      </w:r>
      <w:r>
        <w:rPr>
          <w:spacing w:val="-37"/>
          <w:w w:val="95"/>
        </w:rPr>
        <w:t xml:space="preserve"> </w:t>
      </w:r>
      <w:r>
        <w:rPr>
          <w:w w:val="95"/>
        </w:rPr>
        <w:t>these</w:t>
      </w:r>
      <w:r>
        <w:rPr>
          <w:spacing w:val="-33"/>
          <w:w w:val="95"/>
        </w:rPr>
        <w:t xml:space="preserve"> </w:t>
      </w:r>
      <w:r>
        <w:rPr>
          <w:w w:val="95"/>
        </w:rPr>
        <w:t>assignments</w:t>
      </w:r>
      <w:r>
        <w:rPr>
          <w:spacing w:val="-38"/>
          <w:w w:val="95"/>
        </w:rPr>
        <w:t xml:space="preserve"> </w:t>
      </w:r>
      <w:r>
        <w:rPr>
          <w:spacing w:val="-3"/>
          <w:w w:val="95"/>
        </w:rPr>
        <w:t xml:space="preserve">are </w:t>
      </w:r>
      <w:r>
        <w:t>most</w:t>
      </w:r>
      <w:r>
        <w:rPr>
          <w:spacing w:val="-22"/>
        </w:rPr>
        <w:t xml:space="preserve"> </w:t>
      </w:r>
      <w:r>
        <w:rPr>
          <w:spacing w:val="2"/>
        </w:rPr>
        <w:t>frequently</w:t>
      </w:r>
      <w:r>
        <w:rPr>
          <w:spacing w:val="-34"/>
        </w:rPr>
        <w:t xml:space="preserve"> </w:t>
      </w:r>
      <w:r>
        <w:rPr>
          <w:spacing w:val="2"/>
        </w:rPr>
        <w:t>used</w:t>
      </w:r>
      <w:r>
        <w:rPr>
          <w:spacing w:val="-35"/>
        </w:rPr>
        <w:t xml:space="preserve"> </w:t>
      </w:r>
      <w:r>
        <w:t>intra-regionally.</w:t>
      </w:r>
    </w:p>
    <w:p w14:paraId="3E4F1988" w14:textId="77777777" w:rsidR="002104E6" w:rsidRDefault="00F10E56">
      <w:pPr>
        <w:pStyle w:val="BodyText"/>
        <w:spacing w:before="164" w:line="316" w:lineRule="auto"/>
        <w:ind w:left="1563" w:right="1009"/>
      </w:pPr>
      <w:r>
        <w:t>This</w:t>
      </w:r>
      <w:r>
        <w:rPr>
          <w:spacing w:val="-48"/>
        </w:rPr>
        <w:t xml:space="preserve"> </w:t>
      </w:r>
      <w:r>
        <w:t>option</w:t>
      </w:r>
      <w:r>
        <w:rPr>
          <w:spacing w:val="-55"/>
        </w:rPr>
        <w:t xml:space="preserve"> </w:t>
      </w:r>
      <w:r>
        <w:rPr>
          <w:spacing w:val="4"/>
        </w:rPr>
        <w:t>is</w:t>
      </w:r>
      <w:r>
        <w:rPr>
          <w:spacing w:val="-48"/>
        </w:rPr>
        <w:t xml:space="preserve"> </w:t>
      </w:r>
      <w:r>
        <w:t>not</w:t>
      </w:r>
      <w:r>
        <w:rPr>
          <w:spacing w:val="-49"/>
        </w:rPr>
        <w:t xml:space="preserve"> </w:t>
      </w:r>
      <w:r>
        <w:t>suitable</w:t>
      </w:r>
      <w:r>
        <w:rPr>
          <w:spacing w:val="-51"/>
        </w:rPr>
        <w:t xml:space="preserve"> </w:t>
      </w:r>
      <w:r>
        <w:rPr>
          <w:spacing w:val="2"/>
        </w:rPr>
        <w:t>for</w:t>
      </w:r>
      <w:r>
        <w:rPr>
          <w:spacing w:val="-57"/>
        </w:rPr>
        <w:t xml:space="preserve"> </w:t>
      </w:r>
      <w:r>
        <w:t>all</w:t>
      </w:r>
      <w:r>
        <w:rPr>
          <w:spacing w:val="-45"/>
        </w:rPr>
        <w:t xml:space="preserve"> </w:t>
      </w:r>
      <w:r>
        <w:rPr>
          <w:spacing w:val="2"/>
        </w:rPr>
        <w:t>business</w:t>
      </w:r>
      <w:r>
        <w:rPr>
          <w:spacing w:val="-54"/>
        </w:rPr>
        <w:t xml:space="preserve"> </w:t>
      </w:r>
      <w:r>
        <w:rPr>
          <w:spacing w:val="3"/>
        </w:rPr>
        <w:t>needs</w:t>
      </w:r>
      <w:r>
        <w:rPr>
          <w:spacing w:val="-54"/>
        </w:rPr>
        <w:t xml:space="preserve"> </w:t>
      </w:r>
      <w:r>
        <w:t>but</w:t>
      </w:r>
      <w:r>
        <w:rPr>
          <w:spacing w:val="-54"/>
        </w:rPr>
        <w:t xml:space="preserve"> </w:t>
      </w:r>
      <w:r>
        <w:rPr>
          <w:spacing w:val="4"/>
        </w:rPr>
        <w:t>is</w:t>
      </w:r>
      <w:r>
        <w:rPr>
          <w:spacing w:val="-48"/>
        </w:rPr>
        <w:t xml:space="preserve"> </w:t>
      </w:r>
      <w:r>
        <w:t>the</w:t>
      </w:r>
      <w:r>
        <w:rPr>
          <w:spacing w:val="-46"/>
        </w:rPr>
        <w:t xml:space="preserve"> </w:t>
      </w:r>
      <w:r>
        <w:t>most</w:t>
      </w:r>
      <w:r>
        <w:rPr>
          <w:spacing w:val="-49"/>
        </w:rPr>
        <w:t xml:space="preserve"> </w:t>
      </w:r>
      <w:r>
        <w:rPr>
          <w:spacing w:val="3"/>
        </w:rPr>
        <w:t>effective</w:t>
      </w:r>
      <w:r>
        <w:rPr>
          <w:spacing w:val="-52"/>
        </w:rPr>
        <w:t xml:space="preserve"> </w:t>
      </w:r>
      <w:r>
        <w:rPr>
          <w:spacing w:val="2"/>
        </w:rPr>
        <w:t>for</w:t>
      </w:r>
      <w:r>
        <w:rPr>
          <w:spacing w:val="-56"/>
        </w:rPr>
        <w:t xml:space="preserve"> </w:t>
      </w:r>
      <w:r>
        <w:t>project assignments</w:t>
      </w:r>
      <w:r>
        <w:rPr>
          <w:spacing w:val="-56"/>
        </w:rPr>
        <w:t xml:space="preserve"> </w:t>
      </w:r>
      <w:r>
        <w:t>and</w:t>
      </w:r>
      <w:r>
        <w:rPr>
          <w:spacing w:val="-49"/>
        </w:rPr>
        <w:t xml:space="preserve"> </w:t>
      </w:r>
      <w:r>
        <w:t>other</w:t>
      </w:r>
      <w:r>
        <w:rPr>
          <w:spacing w:val="-51"/>
        </w:rPr>
        <w:t xml:space="preserve"> </w:t>
      </w:r>
      <w:r>
        <w:t>tactical</w:t>
      </w:r>
      <w:r>
        <w:rPr>
          <w:spacing w:val="-47"/>
        </w:rPr>
        <w:t xml:space="preserve"> </w:t>
      </w:r>
      <w:r>
        <w:rPr>
          <w:spacing w:val="3"/>
        </w:rPr>
        <w:t>initiatives.</w:t>
      </w:r>
      <w:r>
        <w:rPr>
          <w:spacing w:val="-55"/>
        </w:rPr>
        <w:t xml:space="preserve"> </w:t>
      </w:r>
      <w:r>
        <w:t>It</w:t>
      </w:r>
      <w:r>
        <w:rPr>
          <w:spacing w:val="-55"/>
        </w:rPr>
        <w:t xml:space="preserve"> </w:t>
      </w:r>
      <w:r>
        <w:rPr>
          <w:spacing w:val="2"/>
        </w:rPr>
        <w:t>offers</w:t>
      </w:r>
      <w:r>
        <w:rPr>
          <w:spacing w:val="-55"/>
        </w:rPr>
        <w:t xml:space="preserve"> </w:t>
      </w:r>
      <w:r>
        <w:t>flexibility</w:t>
      </w:r>
      <w:r>
        <w:rPr>
          <w:spacing w:val="-55"/>
        </w:rPr>
        <w:t xml:space="preserve"> </w:t>
      </w:r>
      <w:r>
        <w:t>and</w:t>
      </w:r>
      <w:r>
        <w:rPr>
          <w:spacing w:val="-55"/>
        </w:rPr>
        <w:t xml:space="preserve"> </w:t>
      </w:r>
      <w:r>
        <w:rPr>
          <w:spacing w:val="-3"/>
        </w:rPr>
        <w:t>can</w:t>
      </w:r>
      <w:r>
        <w:rPr>
          <w:spacing w:val="-49"/>
        </w:rPr>
        <w:t xml:space="preserve"> </w:t>
      </w:r>
      <w:r>
        <w:t>be</w:t>
      </w:r>
      <w:r>
        <w:rPr>
          <w:spacing w:val="-47"/>
        </w:rPr>
        <w:t xml:space="preserve"> </w:t>
      </w:r>
      <w:r>
        <w:t>more</w:t>
      </w:r>
      <w:r>
        <w:rPr>
          <w:spacing w:val="-48"/>
        </w:rPr>
        <w:t xml:space="preserve"> </w:t>
      </w:r>
      <w:r>
        <w:rPr>
          <w:spacing w:val="3"/>
        </w:rPr>
        <w:t xml:space="preserve">cost- </w:t>
      </w:r>
      <w:r>
        <w:rPr>
          <w:spacing w:val="2"/>
        </w:rPr>
        <w:t>effective,</w:t>
      </w:r>
      <w:r>
        <w:rPr>
          <w:spacing w:val="-55"/>
        </w:rPr>
        <w:t xml:space="preserve"> </w:t>
      </w:r>
      <w:r>
        <w:t>but</w:t>
      </w:r>
      <w:r>
        <w:rPr>
          <w:spacing w:val="-56"/>
        </w:rPr>
        <w:t xml:space="preserve"> </w:t>
      </w:r>
      <w:r>
        <w:t>may</w:t>
      </w:r>
      <w:r>
        <w:rPr>
          <w:spacing w:val="-49"/>
        </w:rPr>
        <w:t xml:space="preserve"> </w:t>
      </w:r>
      <w:r>
        <w:t>also</w:t>
      </w:r>
      <w:r>
        <w:rPr>
          <w:spacing w:val="-50"/>
        </w:rPr>
        <w:t xml:space="preserve"> </w:t>
      </w:r>
      <w:r>
        <w:t>require</w:t>
      </w:r>
      <w:r>
        <w:rPr>
          <w:spacing w:val="-53"/>
        </w:rPr>
        <w:t xml:space="preserve"> </w:t>
      </w:r>
      <w:r>
        <w:t>more</w:t>
      </w:r>
      <w:r>
        <w:rPr>
          <w:spacing w:val="-53"/>
        </w:rPr>
        <w:t xml:space="preserve"> </w:t>
      </w:r>
      <w:r>
        <w:rPr>
          <w:spacing w:val="2"/>
        </w:rPr>
        <w:t>frequent</w:t>
      </w:r>
      <w:r>
        <w:rPr>
          <w:spacing w:val="-56"/>
        </w:rPr>
        <w:t xml:space="preserve"> </w:t>
      </w:r>
      <w:r>
        <w:t>review.</w:t>
      </w:r>
      <w:r>
        <w:rPr>
          <w:spacing w:val="-55"/>
        </w:rPr>
        <w:t xml:space="preserve"> </w:t>
      </w:r>
      <w:r>
        <w:t>The</w:t>
      </w:r>
      <w:r>
        <w:rPr>
          <w:spacing w:val="-53"/>
        </w:rPr>
        <w:t xml:space="preserve"> </w:t>
      </w:r>
      <w:r>
        <w:t>support</w:t>
      </w:r>
      <w:r>
        <w:rPr>
          <w:spacing w:val="-55"/>
        </w:rPr>
        <w:t xml:space="preserve"> </w:t>
      </w:r>
      <w:r>
        <w:t>that</w:t>
      </w:r>
      <w:r>
        <w:rPr>
          <w:spacing w:val="-46"/>
        </w:rPr>
        <w:t xml:space="preserve"> </w:t>
      </w:r>
      <w:r>
        <w:t xml:space="preserve">companies </w:t>
      </w:r>
      <w:r>
        <w:rPr>
          <w:spacing w:val="2"/>
          <w:w w:val="95"/>
        </w:rPr>
        <w:t>should</w:t>
      </w:r>
      <w:r>
        <w:rPr>
          <w:spacing w:val="-36"/>
          <w:w w:val="95"/>
        </w:rPr>
        <w:t xml:space="preserve"> </w:t>
      </w:r>
      <w:r>
        <w:rPr>
          <w:w w:val="95"/>
        </w:rPr>
        <w:t>consider</w:t>
      </w:r>
      <w:r>
        <w:rPr>
          <w:spacing w:val="-26"/>
          <w:w w:val="95"/>
        </w:rPr>
        <w:t xml:space="preserve"> </w:t>
      </w:r>
      <w:r>
        <w:rPr>
          <w:spacing w:val="2"/>
          <w:w w:val="95"/>
        </w:rPr>
        <w:t>includes</w:t>
      </w:r>
      <w:r>
        <w:rPr>
          <w:spacing w:val="-35"/>
          <w:w w:val="95"/>
        </w:rPr>
        <w:t xml:space="preserve"> </w:t>
      </w:r>
      <w:r>
        <w:rPr>
          <w:spacing w:val="2"/>
          <w:w w:val="95"/>
        </w:rPr>
        <w:t>furnished</w:t>
      </w:r>
      <w:r>
        <w:rPr>
          <w:spacing w:val="-35"/>
          <w:w w:val="95"/>
        </w:rPr>
        <w:t xml:space="preserve"> </w:t>
      </w:r>
      <w:r>
        <w:rPr>
          <w:w w:val="95"/>
        </w:rPr>
        <w:t>accommodation,</w:t>
      </w:r>
      <w:r>
        <w:rPr>
          <w:spacing w:val="-33"/>
          <w:w w:val="95"/>
        </w:rPr>
        <w:t xml:space="preserve"> </w:t>
      </w:r>
      <w:r>
        <w:rPr>
          <w:spacing w:val="2"/>
          <w:w w:val="95"/>
        </w:rPr>
        <w:t>reimbursement</w:t>
      </w:r>
      <w:r>
        <w:rPr>
          <w:spacing w:val="-36"/>
          <w:w w:val="95"/>
        </w:rPr>
        <w:t xml:space="preserve"> </w:t>
      </w:r>
      <w:r>
        <w:rPr>
          <w:spacing w:val="2"/>
          <w:w w:val="95"/>
        </w:rPr>
        <w:t>for</w:t>
      </w:r>
      <w:r>
        <w:rPr>
          <w:spacing w:val="-40"/>
          <w:w w:val="95"/>
        </w:rPr>
        <w:t xml:space="preserve"> </w:t>
      </w:r>
      <w:r>
        <w:rPr>
          <w:w w:val="95"/>
        </w:rPr>
        <w:t>food</w:t>
      </w:r>
      <w:r>
        <w:rPr>
          <w:spacing w:val="-35"/>
          <w:w w:val="95"/>
        </w:rPr>
        <w:t xml:space="preserve"> </w:t>
      </w:r>
      <w:r>
        <w:rPr>
          <w:w w:val="95"/>
        </w:rPr>
        <w:t>and</w:t>
      </w:r>
    </w:p>
    <w:p w14:paraId="7B934E5E" w14:textId="77777777" w:rsidR="002104E6" w:rsidRDefault="00F10E56">
      <w:pPr>
        <w:pStyle w:val="BodyText"/>
        <w:spacing w:before="1" w:line="307" w:lineRule="auto"/>
        <w:ind w:left="1563" w:right="847"/>
      </w:pPr>
      <w:r>
        <w:rPr>
          <w:w w:val="95"/>
        </w:rPr>
        <w:t>transportation,</w:t>
      </w:r>
      <w:r>
        <w:rPr>
          <w:spacing w:val="-33"/>
          <w:w w:val="95"/>
        </w:rPr>
        <w:t xml:space="preserve"> </w:t>
      </w:r>
      <w:r>
        <w:rPr>
          <w:w w:val="95"/>
        </w:rPr>
        <w:t>a</w:t>
      </w:r>
      <w:r>
        <w:rPr>
          <w:spacing w:val="-10"/>
          <w:w w:val="95"/>
        </w:rPr>
        <w:t xml:space="preserve"> </w:t>
      </w:r>
      <w:r>
        <w:rPr>
          <w:w w:val="95"/>
        </w:rPr>
        <w:t>home</w:t>
      </w:r>
      <w:r>
        <w:rPr>
          <w:spacing w:val="-29"/>
          <w:w w:val="95"/>
        </w:rPr>
        <w:t xml:space="preserve"> </w:t>
      </w:r>
      <w:r>
        <w:rPr>
          <w:w w:val="95"/>
        </w:rPr>
        <w:t>maintenance</w:t>
      </w:r>
      <w:r>
        <w:rPr>
          <w:spacing w:val="-29"/>
          <w:w w:val="95"/>
        </w:rPr>
        <w:t xml:space="preserve"> </w:t>
      </w:r>
      <w:r>
        <w:rPr>
          <w:w w:val="95"/>
        </w:rPr>
        <w:t>allowance</w:t>
      </w:r>
      <w:r>
        <w:rPr>
          <w:spacing w:val="-29"/>
          <w:w w:val="95"/>
        </w:rPr>
        <w:t xml:space="preserve"> </w:t>
      </w:r>
      <w:r>
        <w:rPr>
          <w:w w:val="95"/>
        </w:rPr>
        <w:t>and</w:t>
      </w:r>
      <w:r>
        <w:rPr>
          <w:spacing w:val="-21"/>
          <w:w w:val="95"/>
        </w:rPr>
        <w:t xml:space="preserve"> </w:t>
      </w:r>
      <w:r>
        <w:rPr>
          <w:w w:val="95"/>
        </w:rPr>
        <w:t>a</w:t>
      </w:r>
      <w:r>
        <w:rPr>
          <w:spacing w:val="-10"/>
          <w:w w:val="95"/>
        </w:rPr>
        <w:t xml:space="preserve"> </w:t>
      </w:r>
      <w:r>
        <w:rPr>
          <w:w w:val="95"/>
        </w:rPr>
        <w:t>relocation</w:t>
      </w:r>
      <w:r>
        <w:rPr>
          <w:spacing w:val="-35"/>
          <w:w w:val="95"/>
        </w:rPr>
        <w:t xml:space="preserve"> </w:t>
      </w:r>
      <w:r>
        <w:rPr>
          <w:w w:val="95"/>
        </w:rPr>
        <w:t>allowance</w:t>
      </w:r>
      <w:r>
        <w:rPr>
          <w:spacing w:val="-29"/>
          <w:w w:val="95"/>
        </w:rPr>
        <w:t xml:space="preserve"> </w:t>
      </w:r>
      <w:r>
        <w:rPr>
          <w:w w:val="95"/>
        </w:rPr>
        <w:t>to</w:t>
      </w:r>
      <w:r>
        <w:rPr>
          <w:spacing w:val="-21"/>
          <w:w w:val="95"/>
        </w:rPr>
        <w:t xml:space="preserve"> </w:t>
      </w:r>
      <w:r>
        <w:rPr>
          <w:w w:val="95"/>
        </w:rPr>
        <w:t xml:space="preserve">cover </w:t>
      </w:r>
      <w:r>
        <w:t>costs</w:t>
      </w:r>
      <w:r>
        <w:rPr>
          <w:spacing w:val="-27"/>
        </w:rPr>
        <w:t xml:space="preserve"> </w:t>
      </w:r>
      <w:r>
        <w:t>such</w:t>
      </w:r>
      <w:r>
        <w:rPr>
          <w:spacing w:val="-26"/>
        </w:rPr>
        <w:t xml:space="preserve"> </w:t>
      </w:r>
      <w:r>
        <w:t>as</w:t>
      </w:r>
      <w:r>
        <w:rPr>
          <w:spacing w:val="-12"/>
        </w:rPr>
        <w:t xml:space="preserve"> </w:t>
      </w:r>
      <w:r>
        <w:t>childcare</w:t>
      </w:r>
      <w:r>
        <w:rPr>
          <w:spacing w:val="-33"/>
        </w:rPr>
        <w:t xml:space="preserve"> </w:t>
      </w:r>
      <w:r>
        <w:t>or</w:t>
      </w:r>
      <w:r>
        <w:rPr>
          <w:spacing w:val="-17"/>
        </w:rPr>
        <w:t xml:space="preserve"> </w:t>
      </w:r>
      <w:r>
        <w:t>currency</w:t>
      </w:r>
      <w:r>
        <w:rPr>
          <w:spacing w:val="-25"/>
        </w:rPr>
        <w:t xml:space="preserve"> </w:t>
      </w:r>
      <w:r>
        <w:t>conversion</w:t>
      </w:r>
      <w:r>
        <w:rPr>
          <w:spacing w:val="-39"/>
        </w:rPr>
        <w:t xml:space="preserve"> </w:t>
      </w:r>
      <w:r>
        <w:t>charges.</w:t>
      </w:r>
    </w:p>
    <w:p w14:paraId="5D3275CA" w14:textId="77777777" w:rsidR="002104E6" w:rsidRDefault="00F10E56">
      <w:pPr>
        <w:pStyle w:val="ListParagraph"/>
        <w:numPr>
          <w:ilvl w:val="1"/>
          <w:numId w:val="28"/>
        </w:numPr>
        <w:tabs>
          <w:tab w:val="left" w:pos="1515"/>
        </w:tabs>
        <w:spacing w:before="187"/>
        <w:ind w:left="1514" w:hanging="417"/>
        <w:jc w:val="left"/>
        <w:rPr>
          <w:sz w:val="24"/>
        </w:rPr>
      </w:pPr>
      <w:r>
        <w:rPr>
          <w:sz w:val="24"/>
        </w:rPr>
        <w:t>Consecutive</w:t>
      </w:r>
      <w:r>
        <w:rPr>
          <w:spacing w:val="-15"/>
          <w:sz w:val="24"/>
        </w:rPr>
        <w:t xml:space="preserve"> </w:t>
      </w:r>
      <w:r>
        <w:rPr>
          <w:sz w:val="24"/>
        </w:rPr>
        <w:t>assignments</w:t>
      </w:r>
    </w:p>
    <w:p w14:paraId="73DDBA25" w14:textId="77777777" w:rsidR="002104E6" w:rsidRDefault="002104E6">
      <w:pPr>
        <w:pStyle w:val="BodyText"/>
        <w:spacing w:before="7"/>
        <w:rPr>
          <w:rFonts w:ascii="Carlito"/>
          <w:sz w:val="19"/>
        </w:rPr>
      </w:pPr>
    </w:p>
    <w:p w14:paraId="1C3B0FA2" w14:textId="77777777" w:rsidR="002104E6" w:rsidRDefault="00F10E56">
      <w:pPr>
        <w:pStyle w:val="BodyText"/>
        <w:spacing w:line="319" w:lineRule="auto"/>
        <w:ind w:left="1563" w:right="835"/>
        <w:jc w:val="both"/>
      </w:pPr>
      <w:r>
        <w:rPr>
          <w:spacing w:val="-3"/>
          <w:w w:val="95"/>
        </w:rPr>
        <w:t>Most</w:t>
      </w:r>
      <w:r>
        <w:rPr>
          <w:spacing w:val="-13"/>
          <w:w w:val="95"/>
        </w:rPr>
        <w:t xml:space="preserve"> </w:t>
      </w:r>
      <w:r>
        <w:rPr>
          <w:spacing w:val="2"/>
          <w:w w:val="95"/>
        </w:rPr>
        <w:t>long</w:t>
      </w:r>
      <w:r>
        <w:rPr>
          <w:spacing w:val="-26"/>
          <w:w w:val="95"/>
        </w:rPr>
        <w:t xml:space="preserve"> </w:t>
      </w:r>
      <w:r>
        <w:rPr>
          <w:w w:val="95"/>
        </w:rPr>
        <w:t>and</w:t>
      </w:r>
      <w:r>
        <w:rPr>
          <w:spacing w:val="-24"/>
          <w:w w:val="95"/>
        </w:rPr>
        <w:t xml:space="preserve"> </w:t>
      </w:r>
      <w:r>
        <w:rPr>
          <w:w w:val="95"/>
        </w:rPr>
        <w:t>short-term</w:t>
      </w:r>
      <w:r>
        <w:rPr>
          <w:spacing w:val="-37"/>
          <w:w w:val="95"/>
        </w:rPr>
        <w:t xml:space="preserve"> </w:t>
      </w:r>
      <w:r>
        <w:rPr>
          <w:w w:val="95"/>
        </w:rPr>
        <w:t>temporary</w:t>
      </w:r>
      <w:r>
        <w:rPr>
          <w:spacing w:val="-23"/>
          <w:w w:val="95"/>
        </w:rPr>
        <w:t xml:space="preserve"> </w:t>
      </w:r>
      <w:r>
        <w:rPr>
          <w:w w:val="95"/>
        </w:rPr>
        <w:t>assignments</w:t>
      </w:r>
      <w:r>
        <w:rPr>
          <w:spacing w:val="-36"/>
          <w:w w:val="95"/>
        </w:rPr>
        <w:t xml:space="preserve"> </w:t>
      </w:r>
      <w:r>
        <w:rPr>
          <w:w w:val="95"/>
        </w:rPr>
        <w:t>assume</w:t>
      </w:r>
      <w:r>
        <w:rPr>
          <w:spacing w:val="-32"/>
          <w:w w:val="95"/>
        </w:rPr>
        <w:t xml:space="preserve"> </w:t>
      </w:r>
      <w:r>
        <w:rPr>
          <w:w w:val="95"/>
        </w:rPr>
        <w:t>the</w:t>
      </w:r>
      <w:r>
        <w:rPr>
          <w:spacing w:val="-18"/>
          <w:w w:val="95"/>
        </w:rPr>
        <w:t xml:space="preserve"> </w:t>
      </w:r>
      <w:r>
        <w:rPr>
          <w:w w:val="95"/>
        </w:rPr>
        <w:t>assignee</w:t>
      </w:r>
      <w:r>
        <w:rPr>
          <w:spacing w:val="-31"/>
          <w:w w:val="95"/>
        </w:rPr>
        <w:t xml:space="preserve"> </w:t>
      </w:r>
      <w:r>
        <w:rPr>
          <w:spacing w:val="5"/>
          <w:w w:val="95"/>
        </w:rPr>
        <w:t>will</w:t>
      </w:r>
      <w:r>
        <w:rPr>
          <w:spacing w:val="-31"/>
          <w:w w:val="95"/>
        </w:rPr>
        <w:t xml:space="preserve"> </w:t>
      </w:r>
      <w:r>
        <w:rPr>
          <w:spacing w:val="-4"/>
          <w:w w:val="95"/>
        </w:rPr>
        <w:t xml:space="preserve">repatriate </w:t>
      </w:r>
      <w:r>
        <w:t>to</w:t>
      </w:r>
      <w:r>
        <w:rPr>
          <w:spacing w:val="-38"/>
        </w:rPr>
        <w:t xml:space="preserve"> </w:t>
      </w:r>
      <w:r>
        <w:t>the</w:t>
      </w:r>
      <w:r>
        <w:rPr>
          <w:spacing w:val="-33"/>
        </w:rPr>
        <w:t xml:space="preserve"> </w:t>
      </w:r>
      <w:r>
        <w:t>home</w:t>
      </w:r>
      <w:r>
        <w:rPr>
          <w:spacing w:val="-32"/>
        </w:rPr>
        <w:t xml:space="preserve"> </w:t>
      </w:r>
      <w:r>
        <w:t>location</w:t>
      </w:r>
      <w:r>
        <w:rPr>
          <w:spacing w:val="-47"/>
        </w:rPr>
        <w:t xml:space="preserve"> </w:t>
      </w:r>
      <w:r>
        <w:t>or</w:t>
      </w:r>
      <w:r>
        <w:rPr>
          <w:spacing w:val="-40"/>
        </w:rPr>
        <w:t xml:space="preserve"> </w:t>
      </w:r>
      <w:r>
        <w:rPr>
          <w:spacing w:val="2"/>
        </w:rPr>
        <w:t>another</w:t>
      </w:r>
      <w:r>
        <w:rPr>
          <w:spacing w:val="-41"/>
        </w:rPr>
        <w:t xml:space="preserve"> </w:t>
      </w:r>
      <w:r>
        <w:t>permanent</w:t>
      </w:r>
      <w:r>
        <w:rPr>
          <w:spacing w:val="-38"/>
        </w:rPr>
        <w:t xml:space="preserve"> </w:t>
      </w:r>
      <w:r>
        <w:t>location</w:t>
      </w:r>
      <w:r>
        <w:rPr>
          <w:spacing w:val="-47"/>
        </w:rPr>
        <w:t xml:space="preserve"> </w:t>
      </w:r>
      <w:r>
        <w:rPr>
          <w:spacing w:val="4"/>
        </w:rPr>
        <w:t>in</w:t>
      </w:r>
      <w:r>
        <w:rPr>
          <w:spacing w:val="-37"/>
        </w:rPr>
        <w:t xml:space="preserve"> </w:t>
      </w:r>
      <w:r>
        <w:t>the</w:t>
      </w:r>
      <w:r>
        <w:rPr>
          <w:spacing w:val="-42"/>
        </w:rPr>
        <w:t xml:space="preserve"> </w:t>
      </w:r>
      <w:r>
        <w:t>home</w:t>
      </w:r>
      <w:r>
        <w:rPr>
          <w:spacing w:val="-33"/>
        </w:rPr>
        <w:t xml:space="preserve"> </w:t>
      </w:r>
      <w:r>
        <w:t>country</w:t>
      </w:r>
      <w:r>
        <w:rPr>
          <w:spacing w:val="-36"/>
        </w:rPr>
        <w:t xml:space="preserve"> </w:t>
      </w:r>
      <w:r>
        <w:rPr>
          <w:spacing w:val="4"/>
        </w:rPr>
        <w:t>following</w:t>
      </w:r>
    </w:p>
    <w:p w14:paraId="20D38CCD" w14:textId="77777777" w:rsidR="002104E6" w:rsidRDefault="002104E6">
      <w:pPr>
        <w:spacing w:line="319" w:lineRule="auto"/>
        <w:jc w:val="both"/>
        <w:sectPr w:rsidR="002104E6">
          <w:pgSz w:w="11910" w:h="16840"/>
          <w:pgMar w:top="1080" w:right="580" w:bottom="280" w:left="600" w:header="885" w:footer="0" w:gutter="0"/>
          <w:cols w:space="720"/>
        </w:sectPr>
      </w:pPr>
    </w:p>
    <w:p w14:paraId="6ECD4ADE" w14:textId="77777777" w:rsidR="002104E6" w:rsidRDefault="002104E6">
      <w:pPr>
        <w:pStyle w:val="BodyText"/>
        <w:spacing w:before="2"/>
        <w:rPr>
          <w:sz w:val="28"/>
        </w:rPr>
      </w:pPr>
    </w:p>
    <w:p w14:paraId="54BE21E8" w14:textId="77777777" w:rsidR="002104E6" w:rsidRDefault="00F10E56">
      <w:pPr>
        <w:pStyle w:val="BodyText"/>
        <w:spacing w:before="55" w:line="314" w:lineRule="auto"/>
        <w:ind w:left="1563" w:right="847"/>
      </w:pPr>
      <w:r>
        <w:rPr>
          <w:w w:val="95"/>
        </w:rPr>
        <w:t>the</w:t>
      </w:r>
      <w:r>
        <w:rPr>
          <w:spacing w:val="-22"/>
          <w:w w:val="95"/>
        </w:rPr>
        <w:t xml:space="preserve"> </w:t>
      </w:r>
      <w:r>
        <w:rPr>
          <w:w w:val="95"/>
        </w:rPr>
        <w:t>assignment.</w:t>
      </w:r>
      <w:r>
        <w:rPr>
          <w:spacing w:val="-38"/>
          <w:w w:val="95"/>
        </w:rPr>
        <w:t xml:space="preserve"> </w:t>
      </w:r>
      <w:r>
        <w:rPr>
          <w:w w:val="95"/>
        </w:rPr>
        <w:t>For</w:t>
      </w:r>
      <w:r>
        <w:rPr>
          <w:spacing w:val="-31"/>
          <w:w w:val="95"/>
        </w:rPr>
        <w:t xml:space="preserve"> </w:t>
      </w:r>
      <w:r>
        <w:rPr>
          <w:spacing w:val="4"/>
          <w:w w:val="95"/>
        </w:rPr>
        <w:t>employees</w:t>
      </w:r>
      <w:r>
        <w:rPr>
          <w:spacing w:val="-38"/>
          <w:w w:val="95"/>
        </w:rPr>
        <w:t xml:space="preserve"> </w:t>
      </w:r>
      <w:r>
        <w:rPr>
          <w:w w:val="95"/>
        </w:rPr>
        <w:t>undertaking</w:t>
      </w:r>
      <w:r>
        <w:rPr>
          <w:spacing w:val="-40"/>
          <w:w w:val="95"/>
        </w:rPr>
        <w:t xml:space="preserve"> </w:t>
      </w:r>
      <w:r>
        <w:rPr>
          <w:w w:val="95"/>
        </w:rPr>
        <w:t>more</w:t>
      </w:r>
      <w:r>
        <w:rPr>
          <w:spacing w:val="-34"/>
          <w:w w:val="95"/>
        </w:rPr>
        <w:t xml:space="preserve"> </w:t>
      </w:r>
      <w:r>
        <w:rPr>
          <w:w w:val="95"/>
        </w:rPr>
        <w:t>than</w:t>
      </w:r>
      <w:r>
        <w:rPr>
          <w:spacing w:val="-39"/>
          <w:w w:val="95"/>
        </w:rPr>
        <w:t xml:space="preserve"> </w:t>
      </w:r>
      <w:r>
        <w:rPr>
          <w:w w:val="95"/>
        </w:rPr>
        <w:t>one</w:t>
      </w:r>
      <w:r>
        <w:rPr>
          <w:spacing w:val="-22"/>
          <w:w w:val="95"/>
        </w:rPr>
        <w:t xml:space="preserve"> </w:t>
      </w:r>
      <w:r>
        <w:rPr>
          <w:w w:val="95"/>
        </w:rPr>
        <w:t>assignment</w:t>
      </w:r>
      <w:r>
        <w:rPr>
          <w:spacing w:val="-40"/>
          <w:w w:val="95"/>
        </w:rPr>
        <w:t xml:space="preserve"> </w:t>
      </w:r>
      <w:r>
        <w:rPr>
          <w:spacing w:val="4"/>
          <w:w w:val="95"/>
        </w:rPr>
        <w:t>in</w:t>
      </w:r>
      <w:r>
        <w:rPr>
          <w:spacing w:val="-39"/>
          <w:w w:val="95"/>
        </w:rPr>
        <w:t xml:space="preserve"> </w:t>
      </w:r>
      <w:r>
        <w:rPr>
          <w:w w:val="95"/>
        </w:rPr>
        <w:t>a</w:t>
      </w:r>
      <w:r>
        <w:rPr>
          <w:spacing w:val="-18"/>
          <w:w w:val="95"/>
        </w:rPr>
        <w:t xml:space="preserve"> </w:t>
      </w:r>
      <w:r>
        <w:rPr>
          <w:spacing w:val="-4"/>
          <w:w w:val="95"/>
        </w:rPr>
        <w:t xml:space="preserve">row, </w:t>
      </w:r>
      <w:r>
        <w:rPr>
          <w:spacing w:val="2"/>
          <w:w w:val="95"/>
        </w:rPr>
        <w:t xml:space="preserve">typically referred </w:t>
      </w:r>
      <w:r>
        <w:rPr>
          <w:w w:val="95"/>
        </w:rPr>
        <w:t xml:space="preserve">to as consecutive assignments, some aspects of temporary </w:t>
      </w:r>
      <w:r>
        <w:t>assignment</w:t>
      </w:r>
      <w:r>
        <w:rPr>
          <w:spacing w:val="-37"/>
        </w:rPr>
        <w:t xml:space="preserve"> </w:t>
      </w:r>
      <w:r>
        <w:t>support</w:t>
      </w:r>
      <w:r>
        <w:rPr>
          <w:spacing w:val="-22"/>
        </w:rPr>
        <w:t xml:space="preserve"> </w:t>
      </w:r>
      <w:r>
        <w:rPr>
          <w:spacing w:val="-3"/>
        </w:rPr>
        <w:t>are</w:t>
      </w:r>
      <w:r>
        <w:rPr>
          <w:spacing w:val="-14"/>
        </w:rPr>
        <w:t xml:space="preserve"> </w:t>
      </w:r>
      <w:r>
        <w:t>not</w:t>
      </w:r>
      <w:r>
        <w:rPr>
          <w:spacing w:val="-22"/>
        </w:rPr>
        <w:t xml:space="preserve"> </w:t>
      </w:r>
      <w:r>
        <w:rPr>
          <w:spacing w:val="4"/>
        </w:rPr>
        <w:t>effective.</w:t>
      </w:r>
    </w:p>
    <w:p w14:paraId="1D27937B" w14:textId="77777777" w:rsidR="002104E6" w:rsidRDefault="00F10E56">
      <w:pPr>
        <w:pStyle w:val="BodyText"/>
        <w:spacing w:before="165" w:line="314" w:lineRule="auto"/>
        <w:ind w:left="1563" w:right="873"/>
      </w:pPr>
      <w:r>
        <w:rPr>
          <w:w w:val="95"/>
        </w:rPr>
        <w:t>Consecutive</w:t>
      </w:r>
      <w:r>
        <w:rPr>
          <w:spacing w:val="-39"/>
          <w:w w:val="95"/>
        </w:rPr>
        <w:t xml:space="preserve"> </w:t>
      </w:r>
      <w:r>
        <w:rPr>
          <w:w w:val="95"/>
        </w:rPr>
        <w:t>assignments</w:t>
      </w:r>
      <w:r>
        <w:rPr>
          <w:spacing w:val="-43"/>
          <w:w w:val="95"/>
        </w:rPr>
        <w:t xml:space="preserve"> </w:t>
      </w:r>
      <w:r>
        <w:rPr>
          <w:spacing w:val="-3"/>
          <w:w w:val="95"/>
        </w:rPr>
        <w:t>are</w:t>
      </w:r>
      <w:r>
        <w:rPr>
          <w:spacing w:val="-38"/>
          <w:w w:val="95"/>
        </w:rPr>
        <w:t xml:space="preserve"> </w:t>
      </w:r>
      <w:r>
        <w:rPr>
          <w:w w:val="95"/>
        </w:rPr>
        <w:t>particularly</w:t>
      </w:r>
      <w:r>
        <w:rPr>
          <w:spacing w:val="-32"/>
          <w:w w:val="95"/>
        </w:rPr>
        <w:t xml:space="preserve"> </w:t>
      </w:r>
      <w:r>
        <w:rPr>
          <w:w w:val="95"/>
        </w:rPr>
        <w:t>appropriate</w:t>
      </w:r>
      <w:r>
        <w:rPr>
          <w:spacing w:val="-38"/>
          <w:w w:val="95"/>
        </w:rPr>
        <w:t xml:space="preserve"> </w:t>
      </w:r>
      <w:r>
        <w:rPr>
          <w:spacing w:val="2"/>
          <w:w w:val="95"/>
        </w:rPr>
        <w:t>for</w:t>
      </w:r>
      <w:r>
        <w:rPr>
          <w:spacing w:val="-36"/>
          <w:w w:val="95"/>
        </w:rPr>
        <w:t xml:space="preserve"> </w:t>
      </w:r>
      <w:r>
        <w:rPr>
          <w:w w:val="95"/>
        </w:rPr>
        <w:t>strategic</w:t>
      </w:r>
      <w:r>
        <w:rPr>
          <w:spacing w:val="-48"/>
          <w:w w:val="95"/>
        </w:rPr>
        <w:t xml:space="preserve"> </w:t>
      </w:r>
      <w:r>
        <w:rPr>
          <w:spacing w:val="3"/>
          <w:w w:val="95"/>
        </w:rPr>
        <w:t>initiatives,</w:t>
      </w:r>
      <w:r>
        <w:rPr>
          <w:spacing w:val="-41"/>
          <w:w w:val="95"/>
        </w:rPr>
        <w:t xml:space="preserve"> </w:t>
      </w:r>
      <w:r>
        <w:rPr>
          <w:w w:val="95"/>
        </w:rPr>
        <w:t>such</w:t>
      </w:r>
      <w:r>
        <w:rPr>
          <w:spacing w:val="-42"/>
          <w:w w:val="95"/>
        </w:rPr>
        <w:t xml:space="preserve"> </w:t>
      </w:r>
      <w:r>
        <w:rPr>
          <w:w w:val="95"/>
        </w:rPr>
        <w:t>as global</w:t>
      </w:r>
      <w:r>
        <w:rPr>
          <w:spacing w:val="-28"/>
          <w:w w:val="95"/>
        </w:rPr>
        <w:t xml:space="preserve"> </w:t>
      </w:r>
      <w:r>
        <w:rPr>
          <w:spacing w:val="2"/>
          <w:w w:val="95"/>
        </w:rPr>
        <w:t>leadership</w:t>
      </w:r>
      <w:r>
        <w:rPr>
          <w:spacing w:val="-35"/>
          <w:w w:val="95"/>
        </w:rPr>
        <w:t xml:space="preserve"> </w:t>
      </w:r>
      <w:r>
        <w:rPr>
          <w:w w:val="95"/>
        </w:rPr>
        <w:t>development,</w:t>
      </w:r>
      <w:r>
        <w:rPr>
          <w:spacing w:val="-34"/>
          <w:w w:val="95"/>
        </w:rPr>
        <w:t xml:space="preserve"> </w:t>
      </w:r>
      <w:r>
        <w:rPr>
          <w:w w:val="95"/>
        </w:rPr>
        <w:t>but</w:t>
      </w:r>
      <w:r>
        <w:rPr>
          <w:spacing w:val="-35"/>
          <w:w w:val="95"/>
        </w:rPr>
        <w:t xml:space="preserve"> </w:t>
      </w:r>
      <w:r>
        <w:rPr>
          <w:spacing w:val="2"/>
          <w:w w:val="95"/>
        </w:rPr>
        <w:t>they</w:t>
      </w:r>
      <w:r>
        <w:rPr>
          <w:spacing w:val="-34"/>
          <w:w w:val="95"/>
        </w:rPr>
        <w:t xml:space="preserve"> </w:t>
      </w:r>
      <w:r>
        <w:rPr>
          <w:spacing w:val="-3"/>
          <w:w w:val="95"/>
        </w:rPr>
        <w:t>are</w:t>
      </w:r>
      <w:r>
        <w:rPr>
          <w:spacing w:val="-15"/>
          <w:w w:val="95"/>
        </w:rPr>
        <w:t xml:space="preserve"> </w:t>
      </w:r>
      <w:r>
        <w:rPr>
          <w:w w:val="95"/>
        </w:rPr>
        <w:t>also</w:t>
      </w:r>
      <w:r>
        <w:rPr>
          <w:spacing w:val="-21"/>
          <w:w w:val="95"/>
        </w:rPr>
        <w:t xml:space="preserve"> </w:t>
      </w:r>
      <w:r>
        <w:rPr>
          <w:w w:val="95"/>
        </w:rPr>
        <w:t>effective</w:t>
      </w:r>
      <w:r>
        <w:rPr>
          <w:spacing w:val="-28"/>
          <w:w w:val="95"/>
        </w:rPr>
        <w:t xml:space="preserve"> </w:t>
      </w:r>
      <w:r>
        <w:rPr>
          <w:spacing w:val="2"/>
          <w:w w:val="95"/>
        </w:rPr>
        <w:t>for</w:t>
      </w:r>
      <w:r>
        <w:rPr>
          <w:spacing w:val="-40"/>
          <w:w w:val="95"/>
        </w:rPr>
        <w:t xml:space="preserve"> </w:t>
      </w:r>
      <w:r>
        <w:rPr>
          <w:w w:val="95"/>
        </w:rPr>
        <w:t>technical</w:t>
      </w:r>
      <w:r>
        <w:rPr>
          <w:spacing w:val="-28"/>
          <w:w w:val="95"/>
        </w:rPr>
        <w:t xml:space="preserve"> </w:t>
      </w:r>
      <w:r>
        <w:rPr>
          <w:w w:val="95"/>
        </w:rPr>
        <w:t xml:space="preserve">professionals </w:t>
      </w:r>
      <w:r>
        <w:t>who</w:t>
      </w:r>
      <w:r>
        <w:rPr>
          <w:spacing w:val="-43"/>
        </w:rPr>
        <w:t xml:space="preserve"> </w:t>
      </w:r>
      <w:r>
        <w:t>support</w:t>
      </w:r>
      <w:r>
        <w:rPr>
          <w:spacing w:val="-44"/>
        </w:rPr>
        <w:t xml:space="preserve"> </w:t>
      </w:r>
      <w:r>
        <w:rPr>
          <w:spacing w:val="2"/>
        </w:rPr>
        <w:t>facility</w:t>
      </w:r>
      <w:r>
        <w:rPr>
          <w:spacing w:val="-51"/>
        </w:rPr>
        <w:t xml:space="preserve"> </w:t>
      </w:r>
      <w:r>
        <w:t>start-ups</w:t>
      </w:r>
      <w:r>
        <w:rPr>
          <w:spacing w:val="-50"/>
        </w:rPr>
        <w:t xml:space="preserve"> </w:t>
      </w:r>
      <w:r>
        <w:rPr>
          <w:spacing w:val="2"/>
        </w:rPr>
        <w:t>for</w:t>
      </w:r>
      <w:r>
        <w:rPr>
          <w:spacing w:val="-53"/>
        </w:rPr>
        <w:t xml:space="preserve"> </w:t>
      </w:r>
      <w:r>
        <w:t>the</w:t>
      </w:r>
      <w:r>
        <w:rPr>
          <w:spacing w:val="-40"/>
        </w:rPr>
        <w:t xml:space="preserve"> </w:t>
      </w:r>
      <w:r>
        <w:rPr>
          <w:spacing w:val="-3"/>
        </w:rPr>
        <w:t>company.</w:t>
      </w:r>
      <w:r>
        <w:rPr>
          <w:spacing w:val="-42"/>
        </w:rPr>
        <w:t xml:space="preserve"> </w:t>
      </w:r>
      <w:r>
        <w:t>Consecutive</w:t>
      </w:r>
      <w:r>
        <w:rPr>
          <w:spacing w:val="-47"/>
        </w:rPr>
        <w:t xml:space="preserve"> </w:t>
      </w:r>
      <w:r>
        <w:t>assignments</w:t>
      </w:r>
      <w:r>
        <w:rPr>
          <w:spacing w:val="-51"/>
        </w:rPr>
        <w:t xml:space="preserve"> </w:t>
      </w:r>
      <w:r>
        <w:rPr>
          <w:spacing w:val="-3"/>
        </w:rPr>
        <w:t>are</w:t>
      </w:r>
      <w:r>
        <w:rPr>
          <w:spacing w:val="-47"/>
        </w:rPr>
        <w:t xml:space="preserve"> </w:t>
      </w:r>
      <w:r>
        <w:t xml:space="preserve">not </w:t>
      </w:r>
      <w:r>
        <w:rPr>
          <w:w w:val="95"/>
        </w:rPr>
        <w:t xml:space="preserve">commonplace </w:t>
      </w:r>
      <w:r>
        <w:rPr>
          <w:spacing w:val="4"/>
          <w:w w:val="95"/>
        </w:rPr>
        <w:t xml:space="preserve">in </w:t>
      </w:r>
      <w:r>
        <w:rPr>
          <w:w w:val="95"/>
        </w:rPr>
        <w:t xml:space="preserve">most international assignment programs, but </w:t>
      </w:r>
      <w:r>
        <w:rPr>
          <w:spacing w:val="4"/>
          <w:w w:val="95"/>
        </w:rPr>
        <w:t xml:space="preserve">in </w:t>
      </w:r>
      <w:r>
        <w:rPr>
          <w:w w:val="95"/>
        </w:rPr>
        <w:t xml:space="preserve">some companies </w:t>
      </w:r>
      <w:r>
        <w:t>and</w:t>
      </w:r>
      <w:r>
        <w:rPr>
          <w:spacing w:val="-38"/>
        </w:rPr>
        <w:t xml:space="preserve"> </w:t>
      </w:r>
      <w:r>
        <w:rPr>
          <w:spacing w:val="2"/>
        </w:rPr>
        <w:t>industries,</w:t>
      </w:r>
      <w:r>
        <w:rPr>
          <w:spacing w:val="-45"/>
        </w:rPr>
        <w:t xml:space="preserve"> </w:t>
      </w:r>
      <w:r>
        <w:t>there</w:t>
      </w:r>
      <w:r>
        <w:rPr>
          <w:spacing w:val="-42"/>
        </w:rPr>
        <w:t xml:space="preserve"> </w:t>
      </w:r>
      <w:r>
        <w:rPr>
          <w:spacing w:val="4"/>
        </w:rPr>
        <w:t>is</w:t>
      </w:r>
      <w:r>
        <w:rPr>
          <w:spacing w:val="-46"/>
        </w:rPr>
        <w:t xml:space="preserve"> </w:t>
      </w:r>
      <w:r>
        <w:t>a</w:t>
      </w:r>
      <w:r>
        <w:rPr>
          <w:spacing w:val="-30"/>
        </w:rPr>
        <w:t xml:space="preserve"> </w:t>
      </w:r>
      <w:r>
        <w:rPr>
          <w:spacing w:val="-3"/>
        </w:rPr>
        <w:t>cadre</w:t>
      </w:r>
      <w:r>
        <w:rPr>
          <w:spacing w:val="-33"/>
        </w:rPr>
        <w:t xml:space="preserve"> </w:t>
      </w:r>
      <w:r>
        <w:t>of</w:t>
      </w:r>
      <w:r>
        <w:rPr>
          <w:spacing w:val="-34"/>
        </w:rPr>
        <w:t xml:space="preserve"> </w:t>
      </w:r>
      <w:r>
        <w:rPr>
          <w:spacing w:val="2"/>
        </w:rPr>
        <w:t>internationally</w:t>
      </w:r>
      <w:r>
        <w:rPr>
          <w:spacing w:val="-46"/>
        </w:rPr>
        <w:t xml:space="preserve"> </w:t>
      </w:r>
      <w:r>
        <w:rPr>
          <w:spacing w:val="3"/>
        </w:rPr>
        <w:t>mobile</w:t>
      </w:r>
      <w:r>
        <w:rPr>
          <w:spacing w:val="-42"/>
        </w:rPr>
        <w:t xml:space="preserve"> </w:t>
      </w:r>
      <w:r>
        <w:t>employees</w:t>
      </w:r>
      <w:r>
        <w:rPr>
          <w:spacing w:val="-46"/>
        </w:rPr>
        <w:t xml:space="preserve"> </w:t>
      </w:r>
      <w:r>
        <w:rPr>
          <w:spacing w:val="2"/>
        </w:rPr>
        <w:t>for</w:t>
      </w:r>
      <w:r>
        <w:rPr>
          <w:spacing w:val="-50"/>
        </w:rPr>
        <w:t xml:space="preserve"> </w:t>
      </w:r>
      <w:r>
        <w:t>whom</w:t>
      </w:r>
      <w:r>
        <w:rPr>
          <w:spacing w:val="-48"/>
        </w:rPr>
        <w:t xml:space="preserve"> </w:t>
      </w:r>
      <w:r>
        <w:t>a dedicated</w:t>
      </w:r>
      <w:r>
        <w:rPr>
          <w:spacing w:val="-52"/>
        </w:rPr>
        <w:t xml:space="preserve"> </w:t>
      </w:r>
      <w:r>
        <w:t>program</w:t>
      </w:r>
      <w:r>
        <w:rPr>
          <w:spacing w:val="-43"/>
        </w:rPr>
        <w:t xml:space="preserve"> </w:t>
      </w:r>
      <w:r>
        <w:rPr>
          <w:spacing w:val="4"/>
        </w:rPr>
        <w:t>is</w:t>
      </w:r>
      <w:r>
        <w:rPr>
          <w:spacing w:val="-43"/>
        </w:rPr>
        <w:t xml:space="preserve"> </w:t>
      </w:r>
      <w:r>
        <w:t>more</w:t>
      </w:r>
      <w:r>
        <w:rPr>
          <w:spacing w:val="-48"/>
        </w:rPr>
        <w:t xml:space="preserve"> </w:t>
      </w:r>
      <w:r>
        <w:rPr>
          <w:spacing w:val="3"/>
        </w:rPr>
        <w:t>effective</w:t>
      </w:r>
      <w:r>
        <w:rPr>
          <w:spacing w:val="-48"/>
        </w:rPr>
        <w:t xml:space="preserve"> </w:t>
      </w:r>
      <w:r>
        <w:t>than</w:t>
      </w:r>
      <w:r>
        <w:rPr>
          <w:spacing w:val="-51"/>
        </w:rPr>
        <w:t xml:space="preserve"> </w:t>
      </w:r>
      <w:r>
        <w:t>trying</w:t>
      </w:r>
      <w:r>
        <w:rPr>
          <w:spacing w:val="-52"/>
        </w:rPr>
        <w:t xml:space="preserve"> </w:t>
      </w:r>
      <w:r>
        <w:t>to</w:t>
      </w:r>
      <w:r>
        <w:rPr>
          <w:spacing w:val="-43"/>
        </w:rPr>
        <w:t xml:space="preserve"> </w:t>
      </w:r>
      <w:r>
        <w:t>apply</w:t>
      </w:r>
      <w:r>
        <w:rPr>
          <w:spacing w:val="-43"/>
        </w:rPr>
        <w:t xml:space="preserve"> </w:t>
      </w:r>
      <w:r>
        <w:t>a</w:t>
      </w:r>
      <w:r>
        <w:rPr>
          <w:spacing w:val="-38"/>
        </w:rPr>
        <w:t xml:space="preserve"> </w:t>
      </w:r>
      <w:r>
        <w:t>program</w:t>
      </w:r>
      <w:r>
        <w:rPr>
          <w:spacing w:val="-44"/>
        </w:rPr>
        <w:t xml:space="preserve"> </w:t>
      </w:r>
      <w:r>
        <w:rPr>
          <w:spacing w:val="3"/>
        </w:rPr>
        <w:t>designed</w:t>
      </w:r>
      <w:r>
        <w:rPr>
          <w:spacing w:val="-51"/>
        </w:rPr>
        <w:t xml:space="preserve"> </w:t>
      </w:r>
      <w:r>
        <w:rPr>
          <w:spacing w:val="2"/>
        </w:rPr>
        <w:t>for</w:t>
      </w:r>
      <w:r>
        <w:rPr>
          <w:spacing w:val="-53"/>
        </w:rPr>
        <w:t xml:space="preserve"> </w:t>
      </w:r>
      <w:r>
        <w:t xml:space="preserve">a </w:t>
      </w:r>
      <w:r>
        <w:rPr>
          <w:spacing w:val="3"/>
        </w:rPr>
        <w:t>different</w:t>
      </w:r>
      <w:r>
        <w:rPr>
          <w:spacing w:val="-36"/>
        </w:rPr>
        <w:t xml:space="preserve"> </w:t>
      </w:r>
      <w:r>
        <w:t>mobility</w:t>
      </w:r>
      <w:r>
        <w:rPr>
          <w:spacing w:val="-33"/>
        </w:rPr>
        <w:t xml:space="preserve"> </w:t>
      </w:r>
      <w:r>
        <w:rPr>
          <w:spacing w:val="2"/>
        </w:rPr>
        <w:t>type.</w:t>
      </w:r>
    </w:p>
    <w:p w14:paraId="12519321" w14:textId="77777777" w:rsidR="002104E6" w:rsidRDefault="00F10E56">
      <w:pPr>
        <w:pStyle w:val="ListParagraph"/>
        <w:numPr>
          <w:ilvl w:val="1"/>
          <w:numId w:val="28"/>
        </w:numPr>
        <w:tabs>
          <w:tab w:val="left" w:pos="1515"/>
        </w:tabs>
        <w:spacing w:before="173"/>
        <w:ind w:left="1514" w:hanging="417"/>
        <w:jc w:val="left"/>
        <w:rPr>
          <w:sz w:val="24"/>
        </w:rPr>
      </w:pPr>
      <w:r>
        <w:rPr>
          <w:noProof/>
        </w:rPr>
        <w:drawing>
          <wp:anchor distT="0" distB="0" distL="0" distR="0" simplePos="0" relativeHeight="485649920" behindDoc="1" locked="0" layoutInCell="1" allowOverlap="1" wp14:anchorId="2C881AD9" wp14:editId="7C7AC4C1">
            <wp:simplePos x="0" y="0"/>
            <wp:positionH relativeFrom="page">
              <wp:posOffset>818737</wp:posOffset>
            </wp:positionH>
            <wp:positionV relativeFrom="paragraph">
              <wp:posOffset>246326</wp:posOffset>
            </wp:positionV>
            <wp:extent cx="2037323" cy="1047749"/>
            <wp:effectExtent l="0" t="0" r="0" b="0"/>
            <wp:wrapNone/>
            <wp:docPr id="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sz w:val="24"/>
        </w:rPr>
        <w:t>Developmental</w:t>
      </w:r>
      <w:r>
        <w:rPr>
          <w:spacing w:val="-14"/>
          <w:sz w:val="24"/>
        </w:rPr>
        <w:t xml:space="preserve"> </w:t>
      </w:r>
      <w:r>
        <w:rPr>
          <w:sz w:val="24"/>
        </w:rPr>
        <w:t>assignments</w:t>
      </w:r>
    </w:p>
    <w:p w14:paraId="5E860A5D" w14:textId="77777777" w:rsidR="002104E6" w:rsidRDefault="002104E6">
      <w:pPr>
        <w:pStyle w:val="BodyText"/>
        <w:spacing w:before="10"/>
        <w:rPr>
          <w:rFonts w:ascii="Carlito"/>
          <w:sz w:val="20"/>
        </w:rPr>
      </w:pPr>
    </w:p>
    <w:p w14:paraId="57488686" w14:textId="77777777" w:rsidR="002104E6" w:rsidRDefault="00F10E56">
      <w:pPr>
        <w:pStyle w:val="BodyText"/>
        <w:spacing w:line="314" w:lineRule="auto"/>
        <w:ind w:left="1563" w:right="780"/>
      </w:pPr>
      <w:r>
        <w:rPr>
          <w:spacing w:val="2"/>
          <w:w w:val="95"/>
        </w:rPr>
        <w:t>Developmental</w:t>
      </w:r>
      <w:r>
        <w:rPr>
          <w:spacing w:val="-34"/>
          <w:w w:val="95"/>
        </w:rPr>
        <w:t xml:space="preserve"> </w:t>
      </w:r>
      <w:r>
        <w:rPr>
          <w:w w:val="95"/>
        </w:rPr>
        <w:t>assignments</w:t>
      </w:r>
      <w:r>
        <w:rPr>
          <w:spacing w:val="-39"/>
          <w:w w:val="95"/>
        </w:rPr>
        <w:t xml:space="preserve"> </w:t>
      </w:r>
      <w:r>
        <w:rPr>
          <w:w w:val="95"/>
        </w:rPr>
        <w:t>address</w:t>
      </w:r>
      <w:r>
        <w:rPr>
          <w:spacing w:val="-38"/>
          <w:w w:val="95"/>
        </w:rPr>
        <w:t xml:space="preserve"> </w:t>
      </w:r>
      <w:r>
        <w:rPr>
          <w:w w:val="95"/>
        </w:rPr>
        <w:t>strategic</w:t>
      </w:r>
      <w:r>
        <w:rPr>
          <w:spacing w:val="-44"/>
          <w:w w:val="95"/>
        </w:rPr>
        <w:t xml:space="preserve"> </w:t>
      </w:r>
      <w:r>
        <w:rPr>
          <w:spacing w:val="3"/>
          <w:w w:val="95"/>
        </w:rPr>
        <w:t>needs</w:t>
      </w:r>
      <w:r>
        <w:rPr>
          <w:spacing w:val="-39"/>
          <w:w w:val="95"/>
        </w:rPr>
        <w:t xml:space="preserve"> </w:t>
      </w:r>
      <w:r>
        <w:rPr>
          <w:spacing w:val="3"/>
          <w:w w:val="95"/>
        </w:rPr>
        <w:t>within</w:t>
      </w:r>
      <w:r>
        <w:rPr>
          <w:spacing w:val="-39"/>
          <w:w w:val="95"/>
        </w:rPr>
        <w:t xml:space="preserve"> </w:t>
      </w:r>
      <w:r>
        <w:rPr>
          <w:w w:val="95"/>
        </w:rPr>
        <w:t>a</w:t>
      </w:r>
      <w:r>
        <w:rPr>
          <w:spacing w:val="-30"/>
          <w:w w:val="95"/>
        </w:rPr>
        <w:t xml:space="preserve"> </w:t>
      </w:r>
      <w:r>
        <w:rPr>
          <w:w w:val="95"/>
        </w:rPr>
        <w:t>company;</w:t>
      </w:r>
      <w:r>
        <w:rPr>
          <w:spacing w:val="-28"/>
          <w:w w:val="95"/>
        </w:rPr>
        <w:t xml:space="preserve"> </w:t>
      </w:r>
      <w:r>
        <w:rPr>
          <w:w w:val="95"/>
        </w:rPr>
        <w:t>to</w:t>
      </w:r>
      <w:r>
        <w:rPr>
          <w:spacing w:val="-27"/>
          <w:w w:val="95"/>
        </w:rPr>
        <w:t xml:space="preserve"> </w:t>
      </w:r>
      <w:r>
        <w:rPr>
          <w:spacing w:val="4"/>
          <w:w w:val="95"/>
        </w:rPr>
        <w:t>help</w:t>
      </w:r>
      <w:r>
        <w:rPr>
          <w:spacing w:val="-39"/>
          <w:w w:val="95"/>
        </w:rPr>
        <w:t xml:space="preserve"> </w:t>
      </w:r>
      <w:r>
        <w:rPr>
          <w:w w:val="95"/>
        </w:rPr>
        <w:t xml:space="preserve">an </w:t>
      </w:r>
      <w:r>
        <w:rPr>
          <w:spacing w:val="3"/>
          <w:w w:val="95"/>
        </w:rPr>
        <w:t>employee</w:t>
      </w:r>
      <w:r>
        <w:rPr>
          <w:spacing w:val="-32"/>
          <w:w w:val="95"/>
        </w:rPr>
        <w:t xml:space="preserve"> </w:t>
      </w:r>
      <w:r>
        <w:rPr>
          <w:w w:val="95"/>
        </w:rPr>
        <w:t>gain</w:t>
      </w:r>
      <w:r>
        <w:rPr>
          <w:spacing w:val="-36"/>
          <w:w w:val="95"/>
        </w:rPr>
        <w:t xml:space="preserve"> </w:t>
      </w:r>
      <w:r>
        <w:rPr>
          <w:w w:val="95"/>
        </w:rPr>
        <w:t>critical</w:t>
      </w:r>
      <w:r>
        <w:rPr>
          <w:spacing w:val="-31"/>
          <w:w w:val="95"/>
        </w:rPr>
        <w:t xml:space="preserve"> </w:t>
      </w:r>
      <w:r>
        <w:rPr>
          <w:spacing w:val="4"/>
          <w:w w:val="95"/>
        </w:rPr>
        <w:t>skills.</w:t>
      </w:r>
      <w:r>
        <w:rPr>
          <w:spacing w:val="-35"/>
          <w:w w:val="95"/>
        </w:rPr>
        <w:t xml:space="preserve"> </w:t>
      </w:r>
      <w:r>
        <w:rPr>
          <w:w w:val="95"/>
        </w:rPr>
        <w:t>They</w:t>
      </w:r>
      <w:r>
        <w:rPr>
          <w:spacing w:val="-35"/>
          <w:w w:val="95"/>
        </w:rPr>
        <w:t xml:space="preserve"> </w:t>
      </w:r>
      <w:r>
        <w:rPr>
          <w:spacing w:val="-3"/>
          <w:w w:val="95"/>
        </w:rPr>
        <w:t>are</w:t>
      </w:r>
      <w:r>
        <w:rPr>
          <w:spacing w:val="-18"/>
          <w:w w:val="95"/>
        </w:rPr>
        <w:t xml:space="preserve"> </w:t>
      </w:r>
      <w:r>
        <w:rPr>
          <w:spacing w:val="2"/>
          <w:w w:val="95"/>
        </w:rPr>
        <w:t>often</w:t>
      </w:r>
      <w:r>
        <w:rPr>
          <w:spacing w:val="-37"/>
          <w:w w:val="95"/>
        </w:rPr>
        <w:t xml:space="preserve"> </w:t>
      </w:r>
      <w:r>
        <w:rPr>
          <w:spacing w:val="4"/>
          <w:w w:val="95"/>
        </w:rPr>
        <w:t>utilized</w:t>
      </w:r>
      <w:r>
        <w:rPr>
          <w:spacing w:val="-37"/>
          <w:w w:val="95"/>
        </w:rPr>
        <w:t xml:space="preserve"> </w:t>
      </w:r>
      <w:r>
        <w:rPr>
          <w:spacing w:val="2"/>
          <w:w w:val="95"/>
        </w:rPr>
        <w:t>for</w:t>
      </w:r>
      <w:r>
        <w:rPr>
          <w:spacing w:val="-41"/>
          <w:w w:val="95"/>
        </w:rPr>
        <w:t xml:space="preserve"> </w:t>
      </w:r>
      <w:r>
        <w:rPr>
          <w:spacing w:val="2"/>
          <w:w w:val="95"/>
        </w:rPr>
        <w:t>employees</w:t>
      </w:r>
      <w:r>
        <w:rPr>
          <w:spacing w:val="-36"/>
          <w:w w:val="95"/>
        </w:rPr>
        <w:t xml:space="preserve"> </w:t>
      </w:r>
      <w:r>
        <w:rPr>
          <w:w w:val="95"/>
        </w:rPr>
        <w:t>identified</w:t>
      </w:r>
      <w:r>
        <w:rPr>
          <w:spacing w:val="-37"/>
          <w:w w:val="95"/>
        </w:rPr>
        <w:t xml:space="preserve"> </w:t>
      </w:r>
      <w:r>
        <w:rPr>
          <w:w w:val="95"/>
        </w:rPr>
        <w:t>as</w:t>
      </w:r>
      <w:r>
        <w:rPr>
          <w:spacing w:val="-36"/>
          <w:w w:val="95"/>
        </w:rPr>
        <w:t xml:space="preserve"> </w:t>
      </w:r>
      <w:r>
        <w:rPr>
          <w:spacing w:val="6"/>
          <w:w w:val="95"/>
        </w:rPr>
        <w:t xml:space="preserve">high- </w:t>
      </w:r>
      <w:r>
        <w:t xml:space="preserve">potential at any </w:t>
      </w:r>
      <w:r>
        <w:rPr>
          <w:spacing w:val="2"/>
        </w:rPr>
        <w:t xml:space="preserve">point </w:t>
      </w:r>
      <w:r>
        <w:rPr>
          <w:spacing w:val="4"/>
        </w:rPr>
        <w:t xml:space="preserve">in </w:t>
      </w:r>
      <w:r>
        <w:rPr>
          <w:spacing w:val="3"/>
        </w:rPr>
        <w:t xml:space="preserve">their </w:t>
      </w:r>
      <w:r>
        <w:rPr>
          <w:spacing w:val="-3"/>
        </w:rPr>
        <w:t xml:space="preserve">career, </w:t>
      </w:r>
      <w:r>
        <w:t xml:space="preserve">or </w:t>
      </w:r>
      <w:r>
        <w:rPr>
          <w:spacing w:val="2"/>
        </w:rPr>
        <w:t xml:space="preserve">they </w:t>
      </w:r>
      <w:r>
        <w:t xml:space="preserve">may be </w:t>
      </w:r>
      <w:r>
        <w:rPr>
          <w:spacing w:val="5"/>
        </w:rPr>
        <w:t xml:space="preserve">specific </w:t>
      </w:r>
      <w:r>
        <w:t xml:space="preserve">to early career </w:t>
      </w:r>
      <w:r>
        <w:rPr>
          <w:spacing w:val="3"/>
        </w:rPr>
        <w:t xml:space="preserve">employees. </w:t>
      </w:r>
      <w:r>
        <w:t xml:space="preserve">The duration </w:t>
      </w:r>
      <w:r>
        <w:rPr>
          <w:spacing w:val="5"/>
        </w:rPr>
        <w:t xml:space="preserve">will </w:t>
      </w:r>
      <w:r>
        <w:t xml:space="preserve">vary and </w:t>
      </w:r>
      <w:r>
        <w:rPr>
          <w:spacing w:val="-3"/>
        </w:rPr>
        <w:t xml:space="preserve">can </w:t>
      </w:r>
      <w:r>
        <w:rPr>
          <w:spacing w:val="4"/>
        </w:rPr>
        <w:t xml:space="preserve">either </w:t>
      </w:r>
      <w:r>
        <w:t xml:space="preserve">be </w:t>
      </w:r>
      <w:r>
        <w:rPr>
          <w:spacing w:val="3"/>
        </w:rPr>
        <w:t xml:space="preserve">single-status </w:t>
      </w:r>
      <w:r>
        <w:t xml:space="preserve">or </w:t>
      </w:r>
      <w:r>
        <w:rPr>
          <w:spacing w:val="3"/>
        </w:rPr>
        <w:t xml:space="preserve">family </w:t>
      </w:r>
      <w:r>
        <w:t>accompanied.</w:t>
      </w:r>
      <w:r>
        <w:rPr>
          <w:spacing w:val="-48"/>
        </w:rPr>
        <w:t xml:space="preserve"> </w:t>
      </w:r>
      <w:r>
        <w:t>They</w:t>
      </w:r>
      <w:r>
        <w:rPr>
          <w:spacing w:val="-54"/>
        </w:rPr>
        <w:t xml:space="preserve"> </w:t>
      </w:r>
      <w:r>
        <w:t>may</w:t>
      </w:r>
      <w:r>
        <w:rPr>
          <w:spacing w:val="-48"/>
        </w:rPr>
        <w:t xml:space="preserve"> </w:t>
      </w:r>
      <w:r>
        <w:t>also</w:t>
      </w:r>
      <w:r>
        <w:rPr>
          <w:spacing w:val="-48"/>
        </w:rPr>
        <w:t xml:space="preserve"> </w:t>
      </w:r>
      <w:r>
        <w:t>be</w:t>
      </w:r>
      <w:r>
        <w:rPr>
          <w:spacing w:val="-46"/>
        </w:rPr>
        <w:t xml:space="preserve"> </w:t>
      </w:r>
      <w:r>
        <w:rPr>
          <w:spacing w:val="2"/>
        </w:rPr>
        <w:t>group-oriented,</w:t>
      </w:r>
      <w:r>
        <w:rPr>
          <w:spacing w:val="-53"/>
        </w:rPr>
        <w:t xml:space="preserve"> </w:t>
      </w:r>
      <w:r>
        <w:rPr>
          <w:spacing w:val="2"/>
        </w:rPr>
        <w:t>whereby</w:t>
      </w:r>
      <w:r>
        <w:rPr>
          <w:spacing w:val="-54"/>
        </w:rPr>
        <w:t xml:space="preserve"> </w:t>
      </w:r>
      <w:r>
        <w:t>the</w:t>
      </w:r>
      <w:r>
        <w:rPr>
          <w:spacing w:val="-52"/>
        </w:rPr>
        <w:t xml:space="preserve"> </w:t>
      </w:r>
      <w:r>
        <w:t>company</w:t>
      </w:r>
      <w:r>
        <w:rPr>
          <w:spacing w:val="-54"/>
        </w:rPr>
        <w:t xml:space="preserve"> </w:t>
      </w:r>
      <w:r>
        <w:rPr>
          <w:spacing w:val="2"/>
        </w:rPr>
        <w:t>selects</w:t>
      </w:r>
      <w:r>
        <w:rPr>
          <w:spacing w:val="-54"/>
        </w:rPr>
        <w:t xml:space="preserve"> </w:t>
      </w:r>
      <w:r>
        <w:t xml:space="preserve">a </w:t>
      </w:r>
      <w:r>
        <w:rPr>
          <w:w w:val="95"/>
        </w:rPr>
        <w:t>number</w:t>
      </w:r>
      <w:r>
        <w:rPr>
          <w:spacing w:val="-27"/>
          <w:w w:val="95"/>
        </w:rPr>
        <w:t xml:space="preserve"> </w:t>
      </w:r>
      <w:r>
        <w:rPr>
          <w:w w:val="95"/>
        </w:rPr>
        <w:t>of</w:t>
      </w:r>
      <w:r>
        <w:rPr>
          <w:spacing w:val="-18"/>
          <w:w w:val="95"/>
        </w:rPr>
        <w:t xml:space="preserve"> </w:t>
      </w:r>
      <w:r>
        <w:rPr>
          <w:spacing w:val="4"/>
          <w:w w:val="95"/>
        </w:rPr>
        <w:t>employees</w:t>
      </w:r>
      <w:r>
        <w:rPr>
          <w:spacing w:val="-35"/>
          <w:w w:val="95"/>
        </w:rPr>
        <w:t xml:space="preserve"> </w:t>
      </w:r>
      <w:r>
        <w:rPr>
          <w:w w:val="95"/>
        </w:rPr>
        <w:t>to</w:t>
      </w:r>
      <w:r>
        <w:rPr>
          <w:spacing w:val="-35"/>
          <w:w w:val="95"/>
        </w:rPr>
        <w:t xml:space="preserve"> </w:t>
      </w:r>
      <w:r>
        <w:rPr>
          <w:w w:val="95"/>
        </w:rPr>
        <w:t>undertake</w:t>
      </w:r>
      <w:r>
        <w:rPr>
          <w:spacing w:val="-30"/>
          <w:w w:val="95"/>
        </w:rPr>
        <w:t xml:space="preserve"> </w:t>
      </w:r>
      <w:r>
        <w:rPr>
          <w:w w:val="95"/>
        </w:rPr>
        <w:t>the</w:t>
      </w:r>
      <w:r>
        <w:rPr>
          <w:spacing w:val="-30"/>
          <w:w w:val="95"/>
        </w:rPr>
        <w:t xml:space="preserve"> </w:t>
      </w:r>
      <w:r>
        <w:rPr>
          <w:w w:val="95"/>
        </w:rPr>
        <w:t>assignment</w:t>
      </w:r>
      <w:r>
        <w:rPr>
          <w:spacing w:val="-37"/>
          <w:w w:val="95"/>
        </w:rPr>
        <w:t xml:space="preserve"> </w:t>
      </w:r>
      <w:r>
        <w:rPr>
          <w:w w:val="95"/>
        </w:rPr>
        <w:t>and</w:t>
      </w:r>
      <w:r>
        <w:rPr>
          <w:spacing w:val="-22"/>
          <w:w w:val="95"/>
        </w:rPr>
        <w:t xml:space="preserve"> </w:t>
      </w:r>
      <w:r>
        <w:rPr>
          <w:w w:val="95"/>
        </w:rPr>
        <w:t>housing</w:t>
      </w:r>
      <w:r>
        <w:rPr>
          <w:spacing w:val="-37"/>
          <w:w w:val="95"/>
        </w:rPr>
        <w:t xml:space="preserve"> </w:t>
      </w:r>
      <w:r>
        <w:rPr>
          <w:w w:val="95"/>
        </w:rPr>
        <w:t>and</w:t>
      </w:r>
      <w:r>
        <w:rPr>
          <w:spacing w:val="-22"/>
          <w:w w:val="95"/>
        </w:rPr>
        <w:t xml:space="preserve"> </w:t>
      </w:r>
      <w:r>
        <w:rPr>
          <w:w w:val="95"/>
        </w:rPr>
        <w:t>transportation</w:t>
      </w:r>
      <w:r>
        <w:rPr>
          <w:spacing w:val="-23"/>
          <w:w w:val="95"/>
        </w:rPr>
        <w:t xml:space="preserve"> </w:t>
      </w:r>
      <w:r>
        <w:rPr>
          <w:spacing w:val="4"/>
          <w:w w:val="95"/>
        </w:rPr>
        <w:t xml:space="preserve">is </w:t>
      </w:r>
      <w:r>
        <w:t>shared.</w:t>
      </w:r>
    </w:p>
    <w:p w14:paraId="145D9C5F" w14:textId="77777777" w:rsidR="002104E6" w:rsidRDefault="00F10E56">
      <w:pPr>
        <w:pStyle w:val="ListParagraph"/>
        <w:numPr>
          <w:ilvl w:val="1"/>
          <w:numId w:val="28"/>
        </w:numPr>
        <w:tabs>
          <w:tab w:val="left" w:pos="1515"/>
        </w:tabs>
        <w:spacing w:before="157"/>
        <w:ind w:left="1514" w:hanging="417"/>
        <w:jc w:val="left"/>
        <w:rPr>
          <w:sz w:val="24"/>
        </w:rPr>
      </w:pPr>
      <w:r>
        <w:rPr>
          <w:sz w:val="24"/>
        </w:rPr>
        <w:t>Project</w:t>
      </w:r>
      <w:r>
        <w:rPr>
          <w:spacing w:val="-7"/>
          <w:sz w:val="24"/>
        </w:rPr>
        <w:t xml:space="preserve"> </w:t>
      </w:r>
      <w:r>
        <w:rPr>
          <w:sz w:val="24"/>
        </w:rPr>
        <w:t>assignments</w:t>
      </w:r>
    </w:p>
    <w:p w14:paraId="6644AC3F" w14:textId="77777777" w:rsidR="002104E6" w:rsidRDefault="002104E6">
      <w:pPr>
        <w:pStyle w:val="BodyText"/>
        <w:spacing w:before="10"/>
        <w:rPr>
          <w:rFonts w:ascii="Carlito"/>
          <w:sz w:val="20"/>
        </w:rPr>
      </w:pPr>
    </w:p>
    <w:p w14:paraId="7390CE84" w14:textId="77777777" w:rsidR="002104E6" w:rsidRDefault="00F10E56">
      <w:pPr>
        <w:pStyle w:val="BodyText"/>
        <w:spacing w:line="314" w:lineRule="auto"/>
        <w:ind w:left="1563" w:right="847"/>
      </w:pPr>
      <w:r>
        <w:t xml:space="preserve">Project assignments </w:t>
      </w:r>
      <w:r>
        <w:rPr>
          <w:spacing w:val="-3"/>
        </w:rPr>
        <w:t xml:space="preserve">are </w:t>
      </w:r>
      <w:r>
        <w:rPr>
          <w:spacing w:val="2"/>
        </w:rPr>
        <w:t xml:space="preserve">typically used </w:t>
      </w:r>
      <w:r>
        <w:t xml:space="preserve">to transfer </w:t>
      </w:r>
      <w:r>
        <w:rPr>
          <w:spacing w:val="2"/>
        </w:rPr>
        <w:t xml:space="preserve">highly </w:t>
      </w:r>
      <w:r>
        <w:t xml:space="preserve">or </w:t>
      </w:r>
      <w:r>
        <w:rPr>
          <w:spacing w:val="2"/>
        </w:rPr>
        <w:t xml:space="preserve">specifically skilled </w:t>
      </w:r>
      <w:r>
        <w:rPr>
          <w:spacing w:val="4"/>
          <w:w w:val="95"/>
        </w:rPr>
        <w:t>employees</w:t>
      </w:r>
      <w:r>
        <w:rPr>
          <w:spacing w:val="-37"/>
          <w:w w:val="95"/>
        </w:rPr>
        <w:t xml:space="preserve"> </w:t>
      </w:r>
      <w:r>
        <w:rPr>
          <w:w w:val="95"/>
        </w:rPr>
        <w:t>to</w:t>
      </w:r>
      <w:r>
        <w:rPr>
          <w:spacing w:val="-37"/>
          <w:w w:val="95"/>
        </w:rPr>
        <w:t xml:space="preserve"> </w:t>
      </w:r>
      <w:r>
        <w:rPr>
          <w:w w:val="95"/>
        </w:rPr>
        <w:t>a</w:t>
      </w:r>
      <w:r>
        <w:rPr>
          <w:spacing w:val="-27"/>
          <w:w w:val="95"/>
        </w:rPr>
        <w:t xml:space="preserve"> </w:t>
      </w:r>
      <w:r>
        <w:rPr>
          <w:w w:val="95"/>
        </w:rPr>
        <w:t>location</w:t>
      </w:r>
      <w:r>
        <w:rPr>
          <w:spacing w:val="-37"/>
          <w:w w:val="95"/>
        </w:rPr>
        <w:t xml:space="preserve"> </w:t>
      </w:r>
      <w:r>
        <w:rPr>
          <w:w w:val="95"/>
        </w:rPr>
        <w:t>temporarily</w:t>
      </w:r>
      <w:r>
        <w:rPr>
          <w:spacing w:val="-36"/>
          <w:w w:val="95"/>
        </w:rPr>
        <w:t xml:space="preserve"> </w:t>
      </w:r>
      <w:r>
        <w:rPr>
          <w:w w:val="95"/>
        </w:rPr>
        <w:t>to</w:t>
      </w:r>
      <w:r>
        <w:rPr>
          <w:spacing w:val="-24"/>
          <w:w w:val="95"/>
        </w:rPr>
        <w:t xml:space="preserve"> </w:t>
      </w:r>
      <w:r>
        <w:rPr>
          <w:w w:val="95"/>
        </w:rPr>
        <w:t>accomplish</w:t>
      </w:r>
      <w:r>
        <w:rPr>
          <w:spacing w:val="-24"/>
          <w:w w:val="95"/>
        </w:rPr>
        <w:t xml:space="preserve"> </w:t>
      </w:r>
      <w:r>
        <w:rPr>
          <w:w w:val="95"/>
        </w:rPr>
        <w:t>a</w:t>
      </w:r>
      <w:r>
        <w:rPr>
          <w:spacing w:val="-28"/>
          <w:w w:val="95"/>
        </w:rPr>
        <w:t xml:space="preserve"> </w:t>
      </w:r>
      <w:r>
        <w:rPr>
          <w:spacing w:val="3"/>
          <w:w w:val="95"/>
        </w:rPr>
        <w:t>specific</w:t>
      </w:r>
      <w:r>
        <w:rPr>
          <w:spacing w:val="-42"/>
          <w:w w:val="95"/>
        </w:rPr>
        <w:t xml:space="preserve"> </w:t>
      </w:r>
      <w:r>
        <w:rPr>
          <w:w w:val="95"/>
        </w:rPr>
        <w:t>goal</w:t>
      </w:r>
      <w:r>
        <w:rPr>
          <w:spacing w:val="-18"/>
          <w:w w:val="95"/>
        </w:rPr>
        <w:t xml:space="preserve"> </w:t>
      </w:r>
      <w:r>
        <w:rPr>
          <w:w w:val="95"/>
        </w:rPr>
        <w:t>and</w:t>
      </w:r>
      <w:r>
        <w:rPr>
          <w:spacing w:val="-24"/>
          <w:w w:val="95"/>
        </w:rPr>
        <w:t xml:space="preserve"> </w:t>
      </w:r>
      <w:r>
        <w:rPr>
          <w:spacing w:val="-3"/>
          <w:w w:val="95"/>
        </w:rPr>
        <w:t>are</w:t>
      </w:r>
      <w:r>
        <w:rPr>
          <w:spacing w:val="-19"/>
          <w:w w:val="95"/>
        </w:rPr>
        <w:t xml:space="preserve"> </w:t>
      </w:r>
      <w:r>
        <w:rPr>
          <w:w w:val="95"/>
        </w:rPr>
        <w:t xml:space="preserve">commonly </w:t>
      </w:r>
      <w:r>
        <w:rPr>
          <w:spacing w:val="2"/>
          <w:w w:val="95"/>
        </w:rPr>
        <w:t>used</w:t>
      </w:r>
      <w:r>
        <w:rPr>
          <w:spacing w:val="-30"/>
          <w:w w:val="95"/>
        </w:rPr>
        <w:t xml:space="preserve"> </w:t>
      </w:r>
      <w:r>
        <w:rPr>
          <w:spacing w:val="2"/>
          <w:w w:val="95"/>
        </w:rPr>
        <w:t>for</w:t>
      </w:r>
      <w:r>
        <w:rPr>
          <w:spacing w:val="-17"/>
          <w:w w:val="95"/>
        </w:rPr>
        <w:t xml:space="preserve"> </w:t>
      </w:r>
      <w:r>
        <w:rPr>
          <w:spacing w:val="3"/>
          <w:w w:val="95"/>
        </w:rPr>
        <w:t>client</w:t>
      </w:r>
      <w:r>
        <w:rPr>
          <w:spacing w:val="-30"/>
          <w:w w:val="95"/>
        </w:rPr>
        <w:t xml:space="preserve"> </w:t>
      </w:r>
      <w:r>
        <w:rPr>
          <w:w w:val="95"/>
        </w:rPr>
        <w:t>work,</w:t>
      </w:r>
      <w:r>
        <w:rPr>
          <w:spacing w:val="-9"/>
          <w:w w:val="95"/>
        </w:rPr>
        <w:t xml:space="preserve"> </w:t>
      </w:r>
      <w:r>
        <w:rPr>
          <w:spacing w:val="2"/>
          <w:w w:val="95"/>
        </w:rPr>
        <w:t>facility</w:t>
      </w:r>
      <w:r>
        <w:rPr>
          <w:spacing w:val="-28"/>
          <w:w w:val="95"/>
        </w:rPr>
        <w:t xml:space="preserve"> </w:t>
      </w:r>
      <w:r>
        <w:rPr>
          <w:spacing w:val="3"/>
          <w:w w:val="95"/>
        </w:rPr>
        <w:t>build-out,</w:t>
      </w:r>
      <w:r>
        <w:rPr>
          <w:spacing w:val="-27"/>
          <w:w w:val="95"/>
        </w:rPr>
        <w:t xml:space="preserve"> </w:t>
      </w:r>
      <w:r>
        <w:rPr>
          <w:w w:val="95"/>
        </w:rPr>
        <w:t>technology</w:t>
      </w:r>
      <w:r>
        <w:rPr>
          <w:spacing w:val="-27"/>
          <w:w w:val="95"/>
        </w:rPr>
        <w:t xml:space="preserve"> </w:t>
      </w:r>
      <w:r>
        <w:rPr>
          <w:spacing w:val="2"/>
          <w:w w:val="95"/>
        </w:rPr>
        <w:t>rollout</w:t>
      </w:r>
      <w:r>
        <w:rPr>
          <w:spacing w:val="-23"/>
          <w:w w:val="95"/>
        </w:rPr>
        <w:t xml:space="preserve"> </w:t>
      </w:r>
      <w:r>
        <w:rPr>
          <w:w w:val="95"/>
        </w:rPr>
        <w:t>and</w:t>
      </w:r>
      <w:r>
        <w:rPr>
          <w:spacing w:val="-29"/>
          <w:w w:val="95"/>
        </w:rPr>
        <w:t xml:space="preserve"> </w:t>
      </w:r>
      <w:r>
        <w:rPr>
          <w:spacing w:val="3"/>
          <w:w w:val="95"/>
        </w:rPr>
        <w:t>similar</w:t>
      </w:r>
      <w:r>
        <w:rPr>
          <w:spacing w:val="-34"/>
          <w:w w:val="95"/>
        </w:rPr>
        <w:t xml:space="preserve"> </w:t>
      </w:r>
      <w:r>
        <w:rPr>
          <w:spacing w:val="2"/>
          <w:w w:val="95"/>
        </w:rPr>
        <w:t>initiatives.</w:t>
      </w:r>
      <w:r>
        <w:rPr>
          <w:spacing w:val="-27"/>
          <w:w w:val="95"/>
        </w:rPr>
        <w:t xml:space="preserve"> </w:t>
      </w:r>
      <w:r>
        <w:rPr>
          <w:w w:val="95"/>
        </w:rPr>
        <w:t xml:space="preserve">They </w:t>
      </w:r>
      <w:r>
        <w:rPr>
          <w:spacing w:val="-3"/>
          <w:w w:val="95"/>
        </w:rPr>
        <w:t>are</w:t>
      </w:r>
      <w:r>
        <w:rPr>
          <w:spacing w:val="-9"/>
          <w:w w:val="95"/>
        </w:rPr>
        <w:t xml:space="preserve"> </w:t>
      </w:r>
      <w:r>
        <w:rPr>
          <w:w w:val="95"/>
        </w:rPr>
        <w:t>most</w:t>
      </w:r>
      <w:r>
        <w:rPr>
          <w:spacing w:val="-17"/>
          <w:w w:val="95"/>
        </w:rPr>
        <w:t xml:space="preserve"> </w:t>
      </w:r>
      <w:r>
        <w:rPr>
          <w:w w:val="95"/>
        </w:rPr>
        <w:t>commonly</w:t>
      </w:r>
      <w:r>
        <w:rPr>
          <w:spacing w:val="-13"/>
          <w:w w:val="95"/>
        </w:rPr>
        <w:t xml:space="preserve"> </w:t>
      </w:r>
      <w:r>
        <w:rPr>
          <w:w w:val="95"/>
        </w:rPr>
        <w:t>short-term,</w:t>
      </w:r>
      <w:r>
        <w:rPr>
          <w:spacing w:val="-27"/>
          <w:w w:val="95"/>
        </w:rPr>
        <w:t xml:space="preserve"> </w:t>
      </w:r>
      <w:r>
        <w:rPr>
          <w:w w:val="95"/>
        </w:rPr>
        <w:t>although</w:t>
      </w:r>
      <w:r>
        <w:rPr>
          <w:spacing w:val="-31"/>
          <w:w w:val="95"/>
        </w:rPr>
        <w:t xml:space="preserve"> </w:t>
      </w:r>
      <w:r>
        <w:rPr>
          <w:spacing w:val="-3"/>
          <w:w w:val="95"/>
        </w:rPr>
        <w:t>can</w:t>
      </w:r>
      <w:r>
        <w:rPr>
          <w:spacing w:val="1"/>
          <w:w w:val="95"/>
        </w:rPr>
        <w:t xml:space="preserve"> </w:t>
      </w:r>
      <w:r>
        <w:rPr>
          <w:w w:val="95"/>
        </w:rPr>
        <w:t>be</w:t>
      </w:r>
      <w:r>
        <w:rPr>
          <w:spacing w:val="-24"/>
          <w:w w:val="95"/>
        </w:rPr>
        <w:t xml:space="preserve"> </w:t>
      </w:r>
      <w:r>
        <w:rPr>
          <w:spacing w:val="2"/>
          <w:w w:val="95"/>
        </w:rPr>
        <w:t>long-term</w:t>
      </w:r>
      <w:r>
        <w:rPr>
          <w:spacing w:val="-32"/>
          <w:w w:val="95"/>
        </w:rPr>
        <w:t xml:space="preserve"> </w:t>
      </w:r>
      <w:r>
        <w:rPr>
          <w:spacing w:val="3"/>
          <w:w w:val="95"/>
        </w:rPr>
        <w:t>depending</w:t>
      </w:r>
      <w:r>
        <w:rPr>
          <w:spacing w:val="-33"/>
          <w:w w:val="95"/>
        </w:rPr>
        <w:t xml:space="preserve"> </w:t>
      </w:r>
      <w:r>
        <w:rPr>
          <w:w w:val="95"/>
        </w:rPr>
        <w:t>on</w:t>
      </w:r>
      <w:r>
        <w:rPr>
          <w:spacing w:val="-15"/>
          <w:w w:val="95"/>
        </w:rPr>
        <w:t xml:space="preserve"> </w:t>
      </w:r>
      <w:r>
        <w:rPr>
          <w:w w:val="95"/>
        </w:rPr>
        <w:t>the</w:t>
      </w:r>
      <w:r>
        <w:rPr>
          <w:spacing w:val="-24"/>
          <w:w w:val="95"/>
        </w:rPr>
        <w:t xml:space="preserve"> </w:t>
      </w:r>
      <w:r>
        <w:rPr>
          <w:w w:val="95"/>
        </w:rPr>
        <w:t xml:space="preserve">project </w:t>
      </w:r>
      <w:r>
        <w:rPr>
          <w:spacing w:val="3"/>
        </w:rPr>
        <w:t>needs.</w:t>
      </w:r>
    </w:p>
    <w:p w14:paraId="154F91CC" w14:textId="77777777" w:rsidR="002104E6" w:rsidRDefault="00F10E56">
      <w:pPr>
        <w:pStyle w:val="BodyText"/>
        <w:spacing w:before="179" w:line="314" w:lineRule="auto"/>
        <w:ind w:left="1563" w:right="847"/>
      </w:pPr>
      <w:r>
        <w:rPr>
          <w:w w:val="95"/>
        </w:rPr>
        <w:t>The</w:t>
      </w:r>
      <w:r>
        <w:rPr>
          <w:spacing w:val="-25"/>
          <w:w w:val="95"/>
        </w:rPr>
        <w:t xml:space="preserve"> </w:t>
      </w:r>
      <w:r>
        <w:rPr>
          <w:spacing w:val="2"/>
          <w:w w:val="95"/>
        </w:rPr>
        <w:t>differentiation</w:t>
      </w:r>
      <w:r>
        <w:rPr>
          <w:spacing w:val="-40"/>
          <w:w w:val="95"/>
        </w:rPr>
        <w:t xml:space="preserve"> </w:t>
      </w:r>
      <w:r>
        <w:rPr>
          <w:w w:val="95"/>
        </w:rPr>
        <w:t>of</w:t>
      </w:r>
      <w:r>
        <w:rPr>
          <w:spacing w:val="-38"/>
          <w:w w:val="95"/>
        </w:rPr>
        <w:t xml:space="preserve"> </w:t>
      </w:r>
      <w:r>
        <w:rPr>
          <w:w w:val="95"/>
        </w:rPr>
        <w:t>an</w:t>
      </w:r>
      <w:r>
        <w:rPr>
          <w:spacing w:val="-41"/>
          <w:w w:val="95"/>
        </w:rPr>
        <w:t xml:space="preserve"> </w:t>
      </w:r>
      <w:r>
        <w:rPr>
          <w:w w:val="95"/>
        </w:rPr>
        <w:t>assignment</w:t>
      </w:r>
      <w:r>
        <w:rPr>
          <w:spacing w:val="-41"/>
          <w:w w:val="95"/>
        </w:rPr>
        <w:t xml:space="preserve"> </w:t>
      </w:r>
      <w:r>
        <w:rPr>
          <w:w w:val="95"/>
        </w:rPr>
        <w:t>as</w:t>
      </w:r>
      <w:r>
        <w:rPr>
          <w:spacing w:val="-18"/>
          <w:w w:val="95"/>
        </w:rPr>
        <w:t xml:space="preserve"> </w:t>
      </w:r>
      <w:r>
        <w:rPr>
          <w:spacing w:val="2"/>
          <w:w w:val="95"/>
        </w:rPr>
        <w:t>project-based</w:t>
      </w:r>
      <w:r>
        <w:rPr>
          <w:spacing w:val="-41"/>
          <w:w w:val="95"/>
        </w:rPr>
        <w:t xml:space="preserve"> </w:t>
      </w:r>
      <w:r>
        <w:rPr>
          <w:spacing w:val="3"/>
          <w:w w:val="95"/>
        </w:rPr>
        <w:t>allows</w:t>
      </w:r>
      <w:r>
        <w:rPr>
          <w:spacing w:val="-40"/>
          <w:w w:val="95"/>
        </w:rPr>
        <w:t xml:space="preserve"> </w:t>
      </w:r>
      <w:r>
        <w:rPr>
          <w:w w:val="95"/>
        </w:rPr>
        <w:t>the</w:t>
      </w:r>
      <w:r>
        <w:rPr>
          <w:spacing w:val="-36"/>
          <w:w w:val="95"/>
        </w:rPr>
        <w:t xml:space="preserve"> </w:t>
      </w:r>
      <w:r>
        <w:rPr>
          <w:w w:val="95"/>
        </w:rPr>
        <w:t>company</w:t>
      </w:r>
      <w:r>
        <w:rPr>
          <w:spacing w:val="-39"/>
          <w:w w:val="95"/>
        </w:rPr>
        <w:t xml:space="preserve"> </w:t>
      </w:r>
      <w:r>
        <w:rPr>
          <w:w w:val="95"/>
        </w:rPr>
        <w:t>to</w:t>
      </w:r>
      <w:r>
        <w:rPr>
          <w:spacing w:val="-30"/>
          <w:w w:val="95"/>
        </w:rPr>
        <w:t xml:space="preserve"> </w:t>
      </w:r>
      <w:r>
        <w:rPr>
          <w:spacing w:val="2"/>
          <w:w w:val="95"/>
        </w:rPr>
        <w:t>design</w:t>
      </w:r>
      <w:r>
        <w:rPr>
          <w:spacing w:val="-41"/>
          <w:w w:val="95"/>
        </w:rPr>
        <w:t xml:space="preserve"> </w:t>
      </w:r>
      <w:r>
        <w:rPr>
          <w:w w:val="95"/>
        </w:rPr>
        <w:t xml:space="preserve">a </w:t>
      </w:r>
      <w:r>
        <w:t>support</w:t>
      </w:r>
      <w:r>
        <w:rPr>
          <w:spacing w:val="-38"/>
        </w:rPr>
        <w:t xml:space="preserve"> </w:t>
      </w:r>
      <w:r>
        <w:t>package</w:t>
      </w:r>
      <w:r>
        <w:rPr>
          <w:spacing w:val="-31"/>
        </w:rPr>
        <w:t xml:space="preserve"> </w:t>
      </w:r>
      <w:r>
        <w:t>that</w:t>
      </w:r>
      <w:r>
        <w:rPr>
          <w:spacing w:val="-37"/>
        </w:rPr>
        <w:t xml:space="preserve"> </w:t>
      </w:r>
      <w:r>
        <w:rPr>
          <w:spacing w:val="2"/>
        </w:rPr>
        <w:t>specifically</w:t>
      </w:r>
      <w:r>
        <w:rPr>
          <w:spacing w:val="-45"/>
        </w:rPr>
        <w:t xml:space="preserve"> </w:t>
      </w:r>
      <w:r>
        <w:rPr>
          <w:spacing w:val="3"/>
        </w:rPr>
        <w:t>meets</w:t>
      </w:r>
      <w:r>
        <w:rPr>
          <w:spacing w:val="-46"/>
        </w:rPr>
        <w:t xml:space="preserve"> </w:t>
      </w:r>
      <w:r>
        <w:t>the</w:t>
      </w:r>
      <w:r>
        <w:rPr>
          <w:spacing w:val="-41"/>
        </w:rPr>
        <w:t xml:space="preserve"> </w:t>
      </w:r>
      <w:r>
        <w:rPr>
          <w:spacing w:val="3"/>
        </w:rPr>
        <w:t>needs</w:t>
      </w:r>
      <w:r>
        <w:rPr>
          <w:spacing w:val="-46"/>
        </w:rPr>
        <w:t xml:space="preserve"> </w:t>
      </w:r>
      <w:r>
        <w:t>of</w:t>
      </w:r>
      <w:r>
        <w:rPr>
          <w:spacing w:val="-23"/>
        </w:rPr>
        <w:t xml:space="preserve"> </w:t>
      </w:r>
      <w:r>
        <w:t>the</w:t>
      </w:r>
      <w:r>
        <w:rPr>
          <w:spacing w:val="-42"/>
        </w:rPr>
        <w:t xml:space="preserve"> </w:t>
      </w:r>
      <w:r>
        <w:t>project,</w:t>
      </w:r>
      <w:r>
        <w:rPr>
          <w:spacing w:val="-34"/>
        </w:rPr>
        <w:t xml:space="preserve"> </w:t>
      </w:r>
      <w:r>
        <w:t>rather</w:t>
      </w:r>
      <w:r>
        <w:rPr>
          <w:spacing w:val="-39"/>
        </w:rPr>
        <w:t xml:space="preserve"> </w:t>
      </w:r>
      <w:r>
        <w:t>than</w:t>
      </w:r>
      <w:r>
        <w:rPr>
          <w:spacing w:val="-36"/>
        </w:rPr>
        <w:t xml:space="preserve"> </w:t>
      </w:r>
      <w:r>
        <w:t>a general</w:t>
      </w:r>
      <w:r>
        <w:rPr>
          <w:spacing w:val="-53"/>
        </w:rPr>
        <w:t xml:space="preserve"> </w:t>
      </w:r>
      <w:r>
        <w:t>approach</w:t>
      </w:r>
      <w:r>
        <w:rPr>
          <w:spacing w:val="-50"/>
        </w:rPr>
        <w:t xml:space="preserve"> </w:t>
      </w:r>
      <w:r>
        <w:t>that</w:t>
      </w:r>
      <w:r>
        <w:rPr>
          <w:spacing w:val="-45"/>
        </w:rPr>
        <w:t xml:space="preserve"> </w:t>
      </w:r>
      <w:r>
        <w:rPr>
          <w:spacing w:val="2"/>
        </w:rPr>
        <w:t>would</w:t>
      </w:r>
      <w:r>
        <w:rPr>
          <w:spacing w:val="-56"/>
        </w:rPr>
        <w:t xml:space="preserve"> </w:t>
      </w:r>
      <w:r>
        <w:rPr>
          <w:spacing w:val="4"/>
        </w:rPr>
        <w:t>meet</w:t>
      </w:r>
      <w:r>
        <w:rPr>
          <w:spacing w:val="-56"/>
        </w:rPr>
        <w:t xml:space="preserve"> </w:t>
      </w:r>
      <w:r>
        <w:t>the</w:t>
      </w:r>
      <w:r>
        <w:rPr>
          <w:spacing w:val="-47"/>
        </w:rPr>
        <w:t xml:space="preserve"> </w:t>
      </w:r>
      <w:r>
        <w:rPr>
          <w:spacing w:val="3"/>
        </w:rPr>
        <w:t>needs</w:t>
      </w:r>
      <w:r>
        <w:rPr>
          <w:spacing w:val="-55"/>
        </w:rPr>
        <w:t xml:space="preserve"> </w:t>
      </w:r>
      <w:r>
        <w:t>of</w:t>
      </w:r>
      <w:r>
        <w:rPr>
          <w:spacing w:val="-48"/>
        </w:rPr>
        <w:t xml:space="preserve"> </w:t>
      </w:r>
      <w:r>
        <w:t>a</w:t>
      </w:r>
      <w:r>
        <w:rPr>
          <w:spacing w:val="-52"/>
        </w:rPr>
        <w:t xml:space="preserve"> </w:t>
      </w:r>
      <w:r>
        <w:rPr>
          <w:spacing w:val="3"/>
        </w:rPr>
        <w:t>wide</w:t>
      </w:r>
      <w:r>
        <w:rPr>
          <w:spacing w:val="-53"/>
        </w:rPr>
        <w:t xml:space="preserve"> </w:t>
      </w:r>
      <w:r>
        <w:rPr>
          <w:spacing w:val="-3"/>
        </w:rPr>
        <w:t>array</w:t>
      </w:r>
      <w:r>
        <w:rPr>
          <w:spacing w:val="-44"/>
        </w:rPr>
        <w:t xml:space="preserve"> </w:t>
      </w:r>
      <w:r>
        <w:t>of</w:t>
      </w:r>
      <w:r>
        <w:rPr>
          <w:spacing w:val="-53"/>
        </w:rPr>
        <w:t xml:space="preserve"> </w:t>
      </w:r>
      <w:r>
        <w:t>assignments.</w:t>
      </w:r>
      <w:r>
        <w:rPr>
          <w:spacing w:val="-55"/>
        </w:rPr>
        <w:t xml:space="preserve"> </w:t>
      </w:r>
      <w:r>
        <w:t>This</w:t>
      </w:r>
      <w:r>
        <w:rPr>
          <w:spacing w:val="-50"/>
        </w:rPr>
        <w:t xml:space="preserve"> </w:t>
      </w:r>
      <w:r>
        <w:rPr>
          <w:spacing w:val="4"/>
        </w:rPr>
        <w:t xml:space="preserve">is </w:t>
      </w:r>
      <w:r>
        <w:rPr>
          <w:w w:val="95"/>
        </w:rPr>
        <w:t>particularly</w:t>
      </w:r>
      <w:r>
        <w:rPr>
          <w:spacing w:val="-34"/>
          <w:w w:val="95"/>
        </w:rPr>
        <w:t xml:space="preserve"> </w:t>
      </w:r>
      <w:r>
        <w:rPr>
          <w:spacing w:val="2"/>
          <w:w w:val="95"/>
        </w:rPr>
        <w:t>useful</w:t>
      </w:r>
      <w:r>
        <w:rPr>
          <w:spacing w:val="-29"/>
          <w:w w:val="95"/>
        </w:rPr>
        <w:t xml:space="preserve"> </w:t>
      </w:r>
      <w:r>
        <w:rPr>
          <w:spacing w:val="2"/>
          <w:w w:val="95"/>
        </w:rPr>
        <w:t>for</w:t>
      </w:r>
      <w:r>
        <w:rPr>
          <w:spacing w:val="-26"/>
          <w:w w:val="95"/>
        </w:rPr>
        <w:t xml:space="preserve"> </w:t>
      </w:r>
      <w:r>
        <w:rPr>
          <w:w w:val="95"/>
        </w:rPr>
        <w:t>assignments</w:t>
      </w:r>
      <w:r>
        <w:rPr>
          <w:spacing w:val="-36"/>
          <w:w w:val="95"/>
        </w:rPr>
        <w:t xml:space="preserve"> </w:t>
      </w:r>
      <w:r>
        <w:rPr>
          <w:spacing w:val="3"/>
          <w:w w:val="95"/>
        </w:rPr>
        <w:t>involving</w:t>
      </w:r>
      <w:r>
        <w:rPr>
          <w:spacing w:val="-37"/>
          <w:w w:val="95"/>
        </w:rPr>
        <w:t xml:space="preserve"> </w:t>
      </w:r>
      <w:r>
        <w:rPr>
          <w:spacing w:val="3"/>
          <w:w w:val="95"/>
        </w:rPr>
        <w:t>joint</w:t>
      </w:r>
      <w:r>
        <w:rPr>
          <w:spacing w:val="-36"/>
          <w:w w:val="95"/>
        </w:rPr>
        <w:t xml:space="preserve"> </w:t>
      </w:r>
      <w:r>
        <w:rPr>
          <w:w w:val="95"/>
        </w:rPr>
        <w:t>ventures</w:t>
      </w:r>
      <w:r>
        <w:rPr>
          <w:spacing w:val="-35"/>
          <w:w w:val="95"/>
        </w:rPr>
        <w:t xml:space="preserve"> </w:t>
      </w:r>
      <w:r>
        <w:rPr>
          <w:w w:val="95"/>
        </w:rPr>
        <w:t>or</w:t>
      </w:r>
      <w:r>
        <w:rPr>
          <w:spacing w:val="-40"/>
          <w:w w:val="95"/>
        </w:rPr>
        <w:t xml:space="preserve"> </w:t>
      </w:r>
      <w:r>
        <w:rPr>
          <w:spacing w:val="3"/>
          <w:w w:val="95"/>
        </w:rPr>
        <w:t>when</w:t>
      </w:r>
      <w:r>
        <w:rPr>
          <w:spacing w:val="-35"/>
          <w:w w:val="95"/>
        </w:rPr>
        <w:t xml:space="preserve"> </w:t>
      </w:r>
      <w:r>
        <w:rPr>
          <w:w w:val="95"/>
        </w:rPr>
        <w:t>parameters</w:t>
      </w:r>
      <w:r>
        <w:rPr>
          <w:spacing w:val="-21"/>
          <w:w w:val="95"/>
        </w:rPr>
        <w:t xml:space="preserve"> </w:t>
      </w:r>
      <w:r>
        <w:rPr>
          <w:spacing w:val="4"/>
          <w:w w:val="95"/>
        </w:rPr>
        <w:t xml:space="preserve">need </w:t>
      </w:r>
      <w:r>
        <w:t>to</w:t>
      </w:r>
      <w:r>
        <w:rPr>
          <w:spacing w:val="-21"/>
        </w:rPr>
        <w:t xml:space="preserve"> </w:t>
      </w:r>
      <w:r>
        <w:rPr>
          <w:spacing w:val="2"/>
        </w:rPr>
        <w:t>align</w:t>
      </w:r>
      <w:r>
        <w:rPr>
          <w:spacing w:val="-21"/>
        </w:rPr>
        <w:t xml:space="preserve"> </w:t>
      </w:r>
      <w:r>
        <w:rPr>
          <w:spacing w:val="3"/>
        </w:rPr>
        <w:t>with</w:t>
      </w:r>
      <w:r>
        <w:rPr>
          <w:spacing w:val="-36"/>
        </w:rPr>
        <w:t xml:space="preserve"> </w:t>
      </w:r>
      <w:r>
        <w:t>a</w:t>
      </w:r>
      <w:r>
        <w:rPr>
          <w:spacing w:val="-9"/>
        </w:rPr>
        <w:t xml:space="preserve"> </w:t>
      </w:r>
      <w:r>
        <w:rPr>
          <w:spacing w:val="3"/>
        </w:rPr>
        <w:t>client’s</w:t>
      </w:r>
      <w:r>
        <w:rPr>
          <w:spacing w:val="-35"/>
        </w:rPr>
        <w:t xml:space="preserve"> </w:t>
      </w:r>
      <w:r>
        <w:t>program</w:t>
      </w:r>
      <w:r>
        <w:rPr>
          <w:spacing w:val="-37"/>
        </w:rPr>
        <w:t xml:space="preserve"> </w:t>
      </w:r>
      <w:r>
        <w:rPr>
          <w:spacing w:val="2"/>
        </w:rPr>
        <w:t>requirements.</w:t>
      </w:r>
    </w:p>
    <w:p w14:paraId="2898EBB2" w14:textId="77777777" w:rsidR="002104E6" w:rsidRDefault="00F10E56">
      <w:pPr>
        <w:pStyle w:val="ListParagraph"/>
        <w:numPr>
          <w:ilvl w:val="1"/>
          <w:numId w:val="28"/>
        </w:numPr>
        <w:tabs>
          <w:tab w:val="left" w:pos="1643"/>
        </w:tabs>
        <w:spacing w:before="174"/>
        <w:ind w:left="1642" w:hanging="545"/>
        <w:jc w:val="left"/>
        <w:rPr>
          <w:sz w:val="24"/>
        </w:rPr>
      </w:pPr>
      <w:r>
        <w:rPr>
          <w:spacing w:val="2"/>
          <w:sz w:val="24"/>
        </w:rPr>
        <w:t>Assignments</w:t>
      </w:r>
      <w:r>
        <w:rPr>
          <w:spacing w:val="-21"/>
          <w:sz w:val="24"/>
        </w:rPr>
        <w:t xml:space="preserve"> </w:t>
      </w:r>
      <w:r>
        <w:rPr>
          <w:spacing w:val="4"/>
          <w:sz w:val="24"/>
        </w:rPr>
        <w:t>in</w:t>
      </w:r>
      <w:r>
        <w:rPr>
          <w:spacing w:val="-21"/>
          <w:sz w:val="24"/>
        </w:rPr>
        <w:t xml:space="preserve"> </w:t>
      </w:r>
      <w:r>
        <w:rPr>
          <w:spacing w:val="3"/>
          <w:sz w:val="24"/>
        </w:rPr>
        <w:t>difficult</w:t>
      </w:r>
      <w:r>
        <w:rPr>
          <w:spacing w:val="-23"/>
          <w:sz w:val="24"/>
        </w:rPr>
        <w:t xml:space="preserve"> </w:t>
      </w:r>
      <w:r>
        <w:rPr>
          <w:sz w:val="24"/>
        </w:rPr>
        <w:t>locations</w:t>
      </w:r>
    </w:p>
    <w:p w14:paraId="0D96C211" w14:textId="77777777" w:rsidR="002104E6" w:rsidRDefault="002104E6">
      <w:pPr>
        <w:pStyle w:val="BodyText"/>
        <w:spacing w:before="7"/>
        <w:rPr>
          <w:rFonts w:ascii="Carlito"/>
          <w:sz w:val="19"/>
        </w:rPr>
      </w:pPr>
    </w:p>
    <w:p w14:paraId="6B9FB4B4" w14:textId="77777777" w:rsidR="002104E6" w:rsidRDefault="00F10E56">
      <w:pPr>
        <w:pStyle w:val="BodyText"/>
        <w:spacing w:line="316" w:lineRule="auto"/>
        <w:ind w:left="1563" w:right="847"/>
      </w:pPr>
      <w:r>
        <w:rPr>
          <w:spacing w:val="3"/>
          <w:w w:val="95"/>
        </w:rPr>
        <w:t>Difficult</w:t>
      </w:r>
      <w:r>
        <w:rPr>
          <w:spacing w:val="-34"/>
          <w:w w:val="95"/>
        </w:rPr>
        <w:t xml:space="preserve"> </w:t>
      </w:r>
      <w:r>
        <w:rPr>
          <w:w w:val="95"/>
        </w:rPr>
        <w:t>locations</w:t>
      </w:r>
      <w:r>
        <w:rPr>
          <w:spacing w:val="-32"/>
          <w:w w:val="95"/>
        </w:rPr>
        <w:t xml:space="preserve"> </w:t>
      </w:r>
      <w:r>
        <w:rPr>
          <w:spacing w:val="-3"/>
          <w:w w:val="95"/>
        </w:rPr>
        <w:t>are</w:t>
      </w:r>
      <w:r>
        <w:rPr>
          <w:spacing w:val="-26"/>
          <w:w w:val="95"/>
        </w:rPr>
        <w:t xml:space="preserve"> </w:t>
      </w:r>
      <w:r>
        <w:rPr>
          <w:spacing w:val="2"/>
          <w:w w:val="95"/>
        </w:rPr>
        <w:t>typically</w:t>
      </w:r>
      <w:r>
        <w:rPr>
          <w:spacing w:val="-31"/>
          <w:w w:val="95"/>
        </w:rPr>
        <w:t xml:space="preserve"> </w:t>
      </w:r>
      <w:r>
        <w:rPr>
          <w:spacing w:val="4"/>
          <w:w w:val="95"/>
        </w:rPr>
        <w:t>defined</w:t>
      </w:r>
      <w:r>
        <w:rPr>
          <w:spacing w:val="-33"/>
          <w:w w:val="95"/>
        </w:rPr>
        <w:t xml:space="preserve"> </w:t>
      </w:r>
      <w:r>
        <w:rPr>
          <w:w w:val="95"/>
        </w:rPr>
        <w:t>as</w:t>
      </w:r>
      <w:r>
        <w:rPr>
          <w:spacing w:val="-32"/>
          <w:w w:val="95"/>
        </w:rPr>
        <w:t xml:space="preserve"> </w:t>
      </w:r>
      <w:r>
        <w:rPr>
          <w:w w:val="95"/>
        </w:rPr>
        <w:t>having</w:t>
      </w:r>
      <w:r>
        <w:rPr>
          <w:spacing w:val="-19"/>
          <w:w w:val="95"/>
        </w:rPr>
        <w:t xml:space="preserve"> </w:t>
      </w:r>
      <w:r>
        <w:rPr>
          <w:spacing w:val="4"/>
          <w:w w:val="95"/>
        </w:rPr>
        <w:t>living</w:t>
      </w:r>
      <w:r>
        <w:rPr>
          <w:spacing w:val="-35"/>
          <w:w w:val="95"/>
        </w:rPr>
        <w:t xml:space="preserve"> </w:t>
      </w:r>
      <w:r>
        <w:rPr>
          <w:w w:val="95"/>
        </w:rPr>
        <w:t>conditions</w:t>
      </w:r>
      <w:r>
        <w:rPr>
          <w:spacing w:val="-32"/>
          <w:w w:val="95"/>
        </w:rPr>
        <w:t xml:space="preserve"> </w:t>
      </w:r>
      <w:r>
        <w:rPr>
          <w:w w:val="95"/>
        </w:rPr>
        <w:t>that</w:t>
      </w:r>
      <w:r>
        <w:rPr>
          <w:spacing w:val="-34"/>
          <w:w w:val="95"/>
        </w:rPr>
        <w:t xml:space="preserve"> </w:t>
      </w:r>
      <w:r>
        <w:rPr>
          <w:spacing w:val="-3"/>
          <w:w w:val="95"/>
        </w:rPr>
        <w:t>are</w:t>
      </w:r>
      <w:r>
        <w:rPr>
          <w:spacing w:val="-11"/>
          <w:w w:val="95"/>
        </w:rPr>
        <w:t xml:space="preserve"> </w:t>
      </w:r>
      <w:r>
        <w:rPr>
          <w:w w:val="95"/>
        </w:rPr>
        <w:t>far</w:t>
      </w:r>
      <w:r>
        <w:rPr>
          <w:spacing w:val="-22"/>
          <w:w w:val="95"/>
        </w:rPr>
        <w:t xml:space="preserve"> </w:t>
      </w:r>
      <w:r>
        <w:rPr>
          <w:w w:val="95"/>
        </w:rPr>
        <w:t xml:space="preserve">more </w:t>
      </w:r>
      <w:r>
        <w:rPr>
          <w:spacing w:val="2"/>
          <w:w w:val="95"/>
        </w:rPr>
        <w:t>challenging</w:t>
      </w:r>
      <w:r>
        <w:rPr>
          <w:spacing w:val="-40"/>
          <w:w w:val="95"/>
        </w:rPr>
        <w:t xml:space="preserve"> </w:t>
      </w:r>
      <w:r>
        <w:rPr>
          <w:w w:val="95"/>
        </w:rPr>
        <w:t>than</w:t>
      </w:r>
      <w:r>
        <w:rPr>
          <w:spacing w:val="-26"/>
          <w:w w:val="95"/>
        </w:rPr>
        <w:t xml:space="preserve"> </w:t>
      </w:r>
      <w:r>
        <w:rPr>
          <w:w w:val="95"/>
        </w:rPr>
        <w:t>those</w:t>
      </w:r>
      <w:r>
        <w:rPr>
          <w:spacing w:val="-33"/>
          <w:w w:val="95"/>
        </w:rPr>
        <w:t xml:space="preserve"> </w:t>
      </w:r>
      <w:r>
        <w:rPr>
          <w:w w:val="95"/>
        </w:rPr>
        <w:t>the</w:t>
      </w:r>
      <w:r>
        <w:rPr>
          <w:spacing w:val="-20"/>
          <w:w w:val="95"/>
        </w:rPr>
        <w:t xml:space="preserve"> </w:t>
      </w:r>
      <w:r>
        <w:rPr>
          <w:spacing w:val="3"/>
          <w:w w:val="95"/>
        </w:rPr>
        <w:t>employee</w:t>
      </w:r>
      <w:r>
        <w:rPr>
          <w:spacing w:val="-33"/>
          <w:w w:val="95"/>
        </w:rPr>
        <w:t xml:space="preserve"> </w:t>
      </w:r>
      <w:r>
        <w:rPr>
          <w:spacing w:val="2"/>
          <w:w w:val="95"/>
        </w:rPr>
        <w:t>experiences</w:t>
      </w:r>
      <w:r>
        <w:rPr>
          <w:spacing w:val="-37"/>
          <w:w w:val="95"/>
        </w:rPr>
        <w:t xml:space="preserve"> </w:t>
      </w:r>
      <w:r>
        <w:rPr>
          <w:spacing w:val="4"/>
          <w:w w:val="95"/>
        </w:rPr>
        <w:t>in</w:t>
      </w:r>
      <w:r>
        <w:rPr>
          <w:spacing w:val="-38"/>
          <w:w w:val="95"/>
        </w:rPr>
        <w:t xml:space="preserve"> </w:t>
      </w:r>
      <w:r>
        <w:rPr>
          <w:spacing w:val="3"/>
          <w:w w:val="95"/>
        </w:rPr>
        <w:t>their</w:t>
      </w:r>
      <w:r>
        <w:rPr>
          <w:spacing w:val="-42"/>
          <w:w w:val="95"/>
        </w:rPr>
        <w:t xml:space="preserve"> </w:t>
      </w:r>
      <w:r>
        <w:rPr>
          <w:w w:val="95"/>
        </w:rPr>
        <w:t>home</w:t>
      </w:r>
      <w:r>
        <w:rPr>
          <w:spacing w:val="-33"/>
          <w:w w:val="95"/>
        </w:rPr>
        <w:t xml:space="preserve"> </w:t>
      </w:r>
      <w:r>
        <w:rPr>
          <w:w w:val="95"/>
        </w:rPr>
        <w:t>location,</w:t>
      </w:r>
      <w:r>
        <w:rPr>
          <w:spacing w:val="-36"/>
          <w:w w:val="95"/>
        </w:rPr>
        <w:t xml:space="preserve"> </w:t>
      </w:r>
      <w:r>
        <w:rPr>
          <w:w w:val="95"/>
        </w:rPr>
        <w:t>such</w:t>
      </w:r>
      <w:r>
        <w:rPr>
          <w:spacing w:val="-26"/>
          <w:w w:val="95"/>
        </w:rPr>
        <w:t xml:space="preserve"> </w:t>
      </w:r>
      <w:r>
        <w:rPr>
          <w:w w:val="95"/>
        </w:rPr>
        <w:t>as housing,</w:t>
      </w:r>
      <w:r>
        <w:rPr>
          <w:spacing w:val="-36"/>
          <w:w w:val="95"/>
        </w:rPr>
        <w:t xml:space="preserve"> </w:t>
      </w:r>
      <w:r>
        <w:rPr>
          <w:spacing w:val="4"/>
          <w:w w:val="95"/>
        </w:rPr>
        <w:t>living</w:t>
      </w:r>
      <w:r>
        <w:rPr>
          <w:spacing w:val="-39"/>
          <w:w w:val="95"/>
        </w:rPr>
        <w:t xml:space="preserve"> </w:t>
      </w:r>
      <w:r>
        <w:rPr>
          <w:w w:val="95"/>
        </w:rPr>
        <w:t>standards,</w:t>
      </w:r>
      <w:r>
        <w:rPr>
          <w:spacing w:val="-35"/>
          <w:w w:val="95"/>
        </w:rPr>
        <w:t xml:space="preserve"> </w:t>
      </w:r>
      <w:r>
        <w:rPr>
          <w:spacing w:val="2"/>
          <w:w w:val="95"/>
        </w:rPr>
        <w:t>remoteness,</w:t>
      </w:r>
      <w:r>
        <w:rPr>
          <w:spacing w:val="-35"/>
          <w:w w:val="95"/>
        </w:rPr>
        <w:t xml:space="preserve"> </w:t>
      </w:r>
      <w:r>
        <w:rPr>
          <w:w w:val="95"/>
        </w:rPr>
        <w:t>transportation</w:t>
      </w:r>
      <w:r>
        <w:rPr>
          <w:spacing w:val="-38"/>
          <w:w w:val="95"/>
        </w:rPr>
        <w:t xml:space="preserve"> </w:t>
      </w:r>
      <w:r>
        <w:rPr>
          <w:spacing w:val="4"/>
          <w:w w:val="95"/>
        </w:rPr>
        <w:t>options,</w:t>
      </w:r>
      <w:r>
        <w:rPr>
          <w:spacing w:val="-35"/>
          <w:w w:val="95"/>
        </w:rPr>
        <w:t xml:space="preserve"> </w:t>
      </w:r>
      <w:r>
        <w:rPr>
          <w:spacing w:val="4"/>
          <w:w w:val="95"/>
        </w:rPr>
        <w:t>limited</w:t>
      </w:r>
      <w:r>
        <w:rPr>
          <w:spacing w:val="-37"/>
          <w:w w:val="95"/>
        </w:rPr>
        <w:t xml:space="preserve"> </w:t>
      </w:r>
      <w:r>
        <w:rPr>
          <w:w w:val="95"/>
        </w:rPr>
        <w:t>education</w:t>
      </w:r>
      <w:r>
        <w:rPr>
          <w:spacing w:val="-38"/>
          <w:w w:val="95"/>
        </w:rPr>
        <w:t xml:space="preserve"> </w:t>
      </w:r>
      <w:r>
        <w:rPr>
          <w:w w:val="95"/>
        </w:rPr>
        <w:t xml:space="preserve">or </w:t>
      </w:r>
      <w:r>
        <w:t>medical</w:t>
      </w:r>
      <w:r>
        <w:rPr>
          <w:spacing w:val="-46"/>
        </w:rPr>
        <w:t xml:space="preserve"> </w:t>
      </w:r>
      <w:r>
        <w:rPr>
          <w:spacing w:val="3"/>
        </w:rPr>
        <w:t>facilities</w:t>
      </w:r>
      <w:r>
        <w:rPr>
          <w:spacing w:val="-50"/>
        </w:rPr>
        <w:t xml:space="preserve"> </w:t>
      </w:r>
      <w:r>
        <w:t>and</w:t>
      </w:r>
      <w:r>
        <w:rPr>
          <w:spacing w:val="-50"/>
        </w:rPr>
        <w:t xml:space="preserve"> </w:t>
      </w:r>
      <w:r>
        <w:rPr>
          <w:spacing w:val="2"/>
        </w:rPr>
        <w:t>significant</w:t>
      </w:r>
      <w:r>
        <w:rPr>
          <w:spacing w:val="-50"/>
        </w:rPr>
        <w:t xml:space="preserve"> </w:t>
      </w:r>
      <w:r>
        <w:t>cultural</w:t>
      </w:r>
      <w:r>
        <w:rPr>
          <w:spacing w:val="-46"/>
        </w:rPr>
        <w:t xml:space="preserve"> </w:t>
      </w:r>
      <w:r>
        <w:t>differences.</w:t>
      </w:r>
      <w:r>
        <w:rPr>
          <w:spacing w:val="-49"/>
        </w:rPr>
        <w:t xml:space="preserve"> </w:t>
      </w:r>
      <w:r>
        <w:t>Assignee</w:t>
      </w:r>
      <w:r>
        <w:rPr>
          <w:spacing w:val="-46"/>
        </w:rPr>
        <w:t xml:space="preserve"> </w:t>
      </w:r>
      <w:r>
        <w:t>selection</w:t>
      </w:r>
      <w:r>
        <w:rPr>
          <w:spacing w:val="-50"/>
        </w:rPr>
        <w:t xml:space="preserve"> </w:t>
      </w:r>
      <w:r>
        <w:t>and</w:t>
      </w:r>
    </w:p>
    <w:p w14:paraId="68E455E0" w14:textId="77777777" w:rsidR="002104E6" w:rsidRDefault="002104E6">
      <w:pPr>
        <w:spacing w:line="316" w:lineRule="auto"/>
        <w:sectPr w:rsidR="002104E6">
          <w:pgSz w:w="11910" w:h="16840"/>
          <w:pgMar w:top="1080" w:right="580" w:bottom="280" w:left="600" w:header="885" w:footer="0" w:gutter="0"/>
          <w:cols w:space="720"/>
        </w:sectPr>
      </w:pPr>
    </w:p>
    <w:p w14:paraId="1ABF4F37" w14:textId="77777777" w:rsidR="002104E6" w:rsidRDefault="002104E6">
      <w:pPr>
        <w:pStyle w:val="BodyText"/>
        <w:spacing w:before="2"/>
        <w:rPr>
          <w:sz w:val="28"/>
        </w:rPr>
      </w:pPr>
    </w:p>
    <w:p w14:paraId="384EA67B" w14:textId="77777777" w:rsidR="002104E6" w:rsidRDefault="00F10E56">
      <w:pPr>
        <w:pStyle w:val="BodyText"/>
        <w:spacing w:before="55" w:line="307" w:lineRule="auto"/>
        <w:ind w:left="1563"/>
      </w:pPr>
      <w:r>
        <w:rPr>
          <w:w w:val="95"/>
        </w:rPr>
        <w:t>assessment</w:t>
      </w:r>
      <w:r>
        <w:rPr>
          <w:spacing w:val="-42"/>
          <w:w w:val="95"/>
        </w:rPr>
        <w:t xml:space="preserve"> </w:t>
      </w:r>
      <w:r>
        <w:rPr>
          <w:w w:val="95"/>
        </w:rPr>
        <w:t>may</w:t>
      </w:r>
      <w:r>
        <w:rPr>
          <w:spacing w:val="-30"/>
          <w:w w:val="95"/>
        </w:rPr>
        <w:t xml:space="preserve"> </w:t>
      </w:r>
      <w:r>
        <w:rPr>
          <w:w w:val="95"/>
        </w:rPr>
        <w:t>have</w:t>
      </w:r>
      <w:r>
        <w:rPr>
          <w:spacing w:val="-36"/>
          <w:w w:val="95"/>
        </w:rPr>
        <w:t xml:space="preserve"> </w:t>
      </w:r>
      <w:r>
        <w:rPr>
          <w:w w:val="95"/>
        </w:rPr>
        <w:t>a</w:t>
      </w:r>
      <w:r>
        <w:rPr>
          <w:spacing w:val="-23"/>
          <w:w w:val="95"/>
        </w:rPr>
        <w:t xml:space="preserve"> </w:t>
      </w:r>
      <w:r>
        <w:rPr>
          <w:w w:val="95"/>
        </w:rPr>
        <w:t>larger</w:t>
      </w:r>
      <w:r>
        <w:rPr>
          <w:spacing w:val="-45"/>
          <w:w w:val="95"/>
        </w:rPr>
        <w:t xml:space="preserve"> </w:t>
      </w:r>
      <w:r>
        <w:rPr>
          <w:w w:val="95"/>
        </w:rPr>
        <w:t>role</w:t>
      </w:r>
      <w:r>
        <w:rPr>
          <w:spacing w:val="-25"/>
          <w:w w:val="95"/>
        </w:rPr>
        <w:t xml:space="preserve"> </w:t>
      </w:r>
      <w:r>
        <w:rPr>
          <w:spacing w:val="4"/>
          <w:w w:val="95"/>
        </w:rPr>
        <w:t>in</w:t>
      </w:r>
      <w:r>
        <w:rPr>
          <w:spacing w:val="-42"/>
          <w:w w:val="95"/>
        </w:rPr>
        <w:t xml:space="preserve"> </w:t>
      </w:r>
      <w:r>
        <w:rPr>
          <w:spacing w:val="2"/>
          <w:w w:val="95"/>
        </w:rPr>
        <w:t>this</w:t>
      </w:r>
      <w:r>
        <w:rPr>
          <w:spacing w:val="-30"/>
          <w:w w:val="95"/>
        </w:rPr>
        <w:t xml:space="preserve"> </w:t>
      </w:r>
      <w:r>
        <w:rPr>
          <w:w w:val="95"/>
        </w:rPr>
        <w:t>assignment</w:t>
      </w:r>
      <w:r>
        <w:rPr>
          <w:spacing w:val="-42"/>
          <w:w w:val="95"/>
        </w:rPr>
        <w:t xml:space="preserve"> </w:t>
      </w:r>
      <w:r>
        <w:rPr>
          <w:w w:val="95"/>
        </w:rPr>
        <w:t>type</w:t>
      </w:r>
      <w:r>
        <w:rPr>
          <w:spacing w:val="-36"/>
          <w:w w:val="95"/>
        </w:rPr>
        <w:t xml:space="preserve"> </w:t>
      </w:r>
      <w:r>
        <w:rPr>
          <w:w w:val="95"/>
        </w:rPr>
        <w:t>to</w:t>
      </w:r>
      <w:r>
        <w:rPr>
          <w:spacing w:val="-31"/>
          <w:w w:val="95"/>
        </w:rPr>
        <w:t xml:space="preserve"> </w:t>
      </w:r>
      <w:r>
        <w:rPr>
          <w:spacing w:val="4"/>
          <w:w w:val="95"/>
        </w:rPr>
        <w:t>help</w:t>
      </w:r>
      <w:r>
        <w:rPr>
          <w:spacing w:val="-30"/>
          <w:w w:val="95"/>
        </w:rPr>
        <w:t xml:space="preserve"> </w:t>
      </w:r>
      <w:r>
        <w:rPr>
          <w:w w:val="95"/>
        </w:rPr>
        <w:t>ensure</w:t>
      </w:r>
      <w:r>
        <w:rPr>
          <w:spacing w:val="-37"/>
          <w:w w:val="95"/>
        </w:rPr>
        <w:t xml:space="preserve"> </w:t>
      </w:r>
      <w:r>
        <w:rPr>
          <w:spacing w:val="4"/>
          <w:w w:val="95"/>
        </w:rPr>
        <w:t xml:space="preserve">employees </w:t>
      </w:r>
      <w:r>
        <w:t>undertaking</w:t>
      </w:r>
      <w:r>
        <w:rPr>
          <w:spacing w:val="-45"/>
        </w:rPr>
        <w:t xml:space="preserve"> </w:t>
      </w:r>
      <w:r>
        <w:t>these</w:t>
      </w:r>
      <w:r>
        <w:rPr>
          <w:spacing w:val="-37"/>
        </w:rPr>
        <w:t xml:space="preserve"> </w:t>
      </w:r>
      <w:r>
        <w:t>assignments</w:t>
      </w:r>
      <w:r>
        <w:rPr>
          <w:spacing w:val="-43"/>
        </w:rPr>
        <w:t xml:space="preserve"> </w:t>
      </w:r>
      <w:r>
        <w:rPr>
          <w:spacing w:val="-3"/>
        </w:rPr>
        <w:t>are</w:t>
      </w:r>
      <w:r>
        <w:rPr>
          <w:spacing w:val="-26"/>
        </w:rPr>
        <w:t xml:space="preserve"> </w:t>
      </w:r>
      <w:r>
        <w:rPr>
          <w:spacing w:val="2"/>
        </w:rPr>
        <w:t>best</w:t>
      </w:r>
      <w:r>
        <w:rPr>
          <w:spacing w:val="-44"/>
        </w:rPr>
        <w:t xml:space="preserve"> </w:t>
      </w:r>
      <w:r>
        <w:rPr>
          <w:spacing w:val="3"/>
        </w:rPr>
        <w:t>equipped</w:t>
      </w:r>
      <w:r>
        <w:rPr>
          <w:spacing w:val="-42"/>
        </w:rPr>
        <w:t xml:space="preserve"> </w:t>
      </w:r>
      <w:r>
        <w:t>to</w:t>
      </w:r>
      <w:r>
        <w:rPr>
          <w:spacing w:val="-32"/>
        </w:rPr>
        <w:t xml:space="preserve"> </w:t>
      </w:r>
      <w:r>
        <w:t>handle</w:t>
      </w:r>
      <w:r>
        <w:rPr>
          <w:spacing w:val="-37"/>
        </w:rPr>
        <w:t xml:space="preserve"> </w:t>
      </w:r>
      <w:r>
        <w:rPr>
          <w:spacing w:val="3"/>
        </w:rPr>
        <w:t>their</w:t>
      </w:r>
      <w:r>
        <w:rPr>
          <w:spacing w:val="-47"/>
        </w:rPr>
        <w:t xml:space="preserve"> </w:t>
      </w:r>
      <w:r>
        <w:rPr>
          <w:spacing w:val="3"/>
        </w:rPr>
        <w:t>rigors.</w:t>
      </w:r>
    </w:p>
    <w:p w14:paraId="3C558AAF" w14:textId="77777777" w:rsidR="002104E6" w:rsidRDefault="00F10E56">
      <w:pPr>
        <w:pStyle w:val="BodyText"/>
        <w:spacing w:before="191" w:line="314" w:lineRule="auto"/>
        <w:ind w:left="1563" w:right="847"/>
      </w:pPr>
      <w:r>
        <w:rPr>
          <w:spacing w:val="4"/>
          <w:w w:val="95"/>
        </w:rPr>
        <w:t>All</w:t>
      </w:r>
      <w:r>
        <w:rPr>
          <w:spacing w:val="-35"/>
          <w:w w:val="95"/>
        </w:rPr>
        <w:t xml:space="preserve"> </w:t>
      </w:r>
      <w:r>
        <w:rPr>
          <w:w w:val="95"/>
        </w:rPr>
        <w:t>the</w:t>
      </w:r>
      <w:r>
        <w:rPr>
          <w:spacing w:val="-23"/>
          <w:w w:val="95"/>
        </w:rPr>
        <w:t xml:space="preserve"> </w:t>
      </w:r>
      <w:r>
        <w:rPr>
          <w:w w:val="95"/>
        </w:rPr>
        <w:t>assignment</w:t>
      </w:r>
      <w:r>
        <w:rPr>
          <w:spacing w:val="-41"/>
          <w:w w:val="95"/>
        </w:rPr>
        <w:t xml:space="preserve"> </w:t>
      </w:r>
      <w:r>
        <w:rPr>
          <w:spacing w:val="2"/>
          <w:w w:val="95"/>
        </w:rPr>
        <w:t>types</w:t>
      </w:r>
      <w:r>
        <w:rPr>
          <w:spacing w:val="-39"/>
          <w:w w:val="95"/>
        </w:rPr>
        <w:t xml:space="preserve"> </w:t>
      </w:r>
      <w:r>
        <w:rPr>
          <w:w w:val="95"/>
        </w:rPr>
        <w:t>described</w:t>
      </w:r>
      <w:r>
        <w:rPr>
          <w:spacing w:val="-40"/>
          <w:w w:val="95"/>
        </w:rPr>
        <w:t xml:space="preserve"> </w:t>
      </w:r>
      <w:r>
        <w:rPr>
          <w:w w:val="95"/>
        </w:rPr>
        <w:t>have</w:t>
      </w:r>
      <w:r>
        <w:rPr>
          <w:spacing w:val="-35"/>
          <w:w w:val="95"/>
        </w:rPr>
        <w:t xml:space="preserve"> </w:t>
      </w:r>
      <w:r>
        <w:rPr>
          <w:w w:val="95"/>
        </w:rPr>
        <w:t>things</w:t>
      </w:r>
      <w:r>
        <w:rPr>
          <w:spacing w:val="-28"/>
          <w:w w:val="95"/>
        </w:rPr>
        <w:t xml:space="preserve"> </w:t>
      </w:r>
      <w:r>
        <w:rPr>
          <w:spacing w:val="4"/>
          <w:w w:val="95"/>
        </w:rPr>
        <w:t>in</w:t>
      </w:r>
      <w:r>
        <w:rPr>
          <w:spacing w:val="-40"/>
          <w:w w:val="95"/>
        </w:rPr>
        <w:t xml:space="preserve"> </w:t>
      </w:r>
      <w:r>
        <w:rPr>
          <w:w w:val="95"/>
        </w:rPr>
        <w:t>common,</w:t>
      </w:r>
      <w:r>
        <w:rPr>
          <w:spacing w:val="-26"/>
          <w:w w:val="95"/>
        </w:rPr>
        <w:t xml:space="preserve"> </w:t>
      </w:r>
      <w:r>
        <w:rPr>
          <w:w w:val="95"/>
        </w:rPr>
        <w:t>as</w:t>
      </w:r>
      <w:r>
        <w:rPr>
          <w:spacing w:val="-17"/>
          <w:w w:val="95"/>
        </w:rPr>
        <w:t xml:space="preserve"> </w:t>
      </w:r>
      <w:r>
        <w:rPr>
          <w:spacing w:val="5"/>
          <w:w w:val="95"/>
        </w:rPr>
        <w:t>well</w:t>
      </w:r>
      <w:r>
        <w:rPr>
          <w:spacing w:val="-34"/>
          <w:w w:val="95"/>
        </w:rPr>
        <w:t xml:space="preserve"> </w:t>
      </w:r>
      <w:r>
        <w:rPr>
          <w:w w:val="95"/>
        </w:rPr>
        <w:t>as</w:t>
      </w:r>
      <w:r>
        <w:rPr>
          <w:spacing w:val="-28"/>
          <w:w w:val="95"/>
        </w:rPr>
        <w:t xml:space="preserve"> </w:t>
      </w:r>
      <w:r>
        <w:rPr>
          <w:spacing w:val="4"/>
          <w:w w:val="95"/>
        </w:rPr>
        <w:t>elements</w:t>
      </w:r>
      <w:r>
        <w:rPr>
          <w:spacing w:val="-40"/>
          <w:w w:val="95"/>
        </w:rPr>
        <w:t xml:space="preserve"> </w:t>
      </w:r>
      <w:r>
        <w:rPr>
          <w:w w:val="95"/>
        </w:rPr>
        <w:t xml:space="preserve">that </w:t>
      </w:r>
      <w:r>
        <w:t>clearly</w:t>
      </w:r>
      <w:r>
        <w:rPr>
          <w:spacing w:val="-50"/>
        </w:rPr>
        <w:t xml:space="preserve"> </w:t>
      </w:r>
      <w:r>
        <w:t>differentiate</w:t>
      </w:r>
      <w:r>
        <w:rPr>
          <w:spacing w:val="-48"/>
        </w:rPr>
        <w:t xml:space="preserve"> </w:t>
      </w:r>
      <w:r>
        <w:rPr>
          <w:spacing w:val="2"/>
        </w:rPr>
        <w:t>them</w:t>
      </w:r>
      <w:r>
        <w:rPr>
          <w:spacing w:val="-51"/>
        </w:rPr>
        <w:t xml:space="preserve"> </w:t>
      </w:r>
      <w:r>
        <w:t>from</w:t>
      </w:r>
      <w:r>
        <w:rPr>
          <w:spacing w:val="-51"/>
        </w:rPr>
        <w:t xml:space="preserve"> </w:t>
      </w:r>
      <w:r>
        <w:t>each</w:t>
      </w:r>
      <w:r>
        <w:rPr>
          <w:spacing w:val="-43"/>
        </w:rPr>
        <w:t xml:space="preserve"> </w:t>
      </w:r>
      <w:r>
        <w:rPr>
          <w:spacing w:val="-5"/>
        </w:rPr>
        <w:t>other.</w:t>
      </w:r>
      <w:r>
        <w:rPr>
          <w:spacing w:val="-42"/>
        </w:rPr>
        <w:t xml:space="preserve"> </w:t>
      </w:r>
      <w:r>
        <w:t>The</w:t>
      </w:r>
      <w:r>
        <w:rPr>
          <w:spacing w:val="-39"/>
        </w:rPr>
        <w:t xml:space="preserve"> </w:t>
      </w:r>
      <w:r>
        <w:t>challenge</w:t>
      </w:r>
      <w:r>
        <w:rPr>
          <w:spacing w:val="-48"/>
        </w:rPr>
        <w:t xml:space="preserve"> </w:t>
      </w:r>
      <w:r>
        <w:rPr>
          <w:spacing w:val="2"/>
        </w:rPr>
        <w:t>for</w:t>
      </w:r>
      <w:r>
        <w:rPr>
          <w:spacing w:val="-53"/>
        </w:rPr>
        <w:t xml:space="preserve"> </w:t>
      </w:r>
      <w:r>
        <w:rPr>
          <w:spacing w:val="3"/>
        </w:rPr>
        <w:t>mobility</w:t>
      </w:r>
      <w:r>
        <w:rPr>
          <w:spacing w:val="-50"/>
        </w:rPr>
        <w:t xml:space="preserve"> </w:t>
      </w:r>
      <w:r>
        <w:rPr>
          <w:spacing w:val="2"/>
        </w:rPr>
        <w:t>leaders</w:t>
      </w:r>
      <w:r>
        <w:rPr>
          <w:spacing w:val="-50"/>
        </w:rPr>
        <w:t xml:space="preserve"> </w:t>
      </w:r>
      <w:r>
        <w:rPr>
          <w:spacing w:val="4"/>
        </w:rPr>
        <w:t>is</w:t>
      </w:r>
      <w:r>
        <w:rPr>
          <w:spacing w:val="-51"/>
        </w:rPr>
        <w:t xml:space="preserve"> </w:t>
      </w:r>
      <w:r>
        <w:t xml:space="preserve">to </w:t>
      </w:r>
      <w:r>
        <w:rPr>
          <w:spacing w:val="2"/>
        </w:rPr>
        <w:t>determine</w:t>
      </w:r>
      <w:r>
        <w:rPr>
          <w:spacing w:val="-40"/>
        </w:rPr>
        <w:t xml:space="preserve"> </w:t>
      </w:r>
      <w:r>
        <w:rPr>
          <w:spacing w:val="4"/>
        </w:rPr>
        <w:t>if</w:t>
      </w:r>
      <w:r>
        <w:rPr>
          <w:spacing w:val="-41"/>
        </w:rPr>
        <w:t xml:space="preserve"> </w:t>
      </w:r>
      <w:r>
        <w:t>the</w:t>
      </w:r>
      <w:r>
        <w:rPr>
          <w:spacing w:val="-39"/>
        </w:rPr>
        <w:t xml:space="preserve"> </w:t>
      </w:r>
      <w:r>
        <w:t>company</w:t>
      </w:r>
      <w:r>
        <w:rPr>
          <w:spacing w:val="-32"/>
        </w:rPr>
        <w:t xml:space="preserve"> </w:t>
      </w:r>
      <w:r>
        <w:rPr>
          <w:spacing w:val="3"/>
        </w:rPr>
        <w:t>needs</w:t>
      </w:r>
      <w:r>
        <w:rPr>
          <w:spacing w:val="-43"/>
        </w:rPr>
        <w:t xml:space="preserve"> </w:t>
      </w:r>
      <w:r>
        <w:t>to</w:t>
      </w:r>
      <w:r>
        <w:rPr>
          <w:spacing w:val="-33"/>
        </w:rPr>
        <w:t xml:space="preserve"> </w:t>
      </w:r>
      <w:r>
        <w:rPr>
          <w:spacing w:val="4"/>
        </w:rPr>
        <w:t>define</w:t>
      </w:r>
      <w:r>
        <w:rPr>
          <w:spacing w:val="-39"/>
        </w:rPr>
        <w:t xml:space="preserve"> </w:t>
      </w:r>
      <w:r>
        <w:t>a</w:t>
      </w:r>
      <w:r>
        <w:rPr>
          <w:spacing w:val="-36"/>
        </w:rPr>
        <w:t xml:space="preserve"> </w:t>
      </w:r>
      <w:r>
        <w:rPr>
          <w:spacing w:val="3"/>
        </w:rPr>
        <w:t>new</w:t>
      </w:r>
      <w:r>
        <w:rPr>
          <w:spacing w:val="-42"/>
        </w:rPr>
        <w:t xml:space="preserve"> </w:t>
      </w:r>
      <w:r>
        <w:t>assignment</w:t>
      </w:r>
      <w:r>
        <w:rPr>
          <w:spacing w:val="-45"/>
        </w:rPr>
        <w:t xml:space="preserve"> </w:t>
      </w:r>
      <w:r>
        <w:t>type</w:t>
      </w:r>
      <w:r>
        <w:rPr>
          <w:spacing w:val="-29"/>
        </w:rPr>
        <w:t xml:space="preserve"> </w:t>
      </w:r>
      <w:r>
        <w:t>and</w:t>
      </w:r>
      <w:r>
        <w:rPr>
          <w:spacing w:val="-33"/>
        </w:rPr>
        <w:t xml:space="preserve"> </w:t>
      </w:r>
      <w:r>
        <w:t>what</w:t>
      </w:r>
    </w:p>
    <w:p w14:paraId="38B638C9" w14:textId="77777777" w:rsidR="002104E6" w:rsidRDefault="00F10E56">
      <w:pPr>
        <w:pStyle w:val="BodyText"/>
        <w:spacing w:line="314" w:lineRule="auto"/>
        <w:ind w:left="1563" w:right="847"/>
      </w:pPr>
      <w:r>
        <w:rPr>
          <w:w w:val="95"/>
        </w:rPr>
        <w:t>assistance</w:t>
      </w:r>
      <w:r>
        <w:rPr>
          <w:spacing w:val="-35"/>
          <w:w w:val="95"/>
        </w:rPr>
        <w:t xml:space="preserve"> </w:t>
      </w:r>
      <w:r>
        <w:rPr>
          <w:spacing w:val="4"/>
          <w:w w:val="95"/>
        </w:rPr>
        <w:t>it</w:t>
      </w:r>
      <w:r>
        <w:rPr>
          <w:spacing w:val="-27"/>
          <w:w w:val="95"/>
        </w:rPr>
        <w:t xml:space="preserve"> </w:t>
      </w:r>
      <w:r>
        <w:rPr>
          <w:spacing w:val="2"/>
          <w:w w:val="95"/>
        </w:rPr>
        <w:t>should</w:t>
      </w:r>
      <w:r>
        <w:rPr>
          <w:spacing w:val="-39"/>
          <w:w w:val="95"/>
        </w:rPr>
        <w:t xml:space="preserve"> </w:t>
      </w:r>
      <w:r>
        <w:rPr>
          <w:w w:val="95"/>
        </w:rPr>
        <w:t>include</w:t>
      </w:r>
      <w:r>
        <w:rPr>
          <w:spacing w:val="-35"/>
          <w:w w:val="95"/>
        </w:rPr>
        <w:t xml:space="preserve"> </w:t>
      </w:r>
      <w:r>
        <w:rPr>
          <w:spacing w:val="4"/>
          <w:w w:val="95"/>
        </w:rPr>
        <w:t>in</w:t>
      </w:r>
      <w:r>
        <w:rPr>
          <w:spacing w:val="-28"/>
          <w:w w:val="95"/>
        </w:rPr>
        <w:t xml:space="preserve"> </w:t>
      </w:r>
      <w:r>
        <w:rPr>
          <w:spacing w:val="2"/>
          <w:w w:val="95"/>
        </w:rPr>
        <w:t>its</w:t>
      </w:r>
      <w:r>
        <w:rPr>
          <w:spacing w:val="-40"/>
          <w:w w:val="95"/>
        </w:rPr>
        <w:t xml:space="preserve"> </w:t>
      </w:r>
      <w:r>
        <w:rPr>
          <w:w w:val="95"/>
        </w:rPr>
        <w:t>package.</w:t>
      </w:r>
      <w:r>
        <w:rPr>
          <w:spacing w:val="-26"/>
          <w:w w:val="95"/>
        </w:rPr>
        <w:t xml:space="preserve"> </w:t>
      </w:r>
      <w:r>
        <w:rPr>
          <w:spacing w:val="2"/>
          <w:w w:val="95"/>
        </w:rPr>
        <w:t>Their</w:t>
      </w:r>
      <w:r>
        <w:rPr>
          <w:spacing w:val="-32"/>
          <w:w w:val="95"/>
        </w:rPr>
        <w:t xml:space="preserve"> </w:t>
      </w:r>
      <w:r>
        <w:rPr>
          <w:w w:val="95"/>
        </w:rPr>
        <w:t>considerations</w:t>
      </w:r>
      <w:r>
        <w:rPr>
          <w:spacing w:val="-39"/>
          <w:w w:val="95"/>
        </w:rPr>
        <w:t xml:space="preserve"> </w:t>
      </w:r>
      <w:r>
        <w:rPr>
          <w:spacing w:val="2"/>
          <w:w w:val="95"/>
        </w:rPr>
        <w:t>should</w:t>
      </w:r>
      <w:r>
        <w:rPr>
          <w:spacing w:val="-39"/>
          <w:w w:val="95"/>
        </w:rPr>
        <w:t xml:space="preserve"> </w:t>
      </w:r>
      <w:r>
        <w:rPr>
          <w:w w:val="95"/>
        </w:rPr>
        <w:t>include</w:t>
      </w:r>
      <w:r>
        <w:rPr>
          <w:spacing w:val="-35"/>
          <w:w w:val="95"/>
        </w:rPr>
        <w:t xml:space="preserve"> </w:t>
      </w:r>
      <w:r>
        <w:rPr>
          <w:w w:val="95"/>
        </w:rPr>
        <w:t xml:space="preserve">the </w:t>
      </w:r>
      <w:r>
        <w:rPr>
          <w:spacing w:val="2"/>
          <w:w w:val="95"/>
        </w:rPr>
        <w:t>business</w:t>
      </w:r>
      <w:r>
        <w:rPr>
          <w:spacing w:val="-38"/>
          <w:w w:val="95"/>
        </w:rPr>
        <w:t xml:space="preserve"> </w:t>
      </w:r>
      <w:r>
        <w:rPr>
          <w:w w:val="95"/>
        </w:rPr>
        <w:t>reason</w:t>
      </w:r>
      <w:r>
        <w:rPr>
          <w:spacing w:val="-38"/>
          <w:w w:val="95"/>
        </w:rPr>
        <w:t xml:space="preserve"> </w:t>
      </w:r>
      <w:r>
        <w:rPr>
          <w:spacing w:val="2"/>
          <w:w w:val="95"/>
        </w:rPr>
        <w:t>for</w:t>
      </w:r>
      <w:r>
        <w:rPr>
          <w:spacing w:val="-30"/>
          <w:w w:val="95"/>
        </w:rPr>
        <w:t xml:space="preserve"> </w:t>
      </w:r>
      <w:r>
        <w:rPr>
          <w:w w:val="95"/>
        </w:rPr>
        <w:t>an</w:t>
      </w:r>
      <w:r>
        <w:rPr>
          <w:spacing w:val="-13"/>
          <w:w w:val="95"/>
        </w:rPr>
        <w:t xml:space="preserve"> </w:t>
      </w:r>
      <w:r>
        <w:rPr>
          <w:w w:val="95"/>
        </w:rPr>
        <w:t>assignment,</w:t>
      </w:r>
      <w:r>
        <w:rPr>
          <w:spacing w:val="-37"/>
          <w:w w:val="95"/>
        </w:rPr>
        <w:t xml:space="preserve"> </w:t>
      </w:r>
      <w:r>
        <w:rPr>
          <w:spacing w:val="3"/>
          <w:w w:val="95"/>
        </w:rPr>
        <w:t>whether</w:t>
      </w:r>
      <w:r>
        <w:rPr>
          <w:spacing w:val="-42"/>
          <w:w w:val="95"/>
        </w:rPr>
        <w:t xml:space="preserve"> </w:t>
      </w:r>
      <w:r>
        <w:rPr>
          <w:spacing w:val="4"/>
          <w:w w:val="95"/>
        </w:rPr>
        <w:t>it</w:t>
      </w:r>
      <w:r>
        <w:rPr>
          <w:spacing w:val="-39"/>
          <w:w w:val="95"/>
        </w:rPr>
        <w:t xml:space="preserve"> </w:t>
      </w:r>
      <w:r>
        <w:rPr>
          <w:spacing w:val="4"/>
          <w:w w:val="95"/>
        </w:rPr>
        <w:t>is</w:t>
      </w:r>
      <w:r>
        <w:rPr>
          <w:spacing w:val="-25"/>
          <w:w w:val="95"/>
        </w:rPr>
        <w:t xml:space="preserve"> </w:t>
      </w:r>
      <w:r>
        <w:rPr>
          <w:w w:val="95"/>
        </w:rPr>
        <w:t>a</w:t>
      </w:r>
      <w:r>
        <w:rPr>
          <w:spacing w:val="-29"/>
          <w:w w:val="95"/>
        </w:rPr>
        <w:t xml:space="preserve"> </w:t>
      </w:r>
      <w:r>
        <w:rPr>
          <w:w w:val="95"/>
        </w:rPr>
        <w:t>typical</w:t>
      </w:r>
      <w:r>
        <w:rPr>
          <w:spacing w:val="-19"/>
          <w:w w:val="95"/>
        </w:rPr>
        <w:t xml:space="preserve"> </w:t>
      </w:r>
      <w:r>
        <w:rPr>
          <w:w w:val="95"/>
        </w:rPr>
        <w:t>reason</w:t>
      </w:r>
      <w:r>
        <w:rPr>
          <w:spacing w:val="-38"/>
          <w:w w:val="95"/>
        </w:rPr>
        <w:t xml:space="preserve"> </w:t>
      </w:r>
      <w:r>
        <w:rPr>
          <w:spacing w:val="2"/>
          <w:w w:val="95"/>
        </w:rPr>
        <w:t>for</w:t>
      </w:r>
      <w:r>
        <w:rPr>
          <w:spacing w:val="-30"/>
          <w:w w:val="95"/>
        </w:rPr>
        <w:t xml:space="preserve"> </w:t>
      </w:r>
      <w:r>
        <w:rPr>
          <w:w w:val="95"/>
        </w:rPr>
        <w:t>the</w:t>
      </w:r>
      <w:r>
        <w:rPr>
          <w:spacing w:val="-20"/>
          <w:w w:val="95"/>
        </w:rPr>
        <w:t xml:space="preserve"> </w:t>
      </w:r>
      <w:r>
        <w:rPr>
          <w:w w:val="95"/>
        </w:rPr>
        <w:t>company</w:t>
      </w:r>
      <w:r>
        <w:rPr>
          <w:spacing w:val="-25"/>
          <w:w w:val="95"/>
        </w:rPr>
        <w:t xml:space="preserve"> </w:t>
      </w:r>
      <w:r>
        <w:rPr>
          <w:w w:val="95"/>
        </w:rPr>
        <w:t xml:space="preserve">or </w:t>
      </w:r>
      <w:r>
        <w:rPr>
          <w:spacing w:val="3"/>
        </w:rPr>
        <w:t>different</w:t>
      </w:r>
      <w:r>
        <w:rPr>
          <w:spacing w:val="-45"/>
        </w:rPr>
        <w:t xml:space="preserve"> </w:t>
      </w:r>
      <w:r>
        <w:t>from</w:t>
      </w:r>
      <w:r>
        <w:rPr>
          <w:spacing w:val="-45"/>
        </w:rPr>
        <w:t xml:space="preserve"> </w:t>
      </w:r>
      <w:r>
        <w:rPr>
          <w:spacing w:val="2"/>
        </w:rPr>
        <w:t>previous</w:t>
      </w:r>
      <w:r>
        <w:rPr>
          <w:spacing w:val="-43"/>
        </w:rPr>
        <w:t xml:space="preserve"> </w:t>
      </w:r>
      <w:r>
        <w:t>assignments,</w:t>
      </w:r>
      <w:r>
        <w:rPr>
          <w:spacing w:val="-41"/>
        </w:rPr>
        <w:t xml:space="preserve"> </w:t>
      </w:r>
      <w:r>
        <w:t>the</w:t>
      </w:r>
      <w:r>
        <w:rPr>
          <w:spacing w:val="-39"/>
        </w:rPr>
        <w:t xml:space="preserve"> </w:t>
      </w:r>
      <w:r>
        <w:t>timeframe</w:t>
      </w:r>
      <w:r>
        <w:rPr>
          <w:spacing w:val="-39"/>
        </w:rPr>
        <w:t xml:space="preserve"> </w:t>
      </w:r>
      <w:r>
        <w:t>needed</w:t>
      </w:r>
      <w:r>
        <w:rPr>
          <w:spacing w:val="-44"/>
        </w:rPr>
        <w:t xml:space="preserve"> </w:t>
      </w:r>
      <w:r>
        <w:t>to</w:t>
      </w:r>
      <w:r>
        <w:rPr>
          <w:spacing w:val="-44"/>
        </w:rPr>
        <w:t xml:space="preserve"> </w:t>
      </w:r>
      <w:r>
        <w:t>complete</w:t>
      </w:r>
      <w:r>
        <w:rPr>
          <w:spacing w:val="-39"/>
        </w:rPr>
        <w:t xml:space="preserve"> </w:t>
      </w:r>
      <w:r>
        <w:t>the</w:t>
      </w:r>
    </w:p>
    <w:p w14:paraId="41AD4F5C" w14:textId="77777777" w:rsidR="002104E6" w:rsidRDefault="00F10E56">
      <w:pPr>
        <w:pStyle w:val="BodyText"/>
        <w:spacing w:line="314" w:lineRule="auto"/>
        <w:ind w:left="1563" w:right="847"/>
      </w:pPr>
      <w:r>
        <w:rPr>
          <w:noProof/>
        </w:rPr>
        <w:drawing>
          <wp:anchor distT="0" distB="0" distL="0" distR="0" simplePos="0" relativeHeight="485650432" behindDoc="1" locked="0" layoutInCell="1" allowOverlap="1" wp14:anchorId="0CDB1CB9" wp14:editId="4CE99B61">
            <wp:simplePos x="0" y="0"/>
            <wp:positionH relativeFrom="page">
              <wp:posOffset>818737</wp:posOffset>
            </wp:positionH>
            <wp:positionV relativeFrom="paragraph">
              <wp:posOffset>703908</wp:posOffset>
            </wp:positionV>
            <wp:extent cx="2037323" cy="1047749"/>
            <wp:effectExtent l="0" t="0" r="0" b="0"/>
            <wp:wrapNone/>
            <wp:docPr id="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rPr>
        <w:t>objective,</w:t>
      </w:r>
      <w:r>
        <w:rPr>
          <w:spacing w:val="-47"/>
        </w:rPr>
        <w:t xml:space="preserve"> </w:t>
      </w:r>
      <w:r>
        <w:rPr>
          <w:spacing w:val="3"/>
        </w:rPr>
        <w:t>whether</w:t>
      </w:r>
      <w:r>
        <w:rPr>
          <w:spacing w:val="-51"/>
        </w:rPr>
        <w:t xml:space="preserve"> </w:t>
      </w:r>
      <w:r>
        <w:t>the</w:t>
      </w:r>
      <w:r>
        <w:rPr>
          <w:spacing w:val="-45"/>
        </w:rPr>
        <w:t xml:space="preserve"> </w:t>
      </w:r>
      <w:r>
        <w:rPr>
          <w:spacing w:val="2"/>
        </w:rPr>
        <w:t>assignment</w:t>
      </w:r>
      <w:r>
        <w:rPr>
          <w:spacing w:val="-49"/>
        </w:rPr>
        <w:t xml:space="preserve"> </w:t>
      </w:r>
      <w:r>
        <w:t>type</w:t>
      </w:r>
      <w:r>
        <w:rPr>
          <w:spacing w:val="-44"/>
        </w:rPr>
        <w:t xml:space="preserve"> </w:t>
      </w:r>
      <w:r>
        <w:rPr>
          <w:spacing w:val="-3"/>
        </w:rPr>
        <w:t>can</w:t>
      </w:r>
      <w:r>
        <w:rPr>
          <w:spacing w:val="-31"/>
        </w:rPr>
        <w:t xml:space="preserve"> </w:t>
      </w:r>
      <w:r>
        <w:t>be</w:t>
      </w:r>
      <w:r>
        <w:rPr>
          <w:spacing w:val="-45"/>
        </w:rPr>
        <w:t xml:space="preserve"> </w:t>
      </w:r>
      <w:r>
        <w:rPr>
          <w:spacing w:val="5"/>
        </w:rPr>
        <w:t>flexible</w:t>
      </w:r>
      <w:r>
        <w:rPr>
          <w:spacing w:val="-44"/>
        </w:rPr>
        <w:t xml:space="preserve"> </w:t>
      </w:r>
      <w:r>
        <w:t>to</w:t>
      </w:r>
      <w:r>
        <w:rPr>
          <w:spacing w:val="-48"/>
        </w:rPr>
        <w:t xml:space="preserve"> </w:t>
      </w:r>
      <w:r>
        <w:rPr>
          <w:spacing w:val="4"/>
        </w:rPr>
        <w:t>meet</w:t>
      </w:r>
      <w:r>
        <w:rPr>
          <w:spacing w:val="-49"/>
        </w:rPr>
        <w:t xml:space="preserve"> </w:t>
      </w:r>
      <w:r>
        <w:t>the</w:t>
      </w:r>
      <w:r>
        <w:rPr>
          <w:spacing w:val="-45"/>
        </w:rPr>
        <w:t xml:space="preserve"> </w:t>
      </w:r>
      <w:r>
        <w:rPr>
          <w:spacing w:val="3"/>
        </w:rPr>
        <w:t>needs</w:t>
      </w:r>
      <w:r>
        <w:rPr>
          <w:spacing w:val="-48"/>
        </w:rPr>
        <w:t xml:space="preserve"> </w:t>
      </w:r>
      <w:r>
        <w:t>of</w:t>
      </w:r>
      <w:r>
        <w:rPr>
          <w:spacing w:val="-37"/>
        </w:rPr>
        <w:t xml:space="preserve"> </w:t>
      </w:r>
      <w:r>
        <w:t xml:space="preserve">the </w:t>
      </w:r>
      <w:r>
        <w:rPr>
          <w:spacing w:val="2"/>
          <w:w w:val="95"/>
        </w:rPr>
        <w:t>assignee,</w:t>
      </w:r>
      <w:r>
        <w:rPr>
          <w:spacing w:val="-32"/>
          <w:w w:val="95"/>
        </w:rPr>
        <w:t xml:space="preserve"> </w:t>
      </w:r>
      <w:r>
        <w:rPr>
          <w:spacing w:val="4"/>
          <w:w w:val="95"/>
        </w:rPr>
        <w:t>if</w:t>
      </w:r>
      <w:r>
        <w:rPr>
          <w:spacing w:val="-30"/>
          <w:w w:val="95"/>
        </w:rPr>
        <w:t xml:space="preserve"> </w:t>
      </w:r>
      <w:r>
        <w:rPr>
          <w:w w:val="95"/>
        </w:rPr>
        <w:t>the</w:t>
      </w:r>
      <w:r>
        <w:rPr>
          <w:spacing w:val="-13"/>
          <w:w w:val="95"/>
        </w:rPr>
        <w:t xml:space="preserve"> </w:t>
      </w:r>
      <w:r>
        <w:rPr>
          <w:spacing w:val="3"/>
          <w:w w:val="95"/>
        </w:rPr>
        <w:t>employee</w:t>
      </w:r>
      <w:r>
        <w:rPr>
          <w:spacing w:val="-28"/>
          <w:w w:val="95"/>
        </w:rPr>
        <w:t xml:space="preserve"> </w:t>
      </w:r>
      <w:r>
        <w:rPr>
          <w:w w:val="95"/>
        </w:rPr>
        <w:t>initiated</w:t>
      </w:r>
      <w:r>
        <w:rPr>
          <w:spacing w:val="-34"/>
          <w:w w:val="95"/>
        </w:rPr>
        <w:t xml:space="preserve"> </w:t>
      </w:r>
      <w:r>
        <w:rPr>
          <w:w w:val="95"/>
        </w:rPr>
        <w:t>the</w:t>
      </w:r>
      <w:r>
        <w:rPr>
          <w:spacing w:val="-28"/>
          <w:w w:val="95"/>
        </w:rPr>
        <w:t xml:space="preserve"> </w:t>
      </w:r>
      <w:r>
        <w:rPr>
          <w:w w:val="95"/>
        </w:rPr>
        <w:t>assignment</w:t>
      </w:r>
      <w:r>
        <w:rPr>
          <w:spacing w:val="-35"/>
          <w:w w:val="95"/>
        </w:rPr>
        <w:t xml:space="preserve"> </w:t>
      </w:r>
      <w:r>
        <w:rPr>
          <w:spacing w:val="2"/>
          <w:w w:val="95"/>
        </w:rPr>
        <w:t>request</w:t>
      </w:r>
      <w:r>
        <w:rPr>
          <w:spacing w:val="-35"/>
          <w:w w:val="95"/>
        </w:rPr>
        <w:t xml:space="preserve"> </w:t>
      </w:r>
      <w:r>
        <w:rPr>
          <w:w w:val="95"/>
        </w:rPr>
        <w:t>and</w:t>
      </w:r>
      <w:r>
        <w:rPr>
          <w:spacing w:val="-35"/>
          <w:w w:val="95"/>
        </w:rPr>
        <w:t xml:space="preserve"> </w:t>
      </w:r>
      <w:r>
        <w:rPr>
          <w:w w:val="95"/>
        </w:rPr>
        <w:t>what</w:t>
      </w:r>
      <w:r>
        <w:rPr>
          <w:spacing w:val="-21"/>
          <w:w w:val="95"/>
        </w:rPr>
        <w:t xml:space="preserve"> </w:t>
      </w:r>
      <w:r>
        <w:rPr>
          <w:w w:val="95"/>
        </w:rPr>
        <w:t>the</w:t>
      </w:r>
      <w:r>
        <w:rPr>
          <w:spacing w:val="-14"/>
          <w:w w:val="95"/>
        </w:rPr>
        <w:t xml:space="preserve"> </w:t>
      </w:r>
      <w:r>
        <w:rPr>
          <w:w w:val="95"/>
        </w:rPr>
        <w:t>most</w:t>
      </w:r>
      <w:r>
        <w:rPr>
          <w:spacing w:val="-22"/>
          <w:w w:val="95"/>
        </w:rPr>
        <w:t xml:space="preserve"> </w:t>
      </w:r>
      <w:r>
        <w:rPr>
          <w:spacing w:val="5"/>
          <w:w w:val="95"/>
        </w:rPr>
        <w:t xml:space="preserve">likely </w:t>
      </w:r>
      <w:r>
        <w:rPr>
          <w:spacing w:val="4"/>
        </w:rPr>
        <w:t>next</w:t>
      </w:r>
      <w:r>
        <w:rPr>
          <w:spacing w:val="-38"/>
        </w:rPr>
        <w:t xml:space="preserve"> </w:t>
      </w:r>
      <w:r>
        <w:t>step</w:t>
      </w:r>
      <w:r>
        <w:rPr>
          <w:spacing w:val="-36"/>
        </w:rPr>
        <w:t xml:space="preserve"> </w:t>
      </w:r>
      <w:r>
        <w:rPr>
          <w:spacing w:val="2"/>
        </w:rPr>
        <w:t>for</w:t>
      </w:r>
      <w:r>
        <w:rPr>
          <w:spacing w:val="-26"/>
        </w:rPr>
        <w:t xml:space="preserve"> </w:t>
      </w:r>
      <w:r>
        <w:t>the</w:t>
      </w:r>
      <w:r>
        <w:rPr>
          <w:spacing w:val="-15"/>
        </w:rPr>
        <w:t xml:space="preserve"> </w:t>
      </w:r>
      <w:r>
        <w:rPr>
          <w:spacing w:val="3"/>
        </w:rPr>
        <w:t>employee</w:t>
      </w:r>
      <w:r>
        <w:rPr>
          <w:spacing w:val="-30"/>
        </w:rPr>
        <w:t xml:space="preserve"> </w:t>
      </w:r>
      <w:r>
        <w:t>post</w:t>
      </w:r>
      <w:r>
        <w:rPr>
          <w:spacing w:val="-37"/>
        </w:rPr>
        <w:t xml:space="preserve"> </w:t>
      </w:r>
      <w:r>
        <w:t>assignment</w:t>
      </w:r>
      <w:r>
        <w:rPr>
          <w:spacing w:val="-37"/>
        </w:rPr>
        <w:t xml:space="preserve"> </w:t>
      </w:r>
      <w:r>
        <w:rPr>
          <w:spacing w:val="3"/>
        </w:rPr>
        <w:t>is.</w:t>
      </w:r>
    </w:p>
    <w:p w14:paraId="30CA5C2E" w14:textId="77777777" w:rsidR="002104E6" w:rsidRDefault="00F10E56">
      <w:pPr>
        <w:pStyle w:val="Heading1"/>
        <w:numPr>
          <w:ilvl w:val="0"/>
          <w:numId w:val="28"/>
        </w:numPr>
        <w:tabs>
          <w:tab w:val="left" w:pos="1066"/>
        </w:tabs>
        <w:spacing w:before="154"/>
      </w:pPr>
      <w:bookmarkStart w:id="14" w:name="_TOC_250013"/>
      <w:r>
        <w:t>Global Assignment</w:t>
      </w:r>
      <w:r>
        <w:rPr>
          <w:spacing w:val="-13"/>
        </w:rPr>
        <w:t xml:space="preserve"> </w:t>
      </w:r>
      <w:bookmarkEnd w:id="14"/>
      <w:r>
        <w:t>Strategies</w:t>
      </w:r>
    </w:p>
    <w:p w14:paraId="5E3F2FCB" w14:textId="77777777" w:rsidR="002104E6" w:rsidRDefault="002104E6">
      <w:pPr>
        <w:pStyle w:val="BodyText"/>
        <w:spacing w:before="7"/>
        <w:rPr>
          <w:rFonts w:ascii="Carlito"/>
          <w:b/>
          <w:sz w:val="20"/>
        </w:rPr>
      </w:pPr>
    </w:p>
    <w:p w14:paraId="39196BD8" w14:textId="77777777" w:rsidR="002104E6" w:rsidRDefault="00F10E56">
      <w:pPr>
        <w:pStyle w:val="BodyText"/>
        <w:spacing w:line="297" w:lineRule="auto"/>
        <w:ind w:left="1082" w:right="847"/>
        <w:rPr>
          <w:rFonts w:ascii="Carlito" w:hAnsi="Carlito"/>
        </w:rPr>
      </w:pPr>
      <w:r>
        <w:rPr>
          <w:rFonts w:ascii="Carlito" w:hAnsi="Carlito"/>
          <w:spacing w:val="2"/>
        </w:rPr>
        <w:t xml:space="preserve">Given </w:t>
      </w:r>
      <w:r>
        <w:rPr>
          <w:rFonts w:ascii="Carlito" w:hAnsi="Carlito"/>
        </w:rPr>
        <w:t xml:space="preserve">that various categories of </w:t>
      </w:r>
      <w:r>
        <w:rPr>
          <w:rFonts w:ascii="Carlito" w:hAnsi="Carlito"/>
          <w:spacing w:val="2"/>
        </w:rPr>
        <w:t xml:space="preserve">expatriate </w:t>
      </w:r>
      <w:r>
        <w:rPr>
          <w:rFonts w:ascii="Carlito" w:hAnsi="Carlito"/>
        </w:rPr>
        <w:t xml:space="preserve">assignments </w:t>
      </w:r>
      <w:r>
        <w:rPr>
          <w:rFonts w:ascii="Carlito" w:hAnsi="Carlito"/>
          <w:spacing w:val="5"/>
        </w:rPr>
        <w:t xml:space="preserve">will </w:t>
      </w:r>
      <w:r>
        <w:rPr>
          <w:rFonts w:ascii="Carlito" w:hAnsi="Carlito"/>
        </w:rPr>
        <w:t xml:space="preserve">produce </w:t>
      </w:r>
      <w:r>
        <w:rPr>
          <w:rFonts w:ascii="Carlito" w:hAnsi="Carlito"/>
          <w:spacing w:val="2"/>
        </w:rPr>
        <w:t xml:space="preserve">different </w:t>
      </w:r>
      <w:r>
        <w:rPr>
          <w:rFonts w:ascii="Carlito" w:hAnsi="Carlito"/>
        </w:rPr>
        <w:t>long-term and short-term</w:t>
      </w:r>
      <w:r>
        <w:rPr>
          <w:rFonts w:ascii="Carlito" w:hAnsi="Carlito"/>
          <w:spacing w:val="-2"/>
        </w:rPr>
        <w:t xml:space="preserve"> </w:t>
      </w:r>
      <w:r>
        <w:rPr>
          <w:rFonts w:ascii="Carlito" w:hAnsi="Carlito"/>
          <w:spacing w:val="4"/>
        </w:rPr>
        <w:t>firm-level</w:t>
      </w:r>
      <w:r>
        <w:rPr>
          <w:rFonts w:ascii="Carlito" w:hAnsi="Carlito"/>
          <w:spacing w:val="-27"/>
        </w:rPr>
        <w:t xml:space="preserve"> </w:t>
      </w:r>
      <w:r>
        <w:rPr>
          <w:rFonts w:ascii="Carlito" w:hAnsi="Carlito"/>
        </w:rPr>
        <w:t>results,</w:t>
      </w:r>
      <w:r>
        <w:rPr>
          <w:rFonts w:ascii="Carlito" w:hAnsi="Carlito"/>
          <w:spacing w:val="-16"/>
        </w:rPr>
        <w:t xml:space="preserve"> </w:t>
      </w:r>
      <w:r>
        <w:rPr>
          <w:rFonts w:ascii="Carlito" w:hAnsi="Carlito"/>
          <w:spacing w:val="2"/>
        </w:rPr>
        <w:t>they</w:t>
      </w:r>
      <w:r>
        <w:rPr>
          <w:rFonts w:ascii="Carlito" w:hAnsi="Carlito"/>
          <w:spacing w:val="-16"/>
        </w:rPr>
        <w:t xml:space="preserve"> </w:t>
      </w:r>
      <w:r>
        <w:rPr>
          <w:rFonts w:ascii="Carlito" w:hAnsi="Carlito"/>
          <w:spacing w:val="-3"/>
        </w:rPr>
        <w:t>can</w:t>
      </w:r>
      <w:r>
        <w:rPr>
          <w:rFonts w:ascii="Carlito" w:hAnsi="Carlito"/>
          <w:spacing w:val="-18"/>
        </w:rPr>
        <w:t xml:space="preserve"> </w:t>
      </w:r>
      <w:r>
        <w:rPr>
          <w:rFonts w:ascii="Carlito" w:hAnsi="Carlito"/>
        </w:rPr>
        <w:t>be</w:t>
      </w:r>
      <w:r>
        <w:rPr>
          <w:rFonts w:ascii="Carlito" w:hAnsi="Carlito"/>
          <w:spacing w:val="8"/>
        </w:rPr>
        <w:t xml:space="preserve"> </w:t>
      </w:r>
      <w:r>
        <w:rPr>
          <w:rFonts w:ascii="Carlito" w:hAnsi="Carlito"/>
        </w:rPr>
        <w:t>differentiated</w:t>
      </w:r>
      <w:r>
        <w:rPr>
          <w:rFonts w:ascii="Carlito" w:hAnsi="Carlito"/>
          <w:spacing w:val="-18"/>
        </w:rPr>
        <w:t xml:space="preserve"> </w:t>
      </w:r>
      <w:r>
        <w:rPr>
          <w:rFonts w:ascii="Carlito" w:hAnsi="Carlito"/>
        </w:rPr>
        <w:t>strategically</w:t>
      </w:r>
      <w:r>
        <w:rPr>
          <w:rFonts w:ascii="Carlito" w:hAnsi="Carlito"/>
          <w:spacing w:val="-15"/>
        </w:rPr>
        <w:t xml:space="preserve"> </w:t>
      </w:r>
      <w:r>
        <w:rPr>
          <w:rFonts w:ascii="Carlito" w:hAnsi="Carlito"/>
        </w:rPr>
        <w:t>depending</w:t>
      </w:r>
      <w:r>
        <w:rPr>
          <w:rFonts w:ascii="Carlito" w:hAnsi="Carlito"/>
          <w:spacing w:val="-21"/>
        </w:rPr>
        <w:t xml:space="preserve"> </w:t>
      </w:r>
      <w:r>
        <w:rPr>
          <w:rFonts w:ascii="Carlito" w:hAnsi="Carlito"/>
        </w:rPr>
        <w:t>on</w:t>
      </w:r>
      <w:r>
        <w:rPr>
          <w:rFonts w:ascii="Carlito" w:hAnsi="Carlito"/>
          <w:spacing w:val="-18"/>
        </w:rPr>
        <w:t xml:space="preserve"> </w:t>
      </w:r>
      <w:r>
        <w:rPr>
          <w:rFonts w:ascii="Carlito" w:hAnsi="Carlito"/>
        </w:rPr>
        <w:t xml:space="preserve">an </w:t>
      </w:r>
      <w:r>
        <w:t>MNC’s</w:t>
      </w:r>
      <w:r>
        <w:rPr>
          <w:spacing w:val="-49"/>
        </w:rPr>
        <w:t xml:space="preserve"> </w:t>
      </w:r>
      <w:r>
        <w:t>overarching</w:t>
      </w:r>
      <w:r>
        <w:rPr>
          <w:spacing w:val="-55"/>
        </w:rPr>
        <w:t xml:space="preserve"> </w:t>
      </w:r>
      <w:r>
        <w:t>goals.</w:t>
      </w:r>
      <w:r>
        <w:rPr>
          <w:spacing w:val="-48"/>
        </w:rPr>
        <w:t xml:space="preserve"> </w:t>
      </w:r>
      <w:r>
        <w:t>The</w:t>
      </w:r>
      <w:r>
        <w:rPr>
          <w:spacing w:val="-46"/>
        </w:rPr>
        <w:t xml:space="preserve"> </w:t>
      </w:r>
      <w:r>
        <w:t>differential</w:t>
      </w:r>
      <w:r>
        <w:rPr>
          <w:spacing w:val="-52"/>
        </w:rPr>
        <w:t xml:space="preserve"> </w:t>
      </w:r>
      <w:r>
        <w:t>use</w:t>
      </w:r>
      <w:r>
        <w:rPr>
          <w:spacing w:val="-52"/>
        </w:rPr>
        <w:t xml:space="preserve"> </w:t>
      </w:r>
      <w:r>
        <w:t>of</w:t>
      </w:r>
      <w:r>
        <w:rPr>
          <w:spacing w:val="-53"/>
        </w:rPr>
        <w:t xml:space="preserve"> </w:t>
      </w:r>
      <w:r>
        <w:t>these</w:t>
      </w:r>
      <w:r>
        <w:rPr>
          <w:spacing w:val="-52"/>
        </w:rPr>
        <w:t xml:space="preserve"> </w:t>
      </w:r>
      <w:r>
        <w:t>various</w:t>
      </w:r>
      <w:r>
        <w:rPr>
          <w:spacing w:val="-54"/>
        </w:rPr>
        <w:t xml:space="preserve"> </w:t>
      </w:r>
      <w:r>
        <w:t>categories</w:t>
      </w:r>
      <w:r>
        <w:rPr>
          <w:spacing w:val="-55"/>
        </w:rPr>
        <w:t xml:space="preserve"> </w:t>
      </w:r>
      <w:r>
        <w:t>of</w:t>
      </w:r>
      <w:r>
        <w:rPr>
          <w:spacing w:val="-47"/>
        </w:rPr>
        <w:t xml:space="preserve"> </w:t>
      </w:r>
      <w:r>
        <w:t xml:space="preserve">expatriate </w:t>
      </w:r>
      <w:r>
        <w:rPr>
          <w:rFonts w:ascii="Carlito" w:hAnsi="Carlito"/>
        </w:rPr>
        <w:t xml:space="preserve">assignments </w:t>
      </w:r>
      <w:r>
        <w:rPr>
          <w:rFonts w:ascii="Carlito" w:hAnsi="Carlito"/>
          <w:spacing w:val="4"/>
        </w:rPr>
        <w:t xml:space="preserve">is </w:t>
      </w:r>
      <w:r>
        <w:rPr>
          <w:rFonts w:ascii="Carlito" w:hAnsi="Carlito"/>
        </w:rPr>
        <w:t xml:space="preserve">instrumental </w:t>
      </w:r>
      <w:r>
        <w:rPr>
          <w:rFonts w:ascii="Carlito" w:hAnsi="Carlito"/>
          <w:spacing w:val="2"/>
        </w:rPr>
        <w:t xml:space="preserve">for </w:t>
      </w:r>
      <w:r>
        <w:rPr>
          <w:rFonts w:ascii="Carlito" w:hAnsi="Carlito"/>
        </w:rPr>
        <w:t xml:space="preserve">the </w:t>
      </w:r>
      <w:r>
        <w:rPr>
          <w:rFonts w:ascii="Carlito" w:hAnsi="Carlito"/>
          <w:spacing w:val="2"/>
        </w:rPr>
        <w:t xml:space="preserve">degree </w:t>
      </w:r>
      <w:r>
        <w:rPr>
          <w:rFonts w:ascii="Carlito" w:hAnsi="Carlito"/>
        </w:rPr>
        <w:t xml:space="preserve">of global integration and local </w:t>
      </w:r>
      <w:r>
        <w:rPr>
          <w:rFonts w:ascii="Carlito" w:hAnsi="Carlito"/>
          <w:spacing w:val="2"/>
        </w:rPr>
        <w:t xml:space="preserve">responsiveness </w:t>
      </w:r>
      <w:r>
        <w:rPr>
          <w:rFonts w:ascii="Carlito" w:hAnsi="Carlito"/>
        </w:rPr>
        <w:t>the</w:t>
      </w:r>
      <w:r>
        <w:rPr>
          <w:rFonts w:ascii="Carlito" w:hAnsi="Carlito"/>
          <w:spacing w:val="3"/>
        </w:rPr>
        <w:t xml:space="preserve"> </w:t>
      </w:r>
      <w:r>
        <w:rPr>
          <w:rFonts w:ascii="Carlito" w:hAnsi="Carlito"/>
          <w:spacing w:val="-3"/>
        </w:rPr>
        <w:t>MNC</w:t>
      </w:r>
      <w:r>
        <w:rPr>
          <w:rFonts w:ascii="Carlito" w:hAnsi="Carlito"/>
          <w:spacing w:val="10"/>
        </w:rPr>
        <w:t xml:space="preserve"> </w:t>
      </w:r>
      <w:r>
        <w:rPr>
          <w:rFonts w:ascii="Carlito" w:hAnsi="Carlito"/>
          <w:spacing w:val="5"/>
        </w:rPr>
        <w:t>will</w:t>
      </w:r>
      <w:r>
        <w:rPr>
          <w:rFonts w:ascii="Carlito" w:hAnsi="Carlito"/>
          <w:spacing w:val="-13"/>
        </w:rPr>
        <w:t xml:space="preserve"> </w:t>
      </w:r>
      <w:r>
        <w:rPr>
          <w:rFonts w:ascii="Carlito" w:hAnsi="Carlito"/>
        </w:rPr>
        <w:t>achieve</w:t>
      </w:r>
      <w:r>
        <w:rPr>
          <w:rFonts w:ascii="Carlito" w:hAnsi="Carlito"/>
          <w:spacing w:val="-15"/>
        </w:rPr>
        <w:t xml:space="preserve"> </w:t>
      </w:r>
      <w:r>
        <w:rPr>
          <w:rFonts w:ascii="Carlito" w:hAnsi="Carlito"/>
        </w:rPr>
        <w:t>and</w:t>
      </w:r>
      <w:r>
        <w:rPr>
          <w:rFonts w:ascii="Carlito" w:hAnsi="Carlito"/>
          <w:spacing w:val="-20"/>
        </w:rPr>
        <w:t xml:space="preserve"> </w:t>
      </w:r>
      <w:r>
        <w:rPr>
          <w:rFonts w:ascii="Carlito" w:hAnsi="Carlito"/>
        </w:rPr>
        <w:t>the</w:t>
      </w:r>
      <w:r>
        <w:rPr>
          <w:rFonts w:ascii="Carlito" w:hAnsi="Carlito"/>
          <w:spacing w:val="3"/>
        </w:rPr>
        <w:t xml:space="preserve"> </w:t>
      </w:r>
      <w:r>
        <w:rPr>
          <w:rFonts w:ascii="Carlito" w:hAnsi="Carlito"/>
        </w:rPr>
        <w:t>amount</w:t>
      </w:r>
      <w:r>
        <w:rPr>
          <w:rFonts w:ascii="Carlito" w:hAnsi="Carlito"/>
          <w:spacing w:val="-6"/>
        </w:rPr>
        <w:t xml:space="preserve"> </w:t>
      </w:r>
      <w:r>
        <w:rPr>
          <w:rFonts w:ascii="Carlito" w:hAnsi="Carlito"/>
        </w:rPr>
        <w:t>and</w:t>
      </w:r>
      <w:r>
        <w:rPr>
          <w:rFonts w:ascii="Carlito" w:hAnsi="Carlito"/>
          <w:spacing w:val="-4"/>
        </w:rPr>
        <w:t xml:space="preserve"> </w:t>
      </w:r>
      <w:r>
        <w:rPr>
          <w:rFonts w:ascii="Carlito" w:hAnsi="Carlito"/>
        </w:rPr>
        <w:t>type</w:t>
      </w:r>
      <w:r>
        <w:rPr>
          <w:rFonts w:ascii="Carlito" w:hAnsi="Carlito"/>
          <w:spacing w:val="3"/>
        </w:rPr>
        <w:t xml:space="preserve"> </w:t>
      </w:r>
      <w:r>
        <w:rPr>
          <w:rFonts w:ascii="Carlito" w:hAnsi="Carlito"/>
        </w:rPr>
        <w:t>of</w:t>
      </w:r>
      <w:r>
        <w:rPr>
          <w:rFonts w:ascii="Carlito" w:hAnsi="Carlito"/>
          <w:spacing w:val="1"/>
        </w:rPr>
        <w:t xml:space="preserve"> </w:t>
      </w:r>
      <w:r>
        <w:rPr>
          <w:rFonts w:ascii="Carlito" w:hAnsi="Carlito"/>
          <w:spacing w:val="2"/>
        </w:rPr>
        <w:t>knowledge</w:t>
      </w:r>
      <w:r>
        <w:rPr>
          <w:rFonts w:ascii="Carlito" w:hAnsi="Carlito"/>
          <w:spacing w:val="-14"/>
        </w:rPr>
        <w:t xml:space="preserve"> </w:t>
      </w:r>
      <w:r>
        <w:rPr>
          <w:rFonts w:ascii="Carlito" w:hAnsi="Carlito"/>
        </w:rPr>
        <w:t>that</w:t>
      </w:r>
      <w:r>
        <w:rPr>
          <w:rFonts w:ascii="Carlito" w:hAnsi="Carlito"/>
          <w:spacing w:val="-22"/>
        </w:rPr>
        <w:t xml:space="preserve"> </w:t>
      </w:r>
      <w:r>
        <w:rPr>
          <w:rFonts w:ascii="Carlito" w:hAnsi="Carlito"/>
          <w:spacing w:val="5"/>
        </w:rPr>
        <w:t>will</w:t>
      </w:r>
      <w:r>
        <w:rPr>
          <w:rFonts w:ascii="Carlito" w:hAnsi="Carlito"/>
          <w:spacing w:val="-14"/>
        </w:rPr>
        <w:t xml:space="preserve"> </w:t>
      </w:r>
      <w:r>
        <w:rPr>
          <w:rFonts w:ascii="Carlito" w:hAnsi="Carlito"/>
        </w:rPr>
        <w:t>be</w:t>
      </w:r>
      <w:r>
        <w:rPr>
          <w:rFonts w:ascii="Carlito" w:hAnsi="Carlito"/>
          <w:spacing w:val="-14"/>
        </w:rPr>
        <w:t xml:space="preserve"> </w:t>
      </w:r>
      <w:r>
        <w:rPr>
          <w:rFonts w:ascii="Carlito" w:hAnsi="Carlito"/>
          <w:spacing w:val="3"/>
        </w:rPr>
        <w:t>mobilized</w:t>
      </w:r>
      <w:r>
        <w:rPr>
          <w:rFonts w:ascii="Carlito" w:hAnsi="Carlito"/>
          <w:spacing w:val="-20"/>
        </w:rPr>
        <w:t xml:space="preserve"> </w:t>
      </w:r>
      <w:r>
        <w:rPr>
          <w:rFonts w:ascii="Carlito" w:hAnsi="Carlito"/>
        </w:rPr>
        <w:t xml:space="preserve">across borders. For </w:t>
      </w:r>
      <w:r>
        <w:rPr>
          <w:rFonts w:ascii="Carlito" w:hAnsi="Carlito"/>
          <w:spacing w:val="3"/>
        </w:rPr>
        <w:t xml:space="preserve">example, </w:t>
      </w:r>
      <w:r>
        <w:rPr>
          <w:rFonts w:ascii="Carlito" w:hAnsi="Carlito"/>
        </w:rPr>
        <w:t xml:space="preserve">the predominant use of </w:t>
      </w:r>
      <w:r>
        <w:rPr>
          <w:rFonts w:ascii="Carlito" w:hAnsi="Carlito"/>
          <w:spacing w:val="2"/>
        </w:rPr>
        <w:t xml:space="preserve">developmental </w:t>
      </w:r>
      <w:r>
        <w:rPr>
          <w:rFonts w:ascii="Carlito" w:hAnsi="Carlito"/>
        </w:rPr>
        <w:t xml:space="preserve">and strategic assignments </w:t>
      </w:r>
      <w:r>
        <w:rPr>
          <w:rFonts w:ascii="Carlito" w:hAnsi="Carlito"/>
          <w:spacing w:val="2"/>
        </w:rPr>
        <w:t xml:space="preserve">would </w:t>
      </w:r>
      <w:r>
        <w:rPr>
          <w:rFonts w:ascii="Carlito" w:hAnsi="Carlito"/>
          <w:spacing w:val="5"/>
        </w:rPr>
        <w:t xml:space="preserve">likely </w:t>
      </w:r>
      <w:r>
        <w:rPr>
          <w:rFonts w:ascii="Carlito" w:hAnsi="Carlito"/>
        </w:rPr>
        <w:t xml:space="preserve">produce a </w:t>
      </w:r>
      <w:r>
        <w:rPr>
          <w:rFonts w:ascii="Carlito" w:hAnsi="Carlito"/>
          <w:spacing w:val="2"/>
        </w:rPr>
        <w:t xml:space="preserve">firm-level </w:t>
      </w:r>
      <w:r>
        <w:rPr>
          <w:rFonts w:ascii="Carlito" w:hAnsi="Carlito"/>
        </w:rPr>
        <w:t xml:space="preserve">cross-cultural competence </w:t>
      </w:r>
      <w:r>
        <w:rPr>
          <w:rFonts w:ascii="Carlito" w:hAnsi="Carlito"/>
          <w:spacing w:val="4"/>
        </w:rPr>
        <w:t xml:space="preserve">in </w:t>
      </w:r>
      <w:r>
        <w:rPr>
          <w:rFonts w:ascii="Carlito" w:hAnsi="Carlito"/>
        </w:rPr>
        <w:t xml:space="preserve">the </w:t>
      </w:r>
      <w:r>
        <w:rPr>
          <w:rFonts w:ascii="Carlito" w:hAnsi="Carlito"/>
          <w:spacing w:val="3"/>
        </w:rPr>
        <w:t xml:space="preserve">senior </w:t>
      </w:r>
      <w:r>
        <w:rPr>
          <w:rFonts w:ascii="Carlito" w:hAnsi="Carlito"/>
          <w:spacing w:val="2"/>
        </w:rPr>
        <w:t xml:space="preserve">leadership </w:t>
      </w:r>
      <w:r>
        <w:rPr>
          <w:rFonts w:ascii="Carlito" w:hAnsi="Carlito"/>
        </w:rPr>
        <w:t>of global</w:t>
      </w:r>
      <w:r>
        <w:rPr>
          <w:rFonts w:ascii="Carlito" w:hAnsi="Carlito"/>
          <w:spacing w:val="-14"/>
        </w:rPr>
        <w:t xml:space="preserve"> </w:t>
      </w:r>
      <w:r>
        <w:rPr>
          <w:rFonts w:ascii="Carlito" w:hAnsi="Carlito"/>
        </w:rPr>
        <w:t>organizations.</w:t>
      </w:r>
    </w:p>
    <w:p w14:paraId="1F4B02EE" w14:textId="77777777" w:rsidR="002104E6" w:rsidRDefault="002104E6">
      <w:pPr>
        <w:pStyle w:val="BodyText"/>
        <w:spacing w:before="5"/>
        <w:rPr>
          <w:rFonts w:ascii="Carlito"/>
          <w:sz w:val="23"/>
        </w:rPr>
      </w:pPr>
    </w:p>
    <w:p w14:paraId="1BBC268D" w14:textId="77777777" w:rsidR="002104E6" w:rsidRDefault="00F10E56">
      <w:pPr>
        <w:pStyle w:val="BodyText"/>
        <w:spacing w:line="276" w:lineRule="auto"/>
        <w:ind w:left="1082" w:right="847"/>
        <w:rPr>
          <w:rFonts w:ascii="Carlito"/>
        </w:rPr>
      </w:pPr>
      <w:r>
        <w:rPr>
          <w:rFonts w:ascii="Carlito"/>
        </w:rPr>
        <w:t>The anticipated congruence between internat</w:t>
      </w:r>
      <w:r>
        <w:rPr>
          <w:rFonts w:ascii="Carlito"/>
        </w:rPr>
        <w:t>ional management strategies and different categories of expatriate assignments are described as follows:</w:t>
      </w:r>
    </w:p>
    <w:p w14:paraId="1C1FAAA5" w14:textId="77777777" w:rsidR="002104E6" w:rsidRDefault="002104E6">
      <w:pPr>
        <w:pStyle w:val="BodyText"/>
        <w:spacing w:before="1"/>
        <w:rPr>
          <w:rFonts w:ascii="Carlito"/>
          <w:sz w:val="26"/>
        </w:rPr>
      </w:pPr>
    </w:p>
    <w:p w14:paraId="05E230FF" w14:textId="77777777" w:rsidR="002104E6" w:rsidRDefault="00F10E56">
      <w:pPr>
        <w:pStyle w:val="ListParagraph"/>
        <w:numPr>
          <w:ilvl w:val="1"/>
          <w:numId w:val="28"/>
        </w:numPr>
        <w:tabs>
          <w:tab w:val="left" w:pos="1515"/>
        </w:tabs>
        <w:spacing w:before="1"/>
        <w:ind w:left="1514" w:hanging="417"/>
        <w:jc w:val="left"/>
        <w:rPr>
          <w:sz w:val="24"/>
        </w:rPr>
      </w:pPr>
      <w:r>
        <w:rPr>
          <w:spacing w:val="-3"/>
          <w:sz w:val="24"/>
        </w:rPr>
        <w:t>Local</w:t>
      </w:r>
      <w:r>
        <w:rPr>
          <w:spacing w:val="20"/>
          <w:sz w:val="24"/>
        </w:rPr>
        <w:t xml:space="preserve"> </w:t>
      </w:r>
      <w:r>
        <w:rPr>
          <w:sz w:val="24"/>
        </w:rPr>
        <w:t>strategy</w:t>
      </w:r>
    </w:p>
    <w:p w14:paraId="517E4AD4" w14:textId="77777777" w:rsidR="002104E6" w:rsidRDefault="002104E6">
      <w:pPr>
        <w:pStyle w:val="BodyText"/>
        <w:spacing w:before="10"/>
        <w:rPr>
          <w:rFonts w:ascii="Carlito"/>
          <w:sz w:val="20"/>
        </w:rPr>
      </w:pPr>
    </w:p>
    <w:p w14:paraId="75097696" w14:textId="77777777" w:rsidR="002104E6" w:rsidRDefault="00F10E56">
      <w:pPr>
        <w:pStyle w:val="BodyText"/>
        <w:spacing w:before="1" w:line="314" w:lineRule="auto"/>
        <w:ind w:left="1563" w:right="847"/>
      </w:pPr>
      <w:r>
        <w:t>It</w:t>
      </w:r>
      <w:r>
        <w:rPr>
          <w:spacing w:val="-45"/>
        </w:rPr>
        <w:t xml:space="preserve"> </w:t>
      </w:r>
      <w:r>
        <w:rPr>
          <w:spacing w:val="4"/>
        </w:rPr>
        <w:t>follows</w:t>
      </w:r>
      <w:r>
        <w:rPr>
          <w:spacing w:val="-51"/>
        </w:rPr>
        <w:t xml:space="preserve"> </w:t>
      </w:r>
      <w:r>
        <w:t>that</w:t>
      </w:r>
      <w:r>
        <w:rPr>
          <w:spacing w:val="-51"/>
        </w:rPr>
        <w:t xml:space="preserve"> </w:t>
      </w:r>
      <w:r>
        <w:t>firms</w:t>
      </w:r>
      <w:r>
        <w:rPr>
          <w:spacing w:val="-44"/>
        </w:rPr>
        <w:t xml:space="preserve"> </w:t>
      </w:r>
      <w:r>
        <w:rPr>
          <w:spacing w:val="3"/>
        </w:rPr>
        <w:t>with</w:t>
      </w:r>
      <w:r>
        <w:rPr>
          <w:spacing w:val="-51"/>
        </w:rPr>
        <w:t xml:space="preserve"> </w:t>
      </w:r>
      <w:r>
        <w:t>a</w:t>
      </w:r>
      <w:r>
        <w:rPr>
          <w:spacing w:val="-38"/>
        </w:rPr>
        <w:t xml:space="preserve"> </w:t>
      </w:r>
      <w:r>
        <w:t>local</w:t>
      </w:r>
      <w:r>
        <w:rPr>
          <w:spacing w:val="-47"/>
        </w:rPr>
        <w:t xml:space="preserve"> </w:t>
      </w:r>
      <w:r>
        <w:t>strategy,</w:t>
      </w:r>
      <w:r>
        <w:rPr>
          <w:spacing w:val="-50"/>
        </w:rPr>
        <w:t xml:space="preserve"> </w:t>
      </w:r>
      <w:r>
        <w:t>trying</w:t>
      </w:r>
      <w:r>
        <w:rPr>
          <w:spacing w:val="-45"/>
        </w:rPr>
        <w:t xml:space="preserve"> </w:t>
      </w:r>
      <w:r>
        <w:t>to</w:t>
      </w:r>
      <w:r>
        <w:rPr>
          <w:spacing w:val="-43"/>
        </w:rPr>
        <w:t xml:space="preserve"> </w:t>
      </w:r>
      <w:r>
        <w:t>make</w:t>
      </w:r>
      <w:r>
        <w:rPr>
          <w:spacing w:val="-41"/>
        </w:rPr>
        <w:t xml:space="preserve"> </w:t>
      </w:r>
      <w:r>
        <w:t>host</w:t>
      </w:r>
      <w:r>
        <w:rPr>
          <w:spacing w:val="-44"/>
        </w:rPr>
        <w:t xml:space="preserve"> </w:t>
      </w:r>
      <w:r>
        <w:rPr>
          <w:spacing w:val="2"/>
        </w:rPr>
        <w:t>subsidiaries</w:t>
      </w:r>
      <w:r>
        <w:rPr>
          <w:spacing w:val="-51"/>
        </w:rPr>
        <w:t xml:space="preserve"> </w:t>
      </w:r>
      <w:r>
        <w:t>as</w:t>
      </w:r>
      <w:r>
        <w:rPr>
          <w:spacing w:val="-51"/>
        </w:rPr>
        <w:t xml:space="preserve"> </w:t>
      </w:r>
      <w:r>
        <w:rPr>
          <w:spacing w:val="2"/>
        </w:rPr>
        <w:t xml:space="preserve">locally </w:t>
      </w:r>
      <w:r>
        <w:t>responsive</w:t>
      </w:r>
      <w:r>
        <w:rPr>
          <w:spacing w:val="-47"/>
        </w:rPr>
        <w:t xml:space="preserve"> </w:t>
      </w:r>
      <w:r>
        <w:t>as</w:t>
      </w:r>
      <w:r>
        <w:rPr>
          <w:spacing w:val="-50"/>
        </w:rPr>
        <w:t xml:space="preserve"> </w:t>
      </w:r>
      <w:r>
        <w:rPr>
          <w:spacing w:val="3"/>
        </w:rPr>
        <w:t>possible,</w:t>
      </w:r>
      <w:r>
        <w:rPr>
          <w:spacing w:val="-49"/>
        </w:rPr>
        <w:t xml:space="preserve"> </w:t>
      </w:r>
      <w:r>
        <w:rPr>
          <w:spacing w:val="5"/>
        </w:rPr>
        <w:t>will</w:t>
      </w:r>
      <w:r>
        <w:rPr>
          <w:spacing w:val="-46"/>
        </w:rPr>
        <w:t xml:space="preserve"> </w:t>
      </w:r>
      <w:r>
        <w:rPr>
          <w:spacing w:val="3"/>
        </w:rPr>
        <w:t>still</w:t>
      </w:r>
      <w:r>
        <w:rPr>
          <w:spacing w:val="-46"/>
        </w:rPr>
        <w:t xml:space="preserve"> </w:t>
      </w:r>
      <w:r>
        <w:rPr>
          <w:spacing w:val="4"/>
        </w:rPr>
        <w:t>need</w:t>
      </w:r>
      <w:r>
        <w:rPr>
          <w:spacing w:val="-51"/>
        </w:rPr>
        <w:t xml:space="preserve"> </w:t>
      </w:r>
      <w:r>
        <w:t>to</w:t>
      </w:r>
      <w:r>
        <w:rPr>
          <w:spacing w:val="-50"/>
        </w:rPr>
        <w:t xml:space="preserve"> </w:t>
      </w:r>
      <w:r>
        <w:t>use</w:t>
      </w:r>
      <w:r>
        <w:rPr>
          <w:spacing w:val="-47"/>
        </w:rPr>
        <w:t xml:space="preserve"> </w:t>
      </w:r>
      <w:r>
        <w:t>expatriates</w:t>
      </w:r>
      <w:r>
        <w:rPr>
          <w:spacing w:val="-50"/>
        </w:rPr>
        <w:t xml:space="preserve"> </w:t>
      </w:r>
      <w:r>
        <w:t>to</w:t>
      </w:r>
      <w:r>
        <w:rPr>
          <w:spacing w:val="-50"/>
        </w:rPr>
        <w:t xml:space="preserve"> </w:t>
      </w:r>
      <w:r>
        <w:t>transfer</w:t>
      </w:r>
      <w:r>
        <w:rPr>
          <w:spacing w:val="-53"/>
        </w:rPr>
        <w:t xml:space="preserve"> </w:t>
      </w:r>
      <w:r>
        <w:t>technical</w:t>
      </w:r>
      <w:r>
        <w:rPr>
          <w:spacing w:val="-46"/>
        </w:rPr>
        <w:t xml:space="preserve"> </w:t>
      </w:r>
      <w:r>
        <w:t xml:space="preserve">and </w:t>
      </w:r>
      <w:r>
        <w:rPr>
          <w:w w:val="95"/>
        </w:rPr>
        <w:t>functional</w:t>
      </w:r>
      <w:r>
        <w:rPr>
          <w:spacing w:val="-29"/>
          <w:w w:val="95"/>
        </w:rPr>
        <w:t xml:space="preserve"> </w:t>
      </w:r>
      <w:r>
        <w:rPr>
          <w:spacing w:val="2"/>
          <w:w w:val="95"/>
        </w:rPr>
        <w:t>knowledge</w:t>
      </w:r>
      <w:r>
        <w:rPr>
          <w:spacing w:val="-30"/>
          <w:w w:val="95"/>
        </w:rPr>
        <w:t xml:space="preserve"> </w:t>
      </w:r>
      <w:r>
        <w:rPr>
          <w:w w:val="95"/>
        </w:rPr>
        <w:t>that</w:t>
      </w:r>
      <w:r>
        <w:rPr>
          <w:spacing w:val="-36"/>
          <w:w w:val="95"/>
        </w:rPr>
        <w:t xml:space="preserve"> </w:t>
      </w:r>
      <w:r>
        <w:rPr>
          <w:spacing w:val="4"/>
          <w:w w:val="95"/>
        </w:rPr>
        <w:t>is</w:t>
      </w:r>
      <w:r>
        <w:rPr>
          <w:spacing w:val="-21"/>
          <w:w w:val="95"/>
        </w:rPr>
        <w:t xml:space="preserve"> </w:t>
      </w:r>
      <w:r>
        <w:rPr>
          <w:w w:val="95"/>
        </w:rPr>
        <w:t>not</w:t>
      </w:r>
      <w:r>
        <w:rPr>
          <w:spacing w:val="-24"/>
          <w:w w:val="95"/>
        </w:rPr>
        <w:t xml:space="preserve"> </w:t>
      </w:r>
      <w:r>
        <w:rPr>
          <w:spacing w:val="2"/>
          <w:w w:val="95"/>
        </w:rPr>
        <w:t>available</w:t>
      </w:r>
      <w:r>
        <w:rPr>
          <w:spacing w:val="-29"/>
          <w:w w:val="95"/>
        </w:rPr>
        <w:t xml:space="preserve"> </w:t>
      </w:r>
      <w:r>
        <w:rPr>
          <w:spacing w:val="4"/>
          <w:w w:val="95"/>
        </w:rPr>
        <w:t>in</w:t>
      </w:r>
      <w:r>
        <w:rPr>
          <w:spacing w:val="-36"/>
          <w:w w:val="95"/>
        </w:rPr>
        <w:t xml:space="preserve"> </w:t>
      </w:r>
      <w:r>
        <w:rPr>
          <w:w w:val="95"/>
        </w:rPr>
        <w:t>the</w:t>
      </w:r>
      <w:r>
        <w:rPr>
          <w:spacing w:val="-29"/>
          <w:w w:val="95"/>
        </w:rPr>
        <w:t xml:space="preserve"> </w:t>
      </w:r>
      <w:r>
        <w:rPr>
          <w:w w:val="95"/>
        </w:rPr>
        <w:t>host</w:t>
      </w:r>
      <w:r>
        <w:rPr>
          <w:spacing w:val="-24"/>
          <w:w w:val="95"/>
        </w:rPr>
        <w:t xml:space="preserve"> </w:t>
      </w:r>
      <w:r>
        <w:rPr>
          <w:spacing w:val="2"/>
          <w:w w:val="95"/>
        </w:rPr>
        <w:t>subsidiaries.</w:t>
      </w:r>
      <w:r>
        <w:rPr>
          <w:spacing w:val="-34"/>
          <w:w w:val="95"/>
        </w:rPr>
        <w:t xml:space="preserve"> </w:t>
      </w:r>
      <w:r>
        <w:rPr>
          <w:spacing w:val="2"/>
          <w:w w:val="95"/>
        </w:rPr>
        <w:t>Expatriates</w:t>
      </w:r>
      <w:r>
        <w:rPr>
          <w:spacing w:val="-34"/>
          <w:w w:val="95"/>
        </w:rPr>
        <w:t xml:space="preserve"> </w:t>
      </w:r>
      <w:r>
        <w:rPr>
          <w:spacing w:val="3"/>
          <w:w w:val="95"/>
        </w:rPr>
        <w:t xml:space="preserve">within </w:t>
      </w:r>
      <w:r>
        <w:t>these</w:t>
      </w:r>
      <w:r>
        <w:rPr>
          <w:spacing w:val="-40"/>
        </w:rPr>
        <w:t xml:space="preserve"> </w:t>
      </w:r>
      <w:r>
        <w:t>categories</w:t>
      </w:r>
      <w:r>
        <w:rPr>
          <w:spacing w:val="-44"/>
        </w:rPr>
        <w:t xml:space="preserve"> </w:t>
      </w:r>
      <w:r>
        <w:t>go</w:t>
      </w:r>
      <w:r>
        <w:rPr>
          <w:spacing w:val="-34"/>
        </w:rPr>
        <w:t xml:space="preserve"> </w:t>
      </w:r>
      <w:r>
        <w:t>to</w:t>
      </w:r>
      <w:r>
        <w:rPr>
          <w:spacing w:val="-33"/>
        </w:rPr>
        <w:t xml:space="preserve"> </w:t>
      </w:r>
      <w:r>
        <w:t>a</w:t>
      </w:r>
      <w:r>
        <w:rPr>
          <w:spacing w:val="-26"/>
        </w:rPr>
        <w:t xml:space="preserve"> </w:t>
      </w:r>
      <w:r>
        <w:t>host</w:t>
      </w:r>
      <w:r>
        <w:rPr>
          <w:spacing w:val="-35"/>
        </w:rPr>
        <w:t xml:space="preserve"> </w:t>
      </w:r>
      <w:r>
        <w:t>location</w:t>
      </w:r>
      <w:r>
        <w:rPr>
          <w:spacing w:val="-44"/>
        </w:rPr>
        <w:t xml:space="preserve"> </w:t>
      </w:r>
      <w:r>
        <w:rPr>
          <w:spacing w:val="4"/>
        </w:rPr>
        <w:t>solely</w:t>
      </w:r>
      <w:r>
        <w:rPr>
          <w:spacing w:val="-44"/>
        </w:rPr>
        <w:t xml:space="preserve"> </w:t>
      </w:r>
      <w:r>
        <w:t>to</w:t>
      </w:r>
      <w:r>
        <w:rPr>
          <w:spacing w:val="-33"/>
        </w:rPr>
        <w:t xml:space="preserve"> </w:t>
      </w:r>
      <w:r>
        <w:t>do</w:t>
      </w:r>
      <w:r>
        <w:rPr>
          <w:spacing w:val="-34"/>
        </w:rPr>
        <w:t xml:space="preserve"> </w:t>
      </w:r>
      <w:r>
        <w:t>a</w:t>
      </w:r>
      <w:r>
        <w:rPr>
          <w:spacing w:val="-36"/>
        </w:rPr>
        <w:t xml:space="preserve"> </w:t>
      </w:r>
      <w:r>
        <w:rPr>
          <w:spacing w:val="3"/>
        </w:rPr>
        <w:t>given</w:t>
      </w:r>
      <w:r>
        <w:rPr>
          <w:spacing w:val="-45"/>
        </w:rPr>
        <w:t xml:space="preserve"> </w:t>
      </w:r>
      <w:r>
        <w:rPr>
          <w:spacing w:val="2"/>
        </w:rPr>
        <w:t>job</w:t>
      </w:r>
      <w:r>
        <w:rPr>
          <w:spacing w:val="-33"/>
        </w:rPr>
        <w:t xml:space="preserve"> </w:t>
      </w:r>
      <w:r>
        <w:t>and</w:t>
      </w:r>
      <w:r>
        <w:rPr>
          <w:spacing w:val="-34"/>
        </w:rPr>
        <w:t xml:space="preserve"> </w:t>
      </w:r>
      <w:r>
        <w:t>return</w:t>
      </w:r>
      <w:r>
        <w:rPr>
          <w:spacing w:val="-34"/>
        </w:rPr>
        <w:t xml:space="preserve"> </w:t>
      </w:r>
      <w:r>
        <w:t>to</w:t>
      </w:r>
      <w:r>
        <w:rPr>
          <w:spacing w:val="-33"/>
        </w:rPr>
        <w:t xml:space="preserve"> </w:t>
      </w:r>
      <w:r>
        <w:rPr>
          <w:spacing w:val="3"/>
        </w:rPr>
        <w:t xml:space="preserve">their </w:t>
      </w:r>
      <w:r>
        <w:rPr>
          <w:w w:val="95"/>
        </w:rPr>
        <w:t>home</w:t>
      </w:r>
      <w:r>
        <w:rPr>
          <w:spacing w:val="-15"/>
          <w:w w:val="95"/>
        </w:rPr>
        <w:t xml:space="preserve"> </w:t>
      </w:r>
      <w:r>
        <w:rPr>
          <w:spacing w:val="-3"/>
          <w:w w:val="95"/>
        </w:rPr>
        <w:t>country.</w:t>
      </w:r>
      <w:r>
        <w:rPr>
          <w:spacing w:val="-19"/>
          <w:w w:val="95"/>
        </w:rPr>
        <w:t xml:space="preserve"> </w:t>
      </w:r>
      <w:r>
        <w:rPr>
          <w:w w:val="95"/>
        </w:rPr>
        <w:t>These</w:t>
      </w:r>
      <w:r>
        <w:rPr>
          <w:spacing w:val="-29"/>
          <w:w w:val="95"/>
        </w:rPr>
        <w:t xml:space="preserve"> </w:t>
      </w:r>
      <w:r>
        <w:rPr>
          <w:spacing w:val="3"/>
          <w:w w:val="95"/>
        </w:rPr>
        <w:t>individuals</w:t>
      </w:r>
      <w:r>
        <w:rPr>
          <w:spacing w:val="-34"/>
          <w:w w:val="95"/>
        </w:rPr>
        <w:t xml:space="preserve"> </w:t>
      </w:r>
      <w:r>
        <w:rPr>
          <w:w w:val="95"/>
        </w:rPr>
        <w:t>may</w:t>
      </w:r>
      <w:r>
        <w:rPr>
          <w:spacing w:val="-33"/>
          <w:w w:val="95"/>
        </w:rPr>
        <w:t xml:space="preserve"> </w:t>
      </w:r>
      <w:r>
        <w:rPr>
          <w:w w:val="95"/>
        </w:rPr>
        <w:t>be</w:t>
      </w:r>
      <w:r>
        <w:rPr>
          <w:spacing w:val="-29"/>
          <w:w w:val="95"/>
        </w:rPr>
        <w:t xml:space="preserve"> </w:t>
      </w:r>
      <w:r>
        <w:rPr>
          <w:w w:val="95"/>
        </w:rPr>
        <w:t>from</w:t>
      </w:r>
      <w:r>
        <w:rPr>
          <w:spacing w:val="-21"/>
          <w:w w:val="95"/>
        </w:rPr>
        <w:t xml:space="preserve"> </w:t>
      </w:r>
      <w:r>
        <w:rPr>
          <w:w w:val="95"/>
        </w:rPr>
        <w:t>any</w:t>
      </w:r>
      <w:r>
        <w:rPr>
          <w:spacing w:val="-19"/>
          <w:w w:val="95"/>
        </w:rPr>
        <w:t xml:space="preserve"> </w:t>
      </w:r>
      <w:r>
        <w:rPr>
          <w:spacing w:val="5"/>
          <w:w w:val="95"/>
        </w:rPr>
        <w:t>level</w:t>
      </w:r>
      <w:r>
        <w:rPr>
          <w:spacing w:val="-28"/>
          <w:w w:val="95"/>
        </w:rPr>
        <w:t xml:space="preserve"> </w:t>
      </w:r>
      <w:r>
        <w:rPr>
          <w:spacing w:val="3"/>
          <w:w w:val="95"/>
        </w:rPr>
        <w:t>within</w:t>
      </w:r>
      <w:r>
        <w:rPr>
          <w:spacing w:val="-35"/>
          <w:w w:val="95"/>
        </w:rPr>
        <w:t xml:space="preserve"> </w:t>
      </w:r>
      <w:r>
        <w:rPr>
          <w:w w:val="95"/>
        </w:rPr>
        <w:t>the</w:t>
      </w:r>
      <w:r>
        <w:rPr>
          <w:spacing w:val="-29"/>
          <w:w w:val="95"/>
        </w:rPr>
        <w:t xml:space="preserve"> </w:t>
      </w:r>
      <w:r>
        <w:rPr>
          <w:w w:val="95"/>
        </w:rPr>
        <w:t>organization</w:t>
      </w:r>
      <w:r>
        <w:rPr>
          <w:spacing w:val="-34"/>
          <w:w w:val="95"/>
        </w:rPr>
        <w:t xml:space="preserve"> </w:t>
      </w:r>
      <w:r>
        <w:rPr>
          <w:w w:val="95"/>
        </w:rPr>
        <w:t xml:space="preserve">and </w:t>
      </w:r>
      <w:r>
        <w:rPr>
          <w:spacing w:val="3"/>
        </w:rPr>
        <w:t>developing</w:t>
      </w:r>
      <w:r>
        <w:rPr>
          <w:spacing w:val="-48"/>
        </w:rPr>
        <w:t xml:space="preserve"> </w:t>
      </w:r>
      <w:r>
        <w:t>global</w:t>
      </w:r>
      <w:r>
        <w:rPr>
          <w:spacing w:val="-41"/>
        </w:rPr>
        <w:t xml:space="preserve"> </w:t>
      </w:r>
      <w:r>
        <w:t>competence</w:t>
      </w:r>
      <w:r>
        <w:rPr>
          <w:spacing w:val="-42"/>
        </w:rPr>
        <w:t xml:space="preserve"> </w:t>
      </w:r>
      <w:r>
        <w:rPr>
          <w:spacing w:val="4"/>
        </w:rPr>
        <w:t>is</w:t>
      </w:r>
      <w:r>
        <w:rPr>
          <w:spacing w:val="-45"/>
        </w:rPr>
        <w:t xml:space="preserve"> </w:t>
      </w:r>
      <w:r>
        <w:t>not</w:t>
      </w:r>
      <w:r>
        <w:rPr>
          <w:spacing w:val="-47"/>
        </w:rPr>
        <w:t xml:space="preserve"> </w:t>
      </w:r>
      <w:r>
        <w:t>a</w:t>
      </w:r>
      <w:r>
        <w:rPr>
          <w:spacing w:val="-28"/>
        </w:rPr>
        <w:t xml:space="preserve"> </w:t>
      </w:r>
      <w:r>
        <w:t>stated</w:t>
      </w:r>
      <w:r>
        <w:rPr>
          <w:spacing w:val="-47"/>
        </w:rPr>
        <w:t xml:space="preserve"> </w:t>
      </w:r>
      <w:r>
        <w:t>goal</w:t>
      </w:r>
      <w:r>
        <w:rPr>
          <w:spacing w:val="-31"/>
        </w:rPr>
        <w:t xml:space="preserve"> </w:t>
      </w:r>
      <w:r>
        <w:t>of</w:t>
      </w:r>
      <w:r>
        <w:rPr>
          <w:spacing w:val="-33"/>
        </w:rPr>
        <w:t xml:space="preserve"> </w:t>
      </w:r>
      <w:r>
        <w:rPr>
          <w:spacing w:val="2"/>
        </w:rPr>
        <w:t>this</w:t>
      </w:r>
      <w:r>
        <w:rPr>
          <w:spacing w:val="-35"/>
        </w:rPr>
        <w:t xml:space="preserve"> </w:t>
      </w:r>
      <w:r>
        <w:t>type</w:t>
      </w:r>
      <w:r>
        <w:rPr>
          <w:spacing w:val="-42"/>
        </w:rPr>
        <w:t xml:space="preserve"> </w:t>
      </w:r>
      <w:r>
        <w:t>of</w:t>
      </w:r>
      <w:r>
        <w:rPr>
          <w:spacing w:val="-33"/>
        </w:rPr>
        <w:t xml:space="preserve"> </w:t>
      </w:r>
      <w:r>
        <w:rPr>
          <w:spacing w:val="3"/>
        </w:rPr>
        <w:t>assignment.</w:t>
      </w:r>
    </w:p>
    <w:p w14:paraId="071754F4" w14:textId="77777777" w:rsidR="002104E6" w:rsidRDefault="00F10E56">
      <w:pPr>
        <w:pStyle w:val="BodyText"/>
        <w:spacing w:line="316" w:lineRule="auto"/>
        <w:ind w:left="1563" w:right="847"/>
      </w:pPr>
      <w:r>
        <w:rPr>
          <w:w w:val="95"/>
        </w:rPr>
        <w:t>Although</w:t>
      </w:r>
      <w:r>
        <w:rPr>
          <w:spacing w:val="-38"/>
          <w:w w:val="95"/>
        </w:rPr>
        <w:t xml:space="preserve"> </w:t>
      </w:r>
      <w:r>
        <w:rPr>
          <w:spacing w:val="2"/>
          <w:w w:val="95"/>
        </w:rPr>
        <w:t>originally</w:t>
      </w:r>
      <w:r>
        <w:rPr>
          <w:spacing w:val="-37"/>
          <w:w w:val="95"/>
        </w:rPr>
        <w:t xml:space="preserve"> </w:t>
      </w:r>
      <w:r>
        <w:rPr>
          <w:spacing w:val="4"/>
          <w:w w:val="95"/>
        </w:rPr>
        <w:t>it</w:t>
      </w:r>
      <w:r>
        <w:rPr>
          <w:spacing w:val="-38"/>
          <w:w w:val="95"/>
        </w:rPr>
        <w:t xml:space="preserve"> </w:t>
      </w:r>
      <w:r>
        <w:rPr>
          <w:spacing w:val="4"/>
          <w:w w:val="95"/>
        </w:rPr>
        <w:t>is</w:t>
      </w:r>
      <w:r>
        <w:rPr>
          <w:spacing w:val="-25"/>
          <w:w w:val="95"/>
        </w:rPr>
        <w:t xml:space="preserve"> </w:t>
      </w:r>
      <w:r>
        <w:rPr>
          <w:w w:val="95"/>
        </w:rPr>
        <w:t>stated</w:t>
      </w:r>
      <w:r>
        <w:rPr>
          <w:spacing w:val="-38"/>
          <w:w w:val="95"/>
        </w:rPr>
        <w:t xml:space="preserve"> </w:t>
      </w:r>
      <w:r>
        <w:rPr>
          <w:w w:val="95"/>
        </w:rPr>
        <w:t>that</w:t>
      </w:r>
      <w:r>
        <w:rPr>
          <w:spacing w:val="-27"/>
          <w:w w:val="95"/>
        </w:rPr>
        <w:t xml:space="preserve"> </w:t>
      </w:r>
      <w:r>
        <w:rPr>
          <w:w w:val="95"/>
        </w:rPr>
        <w:t>these</w:t>
      </w:r>
      <w:r>
        <w:rPr>
          <w:spacing w:val="-20"/>
          <w:w w:val="95"/>
        </w:rPr>
        <w:t xml:space="preserve"> </w:t>
      </w:r>
      <w:r>
        <w:rPr>
          <w:spacing w:val="2"/>
          <w:w w:val="95"/>
        </w:rPr>
        <w:t>types</w:t>
      </w:r>
      <w:r>
        <w:rPr>
          <w:spacing w:val="-37"/>
          <w:w w:val="95"/>
        </w:rPr>
        <w:t xml:space="preserve"> </w:t>
      </w:r>
      <w:r>
        <w:rPr>
          <w:w w:val="95"/>
        </w:rPr>
        <w:t>of</w:t>
      </w:r>
      <w:r>
        <w:rPr>
          <w:spacing w:val="-21"/>
          <w:w w:val="95"/>
        </w:rPr>
        <w:t xml:space="preserve"> </w:t>
      </w:r>
      <w:r>
        <w:rPr>
          <w:w w:val="95"/>
        </w:rPr>
        <w:t>assignments</w:t>
      </w:r>
      <w:r>
        <w:rPr>
          <w:spacing w:val="-38"/>
          <w:w w:val="95"/>
        </w:rPr>
        <w:t xml:space="preserve"> </w:t>
      </w:r>
      <w:r>
        <w:rPr>
          <w:spacing w:val="-3"/>
          <w:w w:val="95"/>
        </w:rPr>
        <w:t>are</w:t>
      </w:r>
      <w:r>
        <w:rPr>
          <w:spacing w:val="-20"/>
          <w:w w:val="95"/>
        </w:rPr>
        <w:t xml:space="preserve"> </w:t>
      </w:r>
      <w:r>
        <w:rPr>
          <w:spacing w:val="2"/>
          <w:w w:val="95"/>
        </w:rPr>
        <w:t>available</w:t>
      </w:r>
      <w:r>
        <w:rPr>
          <w:spacing w:val="-33"/>
          <w:w w:val="95"/>
        </w:rPr>
        <w:t xml:space="preserve"> </w:t>
      </w:r>
      <w:r>
        <w:rPr>
          <w:spacing w:val="4"/>
          <w:w w:val="95"/>
        </w:rPr>
        <w:t>in</w:t>
      </w:r>
      <w:r>
        <w:rPr>
          <w:spacing w:val="-37"/>
          <w:w w:val="95"/>
        </w:rPr>
        <w:t xml:space="preserve"> </w:t>
      </w:r>
      <w:r>
        <w:rPr>
          <w:spacing w:val="8"/>
          <w:w w:val="95"/>
        </w:rPr>
        <w:t xml:space="preserve">less- </w:t>
      </w:r>
      <w:r>
        <w:rPr>
          <w:spacing w:val="4"/>
        </w:rPr>
        <w:t>developed</w:t>
      </w:r>
      <w:r>
        <w:rPr>
          <w:spacing w:val="-51"/>
        </w:rPr>
        <w:t xml:space="preserve"> </w:t>
      </w:r>
      <w:r>
        <w:t>countries,</w:t>
      </w:r>
      <w:r>
        <w:rPr>
          <w:spacing w:val="-48"/>
        </w:rPr>
        <w:t xml:space="preserve"> </w:t>
      </w:r>
      <w:r>
        <w:t>some</w:t>
      </w:r>
      <w:r>
        <w:rPr>
          <w:spacing w:val="-47"/>
        </w:rPr>
        <w:t xml:space="preserve"> </w:t>
      </w:r>
      <w:r>
        <w:t>argue</w:t>
      </w:r>
      <w:r>
        <w:rPr>
          <w:spacing w:val="-47"/>
        </w:rPr>
        <w:t xml:space="preserve"> </w:t>
      </w:r>
      <w:r>
        <w:t>that</w:t>
      </w:r>
      <w:r>
        <w:rPr>
          <w:spacing w:val="-43"/>
        </w:rPr>
        <w:t xml:space="preserve"> </w:t>
      </w:r>
      <w:r>
        <w:t>host</w:t>
      </w:r>
      <w:r>
        <w:rPr>
          <w:spacing w:val="-43"/>
        </w:rPr>
        <w:t xml:space="preserve"> </w:t>
      </w:r>
      <w:r>
        <w:t>countries</w:t>
      </w:r>
      <w:r>
        <w:rPr>
          <w:spacing w:val="-50"/>
        </w:rPr>
        <w:t xml:space="preserve"> </w:t>
      </w:r>
      <w:r>
        <w:rPr>
          <w:spacing w:val="-3"/>
        </w:rPr>
        <w:t>are</w:t>
      </w:r>
      <w:r>
        <w:rPr>
          <w:spacing w:val="-38"/>
        </w:rPr>
        <w:t xml:space="preserve"> </w:t>
      </w:r>
      <w:r>
        <w:t>now</w:t>
      </w:r>
      <w:r>
        <w:rPr>
          <w:spacing w:val="-41"/>
        </w:rPr>
        <w:t xml:space="preserve"> </w:t>
      </w:r>
      <w:r>
        <w:t>more</w:t>
      </w:r>
      <w:r>
        <w:rPr>
          <w:spacing w:val="-38"/>
        </w:rPr>
        <w:t xml:space="preserve"> </w:t>
      </w:r>
      <w:r>
        <w:t xml:space="preserve">advanced </w:t>
      </w:r>
      <w:r>
        <w:rPr>
          <w:w w:val="95"/>
        </w:rPr>
        <w:t>economically</w:t>
      </w:r>
      <w:r>
        <w:rPr>
          <w:spacing w:val="-33"/>
          <w:w w:val="95"/>
        </w:rPr>
        <w:t xml:space="preserve"> </w:t>
      </w:r>
      <w:r>
        <w:rPr>
          <w:w w:val="95"/>
        </w:rPr>
        <w:t>and</w:t>
      </w:r>
      <w:r>
        <w:rPr>
          <w:spacing w:val="-19"/>
          <w:w w:val="95"/>
        </w:rPr>
        <w:t xml:space="preserve"> </w:t>
      </w:r>
      <w:r>
        <w:rPr>
          <w:w w:val="95"/>
        </w:rPr>
        <w:t>socially,</w:t>
      </w:r>
      <w:r>
        <w:rPr>
          <w:spacing w:val="-31"/>
          <w:w w:val="95"/>
        </w:rPr>
        <w:t xml:space="preserve"> </w:t>
      </w:r>
      <w:r>
        <w:rPr>
          <w:w w:val="95"/>
        </w:rPr>
        <w:t>and</w:t>
      </w:r>
      <w:r>
        <w:rPr>
          <w:spacing w:val="-34"/>
          <w:w w:val="95"/>
        </w:rPr>
        <w:t xml:space="preserve"> </w:t>
      </w:r>
      <w:r>
        <w:rPr>
          <w:spacing w:val="3"/>
          <w:w w:val="95"/>
        </w:rPr>
        <w:t>their</w:t>
      </w:r>
      <w:r>
        <w:rPr>
          <w:spacing w:val="-24"/>
          <w:w w:val="95"/>
        </w:rPr>
        <w:t xml:space="preserve"> </w:t>
      </w:r>
      <w:r>
        <w:rPr>
          <w:w w:val="95"/>
        </w:rPr>
        <w:t>workforce</w:t>
      </w:r>
      <w:r>
        <w:rPr>
          <w:spacing w:val="-28"/>
          <w:w w:val="95"/>
        </w:rPr>
        <w:t xml:space="preserve"> </w:t>
      </w:r>
      <w:r>
        <w:rPr>
          <w:spacing w:val="4"/>
          <w:w w:val="95"/>
        </w:rPr>
        <w:t>is</w:t>
      </w:r>
      <w:r>
        <w:rPr>
          <w:spacing w:val="-33"/>
          <w:w w:val="95"/>
        </w:rPr>
        <w:t xml:space="preserve"> </w:t>
      </w:r>
      <w:r>
        <w:rPr>
          <w:w w:val="95"/>
        </w:rPr>
        <w:t>becoming</w:t>
      </w:r>
      <w:r>
        <w:rPr>
          <w:spacing w:val="-21"/>
          <w:w w:val="95"/>
        </w:rPr>
        <w:t xml:space="preserve"> </w:t>
      </w:r>
      <w:r>
        <w:rPr>
          <w:w w:val="95"/>
        </w:rPr>
        <w:t>more</w:t>
      </w:r>
      <w:r>
        <w:rPr>
          <w:spacing w:val="-13"/>
          <w:w w:val="95"/>
        </w:rPr>
        <w:t xml:space="preserve"> </w:t>
      </w:r>
      <w:r>
        <w:rPr>
          <w:spacing w:val="4"/>
          <w:w w:val="95"/>
        </w:rPr>
        <w:t>qualified</w:t>
      </w:r>
      <w:r>
        <w:rPr>
          <w:spacing w:val="-34"/>
          <w:w w:val="95"/>
        </w:rPr>
        <w:t xml:space="preserve"> </w:t>
      </w:r>
      <w:r>
        <w:rPr>
          <w:w w:val="95"/>
        </w:rPr>
        <w:t>to</w:t>
      </w:r>
      <w:r>
        <w:rPr>
          <w:spacing w:val="-34"/>
          <w:w w:val="95"/>
        </w:rPr>
        <w:t xml:space="preserve"> </w:t>
      </w:r>
      <w:r>
        <w:rPr>
          <w:spacing w:val="2"/>
          <w:w w:val="95"/>
        </w:rPr>
        <w:t>hold positions</w:t>
      </w:r>
      <w:r>
        <w:rPr>
          <w:spacing w:val="-26"/>
          <w:w w:val="95"/>
        </w:rPr>
        <w:t xml:space="preserve"> </w:t>
      </w:r>
      <w:r>
        <w:rPr>
          <w:w w:val="95"/>
        </w:rPr>
        <w:t>that</w:t>
      </w:r>
      <w:r>
        <w:rPr>
          <w:spacing w:val="-16"/>
          <w:w w:val="95"/>
        </w:rPr>
        <w:t xml:space="preserve"> </w:t>
      </w:r>
      <w:r>
        <w:rPr>
          <w:spacing w:val="2"/>
          <w:w w:val="95"/>
        </w:rPr>
        <w:t>would</w:t>
      </w:r>
      <w:r>
        <w:rPr>
          <w:spacing w:val="-30"/>
          <w:w w:val="95"/>
        </w:rPr>
        <w:t xml:space="preserve"> </w:t>
      </w:r>
      <w:r>
        <w:rPr>
          <w:w w:val="95"/>
        </w:rPr>
        <w:t>have</w:t>
      </w:r>
      <w:r>
        <w:rPr>
          <w:spacing w:val="-23"/>
          <w:w w:val="95"/>
        </w:rPr>
        <w:t xml:space="preserve"> </w:t>
      </w:r>
      <w:r>
        <w:rPr>
          <w:spacing w:val="2"/>
          <w:w w:val="95"/>
        </w:rPr>
        <w:t>required</w:t>
      </w:r>
      <w:r>
        <w:rPr>
          <w:spacing w:val="-30"/>
          <w:w w:val="95"/>
        </w:rPr>
        <w:t xml:space="preserve"> </w:t>
      </w:r>
      <w:r>
        <w:rPr>
          <w:w w:val="95"/>
        </w:rPr>
        <w:t>the</w:t>
      </w:r>
      <w:r>
        <w:rPr>
          <w:spacing w:val="-7"/>
          <w:w w:val="95"/>
        </w:rPr>
        <w:t xml:space="preserve"> </w:t>
      </w:r>
      <w:r>
        <w:rPr>
          <w:spacing w:val="3"/>
          <w:w w:val="95"/>
        </w:rPr>
        <w:t>expertise</w:t>
      </w:r>
      <w:r>
        <w:rPr>
          <w:spacing w:val="-23"/>
          <w:w w:val="95"/>
        </w:rPr>
        <w:t xml:space="preserve"> </w:t>
      </w:r>
      <w:r>
        <w:rPr>
          <w:w w:val="95"/>
        </w:rPr>
        <w:t>of</w:t>
      </w:r>
      <w:r>
        <w:rPr>
          <w:spacing w:val="-25"/>
          <w:w w:val="95"/>
        </w:rPr>
        <w:t xml:space="preserve"> </w:t>
      </w:r>
      <w:r>
        <w:rPr>
          <w:w w:val="95"/>
        </w:rPr>
        <w:t>the</w:t>
      </w:r>
      <w:r>
        <w:rPr>
          <w:spacing w:val="-23"/>
          <w:w w:val="95"/>
        </w:rPr>
        <w:t xml:space="preserve"> </w:t>
      </w:r>
      <w:r>
        <w:rPr>
          <w:w w:val="95"/>
        </w:rPr>
        <w:t>parent</w:t>
      </w:r>
      <w:r>
        <w:rPr>
          <w:spacing w:val="-31"/>
          <w:w w:val="95"/>
        </w:rPr>
        <w:t xml:space="preserve"> </w:t>
      </w:r>
      <w:r>
        <w:rPr>
          <w:w w:val="95"/>
        </w:rPr>
        <w:t>country</w:t>
      </w:r>
      <w:r>
        <w:rPr>
          <w:spacing w:val="5"/>
          <w:w w:val="95"/>
        </w:rPr>
        <w:t xml:space="preserve"> </w:t>
      </w:r>
      <w:r>
        <w:rPr>
          <w:w w:val="95"/>
        </w:rPr>
        <w:t>nationals</w:t>
      </w:r>
      <w:r>
        <w:rPr>
          <w:spacing w:val="-29"/>
          <w:w w:val="95"/>
        </w:rPr>
        <w:t xml:space="preserve"> </w:t>
      </w:r>
      <w:r>
        <w:rPr>
          <w:spacing w:val="4"/>
          <w:w w:val="95"/>
        </w:rPr>
        <w:t>in</w:t>
      </w:r>
    </w:p>
    <w:p w14:paraId="2522BCE1" w14:textId="77777777" w:rsidR="002104E6" w:rsidRDefault="00F10E56">
      <w:pPr>
        <w:pStyle w:val="BodyText"/>
        <w:spacing w:line="260" w:lineRule="exact"/>
        <w:ind w:left="1563"/>
      </w:pPr>
      <w:r>
        <w:t>the past. However, even though the host country can be advanced economically and</w:t>
      </w:r>
    </w:p>
    <w:p w14:paraId="40B4CBF8" w14:textId="77777777" w:rsidR="002104E6" w:rsidRDefault="00F10E56">
      <w:pPr>
        <w:pStyle w:val="BodyText"/>
        <w:spacing w:before="85"/>
        <w:ind w:left="1563"/>
      </w:pPr>
      <w:r>
        <w:t xml:space="preserve">has </w:t>
      </w:r>
      <w:r>
        <w:rPr>
          <w:spacing w:val="4"/>
        </w:rPr>
        <w:t xml:space="preserve">qualified </w:t>
      </w:r>
      <w:r>
        <w:rPr>
          <w:spacing w:val="-3"/>
        </w:rPr>
        <w:t xml:space="preserve">labor, </w:t>
      </w:r>
      <w:r>
        <w:t xml:space="preserve">there </w:t>
      </w:r>
      <w:r>
        <w:rPr>
          <w:spacing w:val="-3"/>
        </w:rPr>
        <w:t xml:space="preserve">are </w:t>
      </w:r>
      <w:r>
        <w:t xml:space="preserve">always </w:t>
      </w:r>
      <w:r>
        <w:rPr>
          <w:spacing w:val="4"/>
        </w:rPr>
        <w:t>firm-specific</w:t>
      </w:r>
      <w:r>
        <w:rPr>
          <w:spacing w:val="-51"/>
        </w:rPr>
        <w:t xml:space="preserve"> </w:t>
      </w:r>
      <w:r>
        <w:t xml:space="preserve">technical and functional </w:t>
      </w:r>
      <w:r>
        <w:rPr>
          <w:spacing w:val="3"/>
        </w:rPr>
        <w:t>know-how</w:t>
      </w:r>
    </w:p>
    <w:p w14:paraId="7301C6D4" w14:textId="77777777" w:rsidR="002104E6" w:rsidRDefault="002104E6">
      <w:pPr>
        <w:sectPr w:rsidR="002104E6">
          <w:pgSz w:w="11910" w:h="16840"/>
          <w:pgMar w:top="1080" w:right="580" w:bottom="280" w:left="600" w:header="885" w:footer="0" w:gutter="0"/>
          <w:cols w:space="720"/>
        </w:sectPr>
      </w:pPr>
    </w:p>
    <w:p w14:paraId="263595C6" w14:textId="77777777" w:rsidR="002104E6" w:rsidRDefault="002104E6">
      <w:pPr>
        <w:pStyle w:val="BodyText"/>
        <w:spacing w:before="2"/>
        <w:rPr>
          <w:sz w:val="28"/>
        </w:rPr>
      </w:pPr>
    </w:p>
    <w:p w14:paraId="70BF8FFD" w14:textId="77777777" w:rsidR="002104E6" w:rsidRDefault="00F10E56">
      <w:pPr>
        <w:pStyle w:val="BodyText"/>
        <w:spacing w:before="55"/>
        <w:ind w:left="1563"/>
      </w:pPr>
      <w:r>
        <w:t>that they will lack which needs to be transferred from the parent comp</w:t>
      </w:r>
      <w:r>
        <w:t>any.</w:t>
      </w:r>
    </w:p>
    <w:p w14:paraId="0003CC8F" w14:textId="77777777" w:rsidR="002104E6" w:rsidRDefault="002104E6">
      <w:pPr>
        <w:pStyle w:val="BodyText"/>
        <w:spacing w:before="11"/>
        <w:rPr>
          <w:sz w:val="21"/>
        </w:rPr>
      </w:pPr>
    </w:p>
    <w:p w14:paraId="2CCB2FF0" w14:textId="77777777" w:rsidR="002104E6" w:rsidRDefault="00F10E56">
      <w:pPr>
        <w:pStyle w:val="BodyText"/>
        <w:spacing w:line="316" w:lineRule="auto"/>
        <w:ind w:left="1563" w:right="780"/>
      </w:pPr>
      <w:r>
        <w:t>Even</w:t>
      </w:r>
      <w:r>
        <w:rPr>
          <w:spacing w:val="-55"/>
        </w:rPr>
        <w:t xml:space="preserve"> </w:t>
      </w:r>
      <w:r>
        <w:t>though</w:t>
      </w:r>
      <w:r>
        <w:rPr>
          <w:spacing w:val="-48"/>
        </w:rPr>
        <w:t xml:space="preserve"> </w:t>
      </w:r>
      <w:r>
        <w:t>the</w:t>
      </w:r>
      <w:r>
        <w:rPr>
          <w:spacing w:val="-45"/>
        </w:rPr>
        <w:t xml:space="preserve"> </w:t>
      </w:r>
      <w:r>
        <w:rPr>
          <w:spacing w:val="-3"/>
        </w:rPr>
        <w:t>MNC</w:t>
      </w:r>
      <w:r>
        <w:rPr>
          <w:spacing w:val="-43"/>
        </w:rPr>
        <w:t xml:space="preserve"> </w:t>
      </w:r>
      <w:r>
        <w:rPr>
          <w:spacing w:val="3"/>
        </w:rPr>
        <w:t>employs</w:t>
      </w:r>
      <w:r>
        <w:rPr>
          <w:spacing w:val="-53"/>
        </w:rPr>
        <w:t xml:space="preserve"> </w:t>
      </w:r>
      <w:r>
        <w:t>a</w:t>
      </w:r>
      <w:r>
        <w:rPr>
          <w:spacing w:val="-50"/>
        </w:rPr>
        <w:t xml:space="preserve"> </w:t>
      </w:r>
      <w:r>
        <w:t>local</w:t>
      </w:r>
      <w:r>
        <w:rPr>
          <w:spacing w:val="-45"/>
        </w:rPr>
        <w:t xml:space="preserve"> </w:t>
      </w:r>
      <w:r>
        <w:t>strategy,</w:t>
      </w:r>
      <w:r>
        <w:rPr>
          <w:spacing w:val="-53"/>
        </w:rPr>
        <w:t xml:space="preserve"> </w:t>
      </w:r>
      <w:r>
        <w:rPr>
          <w:spacing w:val="4"/>
        </w:rPr>
        <w:t>it</w:t>
      </w:r>
      <w:r>
        <w:rPr>
          <w:spacing w:val="-55"/>
        </w:rPr>
        <w:t xml:space="preserve"> </w:t>
      </w:r>
      <w:r>
        <w:rPr>
          <w:spacing w:val="5"/>
        </w:rPr>
        <w:t>will</w:t>
      </w:r>
      <w:r>
        <w:rPr>
          <w:spacing w:val="-51"/>
        </w:rPr>
        <w:t xml:space="preserve"> </w:t>
      </w:r>
      <w:r>
        <w:rPr>
          <w:spacing w:val="3"/>
        </w:rPr>
        <w:t>still</w:t>
      </w:r>
      <w:r>
        <w:rPr>
          <w:spacing w:val="-51"/>
        </w:rPr>
        <w:t xml:space="preserve"> </w:t>
      </w:r>
      <w:r>
        <w:t>make</w:t>
      </w:r>
      <w:r>
        <w:rPr>
          <w:spacing w:val="-52"/>
        </w:rPr>
        <w:t xml:space="preserve"> </w:t>
      </w:r>
      <w:r>
        <w:t>use</w:t>
      </w:r>
      <w:r>
        <w:rPr>
          <w:spacing w:val="-51"/>
        </w:rPr>
        <w:t xml:space="preserve"> </w:t>
      </w:r>
      <w:r>
        <w:t>of</w:t>
      </w:r>
      <w:r>
        <w:rPr>
          <w:spacing w:val="-46"/>
        </w:rPr>
        <w:t xml:space="preserve"> </w:t>
      </w:r>
      <w:r>
        <w:t>technical</w:t>
      </w:r>
      <w:r>
        <w:rPr>
          <w:spacing w:val="-52"/>
        </w:rPr>
        <w:t xml:space="preserve"> </w:t>
      </w:r>
      <w:r>
        <w:t xml:space="preserve">and </w:t>
      </w:r>
      <w:r>
        <w:rPr>
          <w:w w:val="95"/>
        </w:rPr>
        <w:t>functional</w:t>
      </w:r>
      <w:r>
        <w:rPr>
          <w:spacing w:val="-42"/>
          <w:w w:val="95"/>
        </w:rPr>
        <w:t xml:space="preserve"> </w:t>
      </w:r>
      <w:r>
        <w:rPr>
          <w:spacing w:val="2"/>
          <w:w w:val="95"/>
        </w:rPr>
        <w:t>types</w:t>
      </w:r>
      <w:r>
        <w:rPr>
          <w:spacing w:val="-46"/>
          <w:w w:val="95"/>
        </w:rPr>
        <w:t xml:space="preserve"> </w:t>
      </w:r>
      <w:r>
        <w:rPr>
          <w:w w:val="95"/>
        </w:rPr>
        <w:t>of</w:t>
      </w:r>
      <w:r>
        <w:rPr>
          <w:spacing w:val="-35"/>
          <w:w w:val="95"/>
        </w:rPr>
        <w:t xml:space="preserve"> </w:t>
      </w:r>
      <w:r>
        <w:rPr>
          <w:w w:val="95"/>
        </w:rPr>
        <w:t>assignments.</w:t>
      </w:r>
      <w:r>
        <w:rPr>
          <w:spacing w:val="-45"/>
          <w:w w:val="95"/>
        </w:rPr>
        <w:t xml:space="preserve"> </w:t>
      </w:r>
      <w:r>
        <w:rPr>
          <w:w w:val="95"/>
        </w:rPr>
        <w:t>The</w:t>
      </w:r>
      <w:r>
        <w:rPr>
          <w:spacing w:val="-34"/>
          <w:w w:val="95"/>
        </w:rPr>
        <w:t xml:space="preserve"> </w:t>
      </w:r>
      <w:r>
        <w:rPr>
          <w:w w:val="95"/>
        </w:rPr>
        <w:t>developmental</w:t>
      </w:r>
      <w:r>
        <w:rPr>
          <w:spacing w:val="-42"/>
          <w:w w:val="95"/>
        </w:rPr>
        <w:t xml:space="preserve"> </w:t>
      </w:r>
      <w:r>
        <w:rPr>
          <w:w w:val="95"/>
        </w:rPr>
        <w:t>assignment</w:t>
      </w:r>
      <w:r>
        <w:rPr>
          <w:spacing w:val="-46"/>
          <w:w w:val="95"/>
        </w:rPr>
        <w:t xml:space="preserve"> </w:t>
      </w:r>
      <w:r>
        <w:rPr>
          <w:w w:val="95"/>
        </w:rPr>
        <w:t>category</w:t>
      </w:r>
      <w:r>
        <w:rPr>
          <w:spacing w:val="-45"/>
          <w:w w:val="95"/>
        </w:rPr>
        <w:t xml:space="preserve"> </w:t>
      </w:r>
      <w:r>
        <w:rPr>
          <w:spacing w:val="4"/>
          <w:w w:val="95"/>
        </w:rPr>
        <w:t>is</w:t>
      </w:r>
      <w:r>
        <w:rPr>
          <w:spacing w:val="-46"/>
          <w:w w:val="95"/>
        </w:rPr>
        <w:t xml:space="preserve"> </w:t>
      </w:r>
      <w:r>
        <w:rPr>
          <w:spacing w:val="4"/>
          <w:w w:val="95"/>
        </w:rPr>
        <w:t>less</w:t>
      </w:r>
      <w:r>
        <w:rPr>
          <w:spacing w:val="-46"/>
          <w:w w:val="95"/>
        </w:rPr>
        <w:t xml:space="preserve"> </w:t>
      </w:r>
      <w:r>
        <w:rPr>
          <w:spacing w:val="3"/>
          <w:w w:val="95"/>
        </w:rPr>
        <w:t xml:space="preserve">likely </w:t>
      </w:r>
      <w:r>
        <w:t xml:space="preserve">to be </w:t>
      </w:r>
      <w:r>
        <w:rPr>
          <w:spacing w:val="2"/>
        </w:rPr>
        <w:t xml:space="preserve">used </w:t>
      </w:r>
      <w:r>
        <w:t xml:space="preserve">by local strategy </w:t>
      </w:r>
      <w:r>
        <w:rPr>
          <w:spacing w:val="-3"/>
        </w:rPr>
        <w:t xml:space="preserve">MNCs </w:t>
      </w:r>
      <w:r>
        <w:t xml:space="preserve">because global integration, and </w:t>
      </w:r>
      <w:r>
        <w:rPr>
          <w:spacing w:val="2"/>
        </w:rPr>
        <w:t xml:space="preserve">therefore, </w:t>
      </w:r>
      <w:r>
        <w:rPr>
          <w:spacing w:val="3"/>
        </w:rPr>
        <w:t>developing</w:t>
      </w:r>
      <w:r>
        <w:rPr>
          <w:spacing w:val="-46"/>
        </w:rPr>
        <w:t xml:space="preserve"> </w:t>
      </w:r>
      <w:r>
        <w:t>global</w:t>
      </w:r>
      <w:r>
        <w:rPr>
          <w:spacing w:val="-39"/>
        </w:rPr>
        <w:t xml:space="preserve"> </w:t>
      </w:r>
      <w:r>
        <w:rPr>
          <w:spacing w:val="2"/>
        </w:rPr>
        <w:t>talent</w:t>
      </w:r>
      <w:r>
        <w:rPr>
          <w:spacing w:val="-45"/>
        </w:rPr>
        <w:t xml:space="preserve"> </w:t>
      </w:r>
      <w:r>
        <w:rPr>
          <w:spacing w:val="5"/>
        </w:rPr>
        <w:t>will</w:t>
      </w:r>
      <w:r>
        <w:rPr>
          <w:spacing w:val="-39"/>
        </w:rPr>
        <w:t xml:space="preserve"> </w:t>
      </w:r>
      <w:r>
        <w:t>not</w:t>
      </w:r>
      <w:r>
        <w:rPr>
          <w:spacing w:val="-44"/>
        </w:rPr>
        <w:t xml:space="preserve"> </w:t>
      </w:r>
      <w:r>
        <w:t>be</w:t>
      </w:r>
      <w:r>
        <w:rPr>
          <w:spacing w:val="-40"/>
        </w:rPr>
        <w:t xml:space="preserve"> </w:t>
      </w:r>
      <w:r>
        <w:t>the</w:t>
      </w:r>
      <w:r>
        <w:rPr>
          <w:spacing w:val="-28"/>
        </w:rPr>
        <w:t xml:space="preserve"> </w:t>
      </w:r>
      <w:r>
        <w:t>major</w:t>
      </w:r>
      <w:r>
        <w:rPr>
          <w:spacing w:val="-37"/>
        </w:rPr>
        <w:t xml:space="preserve"> </w:t>
      </w:r>
      <w:r>
        <w:t>concern</w:t>
      </w:r>
      <w:r>
        <w:rPr>
          <w:spacing w:val="-22"/>
        </w:rPr>
        <w:t xml:space="preserve"> </w:t>
      </w:r>
      <w:r>
        <w:t>of</w:t>
      </w:r>
      <w:r>
        <w:rPr>
          <w:spacing w:val="-41"/>
        </w:rPr>
        <w:t xml:space="preserve"> </w:t>
      </w:r>
      <w:r>
        <w:t>these</w:t>
      </w:r>
      <w:r>
        <w:rPr>
          <w:spacing w:val="-40"/>
        </w:rPr>
        <w:t xml:space="preserve"> </w:t>
      </w:r>
      <w:r>
        <w:t>organizations.</w:t>
      </w:r>
    </w:p>
    <w:p w14:paraId="09FAE78E" w14:textId="77777777" w:rsidR="002104E6" w:rsidRDefault="00F10E56">
      <w:pPr>
        <w:pStyle w:val="BodyText"/>
        <w:spacing w:line="260" w:lineRule="exact"/>
        <w:ind w:left="1563"/>
      </w:pPr>
      <w:r>
        <w:t>Similarly, strategic assignments are less likely to be used by local strategy MNCs</w:t>
      </w:r>
    </w:p>
    <w:p w14:paraId="7991D9F5" w14:textId="77777777" w:rsidR="002104E6" w:rsidRDefault="00F10E56">
      <w:pPr>
        <w:pStyle w:val="BodyText"/>
        <w:spacing w:before="93"/>
        <w:ind w:left="1563"/>
      </w:pPr>
      <w:r>
        <w:t>because subsidiaries in such a strategy are not ext</w:t>
      </w:r>
      <w:r>
        <w:t>ensively controlled by</w:t>
      </w:r>
    </w:p>
    <w:p w14:paraId="6B638A5E" w14:textId="77777777" w:rsidR="002104E6" w:rsidRDefault="00F10E56">
      <w:pPr>
        <w:pStyle w:val="BodyText"/>
        <w:spacing w:before="76" w:line="321" w:lineRule="auto"/>
        <w:ind w:left="1563" w:right="847"/>
      </w:pPr>
      <w:r>
        <w:rPr>
          <w:w w:val="95"/>
        </w:rPr>
        <w:t>headquarters.</w:t>
      </w:r>
      <w:r>
        <w:rPr>
          <w:spacing w:val="-27"/>
          <w:w w:val="95"/>
        </w:rPr>
        <w:t xml:space="preserve"> </w:t>
      </w:r>
      <w:r>
        <w:rPr>
          <w:w w:val="95"/>
        </w:rPr>
        <w:t>Therefore,</w:t>
      </w:r>
      <w:r>
        <w:rPr>
          <w:spacing w:val="-25"/>
          <w:w w:val="95"/>
        </w:rPr>
        <w:t xml:space="preserve"> </w:t>
      </w:r>
      <w:r>
        <w:rPr>
          <w:w w:val="95"/>
        </w:rPr>
        <w:t>the</w:t>
      </w:r>
      <w:r>
        <w:rPr>
          <w:spacing w:val="-21"/>
          <w:w w:val="95"/>
        </w:rPr>
        <w:t xml:space="preserve"> </w:t>
      </w:r>
      <w:r>
        <w:rPr>
          <w:spacing w:val="4"/>
          <w:w w:val="95"/>
        </w:rPr>
        <w:t>need</w:t>
      </w:r>
      <w:r>
        <w:rPr>
          <w:spacing w:val="-29"/>
          <w:w w:val="95"/>
        </w:rPr>
        <w:t xml:space="preserve"> </w:t>
      </w:r>
      <w:r>
        <w:rPr>
          <w:spacing w:val="2"/>
          <w:w w:val="95"/>
        </w:rPr>
        <w:t>for</w:t>
      </w:r>
      <w:r>
        <w:rPr>
          <w:spacing w:val="-34"/>
          <w:w w:val="95"/>
        </w:rPr>
        <w:t xml:space="preserve"> </w:t>
      </w:r>
      <w:r>
        <w:rPr>
          <w:spacing w:val="5"/>
          <w:w w:val="95"/>
        </w:rPr>
        <w:t>top-level</w:t>
      </w:r>
      <w:r>
        <w:rPr>
          <w:spacing w:val="-20"/>
          <w:w w:val="95"/>
        </w:rPr>
        <w:t xml:space="preserve"> </w:t>
      </w:r>
      <w:r>
        <w:rPr>
          <w:w w:val="95"/>
        </w:rPr>
        <w:t>strategic</w:t>
      </w:r>
      <w:r>
        <w:rPr>
          <w:spacing w:val="-36"/>
          <w:w w:val="95"/>
        </w:rPr>
        <w:t xml:space="preserve"> </w:t>
      </w:r>
      <w:r>
        <w:rPr>
          <w:w w:val="95"/>
        </w:rPr>
        <w:t>expatriates</w:t>
      </w:r>
      <w:r>
        <w:rPr>
          <w:spacing w:val="-28"/>
          <w:w w:val="95"/>
        </w:rPr>
        <w:t xml:space="preserve"> </w:t>
      </w:r>
      <w:r>
        <w:rPr>
          <w:w w:val="95"/>
        </w:rPr>
        <w:t>who</w:t>
      </w:r>
      <w:r>
        <w:rPr>
          <w:spacing w:val="-28"/>
          <w:w w:val="95"/>
        </w:rPr>
        <w:t xml:space="preserve"> </w:t>
      </w:r>
      <w:r>
        <w:rPr>
          <w:spacing w:val="5"/>
          <w:w w:val="95"/>
        </w:rPr>
        <w:t>will</w:t>
      </w:r>
      <w:r>
        <w:rPr>
          <w:spacing w:val="-20"/>
          <w:w w:val="95"/>
        </w:rPr>
        <w:t xml:space="preserve"> </w:t>
      </w:r>
      <w:r>
        <w:rPr>
          <w:spacing w:val="3"/>
          <w:w w:val="95"/>
        </w:rPr>
        <w:t xml:space="preserve">fulfill </w:t>
      </w:r>
      <w:r>
        <w:t>such</w:t>
      </w:r>
      <w:r>
        <w:rPr>
          <w:spacing w:val="-22"/>
        </w:rPr>
        <w:t xml:space="preserve"> </w:t>
      </w:r>
      <w:r>
        <w:t>a</w:t>
      </w:r>
      <w:r>
        <w:rPr>
          <w:spacing w:val="-9"/>
        </w:rPr>
        <w:t xml:space="preserve"> </w:t>
      </w:r>
      <w:r>
        <w:t>control</w:t>
      </w:r>
      <w:r>
        <w:rPr>
          <w:spacing w:val="-14"/>
        </w:rPr>
        <w:t xml:space="preserve"> </w:t>
      </w:r>
      <w:r>
        <w:t>and</w:t>
      </w:r>
      <w:r>
        <w:rPr>
          <w:spacing w:val="-21"/>
        </w:rPr>
        <w:t xml:space="preserve"> </w:t>
      </w:r>
      <w:r>
        <w:t>coordination</w:t>
      </w:r>
      <w:r>
        <w:rPr>
          <w:spacing w:val="-36"/>
        </w:rPr>
        <w:t xml:space="preserve"> </w:t>
      </w:r>
      <w:r>
        <w:t>role</w:t>
      </w:r>
      <w:r>
        <w:rPr>
          <w:spacing w:val="-30"/>
        </w:rPr>
        <w:t xml:space="preserve"> </w:t>
      </w:r>
      <w:r>
        <w:rPr>
          <w:spacing w:val="5"/>
        </w:rPr>
        <w:t>will</w:t>
      </w:r>
      <w:r>
        <w:rPr>
          <w:spacing w:val="-28"/>
        </w:rPr>
        <w:t xml:space="preserve"> </w:t>
      </w:r>
      <w:r>
        <w:t>be</w:t>
      </w:r>
      <w:r>
        <w:rPr>
          <w:spacing w:val="-30"/>
        </w:rPr>
        <w:t xml:space="preserve"> </w:t>
      </w:r>
      <w:r>
        <w:t>low.</w:t>
      </w:r>
    </w:p>
    <w:p w14:paraId="64C03234" w14:textId="77777777" w:rsidR="002104E6" w:rsidRDefault="00F10E56">
      <w:pPr>
        <w:pStyle w:val="ListParagraph"/>
        <w:numPr>
          <w:ilvl w:val="1"/>
          <w:numId w:val="28"/>
        </w:numPr>
        <w:tabs>
          <w:tab w:val="left" w:pos="1515"/>
        </w:tabs>
        <w:spacing w:before="154"/>
        <w:ind w:left="1514" w:hanging="417"/>
        <w:jc w:val="left"/>
        <w:rPr>
          <w:sz w:val="24"/>
        </w:rPr>
      </w:pPr>
      <w:r>
        <w:rPr>
          <w:spacing w:val="2"/>
          <w:sz w:val="24"/>
        </w:rPr>
        <w:t>Centralized</w:t>
      </w:r>
      <w:r>
        <w:rPr>
          <w:spacing w:val="-21"/>
          <w:sz w:val="24"/>
        </w:rPr>
        <w:t xml:space="preserve"> </w:t>
      </w:r>
      <w:r>
        <w:rPr>
          <w:sz w:val="24"/>
        </w:rPr>
        <w:t>strategy</w:t>
      </w:r>
    </w:p>
    <w:p w14:paraId="3C52F10C" w14:textId="77777777" w:rsidR="002104E6" w:rsidRDefault="002104E6">
      <w:pPr>
        <w:pStyle w:val="BodyText"/>
        <w:spacing w:before="10"/>
        <w:rPr>
          <w:rFonts w:ascii="Carlito"/>
          <w:sz w:val="20"/>
        </w:rPr>
      </w:pPr>
    </w:p>
    <w:p w14:paraId="54F63260" w14:textId="77777777" w:rsidR="002104E6" w:rsidRDefault="00F10E56">
      <w:pPr>
        <w:pStyle w:val="BodyText"/>
        <w:spacing w:line="314" w:lineRule="auto"/>
        <w:ind w:left="1563" w:right="851"/>
      </w:pPr>
      <w:r>
        <w:rPr>
          <w:noProof/>
        </w:rPr>
        <w:drawing>
          <wp:anchor distT="0" distB="0" distL="0" distR="0" simplePos="0" relativeHeight="485650944" behindDoc="1" locked="0" layoutInCell="1" allowOverlap="1" wp14:anchorId="38FABE97" wp14:editId="066E8558">
            <wp:simplePos x="0" y="0"/>
            <wp:positionH relativeFrom="page">
              <wp:posOffset>818737</wp:posOffset>
            </wp:positionH>
            <wp:positionV relativeFrom="paragraph">
              <wp:posOffset>22680</wp:posOffset>
            </wp:positionV>
            <wp:extent cx="2037323" cy="1047749"/>
            <wp:effectExtent l="0" t="0" r="0" b="0"/>
            <wp:wrapNone/>
            <wp:docPr id="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Organizations</w:t>
      </w:r>
      <w:r>
        <w:rPr>
          <w:spacing w:val="-33"/>
          <w:w w:val="95"/>
        </w:rPr>
        <w:t xml:space="preserve"> </w:t>
      </w:r>
      <w:r>
        <w:rPr>
          <w:spacing w:val="3"/>
          <w:w w:val="95"/>
        </w:rPr>
        <w:t>with</w:t>
      </w:r>
      <w:r>
        <w:rPr>
          <w:spacing w:val="-33"/>
          <w:w w:val="95"/>
        </w:rPr>
        <w:t xml:space="preserve"> </w:t>
      </w:r>
      <w:r>
        <w:rPr>
          <w:w w:val="95"/>
        </w:rPr>
        <w:t>a</w:t>
      </w:r>
      <w:r>
        <w:rPr>
          <w:spacing w:val="-7"/>
          <w:w w:val="95"/>
        </w:rPr>
        <w:t xml:space="preserve"> </w:t>
      </w:r>
      <w:r>
        <w:rPr>
          <w:w w:val="95"/>
        </w:rPr>
        <w:t>centralized</w:t>
      </w:r>
      <w:r>
        <w:rPr>
          <w:spacing w:val="-34"/>
          <w:w w:val="95"/>
        </w:rPr>
        <w:t xml:space="preserve"> </w:t>
      </w:r>
      <w:r>
        <w:rPr>
          <w:w w:val="95"/>
        </w:rPr>
        <w:t>strategy</w:t>
      </w:r>
      <w:r>
        <w:rPr>
          <w:spacing w:val="-31"/>
          <w:w w:val="95"/>
        </w:rPr>
        <w:t xml:space="preserve"> </w:t>
      </w:r>
      <w:r>
        <w:rPr>
          <w:w w:val="95"/>
        </w:rPr>
        <w:t>attempt</w:t>
      </w:r>
      <w:r>
        <w:rPr>
          <w:spacing w:val="-34"/>
          <w:w w:val="95"/>
        </w:rPr>
        <w:t xml:space="preserve"> </w:t>
      </w:r>
      <w:r>
        <w:rPr>
          <w:w w:val="95"/>
        </w:rPr>
        <w:t>to</w:t>
      </w:r>
      <w:r>
        <w:rPr>
          <w:spacing w:val="-33"/>
          <w:w w:val="95"/>
        </w:rPr>
        <w:t xml:space="preserve"> </w:t>
      </w:r>
      <w:r>
        <w:rPr>
          <w:spacing w:val="5"/>
          <w:w w:val="95"/>
        </w:rPr>
        <w:t>implement</w:t>
      </w:r>
      <w:r>
        <w:rPr>
          <w:spacing w:val="-34"/>
          <w:w w:val="95"/>
        </w:rPr>
        <w:t xml:space="preserve"> </w:t>
      </w:r>
      <w:r>
        <w:rPr>
          <w:w w:val="95"/>
        </w:rPr>
        <w:t>the</w:t>
      </w:r>
      <w:r>
        <w:rPr>
          <w:spacing w:val="-27"/>
          <w:w w:val="95"/>
        </w:rPr>
        <w:t xml:space="preserve"> </w:t>
      </w:r>
      <w:r>
        <w:rPr>
          <w:spacing w:val="2"/>
          <w:w w:val="95"/>
        </w:rPr>
        <w:t>values,</w:t>
      </w:r>
      <w:r>
        <w:rPr>
          <w:spacing w:val="-31"/>
          <w:w w:val="95"/>
        </w:rPr>
        <w:t xml:space="preserve"> </w:t>
      </w:r>
      <w:r>
        <w:rPr>
          <w:spacing w:val="3"/>
          <w:w w:val="95"/>
        </w:rPr>
        <w:t xml:space="preserve">policies </w:t>
      </w:r>
      <w:r>
        <w:t>and</w:t>
      </w:r>
      <w:r>
        <w:rPr>
          <w:spacing w:val="-43"/>
        </w:rPr>
        <w:t xml:space="preserve"> </w:t>
      </w:r>
      <w:r>
        <w:t>culture</w:t>
      </w:r>
      <w:r>
        <w:rPr>
          <w:spacing w:val="-39"/>
        </w:rPr>
        <w:t xml:space="preserve"> </w:t>
      </w:r>
      <w:r>
        <w:t>of</w:t>
      </w:r>
      <w:r>
        <w:rPr>
          <w:spacing w:val="-41"/>
        </w:rPr>
        <w:t xml:space="preserve"> </w:t>
      </w:r>
      <w:r>
        <w:t>the</w:t>
      </w:r>
      <w:r>
        <w:rPr>
          <w:spacing w:val="-47"/>
        </w:rPr>
        <w:t xml:space="preserve"> </w:t>
      </w:r>
      <w:r>
        <w:t>parent</w:t>
      </w:r>
      <w:r>
        <w:rPr>
          <w:spacing w:val="-44"/>
        </w:rPr>
        <w:t xml:space="preserve"> </w:t>
      </w:r>
      <w:r>
        <w:rPr>
          <w:spacing w:val="-3"/>
        </w:rPr>
        <w:t>company,</w:t>
      </w:r>
      <w:r>
        <w:rPr>
          <w:spacing w:val="-41"/>
        </w:rPr>
        <w:t xml:space="preserve"> </w:t>
      </w:r>
      <w:r>
        <w:rPr>
          <w:spacing w:val="2"/>
        </w:rPr>
        <w:t>despite</w:t>
      </w:r>
      <w:r>
        <w:rPr>
          <w:spacing w:val="-47"/>
        </w:rPr>
        <w:t xml:space="preserve"> </w:t>
      </w:r>
      <w:r>
        <w:t>environmental</w:t>
      </w:r>
      <w:r>
        <w:rPr>
          <w:spacing w:val="-47"/>
        </w:rPr>
        <w:t xml:space="preserve"> </w:t>
      </w:r>
      <w:r>
        <w:t>or</w:t>
      </w:r>
      <w:r>
        <w:rPr>
          <w:spacing w:val="-53"/>
        </w:rPr>
        <w:t xml:space="preserve"> </w:t>
      </w:r>
      <w:r>
        <w:t>cultural</w:t>
      </w:r>
      <w:r>
        <w:rPr>
          <w:spacing w:val="-46"/>
        </w:rPr>
        <w:t xml:space="preserve"> </w:t>
      </w:r>
      <w:r>
        <w:rPr>
          <w:spacing w:val="3"/>
        </w:rPr>
        <w:t xml:space="preserve">differences. </w:t>
      </w:r>
      <w:r>
        <w:rPr>
          <w:spacing w:val="2"/>
        </w:rPr>
        <w:t>Controlling</w:t>
      </w:r>
      <w:r>
        <w:rPr>
          <w:spacing w:val="-52"/>
        </w:rPr>
        <w:t xml:space="preserve"> </w:t>
      </w:r>
      <w:r>
        <w:t>the</w:t>
      </w:r>
      <w:r>
        <w:rPr>
          <w:spacing w:val="-47"/>
        </w:rPr>
        <w:t xml:space="preserve"> </w:t>
      </w:r>
      <w:r>
        <w:rPr>
          <w:spacing w:val="2"/>
        </w:rPr>
        <w:t>subsidiaries</w:t>
      </w:r>
      <w:r>
        <w:rPr>
          <w:spacing w:val="-51"/>
        </w:rPr>
        <w:t xml:space="preserve"> </w:t>
      </w:r>
      <w:r>
        <w:rPr>
          <w:spacing w:val="4"/>
        </w:rPr>
        <w:t>is</w:t>
      </w:r>
      <w:r>
        <w:rPr>
          <w:spacing w:val="-50"/>
        </w:rPr>
        <w:t xml:space="preserve"> </w:t>
      </w:r>
      <w:r>
        <w:t>important</w:t>
      </w:r>
      <w:r>
        <w:rPr>
          <w:spacing w:val="-51"/>
        </w:rPr>
        <w:t xml:space="preserve"> </w:t>
      </w:r>
      <w:r>
        <w:t>and</w:t>
      </w:r>
      <w:r>
        <w:rPr>
          <w:spacing w:val="-43"/>
        </w:rPr>
        <w:t xml:space="preserve"> </w:t>
      </w:r>
      <w:r>
        <w:t>there</w:t>
      </w:r>
      <w:r>
        <w:rPr>
          <w:spacing w:val="-39"/>
        </w:rPr>
        <w:t xml:space="preserve"> </w:t>
      </w:r>
      <w:r>
        <w:rPr>
          <w:spacing w:val="4"/>
        </w:rPr>
        <w:t>is</w:t>
      </w:r>
      <w:r>
        <w:rPr>
          <w:spacing w:val="-50"/>
        </w:rPr>
        <w:t xml:space="preserve"> </w:t>
      </w:r>
      <w:r>
        <w:t>not</w:t>
      </w:r>
      <w:r>
        <w:rPr>
          <w:spacing w:val="-36"/>
        </w:rPr>
        <w:t xml:space="preserve"> </w:t>
      </w:r>
      <w:r>
        <w:t>much</w:t>
      </w:r>
      <w:r>
        <w:rPr>
          <w:spacing w:val="-43"/>
        </w:rPr>
        <w:t xml:space="preserve"> </w:t>
      </w:r>
      <w:r>
        <w:t>room</w:t>
      </w:r>
      <w:r>
        <w:rPr>
          <w:spacing w:val="-44"/>
        </w:rPr>
        <w:t xml:space="preserve"> </w:t>
      </w:r>
      <w:r>
        <w:rPr>
          <w:spacing w:val="2"/>
        </w:rPr>
        <w:t>for</w:t>
      </w:r>
      <w:r>
        <w:rPr>
          <w:spacing w:val="-45"/>
        </w:rPr>
        <w:t xml:space="preserve"> </w:t>
      </w:r>
      <w:r>
        <w:t xml:space="preserve">autonomy </w:t>
      </w:r>
      <w:r>
        <w:rPr>
          <w:spacing w:val="2"/>
          <w:w w:val="95"/>
        </w:rPr>
        <w:t>for</w:t>
      </w:r>
      <w:r>
        <w:rPr>
          <w:spacing w:val="-27"/>
          <w:w w:val="95"/>
        </w:rPr>
        <w:t xml:space="preserve"> </w:t>
      </w:r>
      <w:r>
        <w:rPr>
          <w:w w:val="95"/>
        </w:rPr>
        <w:t>the</w:t>
      </w:r>
      <w:r>
        <w:rPr>
          <w:spacing w:val="-16"/>
          <w:w w:val="95"/>
        </w:rPr>
        <w:t xml:space="preserve"> </w:t>
      </w:r>
      <w:r>
        <w:rPr>
          <w:w w:val="95"/>
        </w:rPr>
        <w:t>host</w:t>
      </w:r>
      <w:r>
        <w:rPr>
          <w:spacing w:val="-37"/>
          <w:w w:val="95"/>
        </w:rPr>
        <w:t xml:space="preserve"> </w:t>
      </w:r>
      <w:r>
        <w:rPr>
          <w:w w:val="95"/>
        </w:rPr>
        <w:t>locations.</w:t>
      </w:r>
      <w:r>
        <w:rPr>
          <w:spacing w:val="-34"/>
          <w:w w:val="95"/>
        </w:rPr>
        <w:t xml:space="preserve"> </w:t>
      </w:r>
      <w:r>
        <w:rPr>
          <w:spacing w:val="3"/>
          <w:w w:val="95"/>
        </w:rPr>
        <w:t>Similar</w:t>
      </w:r>
      <w:r>
        <w:rPr>
          <w:spacing w:val="-40"/>
          <w:w w:val="95"/>
        </w:rPr>
        <w:t xml:space="preserve"> </w:t>
      </w:r>
      <w:r>
        <w:rPr>
          <w:w w:val="95"/>
        </w:rPr>
        <w:t>to</w:t>
      </w:r>
      <w:r>
        <w:rPr>
          <w:spacing w:val="-9"/>
          <w:w w:val="95"/>
        </w:rPr>
        <w:t xml:space="preserve"> </w:t>
      </w:r>
      <w:r>
        <w:rPr>
          <w:w w:val="95"/>
        </w:rPr>
        <w:t>organizations</w:t>
      </w:r>
      <w:r>
        <w:rPr>
          <w:spacing w:val="-35"/>
          <w:w w:val="95"/>
        </w:rPr>
        <w:t xml:space="preserve"> </w:t>
      </w:r>
      <w:r>
        <w:rPr>
          <w:spacing w:val="3"/>
          <w:w w:val="95"/>
        </w:rPr>
        <w:t>with</w:t>
      </w:r>
      <w:r>
        <w:rPr>
          <w:spacing w:val="-36"/>
          <w:w w:val="95"/>
        </w:rPr>
        <w:t xml:space="preserve"> </w:t>
      </w:r>
      <w:r>
        <w:rPr>
          <w:w w:val="95"/>
        </w:rPr>
        <w:t>a</w:t>
      </w:r>
      <w:r>
        <w:rPr>
          <w:spacing w:val="-25"/>
          <w:w w:val="95"/>
        </w:rPr>
        <w:t xml:space="preserve"> </w:t>
      </w:r>
      <w:r>
        <w:rPr>
          <w:w w:val="95"/>
        </w:rPr>
        <w:t>local</w:t>
      </w:r>
      <w:r>
        <w:rPr>
          <w:spacing w:val="-16"/>
          <w:w w:val="95"/>
        </w:rPr>
        <w:t xml:space="preserve"> </w:t>
      </w:r>
      <w:r>
        <w:rPr>
          <w:w w:val="95"/>
        </w:rPr>
        <w:t>strategy,</w:t>
      </w:r>
      <w:r>
        <w:rPr>
          <w:spacing w:val="-33"/>
          <w:w w:val="95"/>
        </w:rPr>
        <w:t xml:space="preserve"> </w:t>
      </w:r>
      <w:r>
        <w:rPr>
          <w:w w:val="95"/>
        </w:rPr>
        <w:t>these</w:t>
      </w:r>
      <w:r>
        <w:rPr>
          <w:spacing w:val="-30"/>
          <w:w w:val="95"/>
        </w:rPr>
        <w:t xml:space="preserve"> </w:t>
      </w:r>
      <w:r>
        <w:rPr>
          <w:w w:val="95"/>
        </w:rPr>
        <w:t xml:space="preserve">companies </w:t>
      </w:r>
      <w:r>
        <w:rPr>
          <w:spacing w:val="3"/>
        </w:rPr>
        <w:t>still</w:t>
      </w:r>
      <w:r>
        <w:rPr>
          <w:spacing w:val="-41"/>
        </w:rPr>
        <w:t xml:space="preserve"> </w:t>
      </w:r>
      <w:r>
        <w:rPr>
          <w:spacing w:val="4"/>
        </w:rPr>
        <w:t>need</w:t>
      </w:r>
      <w:r>
        <w:rPr>
          <w:spacing w:val="-45"/>
        </w:rPr>
        <w:t xml:space="preserve"> </w:t>
      </w:r>
      <w:r>
        <w:t>to</w:t>
      </w:r>
      <w:r>
        <w:rPr>
          <w:spacing w:val="-35"/>
        </w:rPr>
        <w:t xml:space="preserve"> </w:t>
      </w:r>
      <w:r>
        <w:t>make</w:t>
      </w:r>
      <w:r>
        <w:rPr>
          <w:spacing w:val="-41"/>
        </w:rPr>
        <w:t xml:space="preserve"> </w:t>
      </w:r>
      <w:r>
        <w:t>use</w:t>
      </w:r>
      <w:r>
        <w:rPr>
          <w:spacing w:val="-30"/>
        </w:rPr>
        <w:t xml:space="preserve"> </w:t>
      </w:r>
      <w:r>
        <w:t>of</w:t>
      </w:r>
      <w:r>
        <w:rPr>
          <w:spacing w:val="-32"/>
        </w:rPr>
        <w:t xml:space="preserve"> </w:t>
      </w:r>
      <w:r>
        <w:t>technical</w:t>
      </w:r>
      <w:r>
        <w:rPr>
          <w:spacing w:val="-40"/>
        </w:rPr>
        <w:t xml:space="preserve"> </w:t>
      </w:r>
      <w:r>
        <w:t>and</w:t>
      </w:r>
      <w:r>
        <w:rPr>
          <w:spacing w:val="-35"/>
        </w:rPr>
        <w:t xml:space="preserve"> </w:t>
      </w:r>
      <w:r>
        <w:t>functional</w:t>
      </w:r>
      <w:r>
        <w:rPr>
          <w:spacing w:val="-40"/>
        </w:rPr>
        <w:t xml:space="preserve"> </w:t>
      </w:r>
      <w:r>
        <w:t>assignments</w:t>
      </w:r>
      <w:r>
        <w:rPr>
          <w:spacing w:val="-46"/>
        </w:rPr>
        <w:t xml:space="preserve"> </w:t>
      </w:r>
      <w:r>
        <w:t>to</w:t>
      </w:r>
      <w:r>
        <w:rPr>
          <w:spacing w:val="-35"/>
        </w:rPr>
        <w:t xml:space="preserve"> </w:t>
      </w:r>
      <w:r>
        <w:t>transfer</w:t>
      </w:r>
      <w:r>
        <w:rPr>
          <w:spacing w:val="-48"/>
        </w:rPr>
        <w:t xml:space="preserve"> </w:t>
      </w:r>
      <w:r>
        <w:rPr>
          <w:spacing w:val="6"/>
        </w:rPr>
        <w:t xml:space="preserve">firm- </w:t>
      </w:r>
      <w:r>
        <w:rPr>
          <w:spacing w:val="3"/>
        </w:rPr>
        <w:t>specific</w:t>
      </w:r>
      <w:r>
        <w:rPr>
          <w:spacing w:val="-55"/>
        </w:rPr>
        <w:t xml:space="preserve"> </w:t>
      </w:r>
      <w:r>
        <w:rPr>
          <w:spacing w:val="3"/>
        </w:rPr>
        <w:t>knowledge.</w:t>
      </w:r>
      <w:r>
        <w:rPr>
          <w:spacing w:val="-50"/>
        </w:rPr>
        <w:t xml:space="preserve"> </w:t>
      </w:r>
      <w:r>
        <w:t>Unlike</w:t>
      </w:r>
      <w:r>
        <w:rPr>
          <w:spacing w:val="-48"/>
        </w:rPr>
        <w:t xml:space="preserve"> </w:t>
      </w:r>
      <w:r>
        <w:t>the</w:t>
      </w:r>
      <w:r>
        <w:rPr>
          <w:spacing w:val="-48"/>
        </w:rPr>
        <w:t xml:space="preserve"> </w:t>
      </w:r>
      <w:r>
        <w:t>local</w:t>
      </w:r>
      <w:r>
        <w:rPr>
          <w:spacing w:val="-47"/>
        </w:rPr>
        <w:t xml:space="preserve"> </w:t>
      </w:r>
      <w:r>
        <w:t>strategy</w:t>
      </w:r>
      <w:r>
        <w:rPr>
          <w:spacing w:val="-51"/>
        </w:rPr>
        <w:t xml:space="preserve"> </w:t>
      </w:r>
      <w:r>
        <w:t>firms,</w:t>
      </w:r>
      <w:r>
        <w:rPr>
          <w:spacing w:val="-49"/>
        </w:rPr>
        <w:t xml:space="preserve"> </w:t>
      </w:r>
      <w:r>
        <w:t>however,</w:t>
      </w:r>
      <w:r>
        <w:rPr>
          <w:spacing w:val="-50"/>
        </w:rPr>
        <w:t xml:space="preserve"> </w:t>
      </w:r>
      <w:r>
        <w:rPr>
          <w:spacing w:val="2"/>
        </w:rPr>
        <w:t>they</w:t>
      </w:r>
      <w:r>
        <w:rPr>
          <w:spacing w:val="-50"/>
        </w:rPr>
        <w:t xml:space="preserve"> </w:t>
      </w:r>
      <w:r>
        <w:t>might</w:t>
      </w:r>
      <w:r>
        <w:rPr>
          <w:spacing w:val="-52"/>
        </w:rPr>
        <w:t xml:space="preserve"> </w:t>
      </w:r>
      <w:r>
        <w:t>be</w:t>
      </w:r>
      <w:r>
        <w:rPr>
          <w:spacing w:val="-40"/>
        </w:rPr>
        <w:t xml:space="preserve"> </w:t>
      </w:r>
      <w:r>
        <w:rPr>
          <w:spacing w:val="2"/>
        </w:rPr>
        <w:t xml:space="preserve">using </w:t>
      </w:r>
      <w:r>
        <w:rPr>
          <w:w w:val="95"/>
        </w:rPr>
        <w:t>more</w:t>
      </w:r>
      <w:r>
        <w:rPr>
          <w:spacing w:val="-16"/>
          <w:w w:val="95"/>
        </w:rPr>
        <w:t xml:space="preserve"> </w:t>
      </w:r>
      <w:r>
        <w:rPr>
          <w:w w:val="95"/>
        </w:rPr>
        <w:t>strategic</w:t>
      </w:r>
      <w:r>
        <w:rPr>
          <w:spacing w:val="-42"/>
          <w:w w:val="95"/>
        </w:rPr>
        <w:t xml:space="preserve"> </w:t>
      </w:r>
      <w:r>
        <w:rPr>
          <w:w w:val="95"/>
        </w:rPr>
        <w:t>assignments</w:t>
      </w:r>
      <w:r>
        <w:rPr>
          <w:spacing w:val="-35"/>
          <w:w w:val="95"/>
        </w:rPr>
        <w:t xml:space="preserve"> </w:t>
      </w:r>
      <w:r>
        <w:rPr>
          <w:spacing w:val="4"/>
          <w:w w:val="95"/>
        </w:rPr>
        <w:t>in</w:t>
      </w:r>
      <w:r>
        <w:rPr>
          <w:spacing w:val="-22"/>
          <w:w w:val="95"/>
        </w:rPr>
        <w:t xml:space="preserve"> </w:t>
      </w:r>
      <w:r>
        <w:rPr>
          <w:w w:val="95"/>
        </w:rPr>
        <w:t>which</w:t>
      </w:r>
      <w:r>
        <w:rPr>
          <w:spacing w:val="-35"/>
          <w:w w:val="95"/>
        </w:rPr>
        <w:t xml:space="preserve"> </w:t>
      </w:r>
      <w:r>
        <w:rPr>
          <w:w w:val="95"/>
        </w:rPr>
        <w:t>the</w:t>
      </w:r>
      <w:r>
        <w:rPr>
          <w:spacing w:val="-16"/>
          <w:w w:val="95"/>
        </w:rPr>
        <w:t xml:space="preserve"> </w:t>
      </w:r>
      <w:r>
        <w:rPr>
          <w:w w:val="95"/>
        </w:rPr>
        <w:t>expatriates</w:t>
      </w:r>
      <w:r>
        <w:rPr>
          <w:spacing w:val="-34"/>
          <w:w w:val="95"/>
        </w:rPr>
        <w:t xml:space="preserve"> </w:t>
      </w:r>
      <w:r>
        <w:rPr>
          <w:spacing w:val="-3"/>
          <w:w w:val="95"/>
        </w:rPr>
        <w:t>act</w:t>
      </w:r>
      <w:r>
        <w:rPr>
          <w:spacing w:val="-24"/>
          <w:w w:val="95"/>
        </w:rPr>
        <w:t xml:space="preserve"> </w:t>
      </w:r>
      <w:r>
        <w:rPr>
          <w:w w:val="95"/>
        </w:rPr>
        <w:t>as</w:t>
      </w:r>
      <w:r>
        <w:rPr>
          <w:spacing w:val="-21"/>
          <w:w w:val="95"/>
        </w:rPr>
        <w:t xml:space="preserve"> </w:t>
      </w:r>
      <w:r>
        <w:rPr>
          <w:spacing w:val="2"/>
          <w:w w:val="95"/>
        </w:rPr>
        <w:t>mini-headquarters</w:t>
      </w:r>
      <w:r>
        <w:rPr>
          <w:spacing w:val="-34"/>
          <w:w w:val="95"/>
        </w:rPr>
        <w:t xml:space="preserve"> </w:t>
      </w:r>
      <w:r>
        <w:rPr>
          <w:spacing w:val="4"/>
          <w:w w:val="95"/>
        </w:rPr>
        <w:t>in</w:t>
      </w:r>
      <w:r>
        <w:rPr>
          <w:spacing w:val="-36"/>
          <w:w w:val="95"/>
        </w:rPr>
        <w:t xml:space="preserve"> </w:t>
      </w:r>
      <w:r>
        <w:rPr>
          <w:w w:val="95"/>
        </w:rPr>
        <w:t>the subsidiary,</w:t>
      </w:r>
      <w:r>
        <w:rPr>
          <w:spacing w:val="-32"/>
          <w:w w:val="95"/>
        </w:rPr>
        <w:t xml:space="preserve"> </w:t>
      </w:r>
      <w:r>
        <w:rPr>
          <w:w w:val="95"/>
        </w:rPr>
        <w:t>thereby</w:t>
      </w:r>
      <w:r>
        <w:rPr>
          <w:spacing w:val="-32"/>
          <w:w w:val="95"/>
        </w:rPr>
        <w:t xml:space="preserve"> </w:t>
      </w:r>
      <w:r>
        <w:rPr>
          <w:spacing w:val="2"/>
          <w:w w:val="95"/>
        </w:rPr>
        <w:t>achieving</w:t>
      </w:r>
      <w:r>
        <w:rPr>
          <w:spacing w:val="-36"/>
          <w:w w:val="95"/>
        </w:rPr>
        <w:t xml:space="preserve"> </w:t>
      </w:r>
      <w:r>
        <w:rPr>
          <w:w w:val="95"/>
        </w:rPr>
        <w:t>direct</w:t>
      </w:r>
      <w:r>
        <w:rPr>
          <w:spacing w:val="-35"/>
          <w:w w:val="95"/>
        </w:rPr>
        <w:t xml:space="preserve"> </w:t>
      </w:r>
      <w:r>
        <w:rPr>
          <w:w w:val="95"/>
        </w:rPr>
        <w:t>control</w:t>
      </w:r>
      <w:r>
        <w:rPr>
          <w:spacing w:val="-26"/>
          <w:w w:val="95"/>
        </w:rPr>
        <w:t xml:space="preserve"> </w:t>
      </w:r>
      <w:r>
        <w:rPr>
          <w:spacing w:val="3"/>
          <w:w w:val="95"/>
        </w:rPr>
        <w:t>over</w:t>
      </w:r>
      <w:r>
        <w:rPr>
          <w:spacing w:val="-24"/>
          <w:w w:val="95"/>
        </w:rPr>
        <w:t xml:space="preserve"> </w:t>
      </w:r>
      <w:r>
        <w:rPr>
          <w:w w:val="95"/>
        </w:rPr>
        <w:t>the</w:t>
      </w:r>
      <w:r>
        <w:rPr>
          <w:spacing w:val="-14"/>
          <w:w w:val="95"/>
        </w:rPr>
        <w:t xml:space="preserve"> </w:t>
      </w:r>
      <w:r>
        <w:rPr>
          <w:spacing w:val="2"/>
          <w:w w:val="95"/>
        </w:rPr>
        <w:t>worldwide</w:t>
      </w:r>
      <w:r>
        <w:rPr>
          <w:spacing w:val="-28"/>
          <w:w w:val="95"/>
        </w:rPr>
        <w:t xml:space="preserve"> </w:t>
      </w:r>
      <w:r>
        <w:rPr>
          <w:w w:val="95"/>
        </w:rPr>
        <w:t>operations.</w:t>
      </w:r>
      <w:r>
        <w:rPr>
          <w:spacing w:val="-32"/>
          <w:w w:val="95"/>
        </w:rPr>
        <w:t xml:space="preserve"> </w:t>
      </w:r>
      <w:r>
        <w:rPr>
          <w:w w:val="95"/>
        </w:rPr>
        <w:t>As</w:t>
      </w:r>
      <w:r>
        <w:rPr>
          <w:spacing w:val="-33"/>
          <w:w w:val="95"/>
        </w:rPr>
        <w:t xml:space="preserve"> </w:t>
      </w:r>
      <w:r>
        <w:rPr>
          <w:w w:val="95"/>
        </w:rPr>
        <w:t xml:space="preserve">these </w:t>
      </w:r>
      <w:r>
        <w:t>companies</w:t>
      </w:r>
      <w:r>
        <w:rPr>
          <w:spacing w:val="-55"/>
        </w:rPr>
        <w:t xml:space="preserve"> </w:t>
      </w:r>
      <w:r>
        <w:rPr>
          <w:spacing w:val="-3"/>
        </w:rPr>
        <w:t>are</w:t>
      </w:r>
      <w:r>
        <w:rPr>
          <w:spacing w:val="-48"/>
        </w:rPr>
        <w:t xml:space="preserve"> </w:t>
      </w:r>
      <w:r>
        <w:t>not</w:t>
      </w:r>
      <w:r>
        <w:rPr>
          <w:spacing w:val="-50"/>
        </w:rPr>
        <w:t xml:space="preserve"> </w:t>
      </w:r>
      <w:r>
        <w:t>much</w:t>
      </w:r>
      <w:r>
        <w:rPr>
          <w:spacing w:val="-44"/>
        </w:rPr>
        <w:t xml:space="preserve"> </w:t>
      </w:r>
      <w:r>
        <w:t>concerned</w:t>
      </w:r>
      <w:r>
        <w:rPr>
          <w:spacing w:val="-50"/>
        </w:rPr>
        <w:t xml:space="preserve"> </w:t>
      </w:r>
      <w:r>
        <w:t>about</w:t>
      </w:r>
      <w:r>
        <w:rPr>
          <w:spacing w:val="-50"/>
        </w:rPr>
        <w:t xml:space="preserve"> </w:t>
      </w:r>
      <w:r>
        <w:rPr>
          <w:spacing w:val="3"/>
        </w:rPr>
        <w:t>developing</w:t>
      </w:r>
      <w:r>
        <w:rPr>
          <w:spacing w:val="-56"/>
        </w:rPr>
        <w:t xml:space="preserve"> </w:t>
      </w:r>
      <w:r>
        <w:t>global</w:t>
      </w:r>
      <w:r>
        <w:rPr>
          <w:spacing w:val="-52"/>
        </w:rPr>
        <w:t xml:space="preserve"> </w:t>
      </w:r>
      <w:r>
        <w:rPr>
          <w:spacing w:val="2"/>
        </w:rPr>
        <w:t>talent</w:t>
      </w:r>
      <w:r>
        <w:rPr>
          <w:spacing w:val="-56"/>
        </w:rPr>
        <w:t xml:space="preserve"> </w:t>
      </w:r>
      <w:r>
        <w:t>or</w:t>
      </w:r>
      <w:r>
        <w:rPr>
          <w:spacing w:val="-57"/>
        </w:rPr>
        <w:t xml:space="preserve"> </w:t>
      </w:r>
      <w:r>
        <w:rPr>
          <w:spacing w:val="3"/>
        </w:rPr>
        <w:t xml:space="preserve">developing, </w:t>
      </w:r>
      <w:r>
        <w:rPr>
          <w:w w:val="95"/>
        </w:rPr>
        <w:t>sharing</w:t>
      </w:r>
      <w:r>
        <w:rPr>
          <w:spacing w:val="-43"/>
          <w:w w:val="95"/>
        </w:rPr>
        <w:t xml:space="preserve"> </w:t>
      </w:r>
      <w:r>
        <w:rPr>
          <w:w w:val="95"/>
        </w:rPr>
        <w:t>and</w:t>
      </w:r>
      <w:r>
        <w:rPr>
          <w:spacing w:val="-41"/>
          <w:w w:val="95"/>
        </w:rPr>
        <w:t xml:space="preserve"> </w:t>
      </w:r>
      <w:r>
        <w:rPr>
          <w:spacing w:val="3"/>
          <w:w w:val="95"/>
        </w:rPr>
        <w:t>mobilizing</w:t>
      </w:r>
      <w:r>
        <w:rPr>
          <w:spacing w:val="-50"/>
          <w:w w:val="95"/>
        </w:rPr>
        <w:t xml:space="preserve"> </w:t>
      </w:r>
      <w:r>
        <w:rPr>
          <w:spacing w:val="2"/>
          <w:w w:val="95"/>
        </w:rPr>
        <w:t>knowledge</w:t>
      </w:r>
      <w:r>
        <w:rPr>
          <w:spacing w:val="-45"/>
          <w:w w:val="95"/>
        </w:rPr>
        <w:t xml:space="preserve"> </w:t>
      </w:r>
      <w:r>
        <w:rPr>
          <w:w w:val="95"/>
        </w:rPr>
        <w:t>across</w:t>
      </w:r>
      <w:r>
        <w:rPr>
          <w:spacing w:val="-48"/>
          <w:w w:val="95"/>
        </w:rPr>
        <w:t xml:space="preserve"> </w:t>
      </w:r>
      <w:r>
        <w:rPr>
          <w:w w:val="95"/>
        </w:rPr>
        <w:t>borders,</w:t>
      </w:r>
      <w:r>
        <w:rPr>
          <w:spacing w:val="-48"/>
          <w:w w:val="95"/>
        </w:rPr>
        <w:t xml:space="preserve"> </w:t>
      </w:r>
      <w:r>
        <w:rPr>
          <w:w w:val="95"/>
        </w:rPr>
        <w:t>developmental</w:t>
      </w:r>
      <w:r>
        <w:rPr>
          <w:spacing w:val="-45"/>
          <w:w w:val="95"/>
        </w:rPr>
        <w:t xml:space="preserve"> </w:t>
      </w:r>
      <w:r>
        <w:rPr>
          <w:w w:val="95"/>
        </w:rPr>
        <w:t>assignments</w:t>
      </w:r>
      <w:r>
        <w:rPr>
          <w:spacing w:val="-48"/>
          <w:w w:val="95"/>
        </w:rPr>
        <w:t xml:space="preserve"> </w:t>
      </w:r>
      <w:r>
        <w:rPr>
          <w:spacing w:val="2"/>
          <w:w w:val="95"/>
        </w:rPr>
        <w:t xml:space="preserve">would </w:t>
      </w:r>
      <w:r>
        <w:rPr>
          <w:w w:val="95"/>
        </w:rPr>
        <w:t>be</w:t>
      </w:r>
      <w:r>
        <w:rPr>
          <w:spacing w:val="-22"/>
          <w:w w:val="95"/>
        </w:rPr>
        <w:t xml:space="preserve"> </w:t>
      </w:r>
      <w:r>
        <w:rPr>
          <w:spacing w:val="4"/>
          <w:w w:val="95"/>
        </w:rPr>
        <w:t>less</w:t>
      </w:r>
      <w:r>
        <w:rPr>
          <w:spacing w:val="-38"/>
          <w:w w:val="95"/>
        </w:rPr>
        <w:t xml:space="preserve"> </w:t>
      </w:r>
      <w:r>
        <w:rPr>
          <w:spacing w:val="5"/>
          <w:w w:val="95"/>
        </w:rPr>
        <w:t>likely</w:t>
      </w:r>
      <w:r>
        <w:rPr>
          <w:spacing w:val="-37"/>
          <w:w w:val="95"/>
        </w:rPr>
        <w:t xml:space="preserve"> </w:t>
      </w:r>
      <w:r>
        <w:rPr>
          <w:w w:val="95"/>
        </w:rPr>
        <w:t>than</w:t>
      </w:r>
      <w:r>
        <w:rPr>
          <w:spacing w:val="-39"/>
          <w:w w:val="95"/>
        </w:rPr>
        <w:t xml:space="preserve"> </w:t>
      </w:r>
      <w:r>
        <w:rPr>
          <w:w w:val="95"/>
        </w:rPr>
        <w:t>those</w:t>
      </w:r>
      <w:r>
        <w:rPr>
          <w:spacing w:val="-34"/>
          <w:w w:val="95"/>
        </w:rPr>
        <w:t xml:space="preserve"> </w:t>
      </w:r>
      <w:r>
        <w:rPr>
          <w:w w:val="95"/>
        </w:rPr>
        <w:t>organizations</w:t>
      </w:r>
      <w:r>
        <w:rPr>
          <w:spacing w:val="-38"/>
          <w:w w:val="95"/>
        </w:rPr>
        <w:t xml:space="preserve"> </w:t>
      </w:r>
      <w:r>
        <w:rPr>
          <w:spacing w:val="3"/>
          <w:w w:val="95"/>
        </w:rPr>
        <w:t>with</w:t>
      </w:r>
      <w:r>
        <w:rPr>
          <w:spacing w:val="-38"/>
          <w:w w:val="95"/>
        </w:rPr>
        <w:t xml:space="preserve"> </w:t>
      </w:r>
      <w:r>
        <w:rPr>
          <w:w w:val="95"/>
        </w:rPr>
        <w:t>a</w:t>
      </w:r>
      <w:r>
        <w:rPr>
          <w:spacing w:val="-30"/>
          <w:w w:val="95"/>
        </w:rPr>
        <w:t xml:space="preserve"> </w:t>
      </w:r>
      <w:r>
        <w:rPr>
          <w:w w:val="95"/>
        </w:rPr>
        <w:t>global</w:t>
      </w:r>
      <w:r>
        <w:rPr>
          <w:spacing w:val="-21"/>
          <w:w w:val="95"/>
        </w:rPr>
        <w:t xml:space="preserve"> </w:t>
      </w:r>
      <w:r>
        <w:rPr>
          <w:w w:val="95"/>
        </w:rPr>
        <w:t>strategy,</w:t>
      </w:r>
      <w:r>
        <w:rPr>
          <w:spacing w:val="-36"/>
          <w:w w:val="95"/>
        </w:rPr>
        <w:t xml:space="preserve"> </w:t>
      </w:r>
      <w:r>
        <w:rPr>
          <w:w w:val="95"/>
        </w:rPr>
        <w:t>which</w:t>
      </w:r>
      <w:r>
        <w:rPr>
          <w:spacing w:val="-39"/>
          <w:w w:val="95"/>
        </w:rPr>
        <w:t xml:space="preserve"> </w:t>
      </w:r>
      <w:r>
        <w:rPr>
          <w:spacing w:val="4"/>
          <w:w w:val="95"/>
        </w:rPr>
        <w:t>is</w:t>
      </w:r>
      <w:r>
        <w:rPr>
          <w:spacing w:val="-26"/>
          <w:w w:val="95"/>
        </w:rPr>
        <w:t xml:space="preserve"> </w:t>
      </w:r>
      <w:r>
        <w:rPr>
          <w:spacing w:val="4"/>
          <w:w w:val="95"/>
        </w:rPr>
        <w:t>explained</w:t>
      </w:r>
      <w:r>
        <w:rPr>
          <w:spacing w:val="-39"/>
          <w:w w:val="95"/>
        </w:rPr>
        <w:t xml:space="preserve"> </w:t>
      </w:r>
      <w:r>
        <w:rPr>
          <w:spacing w:val="4"/>
          <w:w w:val="95"/>
        </w:rPr>
        <w:t>in</w:t>
      </w:r>
      <w:r>
        <w:rPr>
          <w:spacing w:val="-39"/>
          <w:w w:val="95"/>
        </w:rPr>
        <w:t xml:space="preserve"> </w:t>
      </w:r>
      <w:r>
        <w:rPr>
          <w:w w:val="95"/>
        </w:rPr>
        <w:t xml:space="preserve">the </w:t>
      </w:r>
      <w:r>
        <w:rPr>
          <w:spacing w:val="4"/>
        </w:rPr>
        <w:t>following</w:t>
      </w:r>
      <w:r>
        <w:rPr>
          <w:spacing w:val="-37"/>
        </w:rPr>
        <w:t xml:space="preserve"> </w:t>
      </w:r>
      <w:r>
        <w:t>section.</w:t>
      </w:r>
    </w:p>
    <w:p w14:paraId="03F75EA0" w14:textId="77777777" w:rsidR="002104E6" w:rsidRDefault="00F10E56">
      <w:pPr>
        <w:pStyle w:val="ListParagraph"/>
        <w:numPr>
          <w:ilvl w:val="1"/>
          <w:numId w:val="28"/>
        </w:numPr>
        <w:tabs>
          <w:tab w:val="left" w:pos="1515"/>
        </w:tabs>
        <w:spacing w:before="159"/>
        <w:ind w:left="1514" w:hanging="417"/>
        <w:jc w:val="left"/>
        <w:rPr>
          <w:sz w:val="24"/>
        </w:rPr>
      </w:pPr>
      <w:r>
        <w:rPr>
          <w:sz w:val="24"/>
        </w:rPr>
        <w:t>Global</w:t>
      </w:r>
      <w:r>
        <w:rPr>
          <w:spacing w:val="1"/>
          <w:sz w:val="24"/>
        </w:rPr>
        <w:t xml:space="preserve"> </w:t>
      </w:r>
      <w:r>
        <w:rPr>
          <w:sz w:val="24"/>
        </w:rPr>
        <w:t>strategy</w:t>
      </w:r>
    </w:p>
    <w:p w14:paraId="43F5DA1F" w14:textId="77777777" w:rsidR="002104E6" w:rsidRDefault="002104E6">
      <w:pPr>
        <w:pStyle w:val="BodyText"/>
        <w:spacing w:before="11"/>
        <w:rPr>
          <w:rFonts w:ascii="Carlito"/>
          <w:sz w:val="20"/>
        </w:rPr>
      </w:pPr>
    </w:p>
    <w:p w14:paraId="49BDA15E" w14:textId="77777777" w:rsidR="002104E6" w:rsidRDefault="00F10E56">
      <w:pPr>
        <w:pStyle w:val="BodyText"/>
        <w:spacing w:line="319" w:lineRule="auto"/>
        <w:ind w:left="1563" w:right="847"/>
      </w:pPr>
      <w:r>
        <w:rPr>
          <w:spacing w:val="-3"/>
          <w:w w:val="95"/>
        </w:rPr>
        <w:t>MNCs</w:t>
      </w:r>
      <w:r>
        <w:rPr>
          <w:spacing w:val="-19"/>
          <w:w w:val="95"/>
        </w:rPr>
        <w:t xml:space="preserve"> </w:t>
      </w:r>
      <w:r>
        <w:rPr>
          <w:w w:val="95"/>
        </w:rPr>
        <w:t>that</w:t>
      </w:r>
      <w:r>
        <w:rPr>
          <w:spacing w:val="-32"/>
          <w:w w:val="95"/>
        </w:rPr>
        <w:t xml:space="preserve"> </w:t>
      </w:r>
      <w:r>
        <w:rPr>
          <w:spacing w:val="3"/>
          <w:w w:val="95"/>
        </w:rPr>
        <w:t>employ</w:t>
      </w:r>
      <w:r>
        <w:rPr>
          <w:spacing w:val="-39"/>
          <w:w w:val="95"/>
        </w:rPr>
        <w:t xml:space="preserve"> </w:t>
      </w:r>
      <w:r>
        <w:rPr>
          <w:w w:val="95"/>
        </w:rPr>
        <w:t>a</w:t>
      </w:r>
      <w:r>
        <w:rPr>
          <w:spacing w:val="-33"/>
          <w:w w:val="95"/>
        </w:rPr>
        <w:t xml:space="preserve"> </w:t>
      </w:r>
      <w:r>
        <w:rPr>
          <w:w w:val="95"/>
        </w:rPr>
        <w:t>global</w:t>
      </w:r>
      <w:r>
        <w:rPr>
          <w:spacing w:val="-25"/>
          <w:w w:val="95"/>
        </w:rPr>
        <w:t xml:space="preserve"> </w:t>
      </w:r>
      <w:r>
        <w:rPr>
          <w:w w:val="95"/>
        </w:rPr>
        <w:t>strategy</w:t>
      </w:r>
      <w:r>
        <w:rPr>
          <w:spacing w:val="-40"/>
          <w:w w:val="95"/>
        </w:rPr>
        <w:t xml:space="preserve"> </w:t>
      </w:r>
      <w:r>
        <w:rPr>
          <w:spacing w:val="-3"/>
          <w:w w:val="95"/>
        </w:rPr>
        <w:t>are</w:t>
      </w:r>
      <w:r>
        <w:rPr>
          <w:spacing w:val="-25"/>
          <w:w w:val="95"/>
        </w:rPr>
        <w:t xml:space="preserve"> </w:t>
      </w:r>
      <w:r>
        <w:rPr>
          <w:w w:val="95"/>
        </w:rPr>
        <w:t>concerned</w:t>
      </w:r>
      <w:r>
        <w:rPr>
          <w:spacing w:val="-30"/>
          <w:w w:val="95"/>
        </w:rPr>
        <w:t xml:space="preserve"> </w:t>
      </w:r>
      <w:r>
        <w:rPr>
          <w:w w:val="95"/>
        </w:rPr>
        <w:t>about</w:t>
      </w:r>
      <w:r>
        <w:rPr>
          <w:spacing w:val="-32"/>
          <w:w w:val="95"/>
        </w:rPr>
        <w:t xml:space="preserve"> </w:t>
      </w:r>
      <w:r>
        <w:rPr>
          <w:w w:val="95"/>
        </w:rPr>
        <w:t>recognizing</w:t>
      </w:r>
      <w:r>
        <w:rPr>
          <w:spacing w:val="-42"/>
          <w:w w:val="95"/>
        </w:rPr>
        <w:t xml:space="preserve"> </w:t>
      </w:r>
      <w:r>
        <w:rPr>
          <w:w w:val="95"/>
        </w:rPr>
        <w:t>differences</w:t>
      </w:r>
      <w:r>
        <w:rPr>
          <w:spacing w:val="-41"/>
          <w:w w:val="95"/>
        </w:rPr>
        <w:t xml:space="preserve"> </w:t>
      </w:r>
      <w:r>
        <w:rPr>
          <w:w w:val="95"/>
        </w:rPr>
        <w:t xml:space="preserve">and </w:t>
      </w:r>
      <w:r>
        <w:t>not</w:t>
      </w:r>
      <w:r>
        <w:rPr>
          <w:spacing w:val="-40"/>
        </w:rPr>
        <w:t xml:space="preserve"> </w:t>
      </w:r>
      <w:r>
        <w:t>assuming</w:t>
      </w:r>
      <w:r>
        <w:rPr>
          <w:spacing w:val="-40"/>
        </w:rPr>
        <w:t xml:space="preserve"> </w:t>
      </w:r>
      <w:r>
        <w:t>control</w:t>
      </w:r>
      <w:r>
        <w:rPr>
          <w:spacing w:val="-43"/>
        </w:rPr>
        <w:t xml:space="preserve"> </w:t>
      </w:r>
      <w:r>
        <w:t>at</w:t>
      </w:r>
      <w:r>
        <w:rPr>
          <w:spacing w:val="-30"/>
        </w:rPr>
        <w:t xml:space="preserve"> </w:t>
      </w:r>
      <w:r>
        <w:t>home</w:t>
      </w:r>
      <w:r>
        <w:rPr>
          <w:spacing w:val="-44"/>
        </w:rPr>
        <w:t xml:space="preserve"> </w:t>
      </w:r>
      <w:r>
        <w:t>or</w:t>
      </w:r>
      <w:r>
        <w:rPr>
          <w:spacing w:val="-32"/>
        </w:rPr>
        <w:t xml:space="preserve"> </w:t>
      </w:r>
      <w:r>
        <w:rPr>
          <w:spacing w:val="4"/>
        </w:rPr>
        <w:t>in</w:t>
      </w:r>
      <w:r>
        <w:rPr>
          <w:spacing w:val="-39"/>
        </w:rPr>
        <w:t xml:space="preserve"> </w:t>
      </w:r>
      <w:r>
        <w:t>the</w:t>
      </w:r>
      <w:r>
        <w:rPr>
          <w:spacing w:val="-43"/>
        </w:rPr>
        <w:t xml:space="preserve"> </w:t>
      </w:r>
      <w:r>
        <w:t>host</w:t>
      </w:r>
      <w:r>
        <w:rPr>
          <w:spacing w:val="-33"/>
        </w:rPr>
        <w:t xml:space="preserve"> </w:t>
      </w:r>
      <w:r>
        <w:t>locations.</w:t>
      </w:r>
      <w:r>
        <w:rPr>
          <w:spacing w:val="-47"/>
        </w:rPr>
        <w:t xml:space="preserve"> </w:t>
      </w:r>
      <w:r>
        <w:t>These</w:t>
      </w:r>
      <w:r>
        <w:rPr>
          <w:spacing w:val="-34"/>
        </w:rPr>
        <w:t xml:space="preserve"> </w:t>
      </w:r>
      <w:r>
        <w:t>organizations</w:t>
      </w:r>
      <w:r>
        <w:rPr>
          <w:spacing w:val="-47"/>
        </w:rPr>
        <w:t xml:space="preserve"> </w:t>
      </w:r>
      <w:r>
        <w:t>try</w:t>
      </w:r>
      <w:r>
        <w:rPr>
          <w:spacing w:val="-38"/>
        </w:rPr>
        <w:t xml:space="preserve"> </w:t>
      </w:r>
      <w:r>
        <w:t>to</w:t>
      </w:r>
    </w:p>
    <w:p w14:paraId="0AE45F47" w14:textId="77777777" w:rsidR="002104E6" w:rsidRDefault="00F10E56">
      <w:pPr>
        <w:pStyle w:val="BodyText"/>
        <w:spacing w:line="314" w:lineRule="auto"/>
        <w:ind w:left="1563" w:right="847"/>
      </w:pPr>
      <w:r>
        <w:t xml:space="preserve">integrate the </w:t>
      </w:r>
      <w:r>
        <w:rPr>
          <w:spacing w:val="2"/>
        </w:rPr>
        <w:t xml:space="preserve">best </w:t>
      </w:r>
      <w:r>
        <w:t xml:space="preserve">from all countries </w:t>
      </w:r>
      <w:r>
        <w:rPr>
          <w:spacing w:val="2"/>
        </w:rPr>
        <w:t xml:space="preserve">into </w:t>
      </w:r>
      <w:r>
        <w:t xml:space="preserve">one corporate culture and one global </w:t>
      </w:r>
      <w:r>
        <w:rPr>
          <w:spacing w:val="2"/>
        </w:rPr>
        <w:t>business</w:t>
      </w:r>
      <w:r>
        <w:rPr>
          <w:spacing w:val="-53"/>
        </w:rPr>
        <w:t xml:space="preserve"> </w:t>
      </w:r>
      <w:r>
        <w:t>strategy.</w:t>
      </w:r>
      <w:r>
        <w:rPr>
          <w:spacing w:val="-52"/>
        </w:rPr>
        <w:t xml:space="preserve"> </w:t>
      </w:r>
      <w:r>
        <w:t>In</w:t>
      </w:r>
      <w:r>
        <w:rPr>
          <w:spacing w:val="-46"/>
        </w:rPr>
        <w:t xml:space="preserve"> </w:t>
      </w:r>
      <w:r>
        <w:t>strategic</w:t>
      </w:r>
      <w:r>
        <w:rPr>
          <w:spacing w:val="-56"/>
        </w:rPr>
        <w:t xml:space="preserve"> </w:t>
      </w:r>
      <w:r>
        <w:t>assignments,</w:t>
      </w:r>
      <w:r>
        <w:rPr>
          <w:spacing w:val="-52"/>
        </w:rPr>
        <w:t xml:space="preserve"> </w:t>
      </w:r>
      <w:r>
        <w:t>the</w:t>
      </w:r>
      <w:r>
        <w:rPr>
          <w:spacing w:val="-50"/>
        </w:rPr>
        <w:t xml:space="preserve"> </w:t>
      </w:r>
      <w:r>
        <w:t>expatriates</w:t>
      </w:r>
      <w:r>
        <w:rPr>
          <w:spacing w:val="-52"/>
        </w:rPr>
        <w:t xml:space="preserve"> </w:t>
      </w:r>
      <w:r>
        <w:rPr>
          <w:spacing w:val="4"/>
        </w:rPr>
        <w:t>help</w:t>
      </w:r>
      <w:r>
        <w:rPr>
          <w:spacing w:val="-53"/>
        </w:rPr>
        <w:t xml:space="preserve"> </w:t>
      </w:r>
      <w:r>
        <w:t>the</w:t>
      </w:r>
      <w:r>
        <w:rPr>
          <w:spacing w:val="-50"/>
        </w:rPr>
        <w:t xml:space="preserve"> </w:t>
      </w:r>
      <w:r>
        <w:t>creation</w:t>
      </w:r>
      <w:r>
        <w:rPr>
          <w:spacing w:val="-46"/>
        </w:rPr>
        <w:t xml:space="preserve"> </w:t>
      </w:r>
      <w:r>
        <w:t>of</w:t>
      </w:r>
      <w:r>
        <w:rPr>
          <w:spacing w:val="-51"/>
        </w:rPr>
        <w:t xml:space="preserve"> </w:t>
      </w:r>
      <w:r>
        <w:t xml:space="preserve">a </w:t>
      </w:r>
      <w:r>
        <w:rPr>
          <w:w w:val="95"/>
        </w:rPr>
        <w:t>common</w:t>
      </w:r>
      <w:r>
        <w:rPr>
          <w:spacing w:val="-11"/>
          <w:w w:val="95"/>
        </w:rPr>
        <w:t xml:space="preserve"> </w:t>
      </w:r>
      <w:r>
        <w:rPr>
          <w:w w:val="95"/>
        </w:rPr>
        <w:t>organizational</w:t>
      </w:r>
      <w:r>
        <w:rPr>
          <w:spacing w:val="-20"/>
          <w:w w:val="95"/>
        </w:rPr>
        <w:t xml:space="preserve"> </w:t>
      </w:r>
      <w:r>
        <w:rPr>
          <w:w w:val="95"/>
        </w:rPr>
        <w:t>culture</w:t>
      </w:r>
      <w:r>
        <w:rPr>
          <w:spacing w:val="-21"/>
          <w:w w:val="95"/>
        </w:rPr>
        <w:t xml:space="preserve"> </w:t>
      </w:r>
      <w:r>
        <w:rPr>
          <w:w w:val="95"/>
        </w:rPr>
        <w:t>through</w:t>
      </w:r>
      <w:r>
        <w:rPr>
          <w:spacing w:val="-10"/>
          <w:w w:val="95"/>
        </w:rPr>
        <w:t xml:space="preserve"> </w:t>
      </w:r>
      <w:r>
        <w:rPr>
          <w:w w:val="95"/>
        </w:rPr>
        <w:t>the</w:t>
      </w:r>
      <w:r>
        <w:rPr>
          <w:spacing w:val="-4"/>
          <w:w w:val="95"/>
        </w:rPr>
        <w:t xml:space="preserve"> </w:t>
      </w:r>
      <w:r>
        <w:rPr>
          <w:w w:val="95"/>
        </w:rPr>
        <w:t>formation</w:t>
      </w:r>
      <w:r>
        <w:rPr>
          <w:spacing w:val="-28"/>
          <w:w w:val="95"/>
        </w:rPr>
        <w:t xml:space="preserve"> </w:t>
      </w:r>
      <w:r>
        <w:rPr>
          <w:w w:val="95"/>
        </w:rPr>
        <w:t>of</w:t>
      </w:r>
      <w:r>
        <w:rPr>
          <w:spacing w:val="11"/>
          <w:w w:val="95"/>
        </w:rPr>
        <w:t xml:space="preserve"> </w:t>
      </w:r>
      <w:r>
        <w:rPr>
          <w:w w:val="95"/>
        </w:rPr>
        <w:t>an</w:t>
      </w:r>
      <w:r>
        <w:rPr>
          <w:spacing w:val="-11"/>
          <w:w w:val="95"/>
        </w:rPr>
        <w:t xml:space="preserve"> </w:t>
      </w:r>
      <w:r>
        <w:rPr>
          <w:w w:val="95"/>
        </w:rPr>
        <w:t>informal</w:t>
      </w:r>
      <w:r>
        <w:rPr>
          <w:spacing w:val="-20"/>
          <w:w w:val="95"/>
        </w:rPr>
        <w:t xml:space="preserve"> </w:t>
      </w:r>
      <w:r>
        <w:rPr>
          <w:w w:val="95"/>
        </w:rPr>
        <w:t xml:space="preserve">communication </w:t>
      </w:r>
      <w:r>
        <w:t>network</w:t>
      </w:r>
      <w:r>
        <w:rPr>
          <w:spacing w:val="-48"/>
        </w:rPr>
        <w:t xml:space="preserve"> </w:t>
      </w:r>
      <w:r>
        <w:t>throughout</w:t>
      </w:r>
      <w:r>
        <w:rPr>
          <w:spacing w:val="-40"/>
        </w:rPr>
        <w:t xml:space="preserve"> </w:t>
      </w:r>
      <w:r>
        <w:t>the</w:t>
      </w:r>
      <w:r>
        <w:rPr>
          <w:spacing w:val="-35"/>
        </w:rPr>
        <w:t xml:space="preserve"> </w:t>
      </w:r>
      <w:r>
        <w:rPr>
          <w:spacing w:val="-3"/>
        </w:rPr>
        <w:t>MNC,</w:t>
      </w:r>
      <w:r>
        <w:rPr>
          <w:spacing w:val="-37"/>
        </w:rPr>
        <w:t xml:space="preserve"> </w:t>
      </w:r>
      <w:r>
        <w:t>and</w:t>
      </w:r>
      <w:r>
        <w:rPr>
          <w:spacing w:val="-30"/>
        </w:rPr>
        <w:t xml:space="preserve"> </w:t>
      </w:r>
      <w:r>
        <w:t>by</w:t>
      </w:r>
      <w:r>
        <w:rPr>
          <w:spacing w:val="-38"/>
        </w:rPr>
        <w:t xml:space="preserve"> </w:t>
      </w:r>
      <w:r>
        <w:rPr>
          <w:spacing w:val="2"/>
        </w:rPr>
        <w:t>realizing</w:t>
      </w:r>
      <w:r>
        <w:rPr>
          <w:spacing w:val="-49"/>
        </w:rPr>
        <w:t xml:space="preserve"> </w:t>
      </w:r>
      <w:r>
        <w:t>global</w:t>
      </w:r>
      <w:r>
        <w:rPr>
          <w:spacing w:val="-43"/>
        </w:rPr>
        <w:t xml:space="preserve"> </w:t>
      </w:r>
      <w:r>
        <w:t>integration</w:t>
      </w:r>
      <w:r>
        <w:rPr>
          <w:spacing w:val="-48"/>
        </w:rPr>
        <w:t xml:space="preserve"> </w:t>
      </w:r>
      <w:r>
        <w:t>through</w:t>
      </w:r>
      <w:r>
        <w:rPr>
          <w:spacing w:val="-48"/>
        </w:rPr>
        <w:t xml:space="preserve"> </w:t>
      </w:r>
      <w:r>
        <w:t>indirect control</w:t>
      </w:r>
      <w:r>
        <w:rPr>
          <w:spacing w:val="-40"/>
        </w:rPr>
        <w:t xml:space="preserve"> </w:t>
      </w:r>
      <w:r>
        <w:t>mechanisms.</w:t>
      </w:r>
      <w:r>
        <w:rPr>
          <w:spacing w:val="-50"/>
        </w:rPr>
        <w:t xml:space="preserve"> </w:t>
      </w:r>
      <w:r>
        <w:t>As</w:t>
      </w:r>
      <w:r>
        <w:rPr>
          <w:spacing w:val="-43"/>
        </w:rPr>
        <w:t xml:space="preserve"> </w:t>
      </w:r>
      <w:r>
        <w:t>the</w:t>
      </w:r>
      <w:r>
        <w:rPr>
          <w:spacing w:val="-47"/>
        </w:rPr>
        <w:t xml:space="preserve"> </w:t>
      </w:r>
      <w:r>
        <w:rPr>
          <w:spacing w:val="3"/>
        </w:rPr>
        <w:t>development</w:t>
      </w:r>
      <w:r>
        <w:rPr>
          <w:spacing w:val="-52"/>
        </w:rPr>
        <w:t xml:space="preserve"> </w:t>
      </w:r>
      <w:r>
        <w:t>of</w:t>
      </w:r>
      <w:r>
        <w:rPr>
          <w:spacing w:val="-48"/>
        </w:rPr>
        <w:t xml:space="preserve"> </w:t>
      </w:r>
      <w:r>
        <w:t>global</w:t>
      </w:r>
      <w:r>
        <w:rPr>
          <w:spacing w:val="-47"/>
        </w:rPr>
        <w:t xml:space="preserve"> </w:t>
      </w:r>
      <w:r>
        <w:t>competence</w:t>
      </w:r>
      <w:r>
        <w:rPr>
          <w:spacing w:val="-48"/>
        </w:rPr>
        <w:t xml:space="preserve"> </w:t>
      </w:r>
      <w:r>
        <w:t>may</w:t>
      </w:r>
      <w:r>
        <w:rPr>
          <w:spacing w:val="-42"/>
        </w:rPr>
        <w:t xml:space="preserve"> </w:t>
      </w:r>
      <w:r>
        <w:t>be</w:t>
      </w:r>
      <w:r>
        <w:rPr>
          <w:spacing w:val="-48"/>
        </w:rPr>
        <w:t xml:space="preserve"> </w:t>
      </w:r>
      <w:r>
        <w:t>another</w:t>
      </w:r>
    </w:p>
    <w:p w14:paraId="7627EF3F" w14:textId="77777777" w:rsidR="002104E6" w:rsidRDefault="00F10E56">
      <w:pPr>
        <w:pStyle w:val="BodyText"/>
        <w:spacing w:line="312" w:lineRule="auto"/>
        <w:ind w:left="1563" w:right="847"/>
      </w:pPr>
      <w:r>
        <w:t>instrument</w:t>
      </w:r>
      <w:r>
        <w:rPr>
          <w:spacing w:val="-56"/>
        </w:rPr>
        <w:t xml:space="preserve"> </w:t>
      </w:r>
      <w:r>
        <w:t>through</w:t>
      </w:r>
      <w:r>
        <w:rPr>
          <w:spacing w:val="-49"/>
        </w:rPr>
        <w:t xml:space="preserve"> </w:t>
      </w:r>
      <w:r>
        <w:t>which</w:t>
      </w:r>
      <w:r>
        <w:rPr>
          <w:spacing w:val="-55"/>
        </w:rPr>
        <w:t xml:space="preserve"> </w:t>
      </w:r>
      <w:r>
        <w:rPr>
          <w:spacing w:val="2"/>
        </w:rPr>
        <w:t>this</w:t>
      </w:r>
      <w:r>
        <w:rPr>
          <w:spacing w:val="-49"/>
        </w:rPr>
        <w:t xml:space="preserve"> </w:t>
      </w:r>
      <w:r>
        <w:t>strategy</w:t>
      </w:r>
      <w:r>
        <w:rPr>
          <w:spacing w:val="-55"/>
        </w:rPr>
        <w:t xml:space="preserve"> </w:t>
      </w:r>
      <w:r>
        <w:rPr>
          <w:spacing w:val="4"/>
        </w:rPr>
        <w:t>is</w:t>
      </w:r>
      <w:r>
        <w:rPr>
          <w:spacing w:val="-49"/>
        </w:rPr>
        <w:t xml:space="preserve"> </w:t>
      </w:r>
      <w:r>
        <w:rPr>
          <w:spacing w:val="3"/>
        </w:rPr>
        <w:t>implemented,</w:t>
      </w:r>
      <w:r>
        <w:rPr>
          <w:spacing w:val="-54"/>
        </w:rPr>
        <w:t xml:space="preserve"> </w:t>
      </w:r>
      <w:r>
        <w:t>these</w:t>
      </w:r>
      <w:r>
        <w:rPr>
          <w:spacing w:val="-52"/>
        </w:rPr>
        <w:t xml:space="preserve"> </w:t>
      </w:r>
      <w:r>
        <w:t>organizations</w:t>
      </w:r>
      <w:r>
        <w:rPr>
          <w:spacing w:val="-55"/>
        </w:rPr>
        <w:t xml:space="preserve"> </w:t>
      </w:r>
      <w:r>
        <w:rPr>
          <w:spacing w:val="2"/>
        </w:rPr>
        <w:t xml:space="preserve">would </w:t>
      </w:r>
      <w:r>
        <w:t>also</w:t>
      </w:r>
      <w:r>
        <w:rPr>
          <w:spacing w:val="-48"/>
        </w:rPr>
        <w:t xml:space="preserve"> </w:t>
      </w:r>
      <w:r>
        <w:t>make</w:t>
      </w:r>
      <w:r>
        <w:rPr>
          <w:spacing w:val="-51"/>
        </w:rPr>
        <w:t xml:space="preserve"> </w:t>
      </w:r>
      <w:r>
        <w:t>use</w:t>
      </w:r>
      <w:r>
        <w:rPr>
          <w:spacing w:val="-44"/>
        </w:rPr>
        <w:t xml:space="preserve"> </w:t>
      </w:r>
      <w:r>
        <w:t>of</w:t>
      </w:r>
      <w:r>
        <w:rPr>
          <w:spacing w:val="-45"/>
        </w:rPr>
        <w:t xml:space="preserve"> </w:t>
      </w:r>
      <w:r>
        <w:t>developmental</w:t>
      </w:r>
      <w:r>
        <w:rPr>
          <w:spacing w:val="-51"/>
        </w:rPr>
        <w:t xml:space="preserve"> </w:t>
      </w:r>
      <w:r>
        <w:t>assignments</w:t>
      </w:r>
      <w:r>
        <w:rPr>
          <w:spacing w:val="-54"/>
        </w:rPr>
        <w:t xml:space="preserve"> </w:t>
      </w:r>
      <w:r>
        <w:rPr>
          <w:spacing w:val="4"/>
        </w:rPr>
        <w:t>in</w:t>
      </w:r>
      <w:r>
        <w:rPr>
          <w:spacing w:val="-53"/>
        </w:rPr>
        <w:t xml:space="preserve"> </w:t>
      </w:r>
      <w:r>
        <w:t>which</w:t>
      </w:r>
      <w:r>
        <w:rPr>
          <w:spacing w:val="-54"/>
        </w:rPr>
        <w:t xml:space="preserve"> </w:t>
      </w:r>
      <w:r>
        <w:t>the</w:t>
      </w:r>
      <w:r>
        <w:rPr>
          <w:spacing w:val="-51"/>
        </w:rPr>
        <w:t xml:space="preserve"> </w:t>
      </w:r>
      <w:r>
        <w:t>organization</w:t>
      </w:r>
      <w:r>
        <w:rPr>
          <w:spacing w:val="-53"/>
        </w:rPr>
        <w:t xml:space="preserve"> </w:t>
      </w:r>
      <w:r>
        <w:rPr>
          <w:spacing w:val="3"/>
        </w:rPr>
        <w:t>desires</w:t>
      </w:r>
      <w:r>
        <w:rPr>
          <w:spacing w:val="-54"/>
        </w:rPr>
        <w:t xml:space="preserve"> </w:t>
      </w:r>
      <w:r>
        <w:t xml:space="preserve">to </w:t>
      </w:r>
      <w:r>
        <w:rPr>
          <w:spacing w:val="4"/>
        </w:rPr>
        <w:t>develop</w:t>
      </w:r>
      <w:r>
        <w:rPr>
          <w:spacing w:val="-49"/>
        </w:rPr>
        <w:t xml:space="preserve"> </w:t>
      </w:r>
      <w:r>
        <w:t>promising</w:t>
      </w:r>
      <w:r>
        <w:rPr>
          <w:spacing w:val="-49"/>
        </w:rPr>
        <w:t xml:space="preserve"> </w:t>
      </w:r>
      <w:r>
        <w:rPr>
          <w:spacing w:val="2"/>
        </w:rPr>
        <w:t>talent</w:t>
      </w:r>
      <w:r>
        <w:rPr>
          <w:spacing w:val="-49"/>
        </w:rPr>
        <w:t xml:space="preserve"> </w:t>
      </w:r>
      <w:r>
        <w:rPr>
          <w:spacing w:val="2"/>
        </w:rPr>
        <w:t>for</w:t>
      </w:r>
      <w:r>
        <w:rPr>
          <w:spacing w:val="-51"/>
        </w:rPr>
        <w:t xml:space="preserve"> </w:t>
      </w:r>
      <w:r>
        <w:t>future</w:t>
      </w:r>
      <w:r>
        <w:rPr>
          <w:spacing w:val="-45"/>
        </w:rPr>
        <w:t xml:space="preserve"> </w:t>
      </w:r>
      <w:r>
        <w:t>important</w:t>
      </w:r>
      <w:r>
        <w:rPr>
          <w:spacing w:val="-40"/>
        </w:rPr>
        <w:t xml:space="preserve"> </w:t>
      </w:r>
      <w:r>
        <w:t>assignments.</w:t>
      </w:r>
      <w:r>
        <w:rPr>
          <w:spacing w:val="-47"/>
        </w:rPr>
        <w:t xml:space="preserve"> </w:t>
      </w:r>
      <w:r>
        <w:t>Therefore,</w:t>
      </w:r>
      <w:r>
        <w:rPr>
          <w:spacing w:val="-47"/>
        </w:rPr>
        <w:t xml:space="preserve"> </w:t>
      </w:r>
      <w:r>
        <w:t>we</w:t>
      </w:r>
      <w:r>
        <w:rPr>
          <w:spacing w:val="-44"/>
        </w:rPr>
        <w:t xml:space="preserve"> </w:t>
      </w:r>
      <w:r>
        <w:rPr>
          <w:spacing w:val="2"/>
        </w:rPr>
        <w:t xml:space="preserve">would </w:t>
      </w:r>
      <w:r>
        <w:rPr>
          <w:spacing w:val="3"/>
        </w:rPr>
        <w:t>expect</w:t>
      </w:r>
      <w:r>
        <w:rPr>
          <w:spacing w:val="-56"/>
        </w:rPr>
        <w:t xml:space="preserve"> </w:t>
      </w:r>
      <w:r>
        <w:t>that</w:t>
      </w:r>
      <w:r>
        <w:rPr>
          <w:spacing w:val="-51"/>
        </w:rPr>
        <w:t xml:space="preserve"> </w:t>
      </w:r>
      <w:r>
        <w:t>the</w:t>
      </w:r>
      <w:r>
        <w:rPr>
          <w:spacing w:val="-48"/>
        </w:rPr>
        <w:t xml:space="preserve"> </w:t>
      </w:r>
      <w:r>
        <w:t>greatest</w:t>
      </w:r>
      <w:r>
        <w:rPr>
          <w:spacing w:val="-55"/>
        </w:rPr>
        <w:t xml:space="preserve"> </w:t>
      </w:r>
      <w:r>
        <w:t>use</w:t>
      </w:r>
      <w:r>
        <w:rPr>
          <w:spacing w:val="-48"/>
        </w:rPr>
        <w:t xml:space="preserve"> </w:t>
      </w:r>
      <w:r>
        <w:t>of</w:t>
      </w:r>
      <w:r>
        <w:rPr>
          <w:spacing w:val="-54"/>
        </w:rPr>
        <w:t xml:space="preserve"> </w:t>
      </w:r>
      <w:r>
        <w:rPr>
          <w:spacing w:val="2"/>
        </w:rPr>
        <w:t>developmental</w:t>
      </w:r>
      <w:r>
        <w:rPr>
          <w:spacing w:val="-53"/>
        </w:rPr>
        <w:t xml:space="preserve"> </w:t>
      </w:r>
      <w:r>
        <w:t>and</w:t>
      </w:r>
      <w:r>
        <w:rPr>
          <w:spacing w:val="-55"/>
        </w:rPr>
        <w:t xml:space="preserve"> </w:t>
      </w:r>
      <w:r>
        <w:t>strategic</w:t>
      </w:r>
      <w:r>
        <w:rPr>
          <w:spacing w:val="-58"/>
        </w:rPr>
        <w:t xml:space="preserve"> </w:t>
      </w:r>
      <w:r>
        <w:t>assignments</w:t>
      </w:r>
      <w:r>
        <w:rPr>
          <w:spacing w:val="-55"/>
        </w:rPr>
        <w:t xml:space="preserve"> </w:t>
      </w:r>
      <w:r>
        <w:rPr>
          <w:spacing w:val="2"/>
        </w:rPr>
        <w:t>would</w:t>
      </w:r>
      <w:r>
        <w:rPr>
          <w:spacing w:val="-56"/>
        </w:rPr>
        <w:t xml:space="preserve"> </w:t>
      </w:r>
      <w:r>
        <w:t xml:space="preserve">be </w:t>
      </w:r>
      <w:r>
        <w:rPr>
          <w:spacing w:val="2"/>
          <w:w w:val="95"/>
        </w:rPr>
        <w:t>for</w:t>
      </w:r>
      <w:r>
        <w:rPr>
          <w:spacing w:val="-19"/>
          <w:w w:val="95"/>
        </w:rPr>
        <w:t xml:space="preserve"> </w:t>
      </w:r>
      <w:r>
        <w:rPr>
          <w:w w:val="95"/>
        </w:rPr>
        <w:t>organizations</w:t>
      </w:r>
      <w:r>
        <w:rPr>
          <w:spacing w:val="-29"/>
          <w:w w:val="95"/>
        </w:rPr>
        <w:t xml:space="preserve"> </w:t>
      </w:r>
      <w:r>
        <w:rPr>
          <w:spacing w:val="3"/>
          <w:w w:val="95"/>
        </w:rPr>
        <w:t>with</w:t>
      </w:r>
      <w:r>
        <w:rPr>
          <w:spacing w:val="-30"/>
          <w:w w:val="95"/>
        </w:rPr>
        <w:t xml:space="preserve"> </w:t>
      </w:r>
      <w:r>
        <w:rPr>
          <w:w w:val="95"/>
        </w:rPr>
        <w:t>a</w:t>
      </w:r>
      <w:r>
        <w:rPr>
          <w:spacing w:val="-17"/>
          <w:w w:val="95"/>
        </w:rPr>
        <w:t xml:space="preserve"> </w:t>
      </w:r>
      <w:r>
        <w:rPr>
          <w:w w:val="95"/>
        </w:rPr>
        <w:t>global</w:t>
      </w:r>
      <w:r>
        <w:rPr>
          <w:spacing w:val="-6"/>
          <w:w w:val="95"/>
        </w:rPr>
        <w:t xml:space="preserve"> </w:t>
      </w:r>
      <w:r>
        <w:rPr>
          <w:w w:val="95"/>
        </w:rPr>
        <w:t>strategy.</w:t>
      </w:r>
      <w:r>
        <w:rPr>
          <w:spacing w:val="-27"/>
          <w:w w:val="95"/>
        </w:rPr>
        <w:t xml:space="preserve"> </w:t>
      </w:r>
      <w:r>
        <w:rPr>
          <w:w w:val="95"/>
        </w:rPr>
        <w:t>In</w:t>
      </w:r>
      <w:r>
        <w:rPr>
          <w:spacing w:val="-14"/>
          <w:w w:val="95"/>
        </w:rPr>
        <w:t xml:space="preserve"> </w:t>
      </w:r>
      <w:r>
        <w:rPr>
          <w:w w:val="95"/>
        </w:rPr>
        <w:t>addition,</w:t>
      </w:r>
      <w:r>
        <w:rPr>
          <w:spacing w:val="-27"/>
          <w:w w:val="95"/>
        </w:rPr>
        <w:t xml:space="preserve"> </w:t>
      </w:r>
      <w:r>
        <w:rPr>
          <w:w w:val="95"/>
        </w:rPr>
        <w:t>the</w:t>
      </w:r>
      <w:r>
        <w:rPr>
          <w:spacing w:val="-22"/>
          <w:w w:val="95"/>
        </w:rPr>
        <w:t xml:space="preserve"> </w:t>
      </w:r>
      <w:r>
        <w:rPr>
          <w:w w:val="95"/>
        </w:rPr>
        <w:t>international</w:t>
      </w:r>
      <w:r>
        <w:rPr>
          <w:spacing w:val="-22"/>
          <w:w w:val="95"/>
        </w:rPr>
        <w:t xml:space="preserve"> </w:t>
      </w:r>
      <w:r>
        <w:rPr>
          <w:w w:val="95"/>
        </w:rPr>
        <w:t>experience</w:t>
      </w:r>
      <w:r>
        <w:rPr>
          <w:spacing w:val="-2"/>
          <w:w w:val="95"/>
        </w:rPr>
        <w:t xml:space="preserve"> </w:t>
      </w:r>
      <w:r>
        <w:rPr>
          <w:w w:val="95"/>
        </w:rPr>
        <w:t xml:space="preserve">who </w:t>
      </w:r>
      <w:r>
        <w:rPr>
          <w:spacing w:val="2"/>
          <w:w w:val="95"/>
        </w:rPr>
        <w:t>gained</w:t>
      </w:r>
      <w:r>
        <w:rPr>
          <w:spacing w:val="-36"/>
          <w:w w:val="95"/>
        </w:rPr>
        <w:t xml:space="preserve"> </w:t>
      </w:r>
      <w:r>
        <w:rPr>
          <w:w w:val="95"/>
        </w:rPr>
        <w:t>through</w:t>
      </w:r>
      <w:r>
        <w:rPr>
          <w:spacing w:val="-23"/>
          <w:w w:val="95"/>
        </w:rPr>
        <w:t xml:space="preserve"> </w:t>
      </w:r>
      <w:r>
        <w:rPr>
          <w:w w:val="95"/>
        </w:rPr>
        <w:t>expatriate</w:t>
      </w:r>
      <w:r>
        <w:rPr>
          <w:spacing w:val="-30"/>
          <w:w w:val="95"/>
        </w:rPr>
        <w:t xml:space="preserve"> </w:t>
      </w:r>
      <w:r>
        <w:rPr>
          <w:w w:val="95"/>
        </w:rPr>
        <w:t>assignments</w:t>
      </w:r>
      <w:r>
        <w:rPr>
          <w:spacing w:val="-36"/>
          <w:w w:val="95"/>
        </w:rPr>
        <w:t xml:space="preserve"> </w:t>
      </w:r>
      <w:r>
        <w:rPr>
          <w:spacing w:val="5"/>
          <w:w w:val="95"/>
        </w:rPr>
        <w:t>will</w:t>
      </w:r>
      <w:r>
        <w:rPr>
          <w:spacing w:val="-29"/>
          <w:w w:val="95"/>
        </w:rPr>
        <w:t xml:space="preserve"> </w:t>
      </w:r>
      <w:r>
        <w:rPr>
          <w:w w:val="95"/>
        </w:rPr>
        <w:t>be</w:t>
      </w:r>
      <w:r>
        <w:rPr>
          <w:spacing w:val="-30"/>
          <w:w w:val="95"/>
        </w:rPr>
        <w:t xml:space="preserve"> </w:t>
      </w:r>
      <w:r>
        <w:rPr>
          <w:spacing w:val="2"/>
          <w:w w:val="95"/>
        </w:rPr>
        <w:t>highly</w:t>
      </w:r>
      <w:r>
        <w:rPr>
          <w:spacing w:val="-34"/>
          <w:w w:val="95"/>
        </w:rPr>
        <w:t xml:space="preserve"> </w:t>
      </w:r>
      <w:r>
        <w:rPr>
          <w:spacing w:val="2"/>
          <w:w w:val="95"/>
        </w:rPr>
        <w:t>valued</w:t>
      </w:r>
      <w:r>
        <w:rPr>
          <w:spacing w:val="-36"/>
          <w:w w:val="95"/>
        </w:rPr>
        <w:t xml:space="preserve"> </w:t>
      </w:r>
      <w:r>
        <w:rPr>
          <w:w w:val="95"/>
        </w:rPr>
        <w:t>by</w:t>
      </w:r>
      <w:r>
        <w:rPr>
          <w:spacing w:val="-34"/>
          <w:w w:val="95"/>
        </w:rPr>
        <w:t xml:space="preserve"> </w:t>
      </w:r>
      <w:r>
        <w:rPr>
          <w:w w:val="95"/>
        </w:rPr>
        <w:t>these</w:t>
      </w:r>
      <w:r>
        <w:rPr>
          <w:spacing w:val="-30"/>
          <w:w w:val="95"/>
        </w:rPr>
        <w:t xml:space="preserve"> </w:t>
      </w:r>
      <w:r>
        <w:rPr>
          <w:w w:val="95"/>
        </w:rPr>
        <w:t>firms.</w:t>
      </w:r>
      <w:r>
        <w:rPr>
          <w:spacing w:val="-34"/>
          <w:w w:val="95"/>
        </w:rPr>
        <w:t xml:space="preserve"> </w:t>
      </w:r>
      <w:r>
        <w:rPr>
          <w:w w:val="95"/>
        </w:rPr>
        <w:t>They</w:t>
      </w:r>
      <w:r>
        <w:rPr>
          <w:spacing w:val="-21"/>
          <w:w w:val="95"/>
        </w:rPr>
        <w:t xml:space="preserve"> </w:t>
      </w:r>
      <w:r>
        <w:rPr>
          <w:spacing w:val="5"/>
          <w:w w:val="95"/>
        </w:rPr>
        <w:t>will</w:t>
      </w:r>
    </w:p>
    <w:p w14:paraId="75123686" w14:textId="77777777" w:rsidR="002104E6" w:rsidRDefault="002104E6">
      <w:pPr>
        <w:spacing w:line="312" w:lineRule="auto"/>
        <w:sectPr w:rsidR="002104E6">
          <w:pgSz w:w="11910" w:h="16840"/>
          <w:pgMar w:top="1080" w:right="580" w:bottom="280" w:left="600" w:header="885" w:footer="0" w:gutter="0"/>
          <w:cols w:space="720"/>
        </w:sectPr>
      </w:pPr>
    </w:p>
    <w:p w14:paraId="56C2AF96" w14:textId="77777777" w:rsidR="002104E6" w:rsidRDefault="002104E6">
      <w:pPr>
        <w:pStyle w:val="BodyText"/>
        <w:spacing w:before="2"/>
        <w:rPr>
          <w:sz w:val="28"/>
        </w:rPr>
      </w:pPr>
    </w:p>
    <w:p w14:paraId="05D6DF8B" w14:textId="77777777" w:rsidR="002104E6" w:rsidRDefault="00F10E56">
      <w:pPr>
        <w:pStyle w:val="BodyText"/>
        <w:spacing w:before="55" w:line="314" w:lineRule="auto"/>
        <w:ind w:left="1563" w:right="1105"/>
      </w:pPr>
      <w:r>
        <w:rPr>
          <w:spacing w:val="2"/>
          <w:w w:val="95"/>
        </w:rPr>
        <w:t>specifically</w:t>
      </w:r>
      <w:r>
        <w:rPr>
          <w:spacing w:val="-33"/>
          <w:w w:val="95"/>
        </w:rPr>
        <w:t xml:space="preserve"> </w:t>
      </w:r>
      <w:r>
        <w:rPr>
          <w:w w:val="95"/>
        </w:rPr>
        <w:t>focus</w:t>
      </w:r>
      <w:r>
        <w:rPr>
          <w:spacing w:val="-33"/>
          <w:w w:val="95"/>
        </w:rPr>
        <w:t xml:space="preserve"> </w:t>
      </w:r>
      <w:r>
        <w:rPr>
          <w:w w:val="95"/>
        </w:rPr>
        <w:t>on</w:t>
      </w:r>
      <w:r>
        <w:rPr>
          <w:spacing w:val="-35"/>
          <w:w w:val="95"/>
        </w:rPr>
        <w:t xml:space="preserve"> </w:t>
      </w:r>
      <w:r>
        <w:rPr>
          <w:spacing w:val="3"/>
          <w:w w:val="95"/>
        </w:rPr>
        <w:t>development</w:t>
      </w:r>
      <w:r>
        <w:rPr>
          <w:spacing w:val="-35"/>
          <w:w w:val="95"/>
        </w:rPr>
        <w:t xml:space="preserve"> </w:t>
      </w:r>
      <w:r>
        <w:rPr>
          <w:w w:val="95"/>
        </w:rPr>
        <w:t>through</w:t>
      </w:r>
      <w:r>
        <w:rPr>
          <w:spacing w:val="-34"/>
          <w:w w:val="95"/>
        </w:rPr>
        <w:t xml:space="preserve"> </w:t>
      </w:r>
      <w:r>
        <w:rPr>
          <w:w w:val="95"/>
        </w:rPr>
        <w:t>expatriation</w:t>
      </w:r>
      <w:r>
        <w:rPr>
          <w:spacing w:val="-34"/>
          <w:w w:val="95"/>
        </w:rPr>
        <w:t xml:space="preserve"> </w:t>
      </w:r>
      <w:r>
        <w:rPr>
          <w:w w:val="95"/>
        </w:rPr>
        <w:t>and</w:t>
      </w:r>
      <w:r>
        <w:rPr>
          <w:spacing w:val="-35"/>
          <w:w w:val="95"/>
        </w:rPr>
        <w:t xml:space="preserve"> </w:t>
      </w:r>
      <w:r>
        <w:rPr>
          <w:spacing w:val="5"/>
          <w:w w:val="95"/>
        </w:rPr>
        <w:t>will</w:t>
      </w:r>
      <w:r>
        <w:rPr>
          <w:spacing w:val="-27"/>
          <w:w w:val="95"/>
        </w:rPr>
        <w:t xml:space="preserve"> </w:t>
      </w:r>
      <w:r>
        <w:rPr>
          <w:spacing w:val="2"/>
          <w:w w:val="95"/>
        </w:rPr>
        <w:t>deliberately</w:t>
      </w:r>
      <w:r>
        <w:rPr>
          <w:spacing w:val="-32"/>
          <w:w w:val="95"/>
        </w:rPr>
        <w:t xml:space="preserve"> </w:t>
      </w:r>
      <w:r>
        <w:rPr>
          <w:w w:val="95"/>
        </w:rPr>
        <w:t xml:space="preserve">make </w:t>
      </w:r>
      <w:r>
        <w:t>use</w:t>
      </w:r>
      <w:r>
        <w:rPr>
          <w:spacing w:val="-34"/>
        </w:rPr>
        <w:t xml:space="preserve"> </w:t>
      </w:r>
      <w:r>
        <w:t>of</w:t>
      </w:r>
      <w:r>
        <w:rPr>
          <w:spacing w:val="-45"/>
        </w:rPr>
        <w:t xml:space="preserve"> </w:t>
      </w:r>
      <w:r>
        <w:t>the</w:t>
      </w:r>
      <w:r>
        <w:rPr>
          <w:spacing w:val="-33"/>
        </w:rPr>
        <w:t xml:space="preserve"> </w:t>
      </w:r>
      <w:r>
        <w:t>international</w:t>
      </w:r>
      <w:r>
        <w:rPr>
          <w:spacing w:val="-43"/>
        </w:rPr>
        <w:t xml:space="preserve"> </w:t>
      </w:r>
      <w:r>
        <w:t>experience</w:t>
      </w:r>
      <w:r>
        <w:rPr>
          <w:spacing w:val="-43"/>
        </w:rPr>
        <w:t xml:space="preserve"> </w:t>
      </w:r>
      <w:r>
        <w:t>of</w:t>
      </w:r>
      <w:r>
        <w:rPr>
          <w:spacing w:val="-45"/>
        </w:rPr>
        <w:t xml:space="preserve"> </w:t>
      </w:r>
      <w:r>
        <w:rPr>
          <w:spacing w:val="2"/>
        </w:rPr>
        <w:t>its</w:t>
      </w:r>
      <w:r>
        <w:rPr>
          <w:spacing w:val="-47"/>
        </w:rPr>
        <w:t xml:space="preserve"> </w:t>
      </w:r>
      <w:r>
        <w:t>managers</w:t>
      </w:r>
      <w:r>
        <w:rPr>
          <w:spacing w:val="-37"/>
        </w:rPr>
        <w:t xml:space="preserve"> </w:t>
      </w:r>
      <w:r>
        <w:t>by</w:t>
      </w:r>
      <w:r>
        <w:rPr>
          <w:spacing w:val="-37"/>
        </w:rPr>
        <w:t xml:space="preserve"> </w:t>
      </w:r>
      <w:r>
        <w:rPr>
          <w:spacing w:val="3"/>
        </w:rPr>
        <w:t>placing</w:t>
      </w:r>
      <w:r>
        <w:rPr>
          <w:spacing w:val="-39"/>
        </w:rPr>
        <w:t xml:space="preserve"> </w:t>
      </w:r>
      <w:r>
        <w:rPr>
          <w:spacing w:val="2"/>
        </w:rPr>
        <w:t>them</w:t>
      </w:r>
      <w:r>
        <w:rPr>
          <w:spacing w:val="-48"/>
        </w:rPr>
        <w:t xml:space="preserve"> </w:t>
      </w:r>
      <w:r>
        <w:rPr>
          <w:spacing w:val="4"/>
        </w:rPr>
        <w:t>in</w:t>
      </w:r>
      <w:r>
        <w:rPr>
          <w:spacing w:val="-38"/>
        </w:rPr>
        <w:t xml:space="preserve"> </w:t>
      </w:r>
      <w:r>
        <w:rPr>
          <w:spacing w:val="3"/>
        </w:rPr>
        <w:t xml:space="preserve">senior </w:t>
      </w:r>
      <w:r>
        <w:rPr>
          <w:spacing w:val="2"/>
        </w:rPr>
        <w:t>positions.</w:t>
      </w:r>
    </w:p>
    <w:p w14:paraId="1F4A8701" w14:textId="77777777" w:rsidR="002104E6" w:rsidRDefault="00F10E56">
      <w:pPr>
        <w:pStyle w:val="Heading1"/>
        <w:numPr>
          <w:ilvl w:val="0"/>
          <w:numId w:val="28"/>
        </w:numPr>
        <w:tabs>
          <w:tab w:val="left" w:pos="1066"/>
        </w:tabs>
        <w:spacing w:before="162"/>
      </w:pPr>
      <w:bookmarkStart w:id="15" w:name="_TOC_250012"/>
      <w:r>
        <w:t>Global Assignment</w:t>
      </w:r>
      <w:r>
        <w:rPr>
          <w:spacing w:val="-13"/>
        </w:rPr>
        <w:t xml:space="preserve"> </w:t>
      </w:r>
      <w:bookmarkEnd w:id="15"/>
      <w:r>
        <w:t>Process</w:t>
      </w:r>
    </w:p>
    <w:p w14:paraId="0929EAFD" w14:textId="77777777" w:rsidR="002104E6" w:rsidRDefault="002104E6">
      <w:pPr>
        <w:pStyle w:val="BodyText"/>
        <w:spacing w:before="10"/>
        <w:rPr>
          <w:rFonts w:ascii="Carlito"/>
          <w:b/>
          <w:sz w:val="20"/>
        </w:rPr>
      </w:pPr>
    </w:p>
    <w:p w14:paraId="2828932D" w14:textId="77777777" w:rsidR="002104E6" w:rsidRDefault="00F10E56">
      <w:pPr>
        <w:pStyle w:val="BodyText"/>
        <w:spacing w:before="1" w:line="314" w:lineRule="auto"/>
        <w:ind w:left="1098" w:right="847"/>
      </w:pPr>
      <w:r>
        <w:t>For</w:t>
      </w:r>
      <w:r>
        <w:rPr>
          <w:spacing w:val="-49"/>
        </w:rPr>
        <w:t xml:space="preserve"> </w:t>
      </w:r>
      <w:r>
        <w:t>ensuring</w:t>
      </w:r>
      <w:r>
        <w:rPr>
          <w:spacing w:val="-54"/>
        </w:rPr>
        <w:t xml:space="preserve"> </w:t>
      </w:r>
      <w:r>
        <w:rPr>
          <w:spacing w:val="3"/>
        </w:rPr>
        <w:t>every</w:t>
      </w:r>
      <w:r>
        <w:rPr>
          <w:spacing w:val="-52"/>
        </w:rPr>
        <w:t xml:space="preserve"> </w:t>
      </w:r>
      <w:r>
        <w:t>global</w:t>
      </w:r>
      <w:r>
        <w:rPr>
          <w:spacing w:val="-43"/>
        </w:rPr>
        <w:t xml:space="preserve"> </w:t>
      </w:r>
      <w:r>
        <w:t>assignment</w:t>
      </w:r>
      <w:r>
        <w:rPr>
          <w:spacing w:val="-54"/>
        </w:rPr>
        <w:t xml:space="preserve"> </w:t>
      </w:r>
      <w:r>
        <w:t>processed</w:t>
      </w:r>
      <w:r>
        <w:rPr>
          <w:spacing w:val="-53"/>
        </w:rPr>
        <w:t xml:space="preserve"> </w:t>
      </w:r>
      <w:r>
        <w:t>smoothly,</w:t>
      </w:r>
      <w:r>
        <w:rPr>
          <w:spacing w:val="-52"/>
        </w:rPr>
        <w:t xml:space="preserve"> </w:t>
      </w:r>
      <w:r>
        <w:t>we</w:t>
      </w:r>
      <w:r>
        <w:rPr>
          <w:spacing w:val="-50"/>
        </w:rPr>
        <w:t xml:space="preserve"> </w:t>
      </w:r>
      <w:r>
        <w:t>have</w:t>
      </w:r>
      <w:r>
        <w:rPr>
          <w:spacing w:val="-50"/>
        </w:rPr>
        <w:t xml:space="preserve"> </w:t>
      </w:r>
      <w:r>
        <w:t>to</w:t>
      </w:r>
      <w:r>
        <w:rPr>
          <w:spacing w:val="-47"/>
        </w:rPr>
        <w:t xml:space="preserve"> </w:t>
      </w:r>
      <w:r>
        <w:t>confirm</w:t>
      </w:r>
      <w:r>
        <w:rPr>
          <w:spacing w:val="-47"/>
        </w:rPr>
        <w:t xml:space="preserve"> </w:t>
      </w:r>
      <w:r>
        <w:t>all</w:t>
      </w:r>
      <w:r>
        <w:rPr>
          <w:spacing w:val="-50"/>
        </w:rPr>
        <w:t xml:space="preserve"> </w:t>
      </w:r>
      <w:r>
        <w:t xml:space="preserve">the </w:t>
      </w:r>
      <w:r>
        <w:rPr>
          <w:w w:val="95"/>
        </w:rPr>
        <w:t>necessary</w:t>
      </w:r>
      <w:r>
        <w:rPr>
          <w:spacing w:val="-25"/>
          <w:w w:val="95"/>
        </w:rPr>
        <w:t xml:space="preserve"> </w:t>
      </w:r>
      <w:r>
        <w:rPr>
          <w:w w:val="95"/>
        </w:rPr>
        <w:t>steps</w:t>
      </w:r>
      <w:r>
        <w:rPr>
          <w:spacing w:val="-37"/>
          <w:w w:val="95"/>
        </w:rPr>
        <w:t xml:space="preserve"> </w:t>
      </w:r>
      <w:r>
        <w:rPr>
          <w:w w:val="95"/>
        </w:rPr>
        <w:t>no</w:t>
      </w:r>
      <w:r>
        <w:rPr>
          <w:spacing w:val="-25"/>
          <w:w w:val="95"/>
        </w:rPr>
        <w:t xml:space="preserve"> </w:t>
      </w:r>
      <w:r>
        <w:rPr>
          <w:w w:val="95"/>
        </w:rPr>
        <w:t>matter</w:t>
      </w:r>
      <w:r>
        <w:rPr>
          <w:spacing w:val="-30"/>
          <w:w w:val="95"/>
        </w:rPr>
        <w:t xml:space="preserve"> </w:t>
      </w:r>
      <w:r>
        <w:rPr>
          <w:w w:val="95"/>
        </w:rPr>
        <w:t>at</w:t>
      </w:r>
      <w:r>
        <w:rPr>
          <w:spacing w:val="-27"/>
          <w:w w:val="95"/>
        </w:rPr>
        <w:t xml:space="preserve"> </w:t>
      </w:r>
      <w:r>
        <w:rPr>
          <w:w w:val="95"/>
        </w:rPr>
        <w:t>the</w:t>
      </w:r>
      <w:r>
        <w:rPr>
          <w:spacing w:val="-20"/>
          <w:w w:val="95"/>
        </w:rPr>
        <w:t xml:space="preserve"> </w:t>
      </w:r>
      <w:r>
        <w:rPr>
          <w:w w:val="95"/>
        </w:rPr>
        <w:t>stage</w:t>
      </w:r>
      <w:r>
        <w:rPr>
          <w:spacing w:val="-33"/>
          <w:w w:val="95"/>
        </w:rPr>
        <w:t xml:space="preserve"> </w:t>
      </w:r>
      <w:r>
        <w:rPr>
          <w:w w:val="95"/>
        </w:rPr>
        <w:t>of</w:t>
      </w:r>
      <w:r>
        <w:rPr>
          <w:spacing w:val="-21"/>
          <w:w w:val="95"/>
        </w:rPr>
        <w:t xml:space="preserve"> </w:t>
      </w:r>
      <w:r>
        <w:rPr>
          <w:spacing w:val="2"/>
          <w:w w:val="95"/>
        </w:rPr>
        <w:t>before,</w:t>
      </w:r>
      <w:r>
        <w:rPr>
          <w:spacing w:val="-36"/>
          <w:w w:val="95"/>
        </w:rPr>
        <w:t xml:space="preserve"> </w:t>
      </w:r>
      <w:r>
        <w:rPr>
          <w:w w:val="95"/>
        </w:rPr>
        <w:t>during</w:t>
      </w:r>
      <w:r>
        <w:rPr>
          <w:spacing w:val="-40"/>
          <w:w w:val="95"/>
        </w:rPr>
        <w:t xml:space="preserve"> </w:t>
      </w:r>
      <w:r>
        <w:rPr>
          <w:w w:val="95"/>
        </w:rPr>
        <w:t>and</w:t>
      </w:r>
      <w:r>
        <w:rPr>
          <w:spacing w:val="-25"/>
          <w:w w:val="95"/>
        </w:rPr>
        <w:t xml:space="preserve"> </w:t>
      </w:r>
      <w:r>
        <w:rPr>
          <w:spacing w:val="5"/>
          <w:w w:val="95"/>
        </w:rPr>
        <w:t>after</w:t>
      </w:r>
      <w:r>
        <w:rPr>
          <w:spacing w:val="-30"/>
          <w:w w:val="95"/>
        </w:rPr>
        <w:t xml:space="preserve"> </w:t>
      </w:r>
      <w:r>
        <w:rPr>
          <w:w w:val="95"/>
        </w:rPr>
        <w:t>the</w:t>
      </w:r>
      <w:r>
        <w:rPr>
          <w:spacing w:val="-20"/>
          <w:w w:val="95"/>
        </w:rPr>
        <w:t xml:space="preserve"> </w:t>
      </w:r>
      <w:r>
        <w:rPr>
          <w:spacing w:val="2"/>
          <w:w w:val="95"/>
        </w:rPr>
        <w:t>Assignment.</w:t>
      </w:r>
      <w:r>
        <w:rPr>
          <w:spacing w:val="-36"/>
          <w:w w:val="95"/>
        </w:rPr>
        <w:t xml:space="preserve"> </w:t>
      </w:r>
      <w:r>
        <w:rPr>
          <w:w w:val="95"/>
        </w:rPr>
        <w:t xml:space="preserve">There </w:t>
      </w:r>
      <w:r>
        <w:rPr>
          <w:spacing w:val="-3"/>
        </w:rPr>
        <w:t>are</w:t>
      </w:r>
      <w:r>
        <w:rPr>
          <w:spacing w:val="-30"/>
        </w:rPr>
        <w:t xml:space="preserve"> </w:t>
      </w:r>
      <w:r>
        <w:t>several</w:t>
      </w:r>
      <w:r>
        <w:rPr>
          <w:spacing w:val="-39"/>
        </w:rPr>
        <w:t xml:space="preserve"> </w:t>
      </w:r>
      <w:r>
        <w:t>phases</w:t>
      </w:r>
      <w:r>
        <w:rPr>
          <w:spacing w:val="-44"/>
        </w:rPr>
        <w:t xml:space="preserve"> </w:t>
      </w:r>
      <w:r>
        <w:rPr>
          <w:spacing w:val="4"/>
        </w:rPr>
        <w:t>in</w:t>
      </w:r>
      <w:r>
        <w:rPr>
          <w:spacing w:val="-33"/>
        </w:rPr>
        <w:t xml:space="preserve"> </w:t>
      </w:r>
      <w:r>
        <w:t>the</w:t>
      </w:r>
      <w:r>
        <w:rPr>
          <w:spacing w:val="-40"/>
        </w:rPr>
        <w:t xml:space="preserve"> </w:t>
      </w:r>
      <w:r>
        <w:t>international</w:t>
      </w:r>
      <w:r>
        <w:rPr>
          <w:spacing w:val="-39"/>
        </w:rPr>
        <w:t xml:space="preserve"> </w:t>
      </w:r>
      <w:r>
        <w:t>assignment</w:t>
      </w:r>
      <w:r>
        <w:rPr>
          <w:spacing w:val="-46"/>
        </w:rPr>
        <w:t xml:space="preserve"> </w:t>
      </w:r>
      <w:r>
        <w:rPr>
          <w:spacing w:val="5"/>
        </w:rPr>
        <w:t>life</w:t>
      </w:r>
      <w:r>
        <w:rPr>
          <w:spacing w:val="-39"/>
        </w:rPr>
        <w:t xml:space="preserve"> </w:t>
      </w:r>
      <w:r>
        <w:t>cycle,</w:t>
      </w:r>
      <w:r>
        <w:rPr>
          <w:spacing w:val="-43"/>
        </w:rPr>
        <w:t xml:space="preserve"> </w:t>
      </w:r>
      <w:r>
        <w:t>each</w:t>
      </w:r>
      <w:r>
        <w:rPr>
          <w:spacing w:val="-45"/>
        </w:rPr>
        <w:t xml:space="preserve"> </w:t>
      </w:r>
      <w:r>
        <w:rPr>
          <w:spacing w:val="3"/>
        </w:rPr>
        <w:t>with</w:t>
      </w:r>
      <w:r>
        <w:rPr>
          <w:spacing w:val="-44"/>
        </w:rPr>
        <w:t xml:space="preserve"> </w:t>
      </w:r>
      <w:r>
        <w:rPr>
          <w:spacing w:val="3"/>
        </w:rPr>
        <w:t>different</w:t>
      </w:r>
    </w:p>
    <w:p w14:paraId="37A2DFB8" w14:textId="77777777" w:rsidR="002104E6" w:rsidRDefault="00F10E56">
      <w:pPr>
        <w:pStyle w:val="BodyText"/>
        <w:spacing w:before="4" w:line="314" w:lineRule="auto"/>
        <w:ind w:left="1098" w:right="780"/>
      </w:pPr>
      <w:r>
        <w:rPr>
          <w:w w:val="95"/>
        </w:rPr>
        <w:t>opportunities</w:t>
      </w:r>
      <w:r>
        <w:rPr>
          <w:spacing w:val="-40"/>
          <w:w w:val="95"/>
        </w:rPr>
        <w:t xml:space="preserve"> </w:t>
      </w:r>
      <w:r>
        <w:rPr>
          <w:w w:val="95"/>
        </w:rPr>
        <w:t>and</w:t>
      </w:r>
      <w:r>
        <w:rPr>
          <w:spacing w:val="-29"/>
          <w:w w:val="95"/>
        </w:rPr>
        <w:t xml:space="preserve"> </w:t>
      </w:r>
      <w:r>
        <w:rPr>
          <w:spacing w:val="2"/>
          <w:w w:val="95"/>
        </w:rPr>
        <w:t>challenges.</w:t>
      </w:r>
      <w:r>
        <w:rPr>
          <w:spacing w:val="-39"/>
          <w:w w:val="95"/>
        </w:rPr>
        <w:t xml:space="preserve"> </w:t>
      </w:r>
      <w:r>
        <w:rPr>
          <w:w w:val="95"/>
        </w:rPr>
        <w:t>Companies</w:t>
      </w:r>
      <w:r>
        <w:rPr>
          <w:spacing w:val="-40"/>
          <w:w w:val="95"/>
        </w:rPr>
        <w:t xml:space="preserve"> </w:t>
      </w:r>
      <w:r>
        <w:rPr>
          <w:spacing w:val="2"/>
          <w:w w:val="95"/>
        </w:rPr>
        <w:t>should</w:t>
      </w:r>
      <w:r>
        <w:rPr>
          <w:spacing w:val="-40"/>
          <w:w w:val="95"/>
        </w:rPr>
        <w:t xml:space="preserve"> </w:t>
      </w:r>
      <w:r>
        <w:rPr>
          <w:w w:val="95"/>
        </w:rPr>
        <w:t>be</w:t>
      </w:r>
      <w:r>
        <w:rPr>
          <w:spacing w:val="-36"/>
          <w:w w:val="95"/>
        </w:rPr>
        <w:t xml:space="preserve"> </w:t>
      </w:r>
      <w:r>
        <w:rPr>
          <w:w w:val="95"/>
        </w:rPr>
        <w:t>aware</w:t>
      </w:r>
      <w:r>
        <w:rPr>
          <w:spacing w:val="-35"/>
          <w:w w:val="95"/>
        </w:rPr>
        <w:t xml:space="preserve"> </w:t>
      </w:r>
      <w:r>
        <w:rPr>
          <w:w w:val="95"/>
        </w:rPr>
        <w:t>of</w:t>
      </w:r>
      <w:r>
        <w:rPr>
          <w:spacing w:val="-26"/>
          <w:w w:val="95"/>
        </w:rPr>
        <w:t xml:space="preserve"> </w:t>
      </w:r>
      <w:r>
        <w:rPr>
          <w:w w:val="95"/>
        </w:rPr>
        <w:t>each</w:t>
      </w:r>
      <w:r>
        <w:rPr>
          <w:spacing w:val="-29"/>
          <w:w w:val="95"/>
        </w:rPr>
        <w:t xml:space="preserve"> </w:t>
      </w:r>
      <w:r>
        <w:rPr>
          <w:w w:val="95"/>
        </w:rPr>
        <w:t>phase</w:t>
      </w:r>
      <w:r>
        <w:rPr>
          <w:spacing w:val="-24"/>
          <w:w w:val="95"/>
        </w:rPr>
        <w:t xml:space="preserve"> </w:t>
      </w:r>
      <w:r>
        <w:rPr>
          <w:w w:val="95"/>
        </w:rPr>
        <w:t>so</w:t>
      </w:r>
      <w:r>
        <w:rPr>
          <w:spacing w:val="-29"/>
          <w:w w:val="95"/>
        </w:rPr>
        <w:t xml:space="preserve"> </w:t>
      </w:r>
      <w:r>
        <w:rPr>
          <w:w w:val="95"/>
        </w:rPr>
        <w:t xml:space="preserve">appropriate </w:t>
      </w:r>
      <w:r>
        <w:rPr>
          <w:spacing w:val="2"/>
          <w:w w:val="95"/>
        </w:rPr>
        <w:t>planning</w:t>
      </w:r>
      <w:r>
        <w:rPr>
          <w:spacing w:val="-47"/>
          <w:w w:val="95"/>
        </w:rPr>
        <w:t xml:space="preserve"> </w:t>
      </w:r>
      <w:r>
        <w:rPr>
          <w:spacing w:val="-3"/>
          <w:w w:val="95"/>
        </w:rPr>
        <w:t>can</w:t>
      </w:r>
      <w:r>
        <w:rPr>
          <w:spacing w:val="-28"/>
          <w:w w:val="95"/>
        </w:rPr>
        <w:t xml:space="preserve"> </w:t>
      </w:r>
      <w:r>
        <w:rPr>
          <w:w w:val="95"/>
        </w:rPr>
        <w:t>be</w:t>
      </w:r>
      <w:r>
        <w:rPr>
          <w:spacing w:val="-42"/>
          <w:w w:val="95"/>
        </w:rPr>
        <w:t xml:space="preserve"> </w:t>
      </w:r>
      <w:r>
        <w:rPr>
          <w:spacing w:val="3"/>
          <w:w w:val="95"/>
        </w:rPr>
        <w:t>implemented.</w:t>
      </w:r>
      <w:r>
        <w:rPr>
          <w:spacing w:val="-44"/>
          <w:w w:val="95"/>
        </w:rPr>
        <w:t xml:space="preserve"> </w:t>
      </w:r>
      <w:r>
        <w:rPr>
          <w:w w:val="95"/>
        </w:rPr>
        <w:t>A</w:t>
      </w:r>
      <w:r>
        <w:rPr>
          <w:spacing w:val="-43"/>
          <w:w w:val="95"/>
        </w:rPr>
        <w:t xml:space="preserve"> </w:t>
      </w:r>
      <w:r>
        <w:rPr>
          <w:spacing w:val="4"/>
          <w:w w:val="95"/>
        </w:rPr>
        <w:t>failed</w:t>
      </w:r>
      <w:r>
        <w:rPr>
          <w:spacing w:val="-46"/>
          <w:w w:val="95"/>
        </w:rPr>
        <w:t xml:space="preserve"> </w:t>
      </w:r>
      <w:r>
        <w:rPr>
          <w:w w:val="95"/>
        </w:rPr>
        <w:t>assignment</w:t>
      </w:r>
      <w:r>
        <w:rPr>
          <w:spacing w:val="-46"/>
          <w:w w:val="95"/>
        </w:rPr>
        <w:t xml:space="preserve"> </w:t>
      </w:r>
      <w:r>
        <w:rPr>
          <w:spacing w:val="4"/>
          <w:w w:val="95"/>
        </w:rPr>
        <w:t>is</w:t>
      </w:r>
      <w:r>
        <w:rPr>
          <w:spacing w:val="-45"/>
          <w:w w:val="95"/>
        </w:rPr>
        <w:t xml:space="preserve"> </w:t>
      </w:r>
      <w:r>
        <w:rPr>
          <w:spacing w:val="2"/>
          <w:w w:val="95"/>
        </w:rPr>
        <w:t>expensive</w:t>
      </w:r>
      <w:r>
        <w:rPr>
          <w:spacing w:val="-32"/>
          <w:w w:val="95"/>
        </w:rPr>
        <w:t xml:space="preserve"> </w:t>
      </w:r>
      <w:r>
        <w:rPr>
          <w:spacing w:val="4"/>
          <w:w w:val="95"/>
        </w:rPr>
        <w:t>in</w:t>
      </w:r>
      <w:r>
        <w:rPr>
          <w:spacing w:val="-45"/>
          <w:w w:val="95"/>
        </w:rPr>
        <w:t xml:space="preserve"> </w:t>
      </w:r>
      <w:r>
        <w:rPr>
          <w:w w:val="95"/>
        </w:rPr>
        <w:t>many</w:t>
      </w:r>
      <w:r>
        <w:rPr>
          <w:spacing w:val="-45"/>
          <w:w w:val="95"/>
        </w:rPr>
        <w:t xml:space="preserve"> </w:t>
      </w:r>
      <w:r>
        <w:rPr>
          <w:w w:val="95"/>
        </w:rPr>
        <w:t>ways</w:t>
      </w:r>
      <w:r>
        <w:rPr>
          <w:spacing w:val="-45"/>
          <w:w w:val="95"/>
        </w:rPr>
        <w:t xml:space="preserve"> </w:t>
      </w:r>
      <w:r>
        <w:rPr>
          <w:w w:val="95"/>
        </w:rPr>
        <w:t>as</w:t>
      </w:r>
      <w:r>
        <w:rPr>
          <w:spacing w:val="-36"/>
          <w:w w:val="95"/>
        </w:rPr>
        <w:t xml:space="preserve"> </w:t>
      </w:r>
      <w:r>
        <w:rPr>
          <w:w w:val="95"/>
        </w:rPr>
        <w:t xml:space="preserve">described </w:t>
      </w:r>
      <w:r>
        <w:rPr>
          <w:spacing w:val="3"/>
        </w:rPr>
        <w:t>below:</w:t>
      </w:r>
    </w:p>
    <w:p w14:paraId="7E6D5C6C" w14:textId="77777777" w:rsidR="002104E6" w:rsidRDefault="002104E6">
      <w:pPr>
        <w:pStyle w:val="BodyText"/>
        <w:spacing w:before="6"/>
        <w:rPr>
          <w:sz w:val="9"/>
        </w:rPr>
      </w:pPr>
    </w:p>
    <w:p w14:paraId="447F9F7C" w14:textId="77777777" w:rsidR="002104E6" w:rsidRDefault="00F10E56">
      <w:pPr>
        <w:pStyle w:val="BodyText"/>
        <w:spacing w:before="55"/>
        <w:ind w:left="1130"/>
      </w:pPr>
      <w:r>
        <w:rPr>
          <w:noProof/>
        </w:rPr>
        <w:drawing>
          <wp:anchor distT="0" distB="0" distL="0" distR="0" simplePos="0" relativeHeight="485655040" behindDoc="1" locked="0" layoutInCell="1" allowOverlap="1" wp14:anchorId="58FE3651" wp14:editId="2B76A7DB">
            <wp:simplePos x="0" y="0"/>
            <wp:positionH relativeFrom="page">
              <wp:posOffset>818737</wp:posOffset>
            </wp:positionH>
            <wp:positionV relativeFrom="paragraph">
              <wp:posOffset>57605</wp:posOffset>
            </wp:positionV>
            <wp:extent cx="2037323" cy="1047749"/>
            <wp:effectExtent l="0" t="0" r="0" b="0"/>
            <wp:wrapNone/>
            <wp:docPr id="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2.png"/>
                    <pic:cNvPicPr/>
                  </pic:nvPicPr>
                  <pic:blipFill>
                    <a:blip r:embed="rId8" cstate="print"/>
                    <a:stretch>
                      <a:fillRect/>
                    </a:stretch>
                  </pic:blipFill>
                  <pic:spPr>
                    <a:xfrm>
                      <a:off x="0" y="0"/>
                      <a:ext cx="2037323" cy="1047749"/>
                    </a:xfrm>
                    <a:prstGeom prst="rect">
                      <a:avLst/>
                    </a:prstGeom>
                  </pic:spPr>
                </pic:pic>
              </a:graphicData>
            </a:graphic>
          </wp:anchor>
        </w:drawing>
      </w:r>
      <w:r>
        <w:pict w14:anchorId="02123BA7">
          <v:rect id="_x0000_s1274" style="position:absolute;left:0;text-align:left;margin-left:254.75pt;margin-top:2pt;width:112.15pt;height:15.2pt;z-index:-17660928;mso-position-horizontal-relative:page;mso-position-vertical-relative:text" stroked="f">
            <w10:wrap anchorx="page"/>
          </v:rect>
        </w:pict>
      </w:r>
      <w:r>
        <w:pict w14:anchorId="108726E6">
          <v:rect id="_x0000_s1273" style="position:absolute;left:0;text-align:left;margin-left:423.75pt;margin-top:2pt;width:29.6pt;height:15.2pt;z-index:-17660416;mso-position-horizontal-relative:page;mso-position-vertical-relative:text" stroked="f">
            <w10:wrap anchorx="page"/>
          </v:rect>
        </w:pict>
      </w:r>
      <w:r>
        <w:t xml:space="preserve">Please see the below figure as the depicted international </w:t>
      </w:r>
      <w:proofErr w:type="spellStart"/>
      <w:r>
        <w:t>assignmentcycle</w:t>
      </w:r>
      <w:proofErr w:type="spellEnd"/>
      <w:r>
        <w:t>:</w:t>
      </w:r>
    </w:p>
    <w:p w14:paraId="6F162273" w14:textId="77777777" w:rsidR="002104E6" w:rsidRDefault="002104E6">
      <w:pPr>
        <w:pStyle w:val="BodyText"/>
        <w:rPr>
          <w:sz w:val="20"/>
        </w:rPr>
      </w:pPr>
    </w:p>
    <w:p w14:paraId="3F347DC7" w14:textId="77777777" w:rsidR="002104E6" w:rsidRDefault="002104E6">
      <w:pPr>
        <w:pStyle w:val="BodyText"/>
        <w:rPr>
          <w:sz w:val="20"/>
        </w:rPr>
      </w:pPr>
    </w:p>
    <w:p w14:paraId="5BCA19A0" w14:textId="77777777" w:rsidR="002104E6" w:rsidRDefault="002104E6">
      <w:pPr>
        <w:pStyle w:val="BodyText"/>
        <w:rPr>
          <w:sz w:val="20"/>
        </w:rPr>
      </w:pPr>
    </w:p>
    <w:p w14:paraId="73460343" w14:textId="77777777" w:rsidR="002104E6" w:rsidRDefault="00F10E56">
      <w:pPr>
        <w:pStyle w:val="BodyText"/>
        <w:spacing w:before="8"/>
        <w:rPr>
          <w:sz w:val="16"/>
        </w:rPr>
      </w:pPr>
      <w:r>
        <w:pict w14:anchorId="2BEC05FF">
          <v:group id="_x0000_s1254" style="position:absolute;margin-left:130.9pt;margin-top:11.6pt;width:374.9pt;height:155.65pt;z-index:-15696384;mso-wrap-distance-left:0;mso-wrap-distance-right:0;mso-position-horizontal-relative:page" coordorigin="2618,232" coordsize="7498,3113">
            <v:shape id="_x0000_s1272" style="position:absolute;left:2617;top:231;width:7498;height:3113" coordorigin="2618,232" coordsize="7498,3113" path="m8556,232r-4379,l4101,233r-75,6l3953,248r-73,12l3809,275r-70,19l3670,316r-67,24l3537,368r-64,31l3410,432r-61,37l3290,507r-57,42l3178,593r-53,46l3074,687r-48,51l2979,791r-44,55l2894,903r-39,59l2819,1023r-34,62l2754,1149r-27,66l2702,1282r-22,69l2661,1421r-15,71l2634,1565r-9,73l2619,1713r-1,75l2619,1863r6,75l2634,2011r12,73l2661,2155r19,70l2702,2293r25,68l2754,2426r31,64l2819,2553r36,61l2894,2673r41,57l2979,2785r47,53l3074,2888r51,49l3178,2983r55,44l3290,3068r59,39l3410,3143r63,34l3537,3208r66,27l3670,3260r69,22l3809,3301r71,15l3953,3328r73,9l4101,3342r76,2l8556,3344r76,-2l8707,3337r73,-9l8853,3316r71,-15l8994,3282r69,-22l9130,3235r66,-27l9260,3177r63,-34l9384,3107r59,-39l9500,3027r55,-44l9608,2937r51,-49l9707,2838r47,-53l9798,2730r41,-57l9878,2614r36,-61l9948,2490r31,-64l10006,2361r25,-68l10053,2225r19,-70l10087,2084r13,-73l10108,1938r6,-75l10115,1788r-1,-75l10108,1638r-8,-73l10087,1492r-15,-71l10053,1351r-22,-69l10006,1215r-27,-66l9948,1085r-34,-62l9878,962r-39,-59l9798,846r-44,-55l9707,738r-48,-51l9608,639r-53,-46l9500,549r-57,-42l9384,469r-61,-37l9260,399r-64,-31l9130,340r-67,-24l8994,294r-70,-19l8853,260r-73,-12l8707,239r-75,-6l8556,232xe" fillcolor="#4f81bc" stroked="f">
              <v:path arrowok="t"/>
            </v:shape>
            <v:shape id="_x0000_s1271" style="position:absolute;left:4083;top:1009;width:4418;height:1622" coordorigin="4084,1009" coordsize="4418,1622" o:spt="100" adj="0,,0" path="m8055,1121l7833,1009r,74l4084,1075r,74l7833,1157r-1,75l7982,1158r73,-37xm8501,2548r,-75l4752,2482r,-74l4529,2520r223,110l4752,2556r,l8501,2548xe" stroked="f">
              <v:stroke joinstyle="round"/>
              <v:formulas/>
              <v:path arrowok="t" o:connecttype="segments"/>
            </v:shape>
            <v:shape id="_x0000_s1270" type="#_x0000_t75" style="position:absolute;left:7832;top:1120;width:1383;height:1390">
              <v:imagedata r:id="rId53" o:title=""/>
            </v:shape>
            <v:shape id="_x0000_s1269" style="position:absolute;left:7832;top:1120;width:1383;height:1390" coordorigin="7833,1121" coordsize="1383,1390" path="m7833,1816r4,-76l7849,1667r19,-71l7894,1529r33,-64l7966,1405r45,-55l8061,1300r55,-45l8175,1216r64,-33l8306,1156r70,-19l8449,1125r75,-4l8599,1125r73,12l8743,1156r67,27l8873,1216r59,39l8987,1300r50,50l9082,1405r39,60l9154,1529r26,67l9199,1667r12,73l9215,1816r-4,75l9199,1965r-19,70l9154,2103r-33,63l9082,2226r-45,55l8987,2331r-55,45l8873,2416r-63,33l8743,2475r-71,19l8599,2506r-75,4l8449,2506r-73,-12l8306,2475r-67,-26l8175,2416r-59,-40l8061,2331r-50,-50l7966,2226r-39,-60l7894,2103r-26,-68l7849,1965r-12,-74l7833,1816xe" filled="f" strokecolor="white" strokeweight="1.63539mm">
              <v:path arrowok="t"/>
            </v:shape>
            <v:shape id="_x0000_s1268" type="#_x0000_t75" style="position:absolute;left:3452;top:1120;width:1383;height:1390">
              <v:imagedata r:id="rId54" o:title=""/>
            </v:shape>
            <v:shape id="_x0000_s1267" style="position:absolute;left:3452;top:1120;width:1383;height:1390" coordorigin="3453,1121" coordsize="1383,1390" path="m3453,1816r4,-76l3469,1667r19,-71l3514,1529r33,-64l3586,1405r45,-55l3681,1300r55,-45l3795,1216r64,-33l3926,1156r70,-19l4069,1125r75,-4l4220,1125r72,12l4363,1156r67,27l4493,1216r59,39l4607,1300r50,50l4702,1405r39,60l4774,1529r26,67l4820,1667r11,73l4835,1816r-4,75l4820,1965r-20,70l4774,2103r-33,63l4702,2226r-45,55l4607,2331r-55,45l4493,2416r-63,33l4363,2475r-71,19l4220,2506r-76,4l4069,2506r-73,-12l3926,2475r-67,-26l3795,2416r-59,-40l3681,2331r-50,-50l3586,2226r-39,-60l3514,2103r-26,-68l3469,1965r-12,-74l3453,1816xe" filled="f" strokecolor="white" strokeweight="1.63539mm">
              <v:path arrowok="t"/>
            </v:shape>
            <v:shape id="_x0000_s1266" style="position:absolute;left:4501;top:454;width:3814;height:454" coordorigin="4501,454" coordsize="3814,454" o:spt="100" adj="0,,0" path="m6413,681l6216,454r-1715,l4698,681,4501,908r1715,l6413,681xm8315,681l8119,454r-1706,l6610,681,6413,908r1706,l8315,681xe" stroked="f">
              <v:fill opacity="32896f"/>
              <v:stroke joinstyle="round"/>
              <v:formulas/>
              <v:path arrowok="t" o:connecttype="segments"/>
            </v:shape>
            <v:shape id="_x0000_s1265" style="position:absolute;left:8315;top:454;width:1578;height:2687" coordorigin="8315,454" coordsize="1578,2687" path="m9893,1797r-2,-79l9885,1641r-10,-77l9861,1489r-17,-73l9823,1344r-24,-70l9771,1206r-31,-65l9706,1077r-36,-61l9630,957r-43,-56l9542,847r-48,-50l9444,749r-52,-45l9337,663r-56,-38l9222,591r-60,-31l9099,532r-63,-23l8970,489r-67,-15l8835,463r-69,-7l8754,456r-2,-2l8696,454r-381,l8519,681,8315,908r327,l8642,913r14,l8669,912r27,l8768,915r70,11l8906,943r65,24l9034,997r60,35l9151,1074r53,46l9254,1171r45,56l9341,1286r36,64l9409,1418r27,70l9457,1562r15,76l9482,1717r3,80l9482,1878r-10,78l9457,2033r-21,73l9409,2177r-32,67l9341,2308r-42,60l9254,2423r-50,51l9151,2521r-57,41l9034,2598r-63,29l8906,2651r-68,18l8781,2677r-237,l8343,2904r201,227l8615,3131r,6l8635,3139r20,1l8675,3140r21,l8766,3138r69,-7l8903,3120r67,-15l9036,3085r63,-23l9162,3035r60,-31l9281,2969r56,-38l9392,2890r52,-45l9494,2798r48,-51l9587,2693r43,-56l9670,2578r36,-61l9740,2454r31,-66l9799,2320r24,-70l9844,2179r17,-74l9875,2030r10,-76l9891,1876r2,-79xe" stroked="f">
              <v:path arrowok="t"/>
            </v:shape>
            <v:shape id="_x0000_s1264" style="position:absolute;left:4603;top:2686;width:3786;height:454" coordorigin="4603,2686" coordsize="3786,454" path="m8389,2686r-3569,l4603,2913r217,227l8389,3140,8173,2913r216,-227xe" fillcolor="#e8bc50" stroked="f">
              <v:path arrowok="t"/>
            </v:shape>
            <v:shape id="_x0000_s1263" style="position:absolute;left:2775;top:454;width:1847;height:2687" coordorigin="2775,454" coordsize="1847,2687" path="m4622,2686r-547,l4074,2681r-24,3l4026,2686r-25,1l3977,2687r-72,-3l3834,2673r-69,-17l3699,2632r-63,-30l3575,2566r-57,-41l3464,2478r-50,-51l3368,2371r-42,-60l3289,2246r-32,-67l3230,2108r-21,-74l3193,1957r-9,-79l3181,1797r3,-81l3193,1637r16,-77l3230,1487r27,-71l3289,1348r37,-64l3368,1224r46,-56l3464,1116r54,-46l3575,1028r61,-35l3699,963r66,-24l3834,921r71,-10l3957,908r57,l4026,909r24,2l4074,913r1,-5l4298,908,4501,681,4298,454r-321,l3861,454r6,6l3837,463r-68,11l3702,489r-66,20l3572,532r-63,28l3449,591r-59,34l3333,663r-55,41l3226,749r-51,48l3127,847r-45,54l3039,957r-39,59l2963,1077r-35,64l2898,1206r-28,68l2845,1344r-20,72l2807,1489r-14,75l2784,1641r-7,77l2775,1797r2,79l2784,1954r9,76l2807,2105r18,74l2845,2250r25,70l2898,2388r30,66l2963,2517r37,61l3039,2637r43,56l3127,2747r48,51l3226,2845r52,45l3333,2931r57,38l3449,3004r60,31l3572,3062r64,23l3702,3105r67,15l3837,3131r70,7l3977,3140r37,l4050,3138r3,l4055,3140r567,l4409,2913r213,-227xe" stroked="f">
              <v:path arrowok="t"/>
            </v:shape>
            <v:shape id="_x0000_s1262" type="#_x0000_t75" style="position:absolute;left:5401;top:1454;width:1949;height:427">
              <v:imagedata r:id="rId55" o:title=""/>
            </v:shape>
            <v:shape id="_x0000_s1261" type="#_x0000_t75" style="position:absolute;left:5113;top:1750;width:2469;height:427">
              <v:imagedata r:id="rId56" o:title=""/>
            </v:shape>
            <v:shape id="_x0000_s1260" type="#_x0000_t202" style="position:absolute;left:4816;top:514;width:1293;height:297" filled="f" stroked="f">
              <v:textbox inset="0,0,0,0">
                <w:txbxContent>
                  <w:p w14:paraId="1F16ABDD" w14:textId="77777777" w:rsidR="002104E6" w:rsidRDefault="00F10E56">
                    <w:pPr>
                      <w:spacing w:before="33"/>
                      <w:rPr>
                        <w:b/>
                      </w:rPr>
                    </w:pPr>
                    <w:r>
                      <w:rPr>
                        <w:b/>
                        <w:color w:val="1C1C1C"/>
                        <w:w w:val="105"/>
                      </w:rPr>
                      <w:t>Preparation</w:t>
                    </w:r>
                  </w:p>
                </w:txbxContent>
              </v:textbox>
            </v:shape>
            <v:shape id="_x0000_s1259" type="#_x0000_t202" style="position:absolute;left:6753;top:514;width:1155;height:297" filled="f" stroked="f">
              <v:textbox inset="0,0,0,0">
                <w:txbxContent>
                  <w:p w14:paraId="067505C0" w14:textId="77777777" w:rsidR="002104E6" w:rsidRDefault="00F10E56">
                    <w:pPr>
                      <w:spacing w:before="33"/>
                      <w:rPr>
                        <w:b/>
                      </w:rPr>
                    </w:pPr>
                    <w:r>
                      <w:rPr>
                        <w:b/>
                        <w:color w:val="1C1C1C"/>
                      </w:rPr>
                      <w:t>Relocation</w:t>
                    </w:r>
                  </w:p>
                </w:txbxContent>
              </v:textbox>
            </v:shape>
            <v:shape id="_x0000_s1258" type="#_x0000_t202" style="position:absolute;left:3642;top:1655;width:1015;height:297" filled="f" stroked="f">
              <v:textbox inset="0,0,0,0">
                <w:txbxContent>
                  <w:p w14:paraId="539A1A23" w14:textId="77777777" w:rsidR="002104E6" w:rsidRDefault="00F10E56">
                    <w:pPr>
                      <w:spacing w:before="33"/>
                      <w:rPr>
                        <w:b/>
                      </w:rPr>
                    </w:pPr>
                    <w:r>
                      <w:rPr>
                        <w:b/>
                      </w:rPr>
                      <w:t>Selection</w:t>
                    </w:r>
                  </w:p>
                </w:txbxContent>
              </v:textbox>
            </v:shape>
            <v:shape id="_x0000_s1257" type="#_x0000_t202" style="position:absolute;left:5276;top:1516;width:2142;height:631" filled="f" stroked="f">
              <v:textbox inset="0,0,0,0">
                <w:txbxContent>
                  <w:p w14:paraId="707DAF5B" w14:textId="77777777" w:rsidR="002104E6" w:rsidRDefault="00F10E56">
                    <w:pPr>
                      <w:spacing w:before="35"/>
                      <w:ind w:right="18"/>
                      <w:jc w:val="center"/>
                      <w:rPr>
                        <w:b/>
                        <w:sz w:val="25"/>
                      </w:rPr>
                    </w:pPr>
                    <w:r>
                      <w:rPr>
                        <w:b/>
                        <w:color w:val="FFFFFF"/>
                        <w:w w:val="105"/>
                        <w:sz w:val="25"/>
                      </w:rPr>
                      <w:t>International</w:t>
                    </w:r>
                  </w:p>
                  <w:p w14:paraId="20BD3A4F" w14:textId="77777777" w:rsidR="002104E6" w:rsidRDefault="00F10E56">
                    <w:pPr>
                      <w:spacing w:before="10"/>
                      <w:ind w:right="18"/>
                      <w:jc w:val="center"/>
                      <w:rPr>
                        <w:b/>
                        <w:sz w:val="25"/>
                      </w:rPr>
                    </w:pPr>
                    <w:r>
                      <w:rPr>
                        <w:b/>
                        <w:color w:val="FFFFFF"/>
                        <w:sz w:val="25"/>
                      </w:rPr>
                      <w:t>Assignment</w:t>
                    </w:r>
                    <w:r>
                      <w:rPr>
                        <w:b/>
                        <w:color w:val="FFFFFF"/>
                        <w:spacing w:val="-43"/>
                        <w:sz w:val="25"/>
                      </w:rPr>
                      <w:t xml:space="preserve"> </w:t>
                    </w:r>
                    <w:r>
                      <w:rPr>
                        <w:b/>
                        <w:color w:val="FFFFFF"/>
                        <w:spacing w:val="-4"/>
                        <w:sz w:val="25"/>
                      </w:rPr>
                      <w:t>Cycle</w:t>
                    </w:r>
                  </w:p>
                </w:txbxContent>
              </v:textbox>
            </v:shape>
            <v:shape id="_x0000_s1256" type="#_x0000_t202" style="position:absolute;left:8080;top:1655;width:914;height:297" filled="f" stroked="f">
              <v:textbox inset="0,0,0,0">
                <w:txbxContent>
                  <w:p w14:paraId="494DD472" w14:textId="77777777" w:rsidR="002104E6" w:rsidRDefault="00F10E56">
                    <w:pPr>
                      <w:spacing w:before="33"/>
                      <w:rPr>
                        <w:b/>
                      </w:rPr>
                    </w:pPr>
                    <w:r>
                      <w:rPr>
                        <w:b/>
                        <w:w w:val="105"/>
                      </w:rPr>
                      <w:t>Support</w:t>
                    </w:r>
                  </w:p>
                </w:txbxContent>
              </v:textbox>
            </v:shape>
            <v:shape id="_x0000_s1255" type="#_x0000_t202" style="position:absolute;left:5909;top:2763;width:1350;height:297" filled="f" stroked="f">
              <v:textbox inset="0,0,0,0">
                <w:txbxContent>
                  <w:p w14:paraId="16BC4E87" w14:textId="77777777" w:rsidR="002104E6" w:rsidRDefault="00F10E56">
                    <w:pPr>
                      <w:spacing w:before="33"/>
                      <w:rPr>
                        <w:b/>
                      </w:rPr>
                    </w:pPr>
                    <w:r>
                      <w:rPr>
                        <w:b/>
                        <w:color w:val="1C1C1C"/>
                        <w:w w:val="105"/>
                      </w:rPr>
                      <w:t>Repatriation</w:t>
                    </w:r>
                  </w:p>
                </w:txbxContent>
              </v:textbox>
            </v:shape>
            <w10:wrap type="topAndBottom" anchorx="page"/>
          </v:group>
        </w:pict>
      </w:r>
    </w:p>
    <w:p w14:paraId="5FF81002" w14:textId="77777777" w:rsidR="002104E6" w:rsidRDefault="002104E6">
      <w:pPr>
        <w:pStyle w:val="BodyText"/>
        <w:spacing w:before="5"/>
        <w:rPr>
          <w:sz w:val="23"/>
        </w:rPr>
      </w:pPr>
    </w:p>
    <w:p w14:paraId="4A8B0181" w14:textId="77777777" w:rsidR="002104E6" w:rsidRDefault="00F10E56">
      <w:pPr>
        <w:pStyle w:val="Heading1"/>
        <w:ind w:left="1324" w:right="1338"/>
        <w:jc w:val="center"/>
      </w:pPr>
      <w:r>
        <w:t>International Assignment Cycle</w:t>
      </w:r>
    </w:p>
    <w:p w14:paraId="51C59777" w14:textId="77777777" w:rsidR="002104E6" w:rsidRDefault="002104E6">
      <w:pPr>
        <w:pStyle w:val="BodyText"/>
        <w:spacing w:before="7"/>
        <w:rPr>
          <w:rFonts w:ascii="Carlito"/>
          <w:b/>
          <w:sz w:val="19"/>
        </w:rPr>
      </w:pPr>
    </w:p>
    <w:p w14:paraId="245095C3" w14:textId="77777777" w:rsidR="002104E6" w:rsidRDefault="00F10E56">
      <w:pPr>
        <w:pStyle w:val="BodyText"/>
        <w:ind w:left="826"/>
      </w:pPr>
      <w:r>
        <w:t>Source: Heaps, W. (2012). International Human Resource Forum.</w:t>
      </w:r>
    </w:p>
    <w:p w14:paraId="428E1209" w14:textId="77777777" w:rsidR="002104E6" w:rsidRDefault="002104E6">
      <w:pPr>
        <w:pStyle w:val="BodyText"/>
        <w:spacing w:before="1"/>
        <w:rPr>
          <w:sz w:val="23"/>
        </w:rPr>
      </w:pPr>
    </w:p>
    <w:p w14:paraId="5F56C5F3" w14:textId="77777777" w:rsidR="002104E6" w:rsidRDefault="00F10E56">
      <w:pPr>
        <w:pStyle w:val="ListParagraph"/>
        <w:numPr>
          <w:ilvl w:val="1"/>
          <w:numId w:val="28"/>
        </w:numPr>
        <w:tabs>
          <w:tab w:val="left" w:pos="1579"/>
        </w:tabs>
        <w:ind w:left="1578" w:hanging="417"/>
        <w:jc w:val="left"/>
        <w:rPr>
          <w:sz w:val="24"/>
        </w:rPr>
      </w:pPr>
      <w:r>
        <w:rPr>
          <w:spacing w:val="2"/>
          <w:sz w:val="24"/>
        </w:rPr>
        <w:t>Selection:</w:t>
      </w:r>
      <w:r>
        <w:rPr>
          <w:spacing w:val="-23"/>
          <w:sz w:val="24"/>
        </w:rPr>
        <w:t xml:space="preserve"> </w:t>
      </w:r>
      <w:r>
        <w:rPr>
          <w:spacing w:val="3"/>
          <w:sz w:val="24"/>
        </w:rPr>
        <w:t>Identifying</w:t>
      </w:r>
      <w:r>
        <w:rPr>
          <w:spacing w:val="-24"/>
          <w:sz w:val="24"/>
        </w:rPr>
        <w:t xml:space="preserve"> </w:t>
      </w:r>
      <w:r>
        <w:rPr>
          <w:spacing w:val="2"/>
          <w:sz w:val="24"/>
        </w:rPr>
        <w:t>Business</w:t>
      </w:r>
      <w:r>
        <w:rPr>
          <w:spacing w:val="-21"/>
          <w:sz w:val="24"/>
        </w:rPr>
        <w:t xml:space="preserve"> </w:t>
      </w:r>
      <w:r>
        <w:rPr>
          <w:sz w:val="24"/>
        </w:rPr>
        <w:t>Need</w:t>
      </w:r>
      <w:r>
        <w:rPr>
          <w:spacing w:val="-20"/>
          <w:sz w:val="24"/>
        </w:rPr>
        <w:t xml:space="preserve"> </w:t>
      </w:r>
      <w:r>
        <w:rPr>
          <w:sz w:val="24"/>
        </w:rPr>
        <w:t>and</w:t>
      </w:r>
      <w:r>
        <w:rPr>
          <w:spacing w:val="-7"/>
          <w:sz w:val="24"/>
        </w:rPr>
        <w:t xml:space="preserve"> </w:t>
      </w:r>
      <w:r>
        <w:rPr>
          <w:spacing w:val="3"/>
          <w:sz w:val="24"/>
        </w:rPr>
        <w:t>Selecting</w:t>
      </w:r>
      <w:r>
        <w:rPr>
          <w:spacing w:val="-23"/>
          <w:sz w:val="24"/>
        </w:rPr>
        <w:t xml:space="preserve"> </w:t>
      </w:r>
      <w:r>
        <w:rPr>
          <w:sz w:val="24"/>
        </w:rPr>
        <w:t>Employee</w:t>
      </w:r>
    </w:p>
    <w:p w14:paraId="1EF4DD96" w14:textId="77777777" w:rsidR="002104E6" w:rsidRDefault="002104E6">
      <w:pPr>
        <w:pStyle w:val="BodyText"/>
        <w:spacing w:before="10"/>
        <w:rPr>
          <w:rFonts w:ascii="Carlito"/>
          <w:sz w:val="20"/>
        </w:rPr>
      </w:pPr>
    </w:p>
    <w:p w14:paraId="32E582F5" w14:textId="77777777" w:rsidR="002104E6" w:rsidRDefault="00F10E56">
      <w:pPr>
        <w:pStyle w:val="BodyText"/>
        <w:spacing w:before="1" w:line="316" w:lineRule="auto"/>
        <w:ind w:left="1579" w:right="847"/>
      </w:pPr>
      <w:r>
        <w:rPr>
          <w:w w:val="95"/>
        </w:rPr>
        <w:t>Expatriate</w:t>
      </w:r>
      <w:r>
        <w:rPr>
          <w:spacing w:val="-35"/>
          <w:w w:val="95"/>
        </w:rPr>
        <w:t xml:space="preserve"> </w:t>
      </w:r>
      <w:r>
        <w:rPr>
          <w:spacing w:val="3"/>
          <w:w w:val="95"/>
        </w:rPr>
        <w:t>selection</w:t>
      </w:r>
      <w:r>
        <w:rPr>
          <w:spacing w:val="-39"/>
          <w:w w:val="95"/>
        </w:rPr>
        <w:t xml:space="preserve"> </w:t>
      </w:r>
      <w:r>
        <w:rPr>
          <w:spacing w:val="4"/>
          <w:w w:val="95"/>
        </w:rPr>
        <w:t>is</w:t>
      </w:r>
      <w:r>
        <w:rPr>
          <w:spacing w:val="-38"/>
          <w:w w:val="95"/>
        </w:rPr>
        <w:t xml:space="preserve"> </w:t>
      </w:r>
      <w:r>
        <w:rPr>
          <w:w w:val="95"/>
        </w:rPr>
        <w:t>a</w:t>
      </w:r>
      <w:r>
        <w:rPr>
          <w:spacing w:val="-19"/>
          <w:w w:val="95"/>
        </w:rPr>
        <w:t xml:space="preserve"> </w:t>
      </w:r>
      <w:r>
        <w:rPr>
          <w:spacing w:val="2"/>
          <w:w w:val="95"/>
        </w:rPr>
        <w:t>multi-faceted</w:t>
      </w:r>
      <w:r>
        <w:rPr>
          <w:spacing w:val="-39"/>
          <w:w w:val="95"/>
        </w:rPr>
        <w:t xml:space="preserve"> </w:t>
      </w:r>
      <w:r>
        <w:rPr>
          <w:w w:val="95"/>
        </w:rPr>
        <w:t>subject</w:t>
      </w:r>
      <w:r>
        <w:rPr>
          <w:spacing w:val="-40"/>
          <w:w w:val="95"/>
        </w:rPr>
        <w:t xml:space="preserve"> </w:t>
      </w:r>
      <w:r>
        <w:rPr>
          <w:w w:val="95"/>
        </w:rPr>
        <w:t>and</w:t>
      </w:r>
      <w:r>
        <w:rPr>
          <w:spacing w:val="-28"/>
          <w:w w:val="95"/>
        </w:rPr>
        <w:t xml:space="preserve"> </w:t>
      </w:r>
      <w:r>
        <w:rPr>
          <w:w w:val="95"/>
        </w:rPr>
        <w:t>that</w:t>
      </w:r>
      <w:r>
        <w:rPr>
          <w:spacing w:val="-29"/>
          <w:w w:val="95"/>
        </w:rPr>
        <w:t xml:space="preserve"> </w:t>
      </w:r>
      <w:r>
        <w:rPr>
          <w:w w:val="95"/>
        </w:rPr>
        <w:t>personality</w:t>
      </w:r>
      <w:r>
        <w:rPr>
          <w:spacing w:val="-38"/>
          <w:w w:val="95"/>
        </w:rPr>
        <w:t xml:space="preserve"> </w:t>
      </w:r>
      <w:r>
        <w:rPr>
          <w:w w:val="95"/>
        </w:rPr>
        <w:t>characteristics</w:t>
      </w:r>
      <w:r>
        <w:rPr>
          <w:spacing w:val="-39"/>
          <w:w w:val="95"/>
        </w:rPr>
        <w:t xml:space="preserve"> </w:t>
      </w:r>
      <w:r>
        <w:rPr>
          <w:w w:val="95"/>
        </w:rPr>
        <w:t xml:space="preserve">as </w:t>
      </w:r>
      <w:r>
        <w:rPr>
          <w:spacing w:val="5"/>
        </w:rPr>
        <w:t>well</w:t>
      </w:r>
      <w:r>
        <w:rPr>
          <w:spacing w:val="-45"/>
        </w:rPr>
        <w:t xml:space="preserve"> </w:t>
      </w:r>
      <w:r>
        <w:t>as</w:t>
      </w:r>
      <w:r>
        <w:rPr>
          <w:spacing w:val="-39"/>
        </w:rPr>
        <w:t xml:space="preserve"> </w:t>
      </w:r>
      <w:r>
        <w:t>interpersonal</w:t>
      </w:r>
      <w:r>
        <w:rPr>
          <w:spacing w:val="-45"/>
        </w:rPr>
        <w:t xml:space="preserve"> </w:t>
      </w:r>
      <w:r>
        <w:rPr>
          <w:spacing w:val="4"/>
        </w:rPr>
        <w:t>skills</w:t>
      </w:r>
      <w:r>
        <w:rPr>
          <w:spacing w:val="-48"/>
        </w:rPr>
        <w:t xml:space="preserve"> </w:t>
      </w:r>
      <w:r>
        <w:rPr>
          <w:spacing w:val="-3"/>
        </w:rPr>
        <w:t>are</w:t>
      </w:r>
      <w:r>
        <w:rPr>
          <w:spacing w:val="-45"/>
        </w:rPr>
        <w:t xml:space="preserve"> </w:t>
      </w:r>
      <w:r>
        <w:t>very</w:t>
      </w:r>
      <w:r>
        <w:rPr>
          <w:spacing w:val="-48"/>
        </w:rPr>
        <w:t xml:space="preserve"> </w:t>
      </w:r>
      <w:r>
        <w:t>important.</w:t>
      </w:r>
      <w:r>
        <w:rPr>
          <w:spacing w:val="-47"/>
        </w:rPr>
        <w:t xml:space="preserve"> </w:t>
      </w:r>
      <w:r>
        <w:t>Scholars</w:t>
      </w:r>
      <w:r>
        <w:rPr>
          <w:spacing w:val="-40"/>
        </w:rPr>
        <w:t xml:space="preserve"> </w:t>
      </w:r>
      <w:r>
        <w:rPr>
          <w:spacing w:val="3"/>
        </w:rPr>
        <w:t>identified</w:t>
      </w:r>
      <w:r>
        <w:rPr>
          <w:spacing w:val="-49"/>
        </w:rPr>
        <w:t xml:space="preserve"> </w:t>
      </w:r>
      <w:r>
        <w:t>four</w:t>
      </w:r>
      <w:r>
        <w:rPr>
          <w:spacing w:val="-51"/>
        </w:rPr>
        <w:t xml:space="preserve"> </w:t>
      </w:r>
      <w:r>
        <w:t>groups</w:t>
      </w:r>
      <w:r>
        <w:rPr>
          <w:spacing w:val="-48"/>
        </w:rPr>
        <w:t xml:space="preserve"> </w:t>
      </w:r>
      <w:r>
        <w:t xml:space="preserve">of </w:t>
      </w:r>
      <w:r>
        <w:rPr>
          <w:w w:val="95"/>
        </w:rPr>
        <w:t>variables</w:t>
      </w:r>
      <w:r>
        <w:rPr>
          <w:spacing w:val="-35"/>
          <w:w w:val="95"/>
        </w:rPr>
        <w:t xml:space="preserve"> </w:t>
      </w:r>
      <w:r>
        <w:rPr>
          <w:w w:val="95"/>
        </w:rPr>
        <w:t>that</w:t>
      </w:r>
      <w:r>
        <w:rPr>
          <w:spacing w:val="-23"/>
          <w:w w:val="95"/>
        </w:rPr>
        <w:t xml:space="preserve"> </w:t>
      </w:r>
      <w:r>
        <w:rPr>
          <w:w w:val="95"/>
        </w:rPr>
        <w:t>contribute</w:t>
      </w:r>
      <w:r>
        <w:rPr>
          <w:spacing w:val="-29"/>
          <w:w w:val="95"/>
        </w:rPr>
        <w:t xml:space="preserve"> </w:t>
      </w:r>
      <w:r>
        <w:rPr>
          <w:w w:val="95"/>
        </w:rPr>
        <w:t>to</w:t>
      </w:r>
      <w:r>
        <w:rPr>
          <w:spacing w:val="-22"/>
          <w:w w:val="95"/>
        </w:rPr>
        <w:t xml:space="preserve"> </w:t>
      </w:r>
      <w:r>
        <w:rPr>
          <w:w w:val="95"/>
        </w:rPr>
        <w:t>success</w:t>
      </w:r>
      <w:r>
        <w:rPr>
          <w:spacing w:val="-20"/>
          <w:w w:val="95"/>
        </w:rPr>
        <w:t xml:space="preserve"> </w:t>
      </w:r>
      <w:r>
        <w:rPr>
          <w:w w:val="95"/>
        </w:rPr>
        <w:t>or</w:t>
      </w:r>
      <w:r>
        <w:rPr>
          <w:spacing w:val="-12"/>
          <w:w w:val="95"/>
        </w:rPr>
        <w:t xml:space="preserve"> </w:t>
      </w:r>
      <w:r>
        <w:rPr>
          <w:spacing w:val="2"/>
          <w:w w:val="95"/>
        </w:rPr>
        <w:t>failure</w:t>
      </w:r>
      <w:r>
        <w:rPr>
          <w:spacing w:val="-29"/>
          <w:w w:val="95"/>
        </w:rPr>
        <w:t xml:space="preserve"> </w:t>
      </w:r>
      <w:r>
        <w:rPr>
          <w:w w:val="95"/>
        </w:rPr>
        <w:t>on</w:t>
      </w:r>
      <w:r>
        <w:rPr>
          <w:spacing w:val="-36"/>
          <w:w w:val="95"/>
        </w:rPr>
        <w:t xml:space="preserve"> </w:t>
      </w:r>
      <w:r>
        <w:rPr>
          <w:w w:val="95"/>
        </w:rPr>
        <w:t>the</w:t>
      </w:r>
      <w:r>
        <w:rPr>
          <w:spacing w:val="-15"/>
          <w:w w:val="95"/>
        </w:rPr>
        <w:t xml:space="preserve"> </w:t>
      </w:r>
      <w:r>
        <w:rPr>
          <w:spacing w:val="2"/>
          <w:w w:val="95"/>
        </w:rPr>
        <w:t>job</w:t>
      </w:r>
      <w:r>
        <w:rPr>
          <w:spacing w:val="-22"/>
          <w:w w:val="95"/>
        </w:rPr>
        <w:t xml:space="preserve"> </w:t>
      </w:r>
      <w:r>
        <w:rPr>
          <w:w w:val="95"/>
        </w:rPr>
        <w:t>and</w:t>
      </w:r>
      <w:r>
        <w:rPr>
          <w:spacing w:val="-21"/>
          <w:w w:val="95"/>
        </w:rPr>
        <w:t xml:space="preserve"> </w:t>
      </w:r>
      <w:r>
        <w:rPr>
          <w:spacing w:val="4"/>
          <w:w w:val="95"/>
        </w:rPr>
        <w:t>hence</w:t>
      </w:r>
      <w:r>
        <w:rPr>
          <w:spacing w:val="-29"/>
          <w:w w:val="95"/>
        </w:rPr>
        <w:t xml:space="preserve"> </w:t>
      </w:r>
      <w:r>
        <w:rPr>
          <w:spacing w:val="2"/>
          <w:w w:val="95"/>
        </w:rPr>
        <w:t>should</w:t>
      </w:r>
      <w:r>
        <w:rPr>
          <w:spacing w:val="-22"/>
          <w:w w:val="95"/>
        </w:rPr>
        <w:t xml:space="preserve"> </w:t>
      </w:r>
      <w:r>
        <w:rPr>
          <w:w w:val="95"/>
        </w:rPr>
        <w:t>be</w:t>
      </w:r>
      <w:r>
        <w:rPr>
          <w:spacing w:val="-29"/>
          <w:w w:val="95"/>
        </w:rPr>
        <w:t xml:space="preserve"> </w:t>
      </w:r>
      <w:r>
        <w:rPr>
          <w:spacing w:val="2"/>
          <w:w w:val="95"/>
        </w:rPr>
        <w:t>used</w:t>
      </w:r>
      <w:r>
        <w:rPr>
          <w:spacing w:val="-21"/>
          <w:w w:val="95"/>
        </w:rPr>
        <w:t xml:space="preserve"> </w:t>
      </w:r>
      <w:r>
        <w:rPr>
          <w:w w:val="95"/>
        </w:rPr>
        <w:t xml:space="preserve">to </w:t>
      </w:r>
      <w:r>
        <w:t>guide</w:t>
      </w:r>
      <w:r>
        <w:rPr>
          <w:spacing w:val="-28"/>
        </w:rPr>
        <w:t xml:space="preserve"> </w:t>
      </w:r>
      <w:r>
        <w:rPr>
          <w:spacing w:val="2"/>
        </w:rPr>
        <w:t>selection:</w:t>
      </w:r>
    </w:p>
    <w:p w14:paraId="29DDC513" w14:textId="77777777" w:rsidR="002104E6" w:rsidRDefault="00F10E56">
      <w:pPr>
        <w:pStyle w:val="ListParagraph"/>
        <w:numPr>
          <w:ilvl w:val="2"/>
          <w:numId w:val="28"/>
        </w:numPr>
        <w:tabs>
          <w:tab w:val="left" w:pos="2187"/>
        </w:tabs>
        <w:spacing w:before="160"/>
        <w:ind w:hanging="608"/>
        <w:rPr>
          <w:rFonts w:ascii="Arial"/>
          <w:sz w:val="24"/>
        </w:rPr>
      </w:pPr>
      <w:r>
        <w:rPr>
          <w:rFonts w:ascii="Arial"/>
          <w:sz w:val="24"/>
        </w:rPr>
        <w:t>Technical</w:t>
      </w:r>
      <w:r>
        <w:rPr>
          <w:rFonts w:ascii="Arial"/>
          <w:spacing w:val="-28"/>
          <w:sz w:val="24"/>
        </w:rPr>
        <w:t xml:space="preserve"> </w:t>
      </w:r>
      <w:r>
        <w:rPr>
          <w:rFonts w:ascii="Arial"/>
          <w:sz w:val="24"/>
        </w:rPr>
        <w:t>competence</w:t>
      </w:r>
      <w:r>
        <w:rPr>
          <w:rFonts w:ascii="Arial"/>
          <w:spacing w:val="-29"/>
          <w:sz w:val="24"/>
        </w:rPr>
        <w:t xml:space="preserve"> </w:t>
      </w:r>
      <w:r>
        <w:rPr>
          <w:rFonts w:ascii="Arial"/>
          <w:sz w:val="24"/>
        </w:rPr>
        <w:t>on</w:t>
      </w:r>
      <w:r>
        <w:rPr>
          <w:rFonts w:ascii="Arial"/>
          <w:spacing w:val="-20"/>
          <w:sz w:val="24"/>
        </w:rPr>
        <w:t xml:space="preserve"> </w:t>
      </w:r>
      <w:r>
        <w:rPr>
          <w:rFonts w:ascii="Arial"/>
          <w:sz w:val="24"/>
        </w:rPr>
        <w:t>the</w:t>
      </w:r>
      <w:r>
        <w:rPr>
          <w:rFonts w:ascii="Arial"/>
          <w:spacing w:val="-14"/>
          <w:sz w:val="24"/>
        </w:rPr>
        <w:t xml:space="preserve"> </w:t>
      </w:r>
      <w:r>
        <w:rPr>
          <w:rFonts w:ascii="Arial"/>
          <w:sz w:val="24"/>
        </w:rPr>
        <w:t>job.</w:t>
      </w:r>
    </w:p>
    <w:p w14:paraId="3BDE3C19" w14:textId="77777777" w:rsidR="002104E6" w:rsidRDefault="002104E6">
      <w:pPr>
        <w:pStyle w:val="BodyText"/>
        <w:spacing w:before="4"/>
        <w:rPr>
          <w:sz w:val="23"/>
        </w:rPr>
      </w:pPr>
    </w:p>
    <w:p w14:paraId="57B46EE3" w14:textId="77777777" w:rsidR="002104E6" w:rsidRDefault="00F10E56">
      <w:pPr>
        <w:pStyle w:val="BodyText"/>
        <w:spacing w:line="316" w:lineRule="auto"/>
        <w:ind w:left="1579" w:right="847"/>
      </w:pPr>
      <w:r>
        <w:rPr>
          <w:w w:val="95"/>
        </w:rPr>
        <w:t>As</w:t>
      </w:r>
      <w:r>
        <w:rPr>
          <w:spacing w:val="-19"/>
          <w:w w:val="95"/>
        </w:rPr>
        <w:t xml:space="preserve"> </w:t>
      </w:r>
      <w:r>
        <w:rPr>
          <w:spacing w:val="4"/>
          <w:w w:val="95"/>
        </w:rPr>
        <w:t>in</w:t>
      </w:r>
      <w:r>
        <w:rPr>
          <w:spacing w:val="-20"/>
          <w:w w:val="95"/>
        </w:rPr>
        <w:t xml:space="preserve"> </w:t>
      </w:r>
      <w:r>
        <w:rPr>
          <w:w w:val="95"/>
        </w:rPr>
        <w:t>the</w:t>
      </w:r>
      <w:r>
        <w:rPr>
          <w:spacing w:val="-28"/>
          <w:w w:val="95"/>
        </w:rPr>
        <w:t xml:space="preserve"> </w:t>
      </w:r>
      <w:r>
        <w:rPr>
          <w:spacing w:val="3"/>
          <w:w w:val="95"/>
        </w:rPr>
        <w:t>selection</w:t>
      </w:r>
      <w:r>
        <w:rPr>
          <w:spacing w:val="-34"/>
          <w:w w:val="95"/>
        </w:rPr>
        <w:t xml:space="preserve"> </w:t>
      </w:r>
      <w:r>
        <w:rPr>
          <w:w w:val="95"/>
        </w:rPr>
        <w:t>and</w:t>
      </w:r>
      <w:r>
        <w:rPr>
          <w:spacing w:val="-20"/>
          <w:w w:val="95"/>
        </w:rPr>
        <w:t xml:space="preserve"> </w:t>
      </w:r>
      <w:r>
        <w:rPr>
          <w:w w:val="95"/>
        </w:rPr>
        <w:t>placement</w:t>
      </w:r>
      <w:r>
        <w:rPr>
          <w:spacing w:val="-35"/>
          <w:w w:val="95"/>
        </w:rPr>
        <w:t xml:space="preserve"> </w:t>
      </w:r>
      <w:r>
        <w:rPr>
          <w:w w:val="95"/>
        </w:rPr>
        <w:t>of</w:t>
      </w:r>
      <w:r>
        <w:rPr>
          <w:spacing w:val="-15"/>
          <w:w w:val="95"/>
        </w:rPr>
        <w:t xml:space="preserve"> </w:t>
      </w:r>
      <w:r>
        <w:rPr>
          <w:w w:val="95"/>
        </w:rPr>
        <w:t>personnel</w:t>
      </w:r>
      <w:r>
        <w:rPr>
          <w:spacing w:val="-27"/>
          <w:w w:val="95"/>
        </w:rPr>
        <w:t xml:space="preserve"> </w:t>
      </w:r>
      <w:r>
        <w:rPr>
          <w:spacing w:val="4"/>
          <w:w w:val="95"/>
        </w:rPr>
        <w:t>in</w:t>
      </w:r>
      <w:r>
        <w:rPr>
          <w:spacing w:val="-34"/>
          <w:w w:val="95"/>
        </w:rPr>
        <w:t xml:space="preserve"> </w:t>
      </w:r>
      <w:r>
        <w:rPr>
          <w:spacing w:val="2"/>
          <w:w w:val="95"/>
        </w:rPr>
        <w:t>domestic</w:t>
      </w:r>
      <w:r>
        <w:rPr>
          <w:spacing w:val="-40"/>
          <w:w w:val="95"/>
        </w:rPr>
        <w:t xml:space="preserve"> </w:t>
      </w:r>
      <w:r>
        <w:rPr>
          <w:w w:val="95"/>
        </w:rPr>
        <w:t>operations,</w:t>
      </w:r>
      <w:r>
        <w:rPr>
          <w:spacing w:val="-32"/>
          <w:w w:val="95"/>
        </w:rPr>
        <w:t xml:space="preserve"> </w:t>
      </w:r>
      <w:r>
        <w:rPr>
          <w:spacing w:val="2"/>
          <w:w w:val="95"/>
        </w:rPr>
        <w:t>this</w:t>
      </w:r>
      <w:r>
        <w:rPr>
          <w:spacing w:val="-33"/>
          <w:w w:val="95"/>
        </w:rPr>
        <w:t xml:space="preserve"> </w:t>
      </w:r>
      <w:r>
        <w:rPr>
          <w:w w:val="95"/>
        </w:rPr>
        <w:t>factor</w:t>
      </w:r>
      <w:r>
        <w:rPr>
          <w:spacing w:val="-24"/>
          <w:w w:val="95"/>
        </w:rPr>
        <w:t xml:space="preserve"> </w:t>
      </w:r>
      <w:r>
        <w:rPr>
          <w:spacing w:val="4"/>
          <w:w w:val="95"/>
        </w:rPr>
        <w:t xml:space="preserve">is </w:t>
      </w:r>
      <w:r>
        <w:t>one</w:t>
      </w:r>
      <w:r>
        <w:rPr>
          <w:spacing w:val="-30"/>
        </w:rPr>
        <w:t xml:space="preserve"> </w:t>
      </w:r>
      <w:r>
        <w:t>of</w:t>
      </w:r>
      <w:r>
        <w:rPr>
          <w:spacing w:val="-31"/>
        </w:rPr>
        <w:t xml:space="preserve"> </w:t>
      </w:r>
      <w:r>
        <w:t>the</w:t>
      </w:r>
      <w:r>
        <w:rPr>
          <w:spacing w:val="-40"/>
        </w:rPr>
        <w:t xml:space="preserve"> </w:t>
      </w:r>
      <w:r>
        <w:t>primary</w:t>
      </w:r>
      <w:r>
        <w:rPr>
          <w:spacing w:val="-33"/>
        </w:rPr>
        <w:t xml:space="preserve"> </w:t>
      </w:r>
      <w:r>
        <w:t>determinants</w:t>
      </w:r>
      <w:r>
        <w:rPr>
          <w:spacing w:val="-45"/>
        </w:rPr>
        <w:t xml:space="preserve"> </w:t>
      </w:r>
      <w:r>
        <w:t>of</w:t>
      </w:r>
      <w:r>
        <w:rPr>
          <w:spacing w:val="-31"/>
        </w:rPr>
        <w:t xml:space="preserve"> </w:t>
      </w:r>
      <w:r>
        <w:t>success.</w:t>
      </w:r>
      <w:r>
        <w:rPr>
          <w:spacing w:val="-33"/>
        </w:rPr>
        <w:t xml:space="preserve"> </w:t>
      </w:r>
      <w:r>
        <w:t>It</w:t>
      </w:r>
      <w:r>
        <w:rPr>
          <w:spacing w:val="-36"/>
        </w:rPr>
        <w:t xml:space="preserve"> </w:t>
      </w:r>
      <w:r>
        <w:t>may</w:t>
      </w:r>
      <w:r>
        <w:rPr>
          <w:spacing w:val="-33"/>
        </w:rPr>
        <w:t xml:space="preserve"> </w:t>
      </w:r>
      <w:r>
        <w:t>be</w:t>
      </w:r>
      <w:r>
        <w:rPr>
          <w:spacing w:val="-30"/>
        </w:rPr>
        <w:t xml:space="preserve"> </w:t>
      </w:r>
      <w:r>
        <w:rPr>
          <w:spacing w:val="4"/>
        </w:rPr>
        <w:t>even</w:t>
      </w:r>
      <w:r>
        <w:rPr>
          <w:spacing w:val="-45"/>
        </w:rPr>
        <w:t xml:space="preserve"> </w:t>
      </w:r>
      <w:r>
        <w:t>more</w:t>
      </w:r>
      <w:r>
        <w:rPr>
          <w:spacing w:val="-40"/>
        </w:rPr>
        <w:t xml:space="preserve"> </w:t>
      </w:r>
      <w:r>
        <w:t>important</w:t>
      </w:r>
      <w:r>
        <w:rPr>
          <w:spacing w:val="-36"/>
        </w:rPr>
        <w:t xml:space="preserve"> </w:t>
      </w:r>
      <w:r>
        <w:rPr>
          <w:spacing w:val="2"/>
        </w:rPr>
        <w:t xml:space="preserve">for </w:t>
      </w:r>
      <w:r>
        <w:rPr>
          <w:w w:val="95"/>
        </w:rPr>
        <w:t>assignments</w:t>
      </w:r>
      <w:r>
        <w:rPr>
          <w:spacing w:val="-41"/>
          <w:w w:val="95"/>
        </w:rPr>
        <w:t xml:space="preserve"> </w:t>
      </w:r>
      <w:r>
        <w:rPr>
          <w:w w:val="95"/>
        </w:rPr>
        <w:t>abroad</w:t>
      </w:r>
      <w:r>
        <w:rPr>
          <w:spacing w:val="-30"/>
          <w:w w:val="95"/>
        </w:rPr>
        <w:t xml:space="preserve"> </w:t>
      </w:r>
      <w:r>
        <w:rPr>
          <w:w w:val="95"/>
        </w:rPr>
        <w:t>because</w:t>
      </w:r>
      <w:r>
        <w:rPr>
          <w:spacing w:val="-25"/>
          <w:w w:val="95"/>
        </w:rPr>
        <w:t xml:space="preserve"> </w:t>
      </w:r>
      <w:r>
        <w:rPr>
          <w:w w:val="95"/>
        </w:rPr>
        <w:t>the</w:t>
      </w:r>
      <w:r>
        <w:rPr>
          <w:spacing w:val="-36"/>
          <w:w w:val="95"/>
        </w:rPr>
        <w:t xml:space="preserve"> </w:t>
      </w:r>
      <w:r>
        <w:rPr>
          <w:spacing w:val="2"/>
          <w:w w:val="95"/>
        </w:rPr>
        <w:t>individual</w:t>
      </w:r>
      <w:r>
        <w:rPr>
          <w:spacing w:val="-35"/>
          <w:w w:val="95"/>
        </w:rPr>
        <w:t xml:space="preserve"> </w:t>
      </w:r>
      <w:r>
        <w:rPr>
          <w:spacing w:val="4"/>
          <w:w w:val="95"/>
        </w:rPr>
        <w:t>is</w:t>
      </w:r>
      <w:r>
        <w:rPr>
          <w:spacing w:val="-40"/>
          <w:w w:val="95"/>
        </w:rPr>
        <w:t xml:space="preserve"> </w:t>
      </w:r>
      <w:r>
        <w:rPr>
          <w:w w:val="95"/>
        </w:rPr>
        <w:t>located</w:t>
      </w:r>
      <w:r>
        <w:rPr>
          <w:spacing w:val="-41"/>
          <w:w w:val="95"/>
        </w:rPr>
        <w:t xml:space="preserve"> </w:t>
      </w:r>
      <w:r>
        <w:rPr>
          <w:w w:val="95"/>
        </w:rPr>
        <w:t>at</w:t>
      </w:r>
      <w:r>
        <w:rPr>
          <w:spacing w:val="-31"/>
          <w:w w:val="95"/>
        </w:rPr>
        <w:t xml:space="preserve"> </w:t>
      </w:r>
      <w:r>
        <w:rPr>
          <w:w w:val="95"/>
        </w:rPr>
        <w:t>some</w:t>
      </w:r>
      <w:r>
        <w:rPr>
          <w:spacing w:val="-25"/>
          <w:w w:val="95"/>
        </w:rPr>
        <w:t xml:space="preserve"> </w:t>
      </w:r>
      <w:r>
        <w:rPr>
          <w:w w:val="95"/>
        </w:rPr>
        <w:t>distance</w:t>
      </w:r>
      <w:r>
        <w:rPr>
          <w:spacing w:val="-36"/>
          <w:w w:val="95"/>
        </w:rPr>
        <w:t xml:space="preserve"> </w:t>
      </w:r>
      <w:r>
        <w:rPr>
          <w:w w:val="95"/>
        </w:rPr>
        <w:t>from</w:t>
      </w:r>
      <w:r>
        <w:rPr>
          <w:spacing w:val="-30"/>
          <w:w w:val="95"/>
        </w:rPr>
        <w:t xml:space="preserve"> </w:t>
      </w:r>
      <w:r>
        <w:rPr>
          <w:w w:val="95"/>
        </w:rPr>
        <w:t>the</w:t>
      </w:r>
      <w:r>
        <w:rPr>
          <w:spacing w:val="-25"/>
          <w:w w:val="95"/>
        </w:rPr>
        <w:t xml:space="preserve"> </w:t>
      </w:r>
      <w:r>
        <w:rPr>
          <w:spacing w:val="2"/>
          <w:w w:val="95"/>
        </w:rPr>
        <w:t>HQ, often</w:t>
      </w:r>
      <w:r>
        <w:rPr>
          <w:spacing w:val="-34"/>
          <w:w w:val="95"/>
        </w:rPr>
        <w:t xml:space="preserve"> </w:t>
      </w:r>
      <w:r>
        <w:rPr>
          <w:w w:val="95"/>
        </w:rPr>
        <w:t>the</w:t>
      </w:r>
      <w:r>
        <w:rPr>
          <w:spacing w:val="-13"/>
          <w:w w:val="95"/>
        </w:rPr>
        <w:t xml:space="preserve"> </w:t>
      </w:r>
      <w:r>
        <w:rPr>
          <w:w w:val="95"/>
        </w:rPr>
        <w:t>hub</w:t>
      </w:r>
      <w:r>
        <w:rPr>
          <w:spacing w:val="-20"/>
          <w:w w:val="95"/>
        </w:rPr>
        <w:t xml:space="preserve"> </w:t>
      </w:r>
      <w:r>
        <w:rPr>
          <w:w w:val="95"/>
        </w:rPr>
        <w:t>of</w:t>
      </w:r>
      <w:r>
        <w:rPr>
          <w:spacing w:val="-14"/>
          <w:w w:val="95"/>
        </w:rPr>
        <w:t xml:space="preserve"> </w:t>
      </w:r>
      <w:r>
        <w:rPr>
          <w:w w:val="95"/>
        </w:rPr>
        <w:t>technical</w:t>
      </w:r>
      <w:r>
        <w:rPr>
          <w:spacing w:val="-27"/>
          <w:w w:val="95"/>
        </w:rPr>
        <w:t xml:space="preserve"> </w:t>
      </w:r>
      <w:r>
        <w:rPr>
          <w:spacing w:val="3"/>
          <w:w w:val="95"/>
        </w:rPr>
        <w:t>expertise,</w:t>
      </w:r>
      <w:r>
        <w:rPr>
          <w:spacing w:val="-31"/>
          <w:w w:val="95"/>
        </w:rPr>
        <w:t xml:space="preserve"> </w:t>
      </w:r>
      <w:r>
        <w:rPr>
          <w:w w:val="95"/>
        </w:rPr>
        <w:t>and</w:t>
      </w:r>
      <w:r>
        <w:rPr>
          <w:spacing w:val="-34"/>
          <w:w w:val="95"/>
        </w:rPr>
        <w:t xml:space="preserve"> </w:t>
      </w:r>
      <w:r>
        <w:rPr>
          <w:w w:val="95"/>
        </w:rPr>
        <w:t>cannot</w:t>
      </w:r>
      <w:r>
        <w:rPr>
          <w:spacing w:val="-21"/>
          <w:w w:val="95"/>
        </w:rPr>
        <w:t xml:space="preserve"> </w:t>
      </w:r>
      <w:r>
        <w:rPr>
          <w:w w:val="95"/>
        </w:rPr>
        <w:t>consult</w:t>
      </w:r>
      <w:r>
        <w:rPr>
          <w:spacing w:val="-21"/>
          <w:w w:val="95"/>
        </w:rPr>
        <w:t xml:space="preserve"> </w:t>
      </w:r>
      <w:r>
        <w:rPr>
          <w:w w:val="95"/>
        </w:rPr>
        <w:t>as</w:t>
      </w:r>
      <w:r>
        <w:rPr>
          <w:spacing w:val="-18"/>
          <w:w w:val="95"/>
        </w:rPr>
        <w:t xml:space="preserve"> </w:t>
      </w:r>
      <w:r>
        <w:rPr>
          <w:spacing w:val="2"/>
          <w:w w:val="95"/>
        </w:rPr>
        <w:t>readily</w:t>
      </w:r>
      <w:r>
        <w:rPr>
          <w:spacing w:val="-32"/>
          <w:w w:val="95"/>
        </w:rPr>
        <w:t xml:space="preserve"> </w:t>
      </w:r>
      <w:r>
        <w:rPr>
          <w:spacing w:val="3"/>
          <w:w w:val="95"/>
        </w:rPr>
        <w:t>with</w:t>
      </w:r>
      <w:r>
        <w:rPr>
          <w:spacing w:val="-34"/>
          <w:w w:val="95"/>
        </w:rPr>
        <w:t xml:space="preserve"> </w:t>
      </w:r>
      <w:r>
        <w:rPr>
          <w:spacing w:val="3"/>
          <w:w w:val="95"/>
        </w:rPr>
        <w:t>his/her</w:t>
      </w:r>
      <w:r>
        <w:rPr>
          <w:spacing w:val="-39"/>
          <w:w w:val="95"/>
        </w:rPr>
        <w:t xml:space="preserve"> </w:t>
      </w:r>
      <w:r>
        <w:rPr>
          <w:spacing w:val="2"/>
          <w:w w:val="95"/>
        </w:rPr>
        <w:t>peers</w:t>
      </w:r>
    </w:p>
    <w:p w14:paraId="400ED235" w14:textId="77777777" w:rsidR="002104E6" w:rsidRDefault="002104E6">
      <w:pPr>
        <w:spacing w:line="316" w:lineRule="auto"/>
        <w:sectPr w:rsidR="002104E6">
          <w:pgSz w:w="11910" w:h="16840"/>
          <w:pgMar w:top="1080" w:right="580" w:bottom="280" w:left="600" w:header="885" w:footer="0" w:gutter="0"/>
          <w:cols w:space="720"/>
        </w:sectPr>
      </w:pPr>
    </w:p>
    <w:p w14:paraId="13A309A2" w14:textId="77777777" w:rsidR="002104E6" w:rsidRDefault="002104E6">
      <w:pPr>
        <w:pStyle w:val="BodyText"/>
        <w:spacing w:before="2"/>
        <w:rPr>
          <w:sz w:val="28"/>
        </w:rPr>
      </w:pPr>
    </w:p>
    <w:p w14:paraId="70B53F2D" w14:textId="77777777" w:rsidR="002104E6" w:rsidRDefault="00F10E56">
      <w:pPr>
        <w:pStyle w:val="BodyText"/>
        <w:spacing w:before="55"/>
        <w:ind w:left="1579"/>
      </w:pPr>
      <w:r>
        <w:t>and superiors on matters related to the job.</w:t>
      </w:r>
    </w:p>
    <w:p w14:paraId="74458B71" w14:textId="77777777" w:rsidR="002104E6" w:rsidRDefault="002104E6">
      <w:pPr>
        <w:pStyle w:val="BodyText"/>
        <w:spacing w:before="11"/>
        <w:rPr>
          <w:sz w:val="21"/>
        </w:rPr>
      </w:pPr>
    </w:p>
    <w:p w14:paraId="2B03760C" w14:textId="77777777" w:rsidR="002104E6" w:rsidRDefault="00F10E56">
      <w:pPr>
        <w:pStyle w:val="ListParagraph"/>
        <w:numPr>
          <w:ilvl w:val="2"/>
          <w:numId w:val="28"/>
        </w:numPr>
        <w:tabs>
          <w:tab w:val="left" w:pos="2187"/>
        </w:tabs>
        <w:ind w:hanging="608"/>
        <w:rPr>
          <w:rFonts w:ascii="Arial"/>
          <w:sz w:val="24"/>
        </w:rPr>
      </w:pPr>
      <w:r>
        <w:rPr>
          <w:rFonts w:ascii="Arial"/>
          <w:sz w:val="24"/>
        </w:rPr>
        <w:t>Personal</w:t>
      </w:r>
      <w:r>
        <w:rPr>
          <w:rFonts w:ascii="Arial"/>
          <w:spacing w:val="-28"/>
          <w:sz w:val="24"/>
        </w:rPr>
        <w:t xml:space="preserve"> </w:t>
      </w:r>
      <w:r>
        <w:rPr>
          <w:rFonts w:ascii="Arial"/>
          <w:sz w:val="24"/>
        </w:rPr>
        <w:t>traits</w:t>
      </w:r>
      <w:r>
        <w:rPr>
          <w:rFonts w:ascii="Arial"/>
          <w:spacing w:val="-35"/>
          <w:sz w:val="24"/>
        </w:rPr>
        <w:t xml:space="preserve"> </w:t>
      </w:r>
      <w:r>
        <w:rPr>
          <w:rFonts w:ascii="Arial"/>
          <w:sz w:val="24"/>
        </w:rPr>
        <w:t>or</w:t>
      </w:r>
      <w:r>
        <w:rPr>
          <w:rFonts w:ascii="Arial"/>
          <w:spacing w:val="-9"/>
          <w:sz w:val="24"/>
        </w:rPr>
        <w:t xml:space="preserve"> </w:t>
      </w:r>
      <w:r>
        <w:rPr>
          <w:rFonts w:ascii="Arial"/>
          <w:sz w:val="24"/>
        </w:rPr>
        <w:t>relational</w:t>
      </w:r>
      <w:r>
        <w:rPr>
          <w:rFonts w:ascii="Arial"/>
          <w:spacing w:val="-27"/>
          <w:sz w:val="24"/>
        </w:rPr>
        <w:t xml:space="preserve"> </w:t>
      </w:r>
      <w:r>
        <w:rPr>
          <w:rFonts w:ascii="Arial"/>
          <w:spacing w:val="2"/>
          <w:sz w:val="24"/>
        </w:rPr>
        <w:t>abilities</w:t>
      </w:r>
    </w:p>
    <w:p w14:paraId="3ED477E9" w14:textId="77777777" w:rsidR="002104E6" w:rsidRDefault="002104E6">
      <w:pPr>
        <w:pStyle w:val="BodyText"/>
        <w:spacing w:before="4"/>
        <w:rPr>
          <w:sz w:val="23"/>
        </w:rPr>
      </w:pPr>
    </w:p>
    <w:p w14:paraId="7808FF68" w14:textId="77777777" w:rsidR="002104E6" w:rsidRDefault="00F10E56">
      <w:pPr>
        <w:pStyle w:val="BodyText"/>
        <w:spacing w:line="314" w:lineRule="auto"/>
        <w:ind w:left="1579" w:right="876"/>
      </w:pPr>
      <w:r>
        <w:t>This</w:t>
      </w:r>
      <w:r>
        <w:rPr>
          <w:spacing w:val="-37"/>
        </w:rPr>
        <w:t xml:space="preserve"> </w:t>
      </w:r>
      <w:r>
        <w:rPr>
          <w:spacing w:val="2"/>
        </w:rPr>
        <w:t>refers</w:t>
      </w:r>
      <w:r>
        <w:rPr>
          <w:spacing w:val="-46"/>
        </w:rPr>
        <w:t xml:space="preserve"> </w:t>
      </w:r>
      <w:r>
        <w:t>to</w:t>
      </w:r>
      <w:r>
        <w:rPr>
          <w:spacing w:val="-46"/>
        </w:rPr>
        <w:t xml:space="preserve"> </w:t>
      </w:r>
      <w:r>
        <w:t>the</w:t>
      </w:r>
      <w:r>
        <w:rPr>
          <w:spacing w:val="-33"/>
        </w:rPr>
        <w:t xml:space="preserve"> </w:t>
      </w:r>
      <w:r>
        <w:rPr>
          <w:spacing w:val="3"/>
        </w:rPr>
        <w:t>ability</w:t>
      </w:r>
      <w:r>
        <w:rPr>
          <w:spacing w:val="-46"/>
        </w:rPr>
        <w:t xml:space="preserve"> </w:t>
      </w:r>
      <w:r>
        <w:t>of</w:t>
      </w:r>
      <w:r>
        <w:rPr>
          <w:spacing w:val="-34"/>
        </w:rPr>
        <w:t xml:space="preserve"> </w:t>
      </w:r>
      <w:r>
        <w:t>the</w:t>
      </w:r>
      <w:r>
        <w:rPr>
          <w:spacing w:val="-42"/>
        </w:rPr>
        <w:t xml:space="preserve"> </w:t>
      </w:r>
      <w:r>
        <w:rPr>
          <w:spacing w:val="2"/>
        </w:rPr>
        <w:t>individual</w:t>
      </w:r>
      <w:r>
        <w:rPr>
          <w:spacing w:val="-42"/>
        </w:rPr>
        <w:t xml:space="preserve"> </w:t>
      </w:r>
      <w:r>
        <w:t>to</w:t>
      </w:r>
      <w:r>
        <w:rPr>
          <w:spacing w:val="-46"/>
        </w:rPr>
        <w:t xml:space="preserve"> </w:t>
      </w:r>
      <w:r>
        <w:t>deal</w:t>
      </w:r>
      <w:r>
        <w:rPr>
          <w:spacing w:val="-32"/>
        </w:rPr>
        <w:t xml:space="preserve"> </w:t>
      </w:r>
      <w:r>
        <w:t>effectively</w:t>
      </w:r>
      <w:r>
        <w:rPr>
          <w:spacing w:val="-46"/>
        </w:rPr>
        <w:t xml:space="preserve"> </w:t>
      </w:r>
      <w:r>
        <w:rPr>
          <w:spacing w:val="3"/>
        </w:rPr>
        <w:t>with</w:t>
      </w:r>
      <w:r>
        <w:rPr>
          <w:spacing w:val="-46"/>
        </w:rPr>
        <w:t xml:space="preserve"> </w:t>
      </w:r>
      <w:r>
        <w:rPr>
          <w:spacing w:val="3"/>
        </w:rPr>
        <w:t>his/her</w:t>
      </w:r>
      <w:r>
        <w:rPr>
          <w:spacing w:val="-50"/>
        </w:rPr>
        <w:t xml:space="preserve"> </w:t>
      </w:r>
      <w:r>
        <w:t xml:space="preserve">superiors, </w:t>
      </w:r>
      <w:r>
        <w:rPr>
          <w:spacing w:val="2"/>
          <w:w w:val="95"/>
        </w:rPr>
        <w:t>peers,</w:t>
      </w:r>
      <w:r>
        <w:rPr>
          <w:spacing w:val="-41"/>
          <w:w w:val="95"/>
        </w:rPr>
        <w:t xml:space="preserve"> </w:t>
      </w:r>
      <w:r>
        <w:rPr>
          <w:w w:val="95"/>
        </w:rPr>
        <w:t>subordinates,</w:t>
      </w:r>
      <w:r>
        <w:rPr>
          <w:spacing w:val="-41"/>
          <w:w w:val="95"/>
        </w:rPr>
        <w:t xml:space="preserve"> </w:t>
      </w:r>
      <w:r>
        <w:rPr>
          <w:spacing w:val="2"/>
          <w:w w:val="95"/>
        </w:rPr>
        <w:t>business</w:t>
      </w:r>
      <w:r>
        <w:rPr>
          <w:spacing w:val="-41"/>
          <w:w w:val="95"/>
        </w:rPr>
        <w:t xml:space="preserve"> </w:t>
      </w:r>
      <w:r>
        <w:rPr>
          <w:w w:val="95"/>
        </w:rPr>
        <w:t>associates</w:t>
      </w:r>
      <w:r>
        <w:rPr>
          <w:spacing w:val="-42"/>
          <w:w w:val="95"/>
        </w:rPr>
        <w:t xml:space="preserve"> </w:t>
      </w:r>
      <w:r>
        <w:rPr>
          <w:w w:val="95"/>
        </w:rPr>
        <w:t>and</w:t>
      </w:r>
      <w:r>
        <w:rPr>
          <w:spacing w:val="-43"/>
          <w:w w:val="95"/>
        </w:rPr>
        <w:t xml:space="preserve"> </w:t>
      </w:r>
      <w:r>
        <w:rPr>
          <w:spacing w:val="2"/>
          <w:w w:val="95"/>
        </w:rPr>
        <w:t>clients.</w:t>
      </w:r>
      <w:r>
        <w:rPr>
          <w:spacing w:val="-41"/>
          <w:w w:val="95"/>
        </w:rPr>
        <w:t xml:space="preserve"> </w:t>
      </w:r>
      <w:r>
        <w:rPr>
          <w:w w:val="95"/>
        </w:rPr>
        <w:t>In</w:t>
      </w:r>
      <w:r>
        <w:rPr>
          <w:spacing w:val="-32"/>
          <w:w w:val="95"/>
        </w:rPr>
        <w:t xml:space="preserve"> </w:t>
      </w:r>
      <w:r>
        <w:rPr>
          <w:w w:val="95"/>
        </w:rPr>
        <w:t>assignments</w:t>
      </w:r>
      <w:r>
        <w:rPr>
          <w:spacing w:val="-42"/>
          <w:w w:val="95"/>
        </w:rPr>
        <w:t xml:space="preserve"> </w:t>
      </w:r>
      <w:r>
        <w:rPr>
          <w:w w:val="95"/>
        </w:rPr>
        <w:t>abroad,</w:t>
      </w:r>
      <w:r>
        <w:rPr>
          <w:spacing w:val="-31"/>
          <w:w w:val="95"/>
        </w:rPr>
        <w:t xml:space="preserve"> </w:t>
      </w:r>
      <w:r>
        <w:rPr>
          <w:spacing w:val="2"/>
          <w:w w:val="95"/>
        </w:rPr>
        <w:t xml:space="preserve">this </w:t>
      </w:r>
      <w:r>
        <w:rPr>
          <w:w w:val="95"/>
        </w:rPr>
        <w:t>variable</w:t>
      </w:r>
      <w:r>
        <w:rPr>
          <w:spacing w:val="-30"/>
          <w:w w:val="95"/>
        </w:rPr>
        <w:t xml:space="preserve"> </w:t>
      </w:r>
      <w:r>
        <w:rPr>
          <w:w w:val="95"/>
        </w:rPr>
        <w:t>greatly</w:t>
      </w:r>
      <w:r>
        <w:rPr>
          <w:spacing w:val="-34"/>
          <w:w w:val="95"/>
        </w:rPr>
        <w:t xml:space="preserve"> </w:t>
      </w:r>
      <w:r>
        <w:rPr>
          <w:spacing w:val="3"/>
          <w:w w:val="95"/>
        </w:rPr>
        <w:t>influences</w:t>
      </w:r>
      <w:r>
        <w:rPr>
          <w:spacing w:val="-35"/>
          <w:w w:val="95"/>
        </w:rPr>
        <w:t xml:space="preserve"> </w:t>
      </w:r>
      <w:r>
        <w:rPr>
          <w:w w:val="95"/>
        </w:rPr>
        <w:t>the</w:t>
      </w:r>
      <w:r>
        <w:rPr>
          <w:spacing w:val="-29"/>
          <w:w w:val="95"/>
        </w:rPr>
        <w:t xml:space="preserve"> </w:t>
      </w:r>
      <w:r>
        <w:rPr>
          <w:w w:val="95"/>
        </w:rPr>
        <w:t>probability</w:t>
      </w:r>
      <w:r>
        <w:rPr>
          <w:spacing w:val="-35"/>
          <w:w w:val="95"/>
        </w:rPr>
        <w:t xml:space="preserve"> </w:t>
      </w:r>
      <w:r>
        <w:rPr>
          <w:w w:val="95"/>
        </w:rPr>
        <w:t>of</w:t>
      </w:r>
      <w:r>
        <w:rPr>
          <w:spacing w:val="-31"/>
          <w:w w:val="95"/>
        </w:rPr>
        <w:t xml:space="preserve"> </w:t>
      </w:r>
      <w:r>
        <w:rPr>
          <w:w w:val="95"/>
        </w:rPr>
        <w:t>successful</w:t>
      </w:r>
      <w:r>
        <w:rPr>
          <w:spacing w:val="-29"/>
          <w:w w:val="95"/>
        </w:rPr>
        <w:t xml:space="preserve"> </w:t>
      </w:r>
      <w:r>
        <w:rPr>
          <w:w w:val="95"/>
        </w:rPr>
        <w:t>performance.</w:t>
      </w:r>
      <w:r>
        <w:rPr>
          <w:spacing w:val="-34"/>
          <w:w w:val="95"/>
        </w:rPr>
        <w:t xml:space="preserve"> </w:t>
      </w:r>
      <w:r>
        <w:rPr>
          <w:w w:val="95"/>
        </w:rPr>
        <w:t>This</w:t>
      </w:r>
      <w:r>
        <w:rPr>
          <w:spacing w:val="-34"/>
          <w:w w:val="95"/>
        </w:rPr>
        <w:t xml:space="preserve"> </w:t>
      </w:r>
      <w:r>
        <w:rPr>
          <w:w w:val="95"/>
        </w:rPr>
        <w:t>factor</w:t>
      </w:r>
      <w:r>
        <w:rPr>
          <w:spacing w:val="-27"/>
          <w:w w:val="95"/>
        </w:rPr>
        <w:t xml:space="preserve"> </w:t>
      </w:r>
      <w:r>
        <w:rPr>
          <w:spacing w:val="4"/>
          <w:w w:val="95"/>
        </w:rPr>
        <w:t xml:space="preserve">is </w:t>
      </w:r>
      <w:r>
        <w:rPr>
          <w:w w:val="95"/>
        </w:rPr>
        <w:t>not</w:t>
      </w:r>
      <w:r>
        <w:rPr>
          <w:spacing w:val="-16"/>
          <w:w w:val="95"/>
        </w:rPr>
        <w:t xml:space="preserve"> </w:t>
      </w:r>
      <w:r>
        <w:rPr>
          <w:spacing w:val="4"/>
          <w:w w:val="95"/>
        </w:rPr>
        <w:t>limited</w:t>
      </w:r>
      <w:r>
        <w:rPr>
          <w:spacing w:val="-30"/>
          <w:w w:val="95"/>
        </w:rPr>
        <w:t xml:space="preserve"> </w:t>
      </w:r>
      <w:r>
        <w:rPr>
          <w:w w:val="95"/>
        </w:rPr>
        <w:t>to</w:t>
      </w:r>
      <w:r>
        <w:rPr>
          <w:spacing w:val="-30"/>
          <w:w w:val="95"/>
        </w:rPr>
        <w:t xml:space="preserve"> </w:t>
      </w:r>
      <w:r>
        <w:rPr>
          <w:spacing w:val="3"/>
          <w:w w:val="95"/>
        </w:rPr>
        <w:t>simple</w:t>
      </w:r>
      <w:r>
        <w:rPr>
          <w:spacing w:val="-23"/>
          <w:w w:val="95"/>
        </w:rPr>
        <w:t xml:space="preserve"> </w:t>
      </w:r>
      <w:r>
        <w:rPr>
          <w:spacing w:val="2"/>
          <w:w w:val="95"/>
        </w:rPr>
        <w:t>knowledge</w:t>
      </w:r>
      <w:r>
        <w:rPr>
          <w:spacing w:val="-23"/>
          <w:w w:val="95"/>
        </w:rPr>
        <w:t xml:space="preserve"> </w:t>
      </w:r>
      <w:r>
        <w:rPr>
          <w:w w:val="95"/>
        </w:rPr>
        <w:t>of</w:t>
      </w:r>
      <w:r>
        <w:rPr>
          <w:spacing w:val="-25"/>
          <w:w w:val="95"/>
        </w:rPr>
        <w:t xml:space="preserve"> </w:t>
      </w:r>
      <w:r>
        <w:rPr>
          <w:w w:val="95"/>
        </w:rPr>
        <w:t>another</w:t>
      </w:r>
      <w:r>
        <w:rPr>
          <w:spacing w:val="-35"/>
          <w:w w:val="95"/>
        </w:rPr>
        <w:t xml:space="preserve"> </w:t>
      </w:r>
      <w:r>
        <w:rPr>
          <w:w w:val="95"/>
        </w:rPr>
        <w:t>culture.</w:t>
      </w:r>
      <w:r>
        <w:rPr>
          <w:spacing w:val="-11"/>
          <w:w w:val="95"/>
        </w:rPr>
        <w:t xml:space="preserve"> </w:t>
      </w:r>
      <w:r>
        <w:rPr>
          <w:w w:val="95"/>
        </w:rPr>
        <w:t>The</w:t>
      </w:r>
      <w:r>
        <w:rPr>
          <w:spacing w:val="-7"/>
          <w:w w:val="95"/>
        </w:rPr>
        <w:t xml:space="preserve"> </w:t>
      </w:r>
      <w:r>
        <w:rPr>
          <w:w w:val="95"/>
        </w:rPr>
        <w:t>crucial</w:t>
      </w:r>
      <w:r>
        <w:rPr>
          <w:spacing w:val="-5"/>
          <w:w w:val="95"/>
        </w:rPr>
        <w:t xml:space="preserve"> </w:t>
      </w:r>
      <w:r>
        <w:rPr>
          <w:spacing w:val="4"/>
          <w:w w:val="95"/>
        </w:rPr>
        <w:t>element</w:t>
      </w:r>
      <w:r>
        <w:rPr>
          <w:spacing w:val="-31"/>
          <w:w w:val="95"/>
        </w:rPr>
        <w:t xml:space="preserve"> </w:t>
      </w:r>
      <w:r>
        <w:rPr>
          <w:spacing w:val="4"/>
          <w:w w:val="95"/>
        </w:rPr>
        <w:t>is</w:t>
      </w:r>
      <w:r>
        <w:rPr>
          <w:spacing w:val="-29"/>
          <w:w w:val="95"/>
        </w:rPr>
        <w:t xml:space="preserve"> </w:t>
      </w:r>
      <w:r>
        <w:rPr>
          <w:w w:val="95"/>
        </w:rPr>
        <w:t>the</w:t>
      </w:r>
      <w:r>
        <w:rPr>
          <w:spacing w:val="-23"/>
          <w:w w:val="95"/>
        </w:rPr>
        <w:t xml:space="preserve"> </w:t>
      </w:r>
      <w:r>
        <w:rPr>
          <w:spacing w:val="3"/>
          <w:w w:val="95"/>
        </w:rPr>
        <w:t xml:space="preserve">ability </w:t>
      </w:r>
      <w:r>
        <w:t>to</w:t>
      </w:r>
      <w:r>
        <w:rPr>
          <w:spacing w:val="-50"/>
        </w:rPr>
        <w:t xml:space="preserve"> </w:t>
      </w:r>
      <w:r>
        <w:rPr>
          <w:spacing w:val="4"/>
        </w:rPr>
        <w:t>live</w:t>
      </w:r>
      <w:r>
        <w:rPr>
          <w:spacing w:val="-53"/>
        </w:rPr>
        <w:t xml:space="preserve"> </w:t>
      </w:r>
      <w:r>
        <w:t>and</w:t>
      </w:r>
      <w:r>
        <w:rPr>
          <w:spacing w:val="-49"/>
        </w:rPr>
        <w:t xml:space="preserve"> </w:t>
      </w:r>
      <w:r>
        <w:t>work</w:t>
      </w:r>
      <w:r>
        <w:rPr>
          <w:spacing w:val="-49"/>
        </w:rPr>
        <w:t xml:space="preserve"> </w:t>
      </w:r>
      <w:r>
        <w:rPr>
          <w:spacing w:val="3"/>
        </w:rPr>
        <w:t>with</w:t>
      </w:r>
      <w:r>
        <w:rPr>
          <w:spacing w:val="-55"/>
        </w:rPr>
        <w:t xml:space="preserve"> </w:t>
      </w:r>
      <w:r>
        <w:rPr>
          <w:spacing w:val="3"/>
        </w:rPr>
        <w:t>people</w:t>
      </w:r>
      <w:r>
        <w:rPr>
          <w:spacing w:val="-52"/>
        </w:rPr>
        <w:t xml:space="preserve"> </w:t>
      </w:r>
      <w:r>
        <w:t>whose</w:t>
      </w:r>
      <w:r>
        <w:rPr>
          <w:spacing w:val="-53"/>
        </w:rPr>
        <w:t xml:space="preserve"> </w:t>
      </w:r>
      <w:r>
        <w:t>value</w:t>
      </w:r>
      <w:r>
        <w:rPr>
          <w:spacing w:val="-53"/>
        </w:rPr>
        <w:t xml:space="preserve"> </w:t>
      </w:r>
      <w:r>
        <w:t>systems,</w:t>
      </w:r>
      <w:r>
        <w:rPr>
          <w:spacing w:val="-54"/>
        </w:rPr>
        <w:t xml:space="preserve"> </w:t>
      </w:r>
      <w:r>
        <w:rPr>
          <w:spacing w:val="3"/>
        </w:rPr>
        <w:t>beliefs,</w:t>
      </w:r>
      <w:r>
        <w:rPr>
          <w:spacing w:val="-54"/>
        </w:rPr>
        <w:t xml:space="preserve"> </w:t>
      </w:r>
      <w:r>
        <w:t>customs,</w:t>
      </w:r>
      <w:r>
        <w:rPr>
          <w:spacing w:val="-54"/>
        </w:rPr>
        <w:t xml:space="preserve"> </w:t>
      </w:r>
      <w:r>
        <w:t>manners</w:t>
      </w:r>
      <w:r>
        <w:rPr>
          <w:spacing w:val="-55"/>
        </w:rPr>
        <w:t xml:space="preserve"> </w:t>
      </w:r>
      <w:r>
        <w:t>and ways</w:t>
      </w:r>
      <w:r>
        <w:rPr>
          <w:spacing w:val="-39"/>
        </w:rPr>
        <w:t xml:space="preserve"> </w:t>
      </w:r>
      <w:r>
        <w:t>of</w:t>
      </w:r>
      <w:r>
        <w:rPr>
          <w:spacing w:val="-21"/>
        </w:rPr>
        <w:t xml:space="preserve"> </w:t>
      </w:r>
      <w:r>
        <w:t>conducting</w:t>
      </w:r>
      <w:r>
        <w:rPr>
          <w:spacing w:val="-27"/>
        </w:rPr>
        <w:t xml:space="preserve"> </w:t>
      </w:r>
      <w:r>
        <w:rPr>
          <w:spacing w:val="2"/>
        </w:rPr>
        <w:t>business</w:t>
      </w:r>
      <w:r>
        <w:rPr>
          <w:spacing w:val="-39"/>
        </w:rPr>
        <w:t xml:space="preserve"> </w:t>
      </w:r>
      <w:r>
        <w:t>may</w:t>
      </w:r>
      <w:r>
        <w:rPr>
          <w:spacing w:val="-24"/>
        </w:rPr>
        <w:t xml:space="preserve"> </w:t>
      </w:r>
      <w:r>
        <w:t>greatly</w:t>
      </w:r>
      <w:r>
        <w:rPr>
          <w:spacing w:val="-37"/>
        </w:rPr>
        <w:t xml:space="preserve"> </w:t>
      </w:r>
      <w:r>
        <w:rPr>
          <w:spacing w:val="4"/>
        </w:rPr>
        <w:t>differ</w:t>
      </w:r>
      <w:r>
        <w:rPr>
          <w:spacing w:val="-43"/>
        </w:rPr>
        <w:t xml:space="preserve"> </w:t>
      </w:r>
      <w:r>
        <w:t>from</w:t>
      </w:r>
      <w:r>
        <w:rPr>
          <w:spacing w:val="-40"/>
        </w:rPr>
        <w:t xml:space="preserve"> </w:t>
      </w:r>
      <w:r>
        <w:rPr>
          <w:spacing w:val="6"/>
        </w:rPr>
        <w:t>one’s</w:t>
      </w:r>
      <w:r>
        <w:rPr>
          <w:spacing w:val="-38"/>
        </w:rPr>
        <w:t xml:space="preserve"> </w:t>
      </w:r>
      <w:r>
        <w:t>own.</w:t>
      </w:r>
    </w:p>
    <w:p w14:paraId="0C3B29DA" w14:textId="77777777" w:rsidR="002104E6" w:rsidRDefault="00F10E56">
      <w:pPr>
        <w:pStyle w:val="ListParagraph"/>
        <w:numPr>
          <w:ilvl w:val="2"/>
          <w:numId w:val="28"/>
        </w:numPr>
        <w:tabs>
          <w:tab w:val="left" w:pos="2187"/>
        </w:tabs>
        <w:spacing w:before="170"/>
        <w:ind w:hanging="608"/>
        <w:rPr>
          <w:rFonts w:ascii="Arial"/>
          <w:sz w:val="24"/>
        </w:rPr>
      </w:pPr>
      <w:r>
        <w:rPr>
          <w:rFonts w:ascii="Arial"/>
          <w:spacing w:val="4"/>
          <w:sz w:val="24"/>
        </w:rPr>
        <w:t>Ability</w:t>
      </w:r>
      <w:r>
        <w:rPr>
          <w:rFonts w:ascii="Arial"/>
          <w:spacing w:val="-35"/>
          <w:sz w:val="24"/>
        </w:rPr>
        <w:t xml:space="preserve"> </w:t>
      </w:r>
      <w:r>
        <w:rPr>
          <w:rFonts w:ascii="Arial"/>
          <w:sz w:val="24"/>
        </w:rPr>
        <w:t>to</w:t>
      </w:r>
      <w:r>
        <w:rPr>
          <w:rFonts w:ascii="Arial"/>
          <w:spacing w:val="-35"/>
          <w:sz w:val="24"/>
        </w:rPr>
        <w:t xml:space="preserve"> </w:t>
      </w:r>
      <w:r>
        <w:rPr>
          <w:rFonts w:ascii="Arial"/>
          <w:sz w:val="24"/>
        </w:rPr>
        <w:t>cope</w:t>
      </w:r>
      <w:r>
        <w:rPr>
          <w:rFonts w:ascii="Arial"/>
          <w:spacing w:val="-14"/>
          <w:sz w:val="24"/>
        </w:rPr>
        <w:t xml:space="preserve"> </w:t>
      </w:r>
      <w:r>
        <w:rPr>
          <w:rFonts w:ascii="Arial"/>
          <w:spacing w:val="3"/>
          <w:sz w:val="24"/>
        </w:rPr>
        <w:t>with</w:t>
      </w:r>
      <w:r>
        <w:rPr>
          <w:rFonts w:ascii="Arial"/>
          <w:spacing w:val="-35"/>
          <w:sz w:val="24"/>
        </w:rPr>
        <w:t xml:space="preserve"> </w:t>
      </w:r>
      <w:r>
        <w:rPr>
          <w:rFonts w:ascii="Arial"/>
          <w:spacing w:val="2"/>
          <w:sz w:val="24"/>
        </w:rPr>
        <w:t>environmental</w:t>
      </w:r>
      <w:r>
        <w:rPr>
          <w:rFonts w:ascii="Arial"/>
          <w:spacing w:val="-28"/>
          <w:sz w:val="24"/>
        </w:rPr>
        <w:t xml:space="preserve"> </w:t>
      </w:r>
      <w:r>
        <w:rPr>
          <w:rFonts w:ascii="Arial"/>
          <w:sz w:val="24"/>
        </w:rPr>
        <w:t>variables</w:t>
      </w:r>
    </w:p>
    <w:p w14:paraId="54C1476B" w14:textId="77777777" w:rsidR="002104E6" w:rsidRDefault="002104E6">
      <w:pPr>
        <w:pStyle w:val="BodyText"/>
        <w:spacing w:before="3"/>
        <w:rPr>
          <w:sz w:val="23"/>
        </w:rPr>
      </w:pPr>
    </w:p>
    <w:p w14:paraId="15DDA8B1" w14:textId="77777777" w:rsidR="002104E6" w:rsidRDefault="00F10E56">
      <w:pPr>
        <w:pStyle w:val="BodyText"/>
        <w:spacing w:before="1"/>
        <w:ind w:left="1579"/>
      </w:pPr>
      <w:r>
        <w:rPr>
          <w:noProof/>
        </w:rPr>
        <w:drawing>
          <wp:anchor distT="0" distB="0" distL="0" distR="0" simplePos="0" relativeHeight="485656576" behindDoc="1" locked="0" layoutInCell="1" allowOverlap="1" wp14:anchorId="18AEDA36" wp14:editId="06F6038A">
            <wp:simplePos x="0" y="0"/>
            <wp:positionH relativeFrom="page">
              <wp:posOffset>818737</wp:posOffset>
            </wp:positionH>
            <wp:positionV relativeFrom="paragraph">
              <wp:posOffset>134948</wp:posOffset>
            </wp:positionV>
            <wp:extent cx="2037323" cy="1047749"/>
            <wp:effectExtent l="0" t="0" r="0" b="0"/>
            <wp:wrapNone/>
            <wp:docPr id="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2.png"/>
                    <pic:cNvPicPr/>
                  </pic:nvPicPr>
                  <pic:blipFill>
                    <a:blip r:embed="rId8" cstate="print"/>
                    <a:stretch>
                      <a:fillRect/>
                    </a:stretch>
                  </pic:blipFill>
                  <pic:spPr>
                    <a:xfrm>
                      <a:off x="0" y="0"/>
                      <a:ext cx="2037323" cy="1047749"/>
                    </a:xfrm>
                    <a:prstGeom prst="rect">
                      <a:avLst/>
                    </a:prstGeom>
                  </pic:spPr>
                </pic:pic>
              </a:graphicData>
            </a:graphic>
          </wp:anchor>
        </w:drawing>
      </w:r>
      <w:r>
        <w:t>In domestic operations, the ability to identify and cope with environmental</w:t>
      </w:r>
    </w:p>
    <w:p w14:paraId="739D5973" w14:textId="77777777" w:rsidR="002104E6" w:rsidRDefault="00F10E56">
      <w:pPr>
        <w:pStyle w:val="BodyText"/>
        <w:spacing w:before="92" w:line="312" w:lineRule="auto"/>
        <w:ind w:left="1579" w:right="847"/>
      </w:pPr>
      <w:r>
        <w:rPr>
          <w:w w:val="95"/>
        </w:rPr>
        <w:t>constraints,</w:t>
      </w:r>
      <w:r>
        <w:rPr>
          <w:spacing w:val="-37"/>
          <w:w w:val="95"/>
        </w:rPr>
        <w:t xml:space="preserve"> </w:t>
      </w:r>
      <w:r>
        <w:rPr>
          <w:w w:val="95"/>
        </w:rPr>
        <w:t>such</w:t>
      </w:r>
      <w:r>
        <w:rPr>
          <w:spacing w:val="-27"/>
          <w:w w:val="95"/>
        </w:rPr>
        <w:t xml:space="preserve"> </w:t>
      </w:r>
      <w:r>
        <w:rPr>
          <w:w w:val="95"/>
        </w:rPr>
        <w:t>as</w:t>
      </w:r>
      <w:r>
        <w:rPr>
          <w:spacing w:val="-14"/>
          <w:w w:val="95"/>
        </w:rPr>
        <w:t xml:space="preserve"> </w:t>
      </w:r>
      <w:r>
        <w:rPr>
          <w:w w:val="95"/>
        </w:rPr>
        <w:t>governments,</w:t>
      </w:r>
      <w:r>
        <w:rPr>
          <w:spacing w:val="-36"/>
          <w:w w:val="95"/>
        </w:rPr>
        <w:t xml:space="preserve"> </w:t>
      </w:r>
      <w:r>
        <w:rPr>
          <w:w w:val="95"/>
        </w:rPr>
        <w:t>unions,</w:t>
      </w:r>
      <w:r>
        <w:rPr>
          <w:spacing w:val="-37"/>
          <w:w w:val="95"/>
        </w:rPr>
        <w:t xml:space="preserve"> </w:t>
      </w:r>
      <w:r>
        <w:rPr>
          <w:w w:val="95"/>
        </w:rPr>
        <w:t>competitors</w:t>
      </w:r>
      <w:r>
        <w:rPr>
          <w:spacing w:val="-38"/>
          <w:w w:val="95"/>
        </w:rPr>
        <w:t xml:space="preserve"> </w:t>
      </w:r>
      <w:r>
        <w:rPr>
          <w:w w:val="95"/>
        </w:rPr>
        <w:t>and</w:t>
      </w:r>
      <w:r>
        <w:rPr>
          <w:spacing w:val="-39"/>
          <w:w w:val="95"/>
        </w:rPr>
        <w:t xml:space="preserve"> </w:t>
      </w:r>
      <w:r>
        <w:rPr>
          <w:w w:val="95"/>
        </w:rPr>
        <w:t>customers,</w:t>
      </w:r>
      <w:r>
        <w:rPr>
          <w:spacing w:val="-36"/>
          <w:w w:val="95"/>
        </w:rPr>
        <w:t xml:space="preserve"> </w:t>
      </w:r>
      <w:r>
        <w:rPr>
          <w:spacing w:val="4"/>
          <w:w w:val="95"/>
        </w:rPr>
        <w:t>is</w:t>
      </w:r>
      <w:r>
        <w:rPr>
          <w:spacing w:val="-26"/>
          <w:w w:val="95"/>
        </w:rPr>
        <w:t xml:space="preserve"> </w:t>
      </w:r>
      <w:r>
        <w:rPr>
          <w:w w:val="95"/>
        </w:rPr>
        <w:t>crucial</w:t>
      </w:r>
      <w:r>
        <w:rPr>
          <w:spacing w:val="-21"/>
          <w:w w:val="95"/>
        </w:rPr>
        <w:t xml:space="preserve"> </w:t>
      </w:r>
      <w:r>
        <w:rPr>
          <w:w w:val="95"/>
        </w:rPr>
        <w:t xml:space="preserve">to </w:t>
      </w:r>
      <w:r>
        <w:rPr>
          <w:spacing w:val="3"/>
          <w:w w:val="95"/>
        </w:rPr>
        <w:t>effective</w:t>
      </w:r>
      <w:r>
        <w:rPr>
          <w:spacing w:val="-43"/>
          <w:w w:val="95"/>
        </w:rPr>
        <w:t xml:space="preserve"> </w:t>
      </w:r>
      <w:r>
        <w:rPr>
          <w:w w:val="95"/>
        </w:rPr>
        <w:t>performance.</w:t>
      </w:r>
      <w:r>
        <w:rPr>
          <w:spacing w:val="-44"/>
          <w:w w:val="95"/>
        </w:rPr>
        <w:t xml:space="preserve"> </w:t>
      </w:r>
      <w:r>
        <w:rPr>
          <w:w w:val="95"/>
        </w:rPr>
        <w:t>This</w:t>
      </w:r>
      <w:r>
        <w:rPr>
          <w:spacing w:val="-46"/>
          <w:w w:val="95"/>
        </w:rPr>
        <w:t xml:space="preserve"> </w:t>
      </w:r>
      <w:r>
        <w:rPr>
          <w:w w:val="95"/>
        </w:rPr>
        <w:t>same</w:t>
      </w:r>
      <w:r>
        <w:rPr>
          <w:spacing w:val="-33"/>
          <w:w w:val="95"/>
        </w:rPr>
        <w:t xml:space="preserve"> </w:t>
      </w:r>
      <w:r>
        <w:rPr>
          <w:spacing w:val="2"/>
          <w:w w:val="95"/>
        </w:rPr>
        <w:t>requirement</w:t>
      </w:r>
      <w:r>
        <w:rPr>
          <w:spacing w:val="-47"/>
          <w:w w:val="95"/>
        </w:rPr>
        <w:t xml:space="preserve"> </w:t>
      </w:r>
      <w:r>
        <w:rPr>
          <w:spacing w:val="4"/>
          <w:w w:val="95"/>
        </w:rPr>
        <w:t>is</w:t>
      </w:r>
      <w:r>
        <w:rPr>
          <w:spacing w:val="-45"/>
          <w:w w:val="95"/>
        </w:rPr>
        <w:t xml:space="preserve"> </w:t>
      </w:r>
      <w:r>
        <w:rPr>
          <w:w w:val="95"/>
        </w:rPr>
        <w:t>no</w:t>
      </w:r>
      <w:r>
        <w:rPr>
          <w:spacing w:val="-46"/>
          <w:w w:val="95"/>
        </w:rPr>
        <w:t xml:space="preserve"> </w:t>
      </w:r>
      <w:r>
        <w:rPr>
          <w:spacing w:val="4"/>
          <w:w w:val="95"/>
        </w:rPr>
        <w:t>less</w:t>
      </w:r>
      <w:r>
        <w:rPr>
          <w:spacing w:val="-45"/>
          <w:w w:val="95"/>
        </w:rPr>
        <w:t xml:space="preserve"> </w:t>
      </w:r>
      <w:r>
        <w:rPr>
          <w:spacing w:val="3"/>
          <w:w w:val="95"/>
        </w:rPr>
        <w:t>valid</w:t>
      </w:r>
      <w:r>
        <w:rPr>
          <w:spacing w:val="-46"/>
          <w:w w:val="95"/>
        </w:rPr>
        <w:t xml:space="preserve"> </w:t>
      </w:r>
      <w:r>
        <w:rPr>
          <w:spacing w:val="4"/>
          <w:w w:val="95"/>
        </w:rPr>
        <w:t>in</w:t>
      </w:r>
      <w:r>
        <w:rPr>
          <w:spacing w:val="-37"/>
          <w:w w:val="95"/>
        </w:rPr>
        <w:t xml:space="preserve"> </w:t>
      </w:r>
      <w:r>
        <w:rPr>
          <w:w w:val="95"/>
        </w:rPr>
        <w:t>assignments</w:t>
      </w:r>
      <w:r>
        <w:rPr>
          <w:spacing w:val="-35"/>
          <w:w w:val="95"/>
        </w:rPr>
        <w:t xml:space="preserve"> </w:t>
      </w:r>
      <w:r>
        <w:rPr>
          <w:w w:val="95"/>
        </w:rPr>
        <w:t xml:space="preserve">abroad, </w:t>
      </w:r>
      <w:r>
        <w:t>but</w:t>
      </w:r>
      <w:r>
        <w:rPr>
          <w:spacing w:val="-38"/>
        </w:rPr>
        <w:t xml:space="preserve"> </w:t>
      </w:r>
      <w:r>
        <w:t>the</w:t>
      </w:r>
      <w:r>
        <w:rPr>
          <w:spacing w:val="-32"/>
        </w:rPr>
        <w:t xml:space="preserve"> </w:t>
      </w:r>
      <w:r>
        <w:rPr>
          <w:spacing w:val="2"/>
        </w:rPr>
        <w:t>political,</w:t>
      </w:r>
      <w:r>
        <w:rPr>
          <w:spacing w:val="-45"/>
        </w:rPr>
        <w:t xml:space="preserve"> </w:t>
      </w:r>
      <w:r>
        <w:rPr>
          <w:spacing w:val="2"/>
        </w:rPr>
        <w:t>legal</w:t>
      </w:r>
      <w:r>
        <w:rPr>
          <w:spacing w:val="-41"/>
        </w:rPr>
        <w:t xml:space="preserve"> </w:t>
      </w:r>
      <w:r>
        <w:t>and</w:t>
      </w:r>
      <w:r>
        <w:rPr>
          <w:spacing w:val="-46"/>
        </w:rPr>
        <w:t xml:space="preserve"> </w:t>
      </w:r>
      <w:r>
        <w:t>socioeconomic</w:t>
      </w:r>
      <w:r>
        <w:rPr>
          <w:spacing w:val="-51"/>
        </w:rPr>
        <w:t xml:space="preserve"> </w:t>
      </w:r>
      <w:r>
        <w:t>structures</w:t>
      </w:r>
      <w:r>
        <w:rPr>
          <w:spacing w:val="-36"/>
        </w:rPr>
        <w:t xml:space="preserve"> </w:t>
      </w:r>
      <w:r>
        <w:t>that</w:t>
      </w:r>
      <w:r>
        <w:rPr>
          <w:spacing w:val="-38"/>
        </w:rPr>
        <w:t xml:space="preserve"> </w:t>
      </w:r>
      <w:r>
        <w:t>constitute</w:t>
      </w:r>
      <w:r>
        <w:rPr>
          <w:spacing w:val="-42"/>
        </w:rPr>
        <w:t xml:space="preserve"> </w:t>
      </w:r>
      <w:r>
        <w:t>the</w:t>
      </w:r>
      <w:r>
        <w:rPr>
          <w:spacing w:val="-32"/>
        </w:rPr>
        <w:t xml:space="preserve"> </w:t>
      </w:r>
      <w:r>
        <w:t xml:space="preserve">macro- </w:t>
      </w:r>
      <w:r>
        <w:rPr>
          <w:spacing w:val="2"/>
        </w:rPr>
        <w:t>environment</w:t>
      </w:r>
      <w:r>
        <w:rPr>
          <w:spacing w:val="-51"/>
        </w:rPr>
        <w:t xml:space="preserve"> </w:t>
      </w:r>
      <w:r>
        <w:rPr>
          <w:spacing w:val="4"/>
        </w:rPr>
        <w:t>in</w:t>
      </w:r>
      <w:r>
        <w:rPr>
          <w:spacing w:val="-50"/>
        </w:rPr>
        <w:t xml:space="preserve"> </w:t>
      </w:r>
      <w:r>
        <w:t>the</w:t>
      </w:r>
      <w:r>
        <w:rPr>
          <w:spacing w:val="-47"/>
        </w:rPr>
        <w:t xml:space="preserve"> </w:t>
      </w:r>
      <w:r>
        <w:t>host</w:t>
      </w:r>
      <w:r>
        <w:rPr>
          <w:spacing w:val="-43"/>
        </w:rPr>
        <w:t xml:space="preserve"> </w:t>
      </w:r>
      <w:r>
        <w:t>country</w:t>
      </w:r>
      <w:r>
        <w:rPr>
          <w:spacing w:val="-41"/>
        </w:rPr>
        <w:t xml:space="preserve"> </w:t>
      </w:r>
      <w:r>
        <w:t>may</w:t>
      </w:r>
      <w:r>
        <w:rPr>
          <w:spacing w:val="-41"/>
        </w:rPr>
        <w:t xml:space="preserve"> </w:t>
      </w:r>
      <w:r>
        <w:t>be</w:t>
      </w:r>
      <w:r>
        <w:rPr>
          <w:spacing w:val="-39"/>
        </w:rPr>
        <w:t xml:space="preserve"> </w:t>
      </w:r>
      <w:r>
        <w:t>very</w:t>
      </w:r>
      <w:r>
        <w:rPr>
          <w:spacing w:val="-41"/>
        </w:rPr>
        <w:t xml:space="preserve"> </w:t>
      </w:r>
      <w:r>
        <w:rPr>
          <w:spacing w:val="2"/>
        </w:rPr>
        <w:t>different</w:t>
      </w:r>
      <w:r>
        <w:rPr>
          <w:spacing w:val="-51"/>
        </w:rPr>
        <w:t xml:space="preserve"> </w:t>
      </w:r>
      <w:r>
        <w:t>from</w:t>
      </w:r>
      <w:r>
        <w:rPr>
          <w:spacing w:val="-50"/>
        </w:rPr>
        <w:t xml:space="preserve"> </w:t>
      </w:r>
      <w:r>
        <w:t>the</w:t>
      </w:r>
      <w:r>
        <w:rPr>
          <w:spacing w:val="-47"/>
        </w:rPr>
        <w:t xml:space="preserve"> </w:t>
      </w:r>
      <w:r>
        <w:t>systems</w:t>
      </w:r>
      <w:r>
        <w:rPr>
          <w:spacing w:val="-50"/>
        </w:rPr>
        <w:t xml:space="preserve"> </w:t>
      </w:r>
      <w:r>
        <w:rPr>
          <w:spacing w:val="3"/>
        </w:rPr>
        <w:t>with</w:t>
      </w:r>
      <w:r>
        <w:rPr>
          <w:spacing w:val="-50"/>
        </w:rPr>
        <w:t xml:space="preserve"> </w:t>
      </w:r>
      <w:r>
        <w:t>which the</w:t>
      </w:r>
      <w:r>
        <w:rPr>
          <w:spacing w:val="-48"/>
        </w:rPr>
        <w:t xml:space="preserve"> </w:t>
      </w:r>
      <w:r>
        <w:t>expatriate</w:t>
      </w:r>
      <w:r>
        <w:rPr>
          <w:spacing w:val="-52"/>
        </w:rPr>
        <w:t xml:space="preserve"> </w:t>
      </w:r>
      <w:r>
        <w:rPr>
          <w:spacing w:val="4"/>
        </w:rPr>
        <w:t>is</w:t>
      </w:r>
      <w:r>
        <w:rPr>
          <w:spacing w:val="-55"/>
        </w:rPr>
        <w:t xml:space="preserve"> </w:t>
      </w:r>
      <w:r>
        <w:t>familiar.</w:t>
      </w:r>
      <w:r>
        <w:rPr>
          <w:spacing w:val="-55"/>
        </w:rPr>
        <w:t xml:space="preserve"> </w:t>
      </w:r>
      <w:proofErr w:type="gramStart"/>
      <w:r>
        <w:t>This</w:t>
      </w:r>
      <w:r>
        <w:rPr>
          <w:spacing w:val="-54"/>
        </w:rPr>
        <w:t xml:space="preserve"> </w:t>
      </w:r>
      <w:r>
        <w:rPr>
          <w:spacing w:val="2"/>
        </w:rPr>
        <w:t>poses</w:t>
      </w:r>
      <w:r>
        <w:rPr>
          <w:spacing w:val="-50"/>
        </w:rPr>
        <w:t xml:space="preserve"> </w:t>
      </w:r>
      <w:r>
        <w:t>problems</w:t>
      </w:r>
      <w:r>
        <w:rPr>
          <w:spacing w:val="-54"/>
        </w:rPr>
        <w:t xml:space="preserve"> </w:t>
      </w:r>
      <w:r>
        <w:t>of</w:t>
      </w:r>
      <w:r>
        <w:rPr>
          <w:spacing w:val="-54"/>
        </w:rPr>
        <w:t xml:space="preserve"> </w:t>
      </w:r>
      <w:r>
        <w:t>adjustment</w:t>
      </w:r>
      <w:proofErr w:type="gramEnd"/>
      <w:r>
        <w:t>.</w:t>
      </w:r>
      <w:r>
        <w:rPr>
          <w:spacing w:val="-54"/>
        </w:rPr>
        <w:t xml:space="preserve"> </w:t>
      </w:r>
      <w:r>
        <w:t>The</w:t>
      </w:r>
      <w:r>
        <w:rPr>
          <w:spacing w:val="-47"/>
        </w:rPr>
        <w:t xml:space="preserve"> </w:t>
      </w:r>
      <w:r>
        <w:t>expatriate</w:t>
      </w:r>
      <w:r>
        <w:rPr>
          <w:spacing w:val="-53"/>
        </w:rPr>
        <w:t xml:space="preserve"> </w:t>
      </w:r>
      <w:r>
        <w:t>has</w:t>
      </w:r>
      <w:r>
        <w:rPr>
          <w:spacing w:val="-49"/>
        </w:rPr>
        <w:t xml:space="preserve"> </w:t>
      </w:r>
      <w:r>
        <w:t>to understand</w:t>
      </w:r>
      <w:r>
        <w:rPr>
          <w:spacing w:val="-37"/>
        </w:rPr>
        <w:t xml:space="preserve"> </w:t>
      </w:r>
      <w:r>
        <w:t>these</w:t>
      </w:r>
      <w:r>
        <w:rPr>
          <w:spacing w:val="-30"/>
        </w:rPr>
        <w:t xml:space="preserve"> </w:t>
      </w:r>
      <w:r>
        <w:t>systems</w:t>
      </w:r>
      <w:r>
        <w:rPr>
          <w:spacing w:val="-36"/>
        </w:rPr>
        <w:t xml:space="preserve"> </w:t>
      </w:r>
      <w:r>
        <w:t>and</w:t>
      </w:r>
      <w:r>
        <w:rPr>
          <w:spacing w:val="-22"/>
        </w:rPr>
        <w:t xml:space="preserve"> </w:t>
      </w:r>
      <w:r>
        <w:t>operate</w:t>
      </w:r>
      <w:r>
        <w:rPr>
          <w:spacing w:val="-30"/>
        </w:rPr>
        <w:t xml:space="preserve"> </w:t>
      </w:r>
      <w:r>
        <w:rPr>
          <w:spacing w:val="3"/>
        </w:rPr>
        <w:t>within</w:t>
      </w:r>
      <w:r>
        <w:rPr>
          <w:spacing w:val="-37"/>
        </w:rPr>
        <w:t xml:space="preserve"> </w:t>
      </w:r>
      <w:r>
        <w:t>them.</w:t>
      </w:r>
    </w:p>
    <w:p w14:paraId="767D9818" w14:textId="77777777" w:rsidR="002104E6" w:rsidRDefault="00F10E56">
      <w:pPr>
        <w:pStyle w:val="ListParagraph"/>
        <w:numPr>
          <w:ilvl w:val="2"/>
          <w:numId w:val="28"/>
        </w:numPr>
        <w:tabs>
          <w:tab w:val="left" w:pos="2187"/>
        </w:tabs>
        <w:spacing w:before="185"/>
        <w:ind w:hanging="608"/>
        <w:rPr>
          <w:rFonts w:ascii="Arial"/>
          <w:sz w:val="24"/>
        </w:rPr>
      </w:pPr>
      <w:r>
        <w:rPr>
          <w:rFonts w:ascii="Arial"/>
          <w:spacing w:val="2"/>
          <w:sz w:val="24"/>
        </w:rPr>
        <w:t>Family</w:t>
      </w:r>
      <w:r>
        <w:rPr>
          <w:rFonts w:ascii="Arial"/>
          <w:spacing w:val="-33"/>
          <w:sz w:val="24"/>
        </w:rPr>
        <w:t xml:space="preserve"> </w:t>
      </w:r>
      <w:r>
        <w:rPr>
          <w:rFonts w:ascii="Arial"/>
          <w:sz w:val="24"/>
        </w:rPr>
        <w:t>situation</w:t>
      </w:r>
    </w:p>
    <w:p w14:paraId="4B40D2B8" w14:textId="77777777" w:rsidR="002104E6" w:rsidRDefault="002104E6">
      <w:pPr>
        <w:pStyle w:val="BodyText"/>
        <w:rPr>
          <w:sz w:val="22"/>
        </w:rPr>
      </w:pPr>
    </w:p>
    <w:p w14:paraId="10E0BC61" w14:textId="77777777" w:rsidR="002104E6" w:rsidRDefault="00F10E56">
      <w:pPr>
        <w:pStyle w:val="BodyText"/>
        <w:spacing w:line="314" w:lineRule="auto"/>
        <w:ind w:left="1579" w:right="900"/>
      </w:pPr>
      <w:r>
        <w:t>This</w:t>
      </w:r>
      <w:r>
        <w:rPr>
          <w:spacing w:val="-45"/>
        </w:rPr>
        <w:t xml:space="preserve"> </w:t>
      </w:r>
      <w:r>
        <w:rPr>
          <w:spacing w:val="2"/>
        </w:rPr>
        <w:t>refers</w:t>
      </w:r>
      <w:r>
        <w:rPr>
          <w:spacing w:val="-51"/>
        </w:rPr>
        <w:t xml:space="preserve"> </w:t>
      </w:r>
      <w:r>
        <w:t>to</w:t>
      </w:r>
      <w:r>
        <w:rPr>
          <w:spacing w:val="-52"/>
        </w:rPr>
        <w:t xml:space="preserve"> </w:t>
      </w:r>
      <w:r>
        <w:t>the</w:t>
      </w:r>
      <w:r>
        <w:rPr>
          <w:spacing w:val="-41"/>
        </w:rPr>
        <w:t xml:space="preserve"> </w:t>
      </w:r>
      <w:r>
        <w:rPr>
          <w:spacing w:val="3"/>
        </w:rPr>
        <w:t>ability</w:t>
      </w:r>
      <w:r>
        <w:rPr>
          <w:spacing w:val="-52"/>
        </w:rPr>
        <w:t xml:space="preserve"> </w:t>
      </w:r>
      <w:r>
        <w:t>of</w:t>
      </w:r>
      <w:r>
        <w:rPr>
          <w:spacing w:val="-42"/>
        </w:rPr>
        <w:t xml:space="preserve"> </w:t>
      </w:r>
      <w:r>
        <w:t>the</w:t>
      </w:r>
      <w:r>
        <w:rPr>
          <w:spacing w:val="-49"/>
        </w:rPr>
        <w:t xml:space="preserve"> </w:t>
      </w:r>
      <w:r>
        <w:rPr>
          <w:spacing w:val="3"/>
        </w:rPr>
        <w:t>expatriate’s</w:t>
      </w:r>
      <w:r>
        <w:rPr>
          <w:spacing w:val="-51"/>
        </w:rPr>
        <w:t xml:space="preserve"> </w:t>
      </w:r>
      <w:r>
        <w:rPr>
          <w:spacing w:val="3"/>
        </w:rPr>
        <w:t>family</w:t>
      </w:r>
      <w:r>
        <w:rPr>
          <w:spacing w:val="-51"/>
        </w:rPr>
        <w:t xml:space="preserve"> </w:t>
      </w:r>
      <w:r>
        <w:t>(the</w:t>
      </w:r>
      <w:r>
        <w:rPr>
          <w:spacing w:val="-49"/>
        </w:rPr>
        <w:t xml:space="preserve"> </w:t>
      </w:r>
      <w:r>
        <w:t>partner</w:t>
      </w:r>
      <w:r>
        <w:rPr>
          <w:spacing w:val="-54"/>
        </w:rPr>
        <w:t xml:space="preserve"> </w:t>
      </w:r>
      <w:r>
        <w:rPr>
          <w:spacing w:val="4"/>
        </w:rPr>
        <w:t>in</w:t>
      </w:r>
      <w:r>
        <w:rPr>
          <w:spacing w:val="-44"/>
        </w:rPr>
        <w:t xml:space="preserve"> </w:t>
      </w:r>
      <w:r>
        <w:t>particular)</w:t>
      </w:r>
      <w:r>
        <w:rPr>
          <w:spacing w:val="-42"/>
        </w:rPr>
        <w:t xml:space="preserve"> </w:t>
      </w:r>
      <w:r>
        <w:t>to</w:t>
      </w:r>
      <w:r>
        <w:rPr>
          <w:spacing w:val="-45"/>
        </w:rPr>
        <w:t xml:space="preserve"> </w:t>
      </w:r>
      <w:r>
        <w:t>adjust to</w:t>
      </w:r>
      <w:r>
        <w:rPr>
          <w:spacing w:val="-42"/>
        </w:rPr>
        <w:t xml:space="preserve"> </w:t>
      </w:r>
      <w:r>
        <w:rPr>
          <w:spacing w:val="4"/>
        </w:rPr>
        <w:t>living</w:t>
      </w:r>
      <w:r>
        <w:rPr>
          <w:spacing w:val="-51"/>
        </w:rPr>
        <w:t xml:space="preserve"> </w:t>
      </w:r>
      <w:r>
        <w:rPr>
          <w:spacing w:val="4"/>
        </w:rPr>
        <w:t>in</w:t>
      </w:r>
      <w:r>
        <w:rPr>
          <w:spacing w:val="-50"/>
        </w:rPr>
        <w:t xml:space="preserve"> </w:t>
      </w:r>
      <w:r>
        <w:t>a</w:t>
      </w:r>
      <w:r>
        <w:rPr>
          <w:spacing w:val="-35"/>
        </w:rPr>
        <w:t xml:space="preserve"> </w:t>
      </w:r>
      <w:r>
        <w:rPr>
          <w:spacing w:val="2"/>
        </w:rPr>
        <w:t>foreign</w:t>
      </w:r>
      <w:r>
        <w:rPr>
          <w:spacing w:val="-50"/>
        </w:rPr>
        <w:t xml:space="preserve"> </w:t>
      </w:r>
      <w:r>
        <w:rPr>
          <w:spacing w:val="2"/>
        </w:rPr>
        <w:t>environment.</w:t>
      </w:r>
      <w:r>
        <w:rPr>
          <w:spacing w:val="-48"/>
        </w:rPr>
        <w:t xml:space="preserve"> </w:t>
      </w:r>
      <w:r>
        <w:t>Researchers</w:t>
      </w:r>
      <w:r>
        <w:rPr>
          <w:spacing w:val="-50"/>
        </w:rPr>
        <w:t xml:space="preserve"> </w:t>
      </w:r>
      <w:r>
        <w:t>and</w:t>
      </w:r>
      <w:r>
        <w:rPr>
          <w:spacing w:val="-49"/>
        </w:rPr>
        <w:t xml:space="preserve"> </w:t>
      </w:r>
      <w:r>
        <w:t>practitioners</w:t>
      </w:r>
      <w:r>
        <w:rPr>
          <w:spacing w:val="-49"/>
        </w:rPr>
        <w:t xml:space="preserve"> </w:t>
      </w:r>
      <w:r>
        <w:rPr>
          <w:spacing w:val="-3"/>
        </w:rPr>
        <w:t>are</w:t>
      </w:r>
      <w:r>
        <w:rPr>
          <w:spacing w:val="-38"/>
        </w:rPr>
        <w:t xml:space="preserve"> </w:t>
      </w:r>
      <w:r>
        <w:t>becoming increasingly</w:t>
      </w:r>
      <w:r>
        <w:rPr>
          <w:spacing w:val="-45"/>
        </w:rPr>
        <w:t xml:space="preserve"> </w:t>
      </w:r>
      <w:r>
        <w:t>cognizant</w:t>
      </w:r>
      <w:r>
        <w:rPr>
          <w:spacing w:val="-49"/>
        </w:rPr>
        <w:t xml:space="preserve"> </w:t>
      </w:r>
      <w:r>
        <w:t>of</w:t>
      </w:r>
      <w:r>
        <w:rPr>
          <w:spacing w:val="-35"/>
        </w:rPr>
        <w:t xml:space="preserve"> </w:t>
      </w:r>
      <w:r>
        <w:t>the</w:t>
      </w:r>
      <w:r>
        <w:rPr>
          <w:spacing w:val="-44"/>
        </w:rPr>
        <w:t xml:space="preserve"> </w:t>
      </w:r>
      <w:r>
        <w:t>importance</w:t>
      </w:r>
      <w:r>
        <w:rPr>
          <w:spacing w:val="-34"/>
        </w:rPr>
        <w:t xml:space="preserve"> </w:t>
      </w:r>
      <w:r>
        <w:t>of</w:t>
      </w:r>
      <w:r>
        <w:rPr>
          <w:spacing w:val="-35"/>
        </w:rPr>
        <w:t xml:space="preserve"> </w:t>
      </w:r>
      <w:r>
        <w:rPr>
          <w:spacing w:val="2"/>
        </w:rPr>
        <w:t>this</w:t>
      </w:r>
      <w:r>
        <w:rPr>
          <w:spacing w:val="-47"/>
        </w:rPr>
        <w:t xml:space="preserve"> </w:t>
      </w:r>
      <w:r>
        <w:t>factor</w:t>
      </w:r>
      <w:r>
        <w:rPr>
          <w:spacing w:val="-32"/>
        </w:rPr>
        <w:t xml:space="preserve"> </w:t>
      </w:r>
      <w:r>
        <w:t>to</w:t>
      </w:r>
      <w:r>
        <w:rPr>
          <w:spacing w:val="-39"/>
        </w:rPr>
        <w:t xml:space="preserve"> </w:t>
      </w:r>
      <w:r>
        <w:rPr>
          <w:spacing w:val="3"/>
        </w:rPr>
        <w:t>effective</w:t>
      </w:r>
      <w:r>
        <w:rPr>
          <w:spacing w:val="-43"/>
        </w:rPr>
        <w:t xml:space="preserve"> </w:t>
      </w:r>
      <w:r>
        <w:t>performance abroad.</w:t>
      </w:r>
      <w:r>
        <w:rPr>
          <w:spacing w:val="-38"/>
        </w:rPr>
        <w:t xml:space="preserve"> </w:t>
      </w:r>
      <w:r>
        <w:t>The</w:t>
      </w:r>
      <w:r>
        <w:rPr>
          <w:spacing w:val="-34"/>
        </w:rPr>
        <w:t xml:space="preserve"> </w:t>
      </w:r>
      <w:r>
        <w:t>situation</w:t>
      </w:r>
      <w:r>
        <w:rPr>
          <w:spacing w:val="-48"/>
        </w:rPr>
        <w:t xml:space="preserve"> </w:t>
      </w:r>
      <w:r>
        <w:rPr>
          <w:spacing w:val="2"/>
        </w:rPr>
        <w:t>often</w:t>
      </w:r>
      <w:r>
        <w:rPr>
          <w:spacing w:val="-48"/>
        </w:rPr>
        <w:t xml:space="preserve"> </w:t>
      </w:r>
      <w:r>
        <w:t>becomes</w:t>
      </w:r>
      <w:r>
        <w:rPr>
          <w:spacing w:val="-47"/>
        </w:rPr>
        <w:t xml:space="preserve"> </w:t>
      </w:r>
      <w:r>
        <w:rPr>
          <w:spacing w:val="4"/>
        </w:rPr>
        <w:t>even</w:t>
      </w:r>
      <w:r>
        <w:rPr>
          <w:spacing w:val="-48"/>
        </w:rPr>
        <w:t xml:space="preserve"> </w:t>
      </w:r>
      <w:r>
        <w:t>more</w:t>
      </w:r>
      <w:r>
        <w:rPr>
          <w:spacing w:val="-34"/>
        </w:rPr>
        <w:t xml:space="preserve"> </w:t>
      </w:r>
      <w:r>
        <w:t>complex</w:t>
      </w:r>
      <w:r>
        <w:rPr>
          <w:spacing w:val="-44"/>
        </w:rPr>
        <w:t xml:space="preserve"> </w:t>
      </w:r>
      <w:r>
        <w:rPr>
          <w:spacing w:val="4"/>
        </w:rPr>
        <w:t>if</w:t>
      </w:r>
      <w:r>
        <w:rPr>
          <w:spacing w:val="-45"/>
        </w:rPr>
        <w:t xml:space="preserve"> </w:t>
      </w:r>
      <w:r>
        <w:t>the</w:t>
      </w:r>
      <w:r>
        <w:rPr>
          <w:spacing w:val="-35"/>
        </w:rPr>
        <w:t xml:space="preserve"> </w:t>
      </w:r>
      <w:r>
        <w:t>partner</w:t>
      </w:r>
      <w:r>
        <w:rPr>
          <w:spacing w:val="-41"/>
        </w:rPr>
        <w:t xml:space="preserve"> </w:t>
      </w:r>
      <w:r>
        <w:rPr>
          <w:spacing w:val="2"/>
        </w:rPr>
        <w:t>(male</w:t>
      </w:r>
      <w:r>
        <w:rPr>
          <w:spacing w:val="-44"/>
        </w:rPr>
        <w:t xml:space="preserve"> </w:t>
      </w:r>
      <w:r>
        <w:t xml:space="preserve">or </w:t>
      </w:r>
      <w:r>
        <w:rPr>
          <w:spacing w:val="3"/>
        </w:rPr>
        <w:t>female)</w:t>
      </w:r>
      <w:r>
        <w:rPr>
          <w:spacing w:val="-46"/>
        </w:rPr>
        <w:t xml:space="preserve"> </w:t>
      </w:r>
      <w:r>
        <w:t>has</w:t>
      </w:r>
      <w:r>
        <w:rPr>
          <w:spacing w:val="-49"/>
        </w:rPr>
        <w:t xml:space="preserve"> </w:t>
      </w:r>
      <w:r>
        <w:t>had</w:t>
      </w:r>
      <w:r>
        <w:rPr>
          <w:spacing w:val="-40"/>
        </w:rPr>
        <w:t xml:space="preserve"> </w:t>
      </w:r>
      <w:r>
        <w:t>to</w:t>
      </w:r>
      <w:r>
        <w:rPr>
          <w:spacing w:val="-32"/>
        </w:rPr>
        <w:t xml:space="preserve"> </w:t>
      </w:r>
      <w:r>
        <w:rPr>
          <w:spacing w:val="2"/>
        </w:rPr>
        <w:t>give</w:t>
      </w:r>
      <w:r>
        <w:rPr>
          <w:spacing w:val="-45"/>
        </w:rPr>
        <w:t xml:space="preserve"> </w:t>
      </w:r>
      <w:r>
        <w:t>up</w:t>
      </w:r>
      <w:r>
        <w:rPr>
          <w:spacing w:val="-40"/>
        </w:rPr>
        <w:t xml:space="preserve"> </w:t>
      </w:r>
      <w:r>
        <w:t>a</w:t>
      </w:r>
      <w:r>
        <w:rPr>
          <w:spacing w:val="-43"/>
        </w:rPr>
        <w:t xml:space="preserve"> </w:t>
      </w:r>
      <w:r>
        <w:rPr>
          <w:spacing w:val="2"/>
        </w:rPr>
        <w:t>job</w:t>
      </w:r>
      <w:r>
        <w:rPr>
          <w:spacing w:val="-40"/>
        </w:rPr>
        <w:t xml:space="preserve"> </w:t>
      </w:r>
      <w:r>
        <w:t>or</w:t>
      </w:r>
      <w:r>
        <w:rPr>
          <w:spacing w:val="-34"/>
        </w:rPr>
        <w:t xml:space="preserve"> </w:t>
      </w:r>
      <w:r>
        <w:rPr>
          <w:spacing w:val="4"/>
        </w:rPr>
        <w:t>even</w:t>
      </w:r>
      <w:r>
        <w:rPr>
          <w:spacing w:val="-49"/>
        </w:rPr>
        <w:t xml:space="preserve"> </w:t>
      </w:r>
      <w:r>
        <w:t>a</w:t>
      </w:r>
      <w:r>
        <w:rPr>
          <w:spacing w:val="-43"/>
        </w:rPr>
        <w:t xml:space="preserve"> </w:t>
      </w:r>
      <w:r>
        <w:t>career</w:t>
      </w:r>
      <w:r>
        <w:rPr>
          <w:spacing w:val="-43"/>
        </w:rPr>
        <w:t xml:space="preserve"> </w:t>
      </w:r>
      <w:r>
        <w:t>to</w:t>
      </w:r>
      <w:r>
        <w:rPr>
          <w:spacing w:val="-40"/>
        </w:rPr>
        <w:t xml:space="preserve"> </w:t>
      </w:r>
      <w:r>
        <w:t>accompany</w:t>
      </w:r>
      <w:r>
        <w:rPr>
          <w:spacing w:val="-31"/>
        </w:rPr>
        <w:t xml:space="preserve"> </w:t>
      </w:r>
      <w:r>
        <w:rPr>
          <w:spacing w:val="3"/>
        </w:rPr>
        <w:t>his</w:t>
      </w:r>
      <w:r>
        <w:rPr>
          <w:spacing w:val="-48"/>
        </w:rPr>
        <w:t xml:space="preserve"> </w:t>
      </w:r>
      <w:r>
        <w:t>or</w:t>
      </w:r>
      <w:r>
        <w:rPr>
          <w:spacing w:val="-34"/>
        </w:rPr>
        <w:t xml:space="preserve"> </w:t>
      </w:r>
      <w:r>
        <w:rPr>
          <w:spacing w:val="3"/>
        </w:rPr>
        <w:t>her</w:t>
      </w:r>
      <w:r>
        <w:rPr>
          <w:spacing w:val="-43"/>
        </w:rPr>
        <w:t xml:space="preserve"> </w:t>
      </w:r>
      <w:r>
        <w:t>partner abroad.</w:t>
      </w:r>
    </w:p>
    <w:p w14:paraId="18A79F6C" w14:textId="77777777" w:rsidR="002104E6" w:rsidRDefault="00F10E56">
      <w:pPr>
        <w:pStyle w:val="ListParagraph"/>
        <w:numPr>
          <w:ilvl w:val="1"/>
          <w:numId w:val="28"/>
        </w:numPr>
        <w:tabs>
          <w:tab w:val="left" w:pos="1579"/>
        </w:tabs>
        <w:spacing w:before="182"/>
        <w:ind w:left="1578" w:hanging="417"/>
        <w:jc w:val="left"/>
        <w:rPr>
          <w:sz w:val="24"/>
        </w:rPr>
      </w:pPr>
      <w:r>
        <w:rPr>
          <w:sz w:val="24"/>
        </w:rPr>
        <w:t>Preparation:</w:t>
      </w:r>
      <w:r>
        <w:rPr>
          <w:spacing w:val="-23"/>
          <w:sz w:val="24"/>
        </w:rPr>
        <w:t xml:space="preserve"> </w:t>
      </w:r>
      <w:r>
        <w:rPr>
          <w:spacing w:val="2"/>
          <w:sz w:val="24"/>
        </w:rPr>
        <w:t>Pre-assignment</w:t>
      </w:r>
      <w:r>
        <w:rPr>
          <w:spacing w:val="-23"/>
          <w:sz w:val="24"/>
        </w:rPr>
        <w:t xml:space="preserve"> </w:t>
      </w:r>
      <w:r>
        <w:rPr>
          <w:spacing w:val="2"/>
          <w:sz w:val="24"/>
        </w:rPr>
        <w:t>Planning</w:t>
      </w:r>
    </w:p>
    <w:p w14:paraId="719B9EF7" w14:textId="77777777" w:rsidR="002104E6" w:rsidRDefault="002104E6">
      <w:pPr>
        <w:pStyle w:val="BodyText"/>
        <w:spacing w:before="6"/>
        <w:rPr>
          <w:rFonts w:ascii="Carlito"/>
          <w:sz w:val="19"/>
        </w:rPr>
      </w:pPr>
    </w:p>
    <w:p w14:paraId="7A2E546D" w14:textId="77777777" w:rsidR="002104E6" w:rsidRDefault="00F10E56">
      <w:pPr>
        <w:pStyle w:val="BodyText"/>
        <w:tabs>
          <w:tab w:val="left" w:pos="7649"/>
        </w:tabs>
        <w:spacing w:line="314" w:lineRule="auto"/>
        <w:ind w:left="1579" w:right="865"/>
      </w:pPr>
      <w:r>
        <w:rPr>
          <w:spacing w:val="-5"/>
          <w:w w:val="95"/>
        </w:rPr>
        <w:t>Your</w:t>
      </w:r>
      <w:r>
        <w:rPr>
          <w:spacing w:val="-16"/>
          <w:w w:val="95"/>
        </w:rPr>
        <w:t xml:space="preserve"> </w:t>
      </w:r>
      <w:r>
        <w:rPr>
          <w:w w:val="95"/>
        </w:rPr>
        <w:t>expatriate</w:t>
      </w:r>
      <w:r>
        <w:rPr>
          <w:spacing w:val="-31"/>
          <w:w w:val="95"/>
        </w:rPr>
        <w:t xml:space="preserve"> </w:t>
      </w:r>
      <w:r>
        <w:rPr>
          <w:w w:val="95"/>
        </w:rPr>
        <w:t>assignment</w:t>
      </w:r>
      <w:r>
        <w:rPr>
          <w:spacing w:val="-38"/>
          <w:w w:val="95"/>
        </w:rPr>
        <w:t xml:space="preserve"> </w:t>
      </w:r>
      <w:r>
        <w:rPr>
          <w:spacing w:val="4"/>
          <w:w w:val="95"/>
        </w:rPr>
        <w:t>is</w:t>
      </w:r>
      <w:r>
        <w:rPr>
          <w:spacing w:val="-36"/>
          <w:w w:val="95"/>
        </w:rPr>
        <w:t xml:space="preserve"> </w:t>
      </w:r>
      <w:r>
        <w:rPr>
          <w:w w:val="95"/>
        </w:rPr>
        <w:t>the</w:t>
      </w:r>
      <w:r>
        <w:rPr>
          <w:spacing w:val="-31"/>
          <w:w w:val="95"/>
        </w:rPr>
        <w:t xml:space="preserve"> </w:t>
      </w:r>
      <w:r>
        <w:rPr>
          <w:w w:val="95"/>
        </w:rPr>
        <w:t>start</w:t>
      </w:r>
      <w:r>
        <w:rPr>
          <w:spacing w:val="-26"/>
          <w:w w:val="95"/>
        </w:rPr>
        <w:t xml:space="preserve"> </w:t>
      </w:r>
      <w:r>
        <w:rPr>
          <w:w w:val="95"/>
        </w:rPr>
        <w:t>of</w:t>
      </w:r>
      <w:r>
        <w:rPr>
          <w:spacing w:val="-20"/>
          <w:w w:val="95"/>
        </w:rPr>
        <w:t xml:space="preserve"> </w:t>
      </w:r>
      <w:r>
        <w:rPr>
          <w:w w:val="95"/>
        </w:rPr>
        <w:t>an</w:t>
      </w:r>
      <w:r>
        <w:rPr>
          <w:spacing w:val="-11"/>
          <w:w w:val="95"/>
        </w:rPr>
        <w:t xml:space="preserve"> </w:t>
      </w:r>
      <w:r>
        <w:rPr>
          <w:spacing w:val="3"/>
          <w:w w:val="95"/>
        </w:rPr>
        <w:t>exciting</w:t>
      </w:r>
      <w:r>
        <w:rPr>
          <w:spacing w:val="-39"/>
          <w:w w:val="95"/>
        </w:rPr>
        <w:t xml:space="preserve"> </w:t>
      </w:r>
      <w:r>
        <w:rPr>
          <w:w w:val="95"/>
        </w:rPr>
        <w:t>and</w:t>
      </w:r>
      <w:r>
        <w:rPr>
          <w:spacing w:val="-37"/>
          <w:w w:val="95"/>
        </w:rPr>
        <w:t xml:space="preserve"> </w:t>
      </w:r>
      <w:r>
        <w:rPr>
          <w:spacing w:val="2"/>
          <w:w w:val="95"/>
        </w:rPr>
        <w:t>challenging</w:t>
      </w:r>
      <w:r>
        <w:rPr>
          <w:spacing w:val="-39"/>
          <w:w w:val="95"/>
        </w:rPr>
        <w:t xml:space="preserve"> </w:t>
      </w:r>
      <w:r>
        <w:rPr>
          <w:w w:val="95"/>
        </w:rPr>
        <w:t>phase</w:t>
      </w:r>
      <w:r>
        <w:rPr>
          <w:spacing w:val="-31"/>
          <w:w w:val="95"/>
        </w:rPr>
        <w:t xml:space="preserve"> </w:t>
      </w:r>
      <w:r>
        <w:rPr>
          <w:w w:val="95"/>
        </w:rPr>
        <w:t>of</w:t>
      </w:r>
      <w:r>
        <w:rPr>
          <w:spacing w:val="-20"/>
          <w:w w:val="95"/>
        </w:rPr>
        <w:t xml:space="preserve"> </w:t>
      </w:r>
      <w:r>
        <w:rPr>
          <w:w w:val="95"/>
        </w:rPr>
        <w:t xml:space="preserve">your </w:t>
      </w:r>
      <w:r>
        <w:t>working</w:t>
      </w:r>
      <w:r>
        <w:rPr>
          <w:spacing w:val="-50"/>
        </w:rPr>
        <w:t xml:space="preserve"> </w:t>
      </w:r>
      <w:r>
        <w:rPr>
          <w:spacing w:val="6"/>
        </w:rPr>
        <w:t>life.</w:t>
      </w:r>
      <w:r>
        <w:rPr>
          <w:spacing w:val="-47"/>
        </w:rPr>
        <w:t xml:space="preserve"> </w:t>
      </w:r>
      <w:r>
        <w:rPr>
          <w:spacing w:val="2"/>
        </w:rPr>
        <w:t>Along</w:t>
      </w:r>
      <w:r>
        <w:rPr>
          <w:spacing w:val="-50"/>
        </w:rPr>
        <w:t xml:space="preserve"> </w:t>
      </w:r>
      <w:r>
        <w:rPr>
          <w:spacing w:val="3"/>
        </w:rPr>
        <w:t>with</w:t>
      </w:r>
      <w:r>
        <w:rPr>
          <w:spacing w:val="-48"/>
        </w:rPr>
        <w:t xml:space="preserve"> </w:t>
      </w:r>
      <w:r>
        <w:rPr>
          <w:spacing w:val="2"/>
        </w:rPr>
        <w:t>this</w:t>
      </w:r>
      <w:r>
        <w:rPr>
          <w:spacing w:val="-48"/>
        </w:rPr>
        <w:t xml:space="preserve"> </w:t>
      </w:r>
      <w:r>
        <w:rPr>
          <w:spacing w:val="3"/>
        </w:rPr>
        <w:t>excitement,</w:t>
      </w:r>
      <w:r>
        <w:rPr>
          <w:spacing w:val="-47"/>
        </w:rPr>
        <w:t xml:space="preserve"> </w:t>
      </w:r>
      <w:r>
        <w:t>comes</w:t>
      </w:r>
      <w:r>
        <w:rPr>
          <w:spacing w:val="-48"/>
        </w:rPr>
        <w:t xml:space="preserve"> </w:t>
      </w:r>
      <w:r>
        <w:t>a</w:t>
      </w:r>
      <w:r>
        <w:rPr>
          <w:spacing w:val="-41"/>
        </w:rPr>
        <w:t xml:space="preserve"> </w:t>
      </w:r>
      <w:r>
        <w:t>range</w:t>
      </w:r>
      <w:r>
        <w:rPr>
          <w:spacing w:val="-36"/>
        </w:rPr>
        <w:t xml:space="preserve"> </w:t>
      </w:r>
      <w:r>
        <w:t>of</w:t>
      </w:r>
      <w:r>
        <w:rPr>
          <w:spacing w:val="-45"/>
        </w:rPr>
        <w:t xml:space="preserve"> </w:t>
      </w:r>
      <w:r>
        <w:t>important</w:t>
      </w:r>
      <w:r>
        <w:rPr>
          <w:spacing w:val="-41"/>
        </w:rPr>
        <w:t xml:space="preserve"> </w:t>
      </w:r>
      <w:r>
        <w:rPr>
          <w:spacing w:val="3"/>
        </w:rPr>
        <w:t>issues</w:t>
      </w:r>
      <w:r>
        <w:rPr>
          <w:spacing w:val="-48"/>
        </w:rPr>
        <w:t xml:space="preserve"> </w:t>
      </w:r>
      <w:r>
        <w:t>and opportunities</w:t>
      </w:r>
      <w:r>
        <w:rPr>
          <w:spacing w:val="-49"/>
        </w:rPr>
        <w:t xml:space="preserve"> </w:t>
      </w:r>
      <w:r>
        <w:t>that</w:t>
      </w:r>
      <w:r>
        <w:rPr>
          <w:spacing w:val="-41"/>
        </w:rPr>
        <w:t xml:space="preserve"> </w:t>
      </w:r>
      <w:r>
        <w:rPr>
          <w:spacing w:val="4"/>
        </w:rPr>
        <w:t>need</w:t>
      </w:r>
      <w:r>
        <w:rPr>
          <w:spacing w:val="-49"/>
        </w:rPr>
        <w:t xml:space="preserve"> </w:t>
      </w:r>
      <w:r>
        <w:t>to</w:t>
      </w:r>
      <w:r>
        <w:rPr>
          <w:spacing w:val="-40"/>
        </w:rPr>
        <w:t xml:space="preserve"> </w:t>
      </w:r>
      <w:r>
        <w:t>be</w:t>
      </w:r>
      <w:r>
        <w:rPr>
          <w:spacing w:val="-36"/>
        </w:rPr>
        <w:t xml:space="preserve"> </w:t>
      </w:r>
      <w:r>
        <w:rPr>
          <w:spacing w:val="2"/>
        </w:rPr>
        <w:t>carefully</w:t>
      </w:r>
      <w:r>
        <w:rPr>
          <w:spacing w:val="-47"/>
        </w:rPr>
        <w:t xml:space="preserve"> </w:t>
      </w:r>
      <w:r>
        <w:t>considered</w:t>
      </w:r>
      <w:r>
        <w:rPr>
          <w:spacing w:val="-49"/>
        </w:rPr>
        <w:t xml:space="preserve"> </w:t>
      </w:r>
      <w:r>
        <w:rPr>
          <w:spacing w:val="2"/>
        </w:rPr>
        <w:t>before</w:t>
      </w:r>
      <w:r>
        <w:rPr>
          <w:spacing w:val="-45"/>
        </w:rPr>
        <w:t xml:space="preserve"> </w:t>
      </w:r>
      <w:r>
        <w:t>you</w:t>
      </w:r>
      <w:r>
        <w:rPr>
          <w:spacing w:val="-49"/>
        </w:rPr>
        <w:t xml:space="preserve"> </w:t>
      </w:r>
      <w:r>
        <w:rPr>
          <w:spacing w:val="3"/>
        </w:rPr>
        <w:t>depart.</w:t>
      </w:r>
      <w:r>
        <w:rPr>
          <w:spacing w:val="-48"/>
        </w:rPr>
        <w:t xml:space="preserve"> </w:t>
      </w:r>
      <w:r>
        <w:t>That</w:t>
      </w:r>
      <w:r>
        <w:rPr>
          <w:spacing w:val="-41"/>
        </w:rPr>
        <w:t xml:space="preserve"> </w:t>
      </w:r>
      <w:r>
        <w:rPr>
          <w:spacing w:val="4"/>
        </w:rPr>
        <w:t>is</w:t>
      </w:r>
      <w:r>
        <w:rPr>
          <w:spacing w:val="-39"/>
        </w:rPr>
        <w:t xml:space="preserve"> </w:t>
      </w:r>
      <w:r>
        <w:t xml:space="preserve">why </w:t>
      </w:r>
      <w:r>
        <w:rPr>
          <w:w w:val="95"/>
        </w:rPr>
        <w:t>you</w:t>
      </w:r>
      <w:r>
        <w:rPr>
          <w:spacing w:val="-20"/>
          <w:w w:val="95"/>
        </w:rPr>
        <w:t xml:space="preserve"> </w:t>
      </w:r>
      <w:r>
        <w:rPr>
          <w:spacing w:val="4"/>
          <w:w w:val="95"/>
        </w:rPr>
        <w:t>need</w:t>
      </w:r>
      <w:r>
        <w:rPr>
          <w:spacing w:val="-34"/>
          <w:w w:val="95"/>
        </w:rPr>
        <w:t xml:space="preserve"> </w:t>
      </w:r>
      <w:r>
        <w:rPr>
          <w:w w:val="95"/>
        </w:rPr>
        <w:t>to</w:t>
      </w:r>
      <w:r>
        <w:rPr>
          <w:spacing w:val="-20"/>
          <w:w w:val="95"/>
        </w:rPr>
        <w:t xml:space="preserve"> </w:t>
      </w:r>
      <w:r>
        <w:rPr>
          <w:w w:val="95"/>
        </w:rPr>
        <w:t>plan</w:t>
      </w:r>
      <w:r>
        <w:rPr>
          <w:spacing w:val="-20"/>
          <w:w w:val="95"/>
        </w:rPr>
        <w:t xml:space="preserve"> </w:t>
      </w:r>
      <w:r>
        <w:rPr>
          <w:spacing w:val="2"/>
          <w:w w:val="95"/>
        </w:rPr>
        <w:t>for</w:t>
      </w:r>
      <w:r>
        <w:rPr>
          <w:spacing w:val="-24"/>
          <w:w w:val="95"/>
        </w:rPr>
        <w:t xml:space="preserve"> </w:t>
      </w:r>
      <w:r>
        <w:rPr>
          <w:w w:val="95"/>
        </w:rPr>
        <w:t>your</w:t>
      </w:r>
      <w:r>
        <w:rPr>
          <w:spacing w:val="-24"/>
          <w:w w:val="95"/>
        </w:rPr>
        <w:t xml:space="preserve"> </w:t>
      </w:r>
      <w:r>
        <w:rPr>
          <w:w w:val="95"/>
        </w:rPr>
        <w:t>expatriate</w:t>
      </w:r>
      <w:r>
        <w:rPr>
          <w:spacing w:val="-28"/>
          <w:w w:val="95"/>
        </w:rPr>
        <w:t xml:space="preserve"> </w:t>
      </w:r>
      <w:r>
        <w:rPr>
          <w:w w:val="95"/>
        </w:rPr>
        <w:t>assignment</w:t>
      </w:r>
      <w:r>
        <w:rPr>
          <w:spacing w:val="-35"/>
          <w:w w:val="95"/>
        </w:rPr>
        <w:t xml:space="preserve"> </w:t>
      </w:r>
      <w:r>
        <w:rPr>
          <w:spacing w:val="4"/>
          <w:w w:val="95"/>
        </w:rPr>
        <w:t>in</w:t>
      </w:r>
      <w:r>
        <w:rPr>
          <w:spacing w:val="-34"/>
          <w:w w:val="95"/>
        </w:rPr>
        <w:t xml:space="preserve"> </w:t>
      </w:r>
      <w:r>
        <w:rPr>
          <w:w w:val="95"/>
        </w:rPr>
        <w:t>advance.</w:t>
      </w:r>
      <w:r>
        <w:rPr>
          <w:w w:val="95"/>
        </w:rPr>
        <w:tab/>
      </w:r>
      <w:r>
        <w:t xml:space="preserve">In order to prepare </w:t>
      </w:r>
      <w:r>
        <w:rPr>
          <w:spacing w:val="3"/>
          <w:w w:val="95"/>
        </w:rPr>
        <w:t>individuals,</w:t>
      </w:r>
      <w:r>
        <w:rPr>
          <w:spacing w:val="-29"/>
          <w:w w:val="95"/>
        </w:rPr>
        <w:t xml:space="preserve"> </w:t>
      </w:r>
      <w:r>
        <w:rPr>
          <w:w w:val="95"/>
        </w:rPr>
        <w:t>who</w:t>
      </w:r>
      <w:r>
        <w:rPr>
          <w:spacing w:val="-31"/>
          <w:w w:val="95"/>
        </w:rPr>
        <w:t xml:space="preserve"> </w:t>
      </w:r>
      <w:r>
        <w:rPr>
          <w:w w:val="95"/>
        </w:rPr>
        <w:t>have</w:t>
      </w:r>
      <w:r>
        <w:rPr>
          <w:spacing w:val="-25"/>
          <w:w w:val="95"/>
        </w:rPr>
        <w:t xml:space="preserve"> </w:t>
      </w:r>
      <w:r>
        <w:rPr>
          <w:spacing w:val="4"/>
          <w:w w:val="95"/>
        </w:rPr>
        <w:t>been</w:t>
      </w:r>
      <w:r>
        <w:rPr>
          <w:spacing w:val="-31"/>
          <w:w w:val="95"/>
        </w:rPr>
        <w:t xml:space="preserve"> </w:t>
      </w:r>
      <w:r>
        <w:rPr>
          <w:spacing w:val="3"/>
          <w:w w:val="95"/>
        </w:rPr>
        <w:t>selected</w:t>
      </w:r>
      <w:r>
        <w:rPr>
          <w:spacing w:val="-32"/>
          <w:w w:val="95"/>
        </w:rPr>
        <w:t xml:space="preserve"> </w:t>
      </w:r>
      <w:r>
        <w:rPr>
          <w:spacing w:val="2"/>
          <w:w w:val="95"/>
        </w:rPr>
        <w:t>for</w:t>
      </w:r>
      <w:r>
        <w:rPr>
          <w:spacing w:val="-36"/>
          <w:w w:val="95"/>
        </w:rPr>
        <w:t xml:space="preserve"> </w:t>
      </w:r>
      <w:r>
        <w:rPr>
          <w:w w:val="95"/>
        </w:rPr>
        <w:t>an</w:t>
      </w:r>
      <w:r>
        <w:rPr>
          <w:spacing w:val="-16"/>
          <w:w w:val="95"/>
        </w:rPr>
        <w:t xml:space="preserve"> </w:t>
      </w:r>
      <w:r>
        <w:rPr>
          <w:w w:val="95"/>
        </w:rPr>
        <w:t>international</w:t>
      </w:r>
      <w:r>
        <w:rPr>
          <w:spacing w:val="-23"/>
          <w:w w:val="95"/>
        </w:rPr>
        <w:t xml:space="preserve"> </w:t>
      </w:r>
      <w:r>
        <w:rPr>
          <w:w w:val="95"/>
        </w:rPr>
        <w:t>posting,</w:t>
      </w:r>
      <w:r>
        <w:rPr>
          <w:spacing w:val="-29"/>
          <w:w w:val="95"/>
        </w:rPr>
        <w:t xml:space="preserve"> </w:t>
      </w:r>
      <w:r>
        <w:rPr>
          <w:w w:val="95"/>
        </w:rPr>
        <w:t>and</w:t>
      </w:r>
      <w:r>
        <w:rPr>
          <w:spacing w:val="-31"/>
          <w:w w:val="95"/>
        </w:rPr>
        <w:t xml:space="preserve"> </w:t>
      </w:r>
      <w:r>
        <w:rPr>
          <w:w w:val="95"/>
        </w:rPr>
        <w:t>facilitate</w:t>
      </w:r>
      <w:r>
        <w:rPr>
          <w:spacing w:val="-24"/>
          <w:w w:val="95"/>
        </w:rPr>
        <w:t xml:space="preserve"> </w:t>
      </w:r>
      <w:r>
        <w:rPr>
          <w:spacing w:val="3"/>
          <w:w w:val="95"/>
        </w:rPr>
        <w:t xml:space="preserve">their </w:t>
      </w:r>
      <w:r>
        <w:rPr>
          <w:w w:val="95"/>
        </w:rPr>
        <w:t>adjustment</w:t>
      </w:r>
      <w:r>
        <w:rPr>
          <w:spacing w:val="-36"/>
          <w:w w:val="95"/>
        </w:rPr>
        <w:t xml:space="preserve"> </w:t>
      </w:r>
      <w:r>
        <w:rPr>
          <w:w w:val="95"/>
        </w:rPr>
        <w:t>to</w:t>
      </w:r>
      <w:r>
        <w:rPr>
          <w:spacing w:val="-21"/>
          <w:w w:val="95"/>
        </w:rPr>
        <w:t xml:space="preserve"> </w:t>
      </w:r>
      <w:r>
        <w:rPr>
          <w:w w:val="95"/>
        </w:rPr>
        <w:t>the</w:t>
      </w:r>
      <w:r>
        <w:rPr>
          <w:spacing w:val="-15"/>
          <w:w w:val="95"/>
        </w:rPr>
        <w:t xml:space="preserve"> </w:t>
      </w:r>
      <w:r>
        <w:rPr>
          <w:spacing w:val="2"/>
          <w:w w:val="95"/>
        </w:rPr>
        <w:t>foreign</w:t>
      </w:r>
      <w:r>
        <w:rPr>
          <w:spacing w:val="-35"/>
          <w:w w:val="95"/>
        </w:rPr>
        <w:t xml:space="preserve"> </w:t>
      </w:r>
      <w:r>
        <w:rPr>
          <w:w w:val="95"/>
        </w:rPr>
        <w:t>culture,</w:t>
      </w:r>
      <w:r>
        <w:rPr>
          <w:spacing w:val="-32"/>
          <w:w w:val="95"/>
        </w:rPr>
        <w:t xml:space="preserve"> </w:t>
      </w:r>
      <w:r>
        <w:rPr>
          <w:spacing w:val="2"/>
          <w:w w:val="95"/>
        </w:rPr>
        <w:t>diverse</w:t>
      </w:r>
      <w:r>
        <w:rPr>
          <w:spacing w:val="-29"/>
          <w:w w:val="95"/>
        </w:rPr>
        <w:t xml:space="preserve"> </w:t>
      </w:r>
      <w:r>
        <w:rPr>
          <w:w w:val="95"/>
        </w:rPr>
        <w:t>cross-cultural</w:t>
      </w:r>
      <w:r>
        <w:rPr>
          <w:spacing w:val="-27"/>
          <w:w w:val="95"/>
        </w:rPr>
        <w:t xml:space="preserve"> </w:t>
      </w:r>
      <w:r>
        <w:rPr>
          <w:w w:val="95"/>
        </w:rPr>
        <w:t>training</w:t>
      </w:r>
      <w:r>
        <w:rPr>
          <w:spacing w:val="-37"/>
          <w:w w:val="95"/>
        </w:rPr>
        <w:t xml:space="preserve"> </w:t>
      </w:r>
      <w:r>
        <w:rPr>
          <w:w w:val="95"/>
        </w:rPr>
        <w:t>programs</w:t>
      </w:r>
      <w:r>
        <w:rPr>
          <w:spacing w:val="-34"/>
          <w:w w:val="95"/>
        </w:rPr>
        <w:t xml:space="preserve"> </w:t>
      </w:r>
      <w:r>
        <w:rPr>
          <w:w w:val="95"/>
        </w:rPr>
        <w:t>have</w:t>
      </w:r>
      <w:r>
        <w:rPr>
          <w:spacing w:val="-29"/>
          <w:w w:val="95"/>
        </w:rPr>
        <w:t xml:space="preserve"> </w:t>
      </w:r>
      <w:r>
        <w:rPr>
          <w:spacing w:val="4"/>
          <w:w w:val="95"/>
        </w:rPr>
        <w:t xml:space="preserve">been </w:t>
      </w:r>
      <w:r>
        <w:rPr>
          <w:spacing w:val="3"/>
        </w:rPr>
        <w:t>developed.</w:t>
      </w:r>
      <w:r>
        <w:rPr>
          <w:spacing w:val="-52"/>
        </w:rPr>
        <w:t xml:space="preserve"> </w:t>
      </w:r>
      <w:r>
        <w:t>The</w:t>
      </w:r>
      <w:r>
        <w:rPr>
          <w:spacing w:val="-49"/>
        </w:rPr>
        <w:t xml:space="preserve"> </w:t>
      </w:r>
      <w:r>
        <w:t>content</w:t>
      </w:r>
      <w:r>
        <w:rPr>
          <w:spacing w:val="-53"/>
        </w:rPr>
        <w:t xml:space="preserve"> </w:t>
      </w:r>
      <w:r>
        <w:t>and</w:t>
      </w:r>
      <w:r>
        <w:rPr>
          <w:spacing w:val="-45"/>
        </w:rPr>
        <w:t xml:space="preserve"> </w:t>
      </w:r>
      <w:r>
        <w:t>focus</w:t>
      </w:r>
      <w:r>
        <w:rPr>
          <w:spacing w:val="-45"/>
        </w:rPr>
        <w:t xml:space="preserve"> </w:t>
      </w:r>
      <w:r>
        <w:t>of</w:t>
      </w:r>
      <w:r>
        <w:rPr>
          <w:spacing w:val="-50"/>
        </w:rPr>
        <w:t xml:space="preserve"> </w:t>
      </w:r>
      <w:r>
        <w:t>these</w:t>
      </w:r>
      <w:r>
        <w:rPr>
          <w:spacing w:val="-49"/>
        </w:rPr>
        <w:t xml:space="preserve"> </w:t>
      </w:r>
      <w:r>
        <w:t>programs</w:t>
      </w:r>
      <w:r>
        <w:rPr>
          <w:spacing w:val="-38"/>
        </w:rPr>
        <w:t xml:space="preserve"> </w:t>
      </w:r>
      <w:r>
        <w:rPr>
          <w:spacing w:val="-3"/>
        </w:rPr>
        <w:t>are</w:t>
      </w:r>
      <w:r>
        <w:rPr>
          <w:spacing w:val="-42"/>
        </w:rPr>
        <w:t xml:space="preserve"> </w:t>
      </w:r>
      <w:r>
        <w:t>contingent</w:t>
      </w:r>
      <w:r>
        <w:rPr>
          <w:spacing w:val="-53"/>
        </w:rPr>
        <w:t xml:space="preserve"> </w:t>
      </w:r>
      <w:r>
        <w:t>upon</w:t>
      </w:r>
      <w:r>
        <w:rPr>
          <w:spacing w:val="-52"/>
        </w:rPr>
        <w:t xml:space="preserve"> </w:t>
      </w:r>
      <w:r>
        <w:t>factors such</w:t>
      </w:r>
      <w:r>
        <w:rPr>
          <w:spacing w:val="-19"/>
        </w:rPr>
        <w:t xml:space="preserve"> </w:t>
      </w:r>
      <w:r>
        <w:t>as:</w:t>
      </w:r>
    </w:p>
    <w:p w14:paraId="5E69CC9C" w14:textId="77777777" w:rsidR="002104E6" w:rsidRDefault="00F10E56">
      <w:pPr>
        <w:pStyle w:val="ListParagraph"/>
        <w:numPr>
          <w:ilvl w:val="2"/>
          <w:numId w:val="28"/>
        </w:numPr>
        <w:tabs>
          <w:tab w:val="left" w:pos="2187"/>
        </w:tabs>
        <w:spacing w:before="183"/>
        <w:ind w:hanging="608"/>
        <w:rPr>
          <w:rFonts w:ascii="Arial"/>
          <w:sz w:val="24"/>
        </w:rPr>
      </w:pPr>
      <w:r>
        <w:rPr>
          <w:rFonts w:ascii="Arial"/>
          <w:spacing w:val="2"/>
          <w:sz w:val="24"/>
        </w:rPr>
        <w:t>Assignment</w:t>
      </w:r>
      <w:r>
        <w:rPr>
          <w:rFonts w:ascii="Arial"/>
          <w:spacing w:val="-36"/>
          <w:sz w:val="24"/>
        </w:rPr>
        <w:t xml:space="preserve"> </w:t>
      </w:r>
      <w:r>
        <w:rPr>
          <w:rFonts w:ascii="Arial"/>
          <w:sz w:val="24"/>
        </w:rPr>
        <w:t>cost</w:t>
      </w:r>
      <w:r>
        <w:rPr>
          <w:rFonts w:ascii="Arial"/>
          <w:spacing w:val="-36"/>
          <w:sz w:val="24"/>
        </w:rPr>
        <w:t xml:space="preserve"> </w:t>
      </w:r>
      <w:r>
        <w:rPr>
          <w:rFonts w:ascii="Arial"/>
          <w:sz w:val="24"/>
        </w:rPr>
        <w:t>projection</w:t>
      </w:r>
    </w:p>
    <w:p w14:paraId="1BDB75FC" w14:textId="77777777" w:rsidR="002104E6" w:rsidRDefault="002104E6">
      <w:pPr>
        <w:rPr>
          <w:sz w:val="24"/>
        </w:rPr>
        <w:sectPr w:rsidR="002104E6">
          <w:pgSz w:w="11910" w:h="16840"/>
          <w:pgMar w:top="1080" w:right="580" w:bottom="280" w:left="600" w:header="885" w:footer="0" w:gutter="0"/>
          <w:cols w:space="720"/>
        </w:sectPr>
      </w:pPr>
    </w:p>
    <w:p w14:paraId="4D49FAF2" w14:textId="77777777" w:rsidR="002104E6" w:rsidRDefault="002104E6">
      <w:pPr>
        <w:pStyle w:val="BodyText"/>
        <w:spacing w:before="9"/>
        <w:rPr>
          <w:sz w:val="26"/>
        </w:rPr>
      </w:pPr>
    </w:p>
    <w:p w14:paraId="2A2CEACF" w14:textId="77777777" w:rsidR="002104E6" w:rsidRDefault="00F10E56">
      <w:pPr>
        <w:pStyle w:val="BodyText"/>
        <w:spacing w:before="55" w:line="314" w:lineRule="auto"/>
        <w:ind w:left="1579" w:right="847"/>
      </w:pPr>
      <w:r>
        <w:rPr>
          <w:w w:val="95"/>
        </w:rPr>
        <w:t>International</w:t>
      </w:r>
      <w:r>
        <w:rPr>
          <w:spacing w:val="-26"/>
          <w:w w:val="95"/>
        </w:rPr>
        <w:t xml:space="preserve"> </w:t>
      </w:r>
      <w:r>
        <w:rPr>
          <w:w w:val="95"/>
        </w:rPr>
        <w:t>assignments</w:t>
      </w:r>
      <w:r>
        <w:rPr>
          <w:spacing w:val="-32"/>
          <w:w w:val="95"/>
        </w:rPr>
        <w:t xml:space="preserve"> </w:t>
      </w:r>
      <w:r>
        <w:rPr>
          <w:spacing w:val="-3"/>
          <w:w w:val="95"/>
        </w:rPr>
        <w:t>are</w:t>
      </w:r>
      <w:r>
        <w:rPr>
          <w:spacing w:val="-27"/>
          <w:w w:val="95"/>
        </w:rPr>
        <w:t xml:space="preserve"> </w:t>
      </w:r>
      <w:r>
        <w:rPr>
          <w:w w:val="95"/>
        </w:rPr>
        <w:t>a</w:t>
      </w:r>
      <w:r>
        <w:rPr>
          <w:spacing w:val="-6"/>
          <w:w w:val="95"/>
        </w:rPr>
        <w:t xml:space="preserve"> </w:t>
      </w:r>
      <w:r>
        <w:rPr>
          <w:spacing w:val="2"/>
          <w:w w:val="95"/>
        </w:rPr>
        <w:t>significant</w:t>
      </w:r>
      <w:r>
        <w:rPr>
          <w:spacing w:val="-34"/>
          <w:w w:val="95"/>
        </w:rPr>
        <w:t xml:space="preserve"> </w:t>
      </w:r>
      <w:r>
        <w:rPr>
          <w:w w:val="95"/>
        </w:rPr>
        <w:t>component</w:t>
      </w:r>
      <w:r>
        <w:rPr>
          <w:spacing w:val="-33"/>
          <w:w w:val="95"/>
        </w:rPr>
        <w:t xml:space="preserve"> </w:t>
      </w:r>
      <w:r>
        <w:rPr>
          <w:w w:val="95"/>
        </w:rPr>
        <w:t>of</w:t>
      </w:r>
      <w:r>
        <w:rPr>
          <w:spacing w:val="-29"/>
          <w:w w:val="95"/>
        </w:rPr>
        <w:t xml:space="preserve"> </w:t>
      </w:r>
      <w:r>
        <w:rPr>
          <w:w w:val="95"/>
        </w:rPr>
        <w:t>the</w:t>
      </w:r>
      <w:r>
        <w:rPr>
          <w:spacing w:val="-11"/>
          <w:w w:val="95"/>
        </w:rPr>
        <w:t xml:space="preserve"> </w:t>
      </w:r>
      <w:r>
        <w:rPr>
          <w:w w:val="95"/>
        </w:rPr>
        <w:t>total</w:t>
      </w:r>
      <w:r>
        <w:rPr>
          <w:spacing w:val="-10"/>
          <w:w w:val="95"/>
        </w:rPr>
        <w:t xml:space="preserve"> </w:t>
      </w:r>
      <w:r>
        <w:rPr>
          <w:w w:val="95"/>
        </w:rPr>
        <w:t>cost</w:t>
      </w:r>
      <w:r>
        <w:rPr>
          <w:spacing w:val="-20"/>
          <w:w w:val="95"/>
        </w:rPr>
        <w:t xml:space="preserve"> </w:t>
      </w:r>
      <w:r>
        <w:rPr>
          <w:w w:val="95"/>
        </w:rPr>
        <w:t>of</w:t>
      </w:r>
      <w:r>
        <w:rPr>
          <w:spacing w:val="-13"/>
          <w:w w:val="95"/>
        </w:rPr>
        <w:t xml:space="preserve"> </w:t>
      </w:r>
      <w:r>
        <w:rPr>
          <w:w w:val="95"/>
        </w:rPr>
        <w:t>your</w:t>
      </w:r>
      <w:r>
        <w:rPr>
          <w:spacing w:val="-22"/>
          <w:w w:val="95"/>
        </w:rPr>
        <w:t xml:space="preserve"> </w:t>
      </w:r>
      <w:r>
        <w:rPr>
          <w:w w:val="95"/>
        </w:rPr>
        <w:t xml:space="preserve">global </w:t>
      </w:r>
      <w:r>
        <w:rPr>
          <w:spacing w:val="2"/>
          <w:w w:val="95"/>
        </w:rPr>
        <w:t>business</w:t>
      </w:r>
      <w:r>
        <w:rPr>
          <w:spacing w:val="-43"/>
          <w:w w:val="95"/>
        </w:rPr>
        <w:t xml:space="preserve"> </w:t>
      </w:r>
      <w:r>
        <w:rPr>
          <w:w w:val="95"/>
        </w:rPr>
        <w:t>strategy.</w:t>
      </w:r>
      <w:r>
        <w:rPr>
          <w:spacing w:val="-42"/>
          <w:w w:val="95"/>
        </w:rPr>
        <w:t xml:space="preserve"> </w:t>
      </w:r>
      <w:r>
        <w:rPr>
          <w:w w:val="95"/>
        </w:rPr>
        <w:t>Cost</w:t>
      </w:r>
      <w:r>
        <w:rPr>
          <w:spacing w:val="-35"/>
          <w:w w:val="95"/>
        </w:rPr>
        <w:t xml:space="preserve"> </w:t>
      </w:r>
      <w:r>
        <w:rPr>
          <w:w w:val="95"/>
        </w:rPr>
        <w:t>projections</w:t>
      </w:r>
      <w:r>
        <w:rPr>
          <w:spacing w:val="-37"/>
          <w:w w:val="95"/>
        </w:rPr>
        <w:t xml:space="preserve"> </w:t>
      </w:r>
      <w:r>
        <w:rPr>
          <w:w w:val="95"/>
        </w:rPr>
        <w:t>and</w:t>
      </w:r>
      <w:r>
        <w:rPr>
          <w:spacing w:val="-34"/>
          <w:w w:val="95"/>
        </w:rPr>
        <w:t xml:space="preserve"> </w:t>
      </w:r>
      <w:r>
        <w:rPr>
          <w:w w:val="95"/>
        </w:rPr>
        <w:t>annual</w:t>
      </w:r>
      <w:r>
        <w:rPr>
          <w:spacing w:val="-38"/>
          <w:w w:val="95"/>
        </w:rPr>
        <w:t xml:space="preserve"> </w:t>
      </w:r>
      <w:r>
        <w:rPr>
          <w:w w:val="95"/>
        </w:rPr>
        <w:t>accruals</w:t>
      </w:r>
      <w:r>
        <w:rPr>
          <w:spacing w:val="-23"/>
          <w:w w:val="95"/>
        </w:rPr>
        <w:t xml:space="preserve"> </w:t>
      </w:r>
      <w:r>
        <w:rPr>
          <w:w w:val="95"/>
        </w:rPr>
        <w:t>or</w:t>
      </w:r>
      <w:r>
        <w:rPr>
          <w:spacing w:val="-27"/>
          <w:w w:val="95"/>
        </w:rPr>
        <w:t xml:space="preserve"> </w:t>
      </w:r>
      <w:r>
        <w:rPr>
          <w:w w:val="95"/>
        </w:rPr>
        <w:t>forecasting</w:t>
      </w:r>
      <w:r>
        <w:rPr>
          <w:spacing w:val="-45"/>
          <w:w w:val="95"/>
        </w:rPr>
        <w:t xml:space="preserve"> </w:t>
      </w:r>
      <w:r>
        <w:rPr>
          <w:spacing w:val="-3"/>
          <w:w w:val="95"/>
        </w:rPr>
        <w:t>can</w:t>
      </w:r>
      <w:r>
        <w:rPr>
          <w:spacing w:val="-34"/>
          <w:w w:val="95"/>
        </w:rPr>
        <w:t xml:space="preserve"> </w:t>
      </w:r>
      <w:r>
        <w:rPr>
          <w:w w:val="95"/>
        </w:rPr>
        <w:t xml:space="preserve">increase </w:t>
      </w:r>
      <w:r>
        <w:t>awareness</w:t>
      </w:r>
      <w:r>
        <w:rPr>
          <w:spacing w:val="-56"/>
        </w:rPr>
        <w:t xml:space="preserve"> </w:t>
      </w:r>
      <w:r>
        <w:t>of</w:t>
      </w:r>
      <w:r>
        <w:rPr>
          <w:spacing w:val="-48"/>
        </w:rPr>
        <w:t xml:space="preserve"> </w:t>
      </w:r>
      <w:r>
        <w:t>the</w:t>
      </w:r>
      <w:r>
        <w:rPr>
          <w:spacing w:val="-53"/>
        </w:rPr>
        <w:t xml:space="preserve"> </w:t>
      </w:r>
      <w:r>
        <w:t>actual,</w:t>
      </w:r>
      <w:r>
        <w:rPr>
          <w:spacing w:val="-44"/>
        </w:rPr>
        <w:t xml:space="preserve"> </w:t>
      </w:r>
      <w:r>
        <w:rPr>
          <w:spacing w:val="3"/>
        </w:rPr>
        <w:t>real-time</w:t>
      </w:r>
      <w:r>
        <w:rPr>
          <w:spacing w:val="-53"/>
        </w:rPr>
        <w:t xml:space="preserve"> </w:t>
      </w:r>
      <w:r>
        <w:t>costs</w:t>
      </w:r>
      <w:r>
        <w:rPr>
          <w:spacing w:val="-56"/>
        </w:rPr>
        <w:t xml:space="preserve"> </w:t>
      </w:r>
      <w:r>
        <w:t>incurred</w:t>
      </w:r>
      <w:r>
        <w:rPr>
          <w:spacing w:val="-55"/>
        </w:rPr>
        <w:t xml:space="preserve"> </w:t>
      </w:r>
      <w:r>
        <w:t>and</w:t>
      </w:r>
      <w:r>
        <w:rPr>
          <w:spacing w:val="-45"/>
        </w:rPr>
        <w:t xml:space="preserve"> </w:t>
      </w:r>
      <w:r>
        <w:rPr>
          <w:spacing w:val="-3"/>
        </w:rPr>
        <w:t>can</w:t>
      </w:r>
      <w:r>
        <w:rPr>
          <w:spacing w:val="-50"/>
        </w:rPr>
        <w:t xml:space="preserve"> </w:t>
      </w:r>
      <w:r>
        <w:rPr>
          <w:spacing w:val="4"/>
        </w:rPr>
        <w:t>identify</w:t>
      </w:r>
      <w:r>
        <w:rPr>
          <w:spacing w:val="-55"/>
        </w:rPr>
        <w:t xml:space="preserve"> </w:t>
      </w:r>
      <w:r>
        <w:rPr>
          <w:spacing w:val="2"/>
        </w:rPr>
        <w:t>anomalies</w:t>
      </w:r>
      <w:r>
        <w:rPr>
          <w:spacing w:val="-55"/>
        </w:rPr>
        <w:t xml:space="preserve"> </w:t>
      </w:r>
      <w:r>
        <w:t xml:space="preserve">more </w:t>
      </w:r>
      <w:r>
        <w:rPr>
          <w:w w:val="95"/>
        </w:rPr>
        <w:t>quickly,</w:t>
      </w:r>
      <w:r>
        <w:rPr>
          <w:spacing w:val="-40"/>
          <w:w w:val="95"/>
        </w:rPr>
        <w:t xml:space="preserve"> </w:t>
      </w:r>
      <w:r>
        <w:rPr>
          <w:spacing w:val="4"/>
          <w:w w:val="95"/>
        </w:rPr>
        <w:t>in</w:t>
      </w:r>
      <w:r>
        <w:rPr>
          <w:spacing w:val="-41"/>
          <w:w w:val="95"/>
        </w:rPr>
        <w:t xml:space="preserve"> </w:t>
      </w:r>
      <w:r>
        <w:rPr>
          <w:w w:val="95"/>
        </w:rPr>
        <w:t>order</w:t>
      </w:r>
      <w:r>
        <w:rPr>
          <w:spacing w:val="-34"/>
          <w:w w:val="95"/>
        </w:rPr>
        <w:t xml:space="preserve"> </w:t>
      </w:r>
      <w:r>
        <w:rPr>
          <w:w w:val="95"/>
        </w:rPr>
        <w:t>to</w:t>
      </w:r>
      <w:r>
        <w:rPr>
          <w:spacing w:val="-30"/>
          <w:w w:val="95"/>
        </w:rPr>
        <w:t xml:space="preserve"> </w:t>
      </w:r>
      <w:r>
        <w:rPr>
          <w:w w:val="95"/>
        </w:rPr>
        <w:t>make</w:t>
      </w:r>
      <w:r>
        <w:rPr>
          <w:spacing w:val="-26"/>
          <w:w w:val="95"/>
        </w:rPr>
        <w:t xml:space="preserve"> </w:t>
      </w:r>
      <w:r>
        <w:rPr>
          <w:w w:val="95"/>
        </w:rPr>
        <w:t>necessary</w:t>
      </w:r>
      <w:r>
        <w:rPr>
          <w:spacing w:val="-40"/>
          <w:w w:val="95"/>
        </w:rPr>
        <w:t xml:space="preserve"> </w:t>
      </w:r>
      <w:r>
        <w:rPr>
          <w:w w:val="95"/>
        </w:rPr>
        <w:t>changes</w:t>
      </w:r>
      <w:r>
        <w:rPr>
          <w:spacing w:val="-29"/>
          <w:w w:val="95"/>
        </w:rPr>
        <w:t xml:space="preserve"> </w:t>
      </w:r>
      <w:r>
        <w:rPr>
          <w:spacing w:val="2"/>
          <w:w w:val="95"/>
        </w:rPr>
        <w:t>before</w:t>
      </w:r>
      <w:r>
        <w:rPr>
          <w:spacing w:val="-37"/>
          <w:w w:val="95"/>
        </w:rPr>
        <w:t xml:space="preserve"> </w:t>
      </w:r>
      <w:r>
        <w:rPr>
          <w:w w:val="95"/>
        </w:rPr>
        <w:t>there</w:t>
      </w:r>
      <w:r>
        <w:rPr>
          <w:spacing w:val="-37"/>
          <w:w w:val="95"/>
        </w:rPr>
        <w:t xml:space="preserve"> </w:t>
      </w:r>
      <w:r>
        <w:rPr>
          <w:spacing w:val="4"/>
          <w:w w:val="95"/>
        </w:rPr>
        <w:t>is</w:t>
      </w:r>
      <w:r>
        <w:rPr>
          <w:spacing w:val="-29"/>
          <w:w w:val="95"/>
        </w:rPr>
        <w:t xml:space="preserve"> </w:t>
      </w:r>
      <w:r>
        <w:rPr>
          <w:w w:val="95"/>
        </w:rPr>
        <w:t>a</w:t>
      </w:r>
      <w:r>
        <w:rPr>
          <w:spacing w:val="-33"/>
          <w:w w:val="95"/>
        </w:rPr>
        <w:t xml:space="preserve"> </w:t>
      </w:r>
      <w:r>
        <w:rPr>
          <w:spacing w:val="2"/>
          <w:w w:val="95"/>
        </w:rPr>
        <w:t>significant</w:t>
      </w:r>
      <w:r>
        <w:rPr>
          <w:spacing w:val="-42"/>
          <w:w w:val="95"/>
        </w:rPr>
        <w:t xml:space="preserve"> </w:t>
      </w:r>
      <w:r>
        <w:rPr>
          <w:w w:val="95"/>
        </w:rPr>
        <w:t>cost</w:t>
      </w:r>
      <w:r>
        <w:rPr>
          <w:spacing w:val="-32"/>
          <w:w w:val="95"/>
        </w:rPr>
        <w:t xml:space="preserve"> </w:t>
      </w:r>
      <w:r>
        <w:rPr>
          <w:w w:val="95"/>
        </w:rPr>
        <w:t>overrun. Successfully</w:t>
      </w:r>
      <w:r>
        <w:rPr>
          <w:spacing w:val="-48"/>
          <w:w w:val="95"/>
        </w:rPr>
        <w:t xml:space="preserve"> </w:t>
      </w:r>
      <w:r>
        <w:rPr>
          <w:spacing w:val="2"/>
          <w:w w:val="95"/>
        </w:rPr>
        <w:t>implementing</w:t>
      </w:r>
      <w:r>
        <w:rPr>
          <w:spacing w:val="-49"/>
          <w:w w:val="95"/>
        </w:rPr>
        <w:t xml:space="preserve"> </w:t>
      </w:r>
      <w:r>
        <w:rPr>
          <w:w w:val="95"/>
        </w:rPr>
        <w:t>data</w:t>
      </w:r>
      <w:r>
        <w:rPr>
          <w:spacing w:val="-51"/>
          <w:w w:val="95"/>
        </w:rPr>
        <w:t xml:space="preserve"> </w:t>
      </w:r>
      <w:r>
        <w:rPr>
          <w:w w:val="95"/>
        </w:rPr>
        <w:t>analytics</w:t>
      </w:r>
      <w:r>
        <w:rPr>
          <w:spacing w:val="-48"/>
          <w:w w:val="95"/>
        </w:rPr>
        <w:t xml:space="preserve"> </w:t>
      </w:r>
      <w:r>
        <w:rPr>
          <w:spacing w:val="2"/>
          <w:w w:val="95"/>
        </w:rPr>
        <w:t>requires</w:t>
      </w:r>
      <w:r>
        <w:rPr>
          <w:spacing w:val="-48"/>
          <w:w w:val="95"/>
        </w:rPr>
        <w:t xml:space="preserve"> </w:t>
      </w:r>
      <w:r>
        <w:rPr>
          <w:w w:val="95"/>
        </w:rPr>
        <w:t>payroll</w:t>
      </w:r>
      <w:r>
        <w:rPr>
          <w:spacing w:val="-45"/>
          <w:w w:val="95"/>
        </w:rPr>
        <w:t xml:space="preserve"> </w:t>
      </w:r>
      <w:r>
        <w:rPr>
          <w:w w:val="95"/>
        </w:rPr>
        <w:t>and</w:t>
      </w:r>
      <w:r>
        <w:rPr>
          <w:spacing w:val="-41"/>
          <w:w w:val="95"/>
        </w:rPr>
        <w:t xml:space="preserve"> </w:t>
      </w:r>
      <w:r>
        <w:rPr>
          <w:w w:val="95"/>
        </w:rPr>
        <w:t xml:space="preserve">expense-management </w:t>
      </w:r>
      <w:r>
        <w:t>counterparts</w:t>
      </w:r>
      <w:r>
        <w:rPr>
          <w:spacing w:val="-41"/>
        </w:rPr>
        <w:t xml:space="preserve"> </w:t>
      </w:r>
      <w:r>
        <w:t>to</w:t>
      </w:r>
      <w:r>
        <w:rPr>
          <w:spacing w:val="-41"/>
        </w:rPr>
        <w:t xml:space="preserve"> </w:t>
      </w:r>
      <w:r>
        <w:t>work</w:t>
      </w:r>
      <w:r>
        <w:rPr>
          <w:spacing w:val="-39"/>
        </w:rPr>
        <w:t xml:space="preserve"> </w:t>
      </w:r>
      <w:r>
        <w:rPr>
          <w:spacing w:val="2"/>
        </w:rPr>
        <w:t>closely</w:t>
      </w:r>
      <w:r>
        <w:rPr>
          <w:spacing w:val="-48"/>
        </w:rPr>
        <w:t xml:space="preserve"> </w:t>
      </w:r>
      <w:r>
        <w:t>together</w:t>
      </w:r>
      <w:r>
        <w:rPr>
          <w:spacing w:val="-52"/>
        </w:rPr>
        <w:t xml:space="preserve"> </w:t>
      </w:r>
      <w:r>
        <w:t>to</w:t>
      </w:r>
      <w:r>
        <w:rPr>
          <w:spacing w:val="-41"/>
        </w:rPr>
        <w:t xml:space="preserve"> </w:t>
      </w:r>
      <w:r>
        <w:t>provide</w:t>
      </w:r>
      <w:r>
        <w:rPr>
          <w:spacing w:val="-45"/>
        </w:rPr>
        <w:t xml:space="preserve"> </w:t>
      </w:r>
      <w:r>
        <w:rPr>
          <w:spacing w:val="4"/>
        </w:rPr>
        <w:t>timely</w:t>
      </w:r>
      <w:r>
        <w:rPr>
          <w:spacing w:val="-48"/>
        </w:rPr>
        <w:t xml:space="preserve"> </w:t>
      </w:r>
      <w:r>
        <w:t>total</w:t>
      </w:r>
      <w:r>
        <w:rPr>
          <w:spacing w:val="-45"/>
        </w:rPr>
        <w:t xml:space="preserve"> </w:t>
      </w:r>
      <w:r>
        <w:t>cost</w:t>
      </w:r>
      <w:r>
        <w:rPr>
          <w:spacing w:val="-42"/>
        </w:rPr>
        <w:t xml:space="preserve"> </w:t>
      </w:r>
      <w:r>
        <w:t>reporting</w:t>
      </w:r>
      <w:r>
        <w:rPr>
          <w:spacing w:val="-50"/>
        </w:rPr>
        <w:t xml:space="preserve"> </w:t>
      </w:r>
      <w:r>
        <w:t>that</w:t>
      </w:r>
      <w:r>
        <w:rPr>
          <w:spacing w:val="-33"/>
        </w:rPr>
        <w:t xml:space="preserve"> </w:t>
      </w:r>
      <w:r>
        <w:rPr>
          <w:spacing w:val="-3"/>
        </w:rPr>
        <w:t xml:space="preserve">can </w:t>
      </w:r>
      <w:r>
        <w:rPr>
          <w:w w:val="95"/>
        </w:rPr>
        <w:t>be</w:t>
      </w:r>
      <w:r>
        <w:rPr>
          <w:spacing w:val="-16"/>
          <w:w w:val="95"/>
        </w:rPr>
        <w:t xml:space="preserve"> </w:t>
      </w:r>
      <w:r>
        <w:rPr>
          <w:spacing w:val="2"/>
          <w:w w:val="95"/>
        </w:rPr>
        <w:t>segmented</w:t>
      </w:r>
      <w:r>
        <w:rPr>
          <w:spacing w:val="-35"/>
          <w:w w:val="95"/>
        </w:rPr>
        <w:t xml:space="preserve"> </w:t>
      </w:r>
      <w:r>
        <w:rPr>
          <w:w w:val="95"/>
        </w:rPr>
        <w:t>by</w:t>
      </w:r>
      <w:r>
        <w:rPr>
          <w:spacing w:val="-33"/>
          <w:w w:val="95"/>
        </w:rPr>
        <w:t xml:space="preserve"> </w:t>
      </w:r>
      <w:r>
        <w:rPr>
          <w:spacing w:val="5"/>
          <w:w w:val="95"/>
        </w:rPr>
        <w:t>level,</w:t>
      </w:r>
      <w:r>
        <w:rPr>
          <w:spacing w:val="-32"/>
          <w:w w:val="95"/>
        </w:rPr>
        <w:t xml:space="preserve"> </w:t>
      </w:r>
      <w:r>
        <w:rPr>
          <w:w w:val="95"/>
        </w:rPr>
        <w:t>department,</w:t>
      </w:r>
      <w:r>
        <w:rPr>
          <w:spacing w:val="-34"/>
          <w:w w:val="95"/>
        </w:rPr>
        <w:t xml:space="preserve"> </w:t>
      </w:r>
      <w:r>
        <w:rPr>
          <w:spacing w:val="2"/>
          <w:w w:val="95"/>
        </w:rPr>
        <w:t>length</w:t>
      </w:r>
      <w:r>
        <w:rPr>
          <w:spacing w:val="-35"/>
          <w:w w:val="95"/>
        </w:rPr>
        <w:t xml:space="preserve"> </w:t>
      </w:r>
      <w:r>
        <w:rPr>
          <w:w w:val="95"/>
        </w:rPr>
        <w:t>of</w:t>
      </w:r>
      <w:r>
        <w:rPr>
          <w:spacing w:val="-30"/>
          <w:w w:val="95"/>
        </w:rPr>
        <w:t xml:space="preserve"> </w:t>
      </w:r>
      <w:r>
        <w:rPr>
          <w:w w:val="95"/>
        </w:rPr>
        <w:t>assignment,</w:t>
      </w:r>
      <w:r>
        <w:rPr>
          <w:spacing w:val="-34"/>
          <w:w w:val="95"/>
        </w:rPr>
        <w:t xml:space="preserve"> </w:t>
      </w:r>
      <w:r>
        <w:rPr>
          <w:w w:val="95"/>
        </w:rPr>
        <w:t>or</w:t>
      </w:r>
      <w:r>
        <w:rPr>
          <w:spacing w:val="-39"/>
          <w:w w:val="95"/>
        </w:rPr>
        <w:t xml:space="preserve"> </w:t>
      </w:r>
      <w:r>
        <w:rPr>
          <w:spacing w:val="3"/>
          <w:w w:val="95"/>
        </w:rPr>
        <w:t>however</w:t>
      </w:r>
      <w:r>
        <w:rPr>
          <w:spacing w:val="-40"/>
          <w:w w:val="95"/>
        </w:rPr>
        <w:t xml:space="preserve"> </w:t>
      </w:r>
      <w:r>
        <w:rPr>
          <w:w w:val="95"/>
        </w:rPr>
        <w:t>the</w:t>
      </w:r>
      <w:r>
        <w:rPr>
          <w:spacing w:val="-15"/>
          <w:w w:val="95"/>
        </w:rPr>
        <w:t xml:space="preserve"> </w:t>
      </w:r>
      <w:r>
        <w:rPr>
          <w:w w:val="95"/>
        </w:rPr>
        <w:t xml:space="preserve">company </w:t>
      </w:r>
      <w:r>
        <w:rPr>
          <w:spacing w:val="3"/>
        </w:rPr>
        <w:t>needs</w:t>
      </w:r>
      <w:r>
        <w:rPr>
          <w:spacing w:val="-36"/>
        </w:rPr>
        <w:t xml:space="preserve"> </w:t>
      </w:r>
      <w:r>
        <w:rPr>
          <w:spacing w:val="4"/>
        </w:rPr>
        <w:t>it</w:t>
      </w:r>
      <w:r>
        <w:rPr>
          <w:spacing w:val="-23"/>
        </w:rPr>
        <w:t xml:space="preserve"> </w:t>
      </w:r>
      <w:r>
        <w:rPr>
          <w:spacing w:val="3"/>
        </w:rPr>
        <w:t>sliced</w:t>
      </w:r>
      <w:r>
        <w:rPr>
          <w:spacing w:val="-37"/>
        </w:rPr>
        <w:t xml:space="preserve"> </w:t>
      </w:r>
      <w:r>
        <w:t>and</w:t>
      </w:r>
      <w:r>
        <w:rPr>
          <w:spacing w:val="-22"/>
        </w:rPr>
        <w:t xml:space="preserve"> </w:t>
      </w:r>
      <w:r>
        <w:rPr>
          <w:spacing w:val="2"/>
        </w:rPr>
        <w:t>diced</w:t>
      </w:r>
      <w:r>
        <w:rPr>
          <w:spacing w:val="-36"/>
        </w:rPr>
        <w:t xml:space="preserve"> </w:t>
      </w:r>
      <w:r>
        <w:t>to</w:t>
      </w:r>
      <w:r>
        <w:rPr>
          <w:spacing w:val="-7"/>
        </w:rPr>
        <w:t xml:space="preserve"> </w:t>
      </w:r>
      <w:r>
        <w:t>make</w:t>
      </w:r>
      <w:r>
        <w:rPr>
          <w:spacing w:val="-30"/>
        </w:rPr>
        <w:t xml:space="preserve"> </w:t>
      </w:r>
      <w:r>
        <w:rPr>
          <w:spacing w:val="4"/>
        </w:rPr>
        <w:t>it</w:t>
      </w:r>
      <w:r>
        <w:rPr>
          <w:spacing w:val="-23"/>
        </w:rPr>
        <w:t xml:space="preserve"> </w:t>
      </w:r>
      <w:r>
        <w:rPr>
          <w:spacing w:val="4"/>
        </w:rPr>
        <w:t>meaningful.</w:t>
      </w:r>
    </w:p>
    <w:p w14:paraId="1838D953" w14:textId="77777777" w:rsidR="002104E6" w:rsidRDefault="00F10E56">
      <w:pPr>
        <w:pStyle w:val="ListParagraph"/>
        <w:numPr>
          <w:ilvl w:val="2"/>
          <w:numId w:val="28"/>
        </w:numPr>
        <w:tabs>
          <w:tab w:val="left" w:pos="2187"/>
        </w:tabs>
        <w:spacing w:before="183"/>
        <w:ind w:hanging="608"/>
        <w:rPr>
          <w:rFonts w:ascii="Arial"/>
          <w:sz w:val="24"/>
        </w:rPr>
      </w:pPr>
      <w:r>
        <w:rPr>
          <w:rFonts w:ascii="Arial"/>
          <w:spacing w:val="-8"/>
          <w:sz w:val="24"/>
        </w:rPr>
        <w:t xml:space="preserve">Tax </w:t>
      </w:r>
      <w:r>
        <w:rPr>
          <w:rFonts w:ascii="Arial"/>
          <w:spacing w:val="2"/>
          <w:sz w:val="24"/>
        </w:rPr>
        <w:t>planning</w:t>
      </w:r>
      <w:r>
        <w:rPr>
          <w:rFonts w:ascii="Arial"/>
          <w:spacing w:val="-42"/>
          <w:sz w:val="24"/>
        </w:rPr>
        <w:t xml:space="preserve"> </w:t>
      </w:r>
      <w:r>
        <w:rPr>
          <w:rFonts w:ascii="Arial"/>
          <w:sz w:val="24"/>
        </w:rPr>
        <w:t>opportunities</w:t>
      </w:r>
    </w:p>
    <w:p w14:paraId="57F5FBA0" w14:textId="77777777" w:rsidR="002104E6" w:rsidRDefault="002104E6">
      <w:pPr>
        <w:pStyle w:val="BodyText"/>
        <w:spacing w:before="11"/>
        <w:rPr>
          <w:sz w:val="21"/>
        </w:rPr>
      </w:pPr>
    </w:p>
    <w:p w14:paraId="12C304FD" w14:textId="77777777" w:rsidR="002104E6" w:rsidRDefault="00F10E56">
      <w:pPr>
        <w:pStyle w:val="BodyText"/>
        <w:ind w:left="1579"/>
        <w:jc w:val="both"/>
      </w:pPr>
      <w:r>
        <w:t>Tax laws may vary greatly between countries. Outside vendors have many</w:t>
      </w:r>
    </w:p>
    <w:p w14:paraId="5EA32BE9" w14:textId="77777777" w:rsidR="002104E6" w:rsidRDefault="00F10E56">
      <w:pPr>
        <w:pStyle w:val="BodyText"/>
        <w:spacing w:before="93" w:line="314" w:lineRule="auto"/>
        <w:ind w:left="1579" w:right="1237"/>
        <w:jc w:val="both"/>
      </w:pPr>
      <w:r>
        <w:rPr>
          <w:noProof/>
        </w:rPr>
        <w:drawing>
          <wp:anchor distT="0" distB="0" distL="0" distR="0" simplePos="0" relativeHeight="485657088" behindDoc="1" locked="0" layoutInCell="1" allowOverlap="1" wp14:anchorId="26F28845" wp14:editId="41628F51">
            <wp:simplePos x="0" y="0"/>
            <wp:positionH relativeFrom="page">
              <wp:posOffset>818737</wp:posOffset>
            </wp:positionH>
            <wp:positionV relativeFrom="paragraph">
              <wp:posOffset>193368</wp:posOffset>
            </wp:positionV>
            <wp:extent cx="2037323" cy="1047749"/>
            <wp:effectExtent l="0" t="0" r="0" b="0"/>
            <wp:wrapNone/>
            <wp:docPr id="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2.png"/>
                    <pic:cNvPicPr/>
                  </pic:nvPicPr>
                  <pic:blipFill>
                    <a:blip r:embed="rId8" cstate="print"/>
                    <a:stretch>
                      <a:fillRect/>
                    </a:stretch>
                  </pic:blipFill>
                  <pic:spPr>
                    <a:xfrm>
                      <a:off x="0" y="0"/>
                      <a:ext cx="2037323" cy="1047749"/>
                    </a:xfrm>
                    <a:prstGeom prst="rect">
                      <a:avLst/>
                    </a:prstGeom>
                  </pic:spPr>
                </pic:pic>
              </a:graphicData>
            </a:graphic>
          </wp:anchor>
        </w:drawing>
      </w:r>
      <w:r>
        <w:t>opportunities</w:t>
      </w:r>
      <w:r>
        <w:rPr>
          <w:spacing w:val="-55"/>
        </w:rPr>
        <w:t xml:space="preserve"> </w:t>
      </w:r>
      <w:r>
        <w:t>to</w:t>
      </w:r>
      <w:r>
        <w:rPr>
          <w:spacing w:val="-56"/>
        </w:rPr>
        <w:t xml:space="preserve"> </w:t>
      </w:r>
      <w:r>
        <w:t>provide</w:t>
      </w:r>
      <w:r>
        <w:rPr>
          <w:spacing w:val="-53"/>
        </w:rPr>
        <w:t xml:space="preserve"> </w:t>
      </w:r>
      <w:r>
        <w:t>a</w:t>
      </w:r>
      <w:r>
        <w:rPr>
          <w:spacing w:val="-45"/>
        </w:rPr>
        <w:t xml:space="preserve"> </w:t>
      </w:r>
      <w:r>
        <w:rPr>
          <w:spacing w:val="3"/>
        </w:rPr>
        <w:t>full</w:t>
      </w:r>
      <w:r>
        <w:rPr>
          <w:spacing w:val="-53"/>
        </w:rPr>
        <w:t xml:space="preserve"> </w:t>
      </w:r>
      <w:r>
        <w:t>spectrum</w:t>
      </w:r>
      <w:r>
        <w:rPr>
          <w:spacing w:val="-56"/>
        </w:rPr>
        <w:t xml:space="preserve"> </w:t>
      </w:r>
      <w:r>
        <w:t>of</w:t>
      </w:r>
      <w:r>
        <w:rPr>
          <w:spacing w:val="-48"/>
        </w:rPr>
        <w:t xml:space="preserve"> </w:t>
      </w:r>
      <w:r>
        <w:rPr>
          <w:spacing w:val="2"/>
        </w:rPr>
        <w:t>individual</w:t>
      </w:r>
      <w:r>
        <w:rPr>
          <w:spacing w:val="-52"/>
        </w:rPr>
        <w:t xml:space="preserve"> </w:t>
      </w:r>
      <w:r>
        <w:t>international</w:t>
      </w:r>
      <w:r>
        <w:rPr>
          <w:spacing w:val="-53"/>
        </w:rPr>
        <w:t xml:space="preserve"> </w:t>
      </w:r>
      <w:r>
        <w:t>tax</w:t>
      </w:r>
      <w:r>
        <w:rPr>
          <w:spacing w:val="-53"/>
        </w:rPr>
        <w:t xml:space="preserve"> </w:t>
      </w:r>
      <w:r>
        <w:rPr>
          <w:spacing w:val="2"/>
        </w:rPr>
        <w:t>services</w:t>
      </w:r>
      <w:r>
        <w:rPr>
          <w:spacing w:val="-55"/>
        </w:rPr>
        <w:t xml:space="preserve"> </w:t>
      </w:r>
      <w:r>
        <w:t xml:space="preserve">to </w:t>
      </w:r>
      <w:r>
        <w:rPr>
          <w:w w:val="95"/>
        </w:rPr>
        <w:t>international</w:t>
      </w:r>
      <w:r>
        <w:rPr>
          <w:spacing w:val="-37"/>
          <w:w w:val="95"/>
        </w:rPr>
        <w:t xml:space="preserve"> </w:t>
      </w:r>
      <w:r>
        <w:rPr>
          <w:spacing w:val="2"/>
          <w:w w:val="95"/>
        </w:rPr>
        <w:t>assignees</w:t>
      </w:r>
      <w:r>
        <w:rPr>
          <w:spacing w:val="-42"/>
          <w:w w:val="95"/>
        </w:rPr>
        <w:t xml:space="preserve"> </w:t>
      </w:r>
      <w:r>
        <w:rPr>
          <w:spacing w:val="3"/>
          <w:w w:val="95"/>
        </w:rPr>
        <w:t>with</w:t>
      </w:r>
      <w:r>
        <w:rPr>
          <w:spacing w:val="-42"/>
          <w:w w:val="95"/>
        </w:rPr>
        <w:t xml:space="preserve"> </w:t>
      </w:r>
      <w:r>
        <w:rPr>
          <w:w w:val="95"/>
        </w:rPr>
        <w:t>international</w:t>
      </w:r>
      <w:r>
        <w:rPr>
          <w:spacing w:val="-37"/>
          <w:w w:val="95"/>
        </w:rPr>
        <w:t xml:space="preserve"> </w:t>
      </w:r>
      <w:r>
        <w:rPr>
          <w:w w:val="95"/>
        </w:rPr>
        <w:t>operations.</w:t>
      </w:r>
      <w:r>
        <w:rPr>
          <w:spacing w:val="-41"/>
          <w:w w:val="95"/>
        </w:rPr>
        <w:t xml:space="preserve"> </w:t>
      </w:r>
      <w:r>
        <w:rPr>
          <w:w w:val="95"/>
        </w:rPr>
        <w:t>These</w:t>
      </w:r>
      <w:r>
        <w:rPr>
          <w:spacing w:val="-38"/>
          <w:w w:val="95"/>
        </w:rPr>
        <w:t xml:space="preserve"> </w:t>
      </w:r>
      <w:r>
        <w:rPr>
          <w:spacing w:val="4"/>
          <w:w w:val="95"/>
        </w:rPr>
        <w:t>services</w:t>
      </w:r>
      <w:r>
        <w:rPr>
          <w:spacing w:val="-41"/>
          <w:w w:val="95"/>
        </w:rPr>
        <w:t xml:space="preserve"> </w:t>
      </w:r>
      <w:r>
        <w:rPr>
          <w:spacing w:val="-3"/>
          <w:w w:val="95"/>
        </w:rPr>
        <w:t>can</w:t>
      </w:r>
      <w:r>
        <w:rPr>
          <w:spacing w:val="-42"/>
          <w:w w:val="95"/>
        </w:rPr>
        <w:t xml:space="preserve"> </w:t>
      </w:r>
      <w:r>
        <w:rPr>
          <w:w w:val="95"/>
        </w:rPr>
        <w:t xml:space="preserve">include </w:t>
      </w:r>
      <w:r>
        <w:t>planning,</w:t>
      </w:r>
      <w:r>
        <w:rPr>
          <w:spacing w:val="-54"/>
        </w:rPr>
        <w:t xml:space="preserve"> </w:t>
      </w:r>
      <w:r>
        <w:t>compliance</w:t>
      </w:r>
      <w:r>
        <w:rPr>
          <w:spacing w:val="-51"/>
        </w:rPr>
        <w:t xml:space="preserve"> </w:t>
      </w:r>
      <w:r>
        <w:t>and</w:t>
      </w:r>
      <w:r>
        <w:rPr>
          <w:spacing w:val="-49"/>
        </w:rPr>
        <w:t xml:space="preserve"> </w:t>
      </w:r>
      <w:r>
        <w:t>assistance</w:t>
      </w:r>
      <w:r>
        <w:rPr>
          <w:spacing w:val="-45"/>
        </w:rPr>
        <w:t xml:space="preserve"> </w:t>
      </w:r>
      <w:r>
        <w:rPr>
          <w:spacing w:val="4"/>
        </w:rPr>
        <w:t>in</w:t>
      </w:r>
      <w:r>
        <w:rPr>
          <w:spacing w:val="-54"/>
        </w:rPr>
        <w:t xml:space="preserve"> </w:t>
      </w:r>
      <w:r>
        <w:rPr>
          <w:spacing w:val="2"/>
        </w:rPr>
        <w:t>mitigating</w:t>
      </w:r>
      <w:r>
        <w:rPr>
          <w:spacing w:val="-55"/>
        </w:rPr>
        <w:t xml:space="preserve"> </w:t>
      </w:r>
      <w:r>
        <w:t>the</w:t>
      </w:r>
      <w:r>
        <w:rPr>
          <w:spacing w:val="-46"/>
        </w:rPr>
        <w:t xml:space="preserve"> </w:t>
      </w:r>
      <w:r>
        <w:t>additional</w:t>
      </w:r>
      <w:r>
        <w:rPr>
          <w:spacing w:val="-51"/>
        </w:rPr>
        <w:t xml:space="preserve"> </w:t>
      </w:r>
      <w:r>
        <w:t>tax</w:t>
      </w:r>
      <w:r>
        <w:rPr>
          <w:spacing w:val="-52"/>
        </w:rPr>
        <w:t xml:space="preserve"> </w:t>
      </w:r>
      <w:r>
        <w:t>costs</w:t>
      </w:r>
      <w:r>
        <w:rPr>
          <w:spacing w:val="-48"/>
        </w:rPr>
        <w:t xml:space="preserve"> </w:t>
      </w:r>
      <w:r>
        <w:t>that</w:t>
      </w:r>
    </w:p>
    <w:p w14:paraId="34D866DB" w14:textId="77777777" w:rsidR="002104E6" w:rsidRDefault="00F10E56">
      <w:pPr>
        <w:pStyle w:val="BodyText"/>
        <w:spacing w:before="4" w:line="314" w:lineRule="auto"/>
        <w:ind w:left="1579" w:right="847"/>
      </w:pPr>
      <w:r>
        <w:rPr>
          <w:spacing w:val="4"/>
          <w:w w:val="95"/>
        </w:rPr>
        <w:t>employees</w:t>
      </w:r>
      <w:r>
        <w:rPr>
          <w:spacing w:val="-42"/>
          <w:w w:val="95"/>
        </w:rPr>
        <w:t xml:space="preserve"> </w:t>
      </w:r>
      <w:r>
        <w:rPr>
          <w:w w:val="95"/>
        </w:rPr>
        <w:t>generally</w:t>
      </w:r>
      <w:r>
        <w:rPr>
          <w:spacing w:val="-41"/>
          <w:w w:val="95"/>
        </w:rPr>
        <w:t xml:space="preserve"> </w:t>
      </w:r>
      <w:r>
        <w:rPr>
          <w:w w:val="95"/>
        </w:rPr>
        <w:t>incur</w:t>
      </w:r>
      <w:r>
        <w:rPr>
          <w:spacing w:val="-45"/>
          <w:w w:val="95"/>
        </w:rPr>
        <w:t xml:space="preserve"> </w:t>
      </w:r>
      <w:r>
        <w:rPr>
          <w:w w:val="95"/>
        </w:rPr>
        <w:t>during</w:t>
      </w:r>
      <w:r>
        <w:rPr>
          <w:spacing w:val="-43"/>
          <w:w w:val="95"/>
        </w:rPr>
        <w:t xml:space="preserve"> </w:t>
      </w:r>
      <w:r>
        <w:rPr>
          <w:w w:val="95"/>
        </w:rPr>
        <w:t>offshore</w:t>
      </w:r>
      <w:r>
        <w:rPr>
          <w:spacing w:val="-38"/>
          <w:w w:val="95"/>
        </w:rPr>
        <w:t xml:space="preserve"> </w:t>
      </w:r>
      <w:r>
        <w:rPr>
          <w:w w:val="95"/>
        </w:rPr>
        <w:t>assignments.</w:t>
      </w:r>
      <w:r>
        <w:rPr>
          <w:spacing w:val="-41"/>
          <w:w w:val="95"/>
        </w:rPr>
        <w:t xml:space="preserve"> </w:t>
      </w:r>
      <w:r>
        <w:rPr>
          <w:w w:val="95"/>
        </w:rPr>
        <w:t>Such</w:t>
      </w:r>
      <w:r>
        <w:rPr>
          <w:spacing w:val="-42"/>
          <w:w w:val="95"/>
        </w:rPr>
        <w:t xml:space="preserve"> </w:t>
      </w:r>
      <w:r>
        <w:rPr>
          <w:w w:val="95"/>
        </w:rPr>
        <w:t>work</w:t>
      </w:r>
      <w:r>
        <w:rPr>
          <w:spacing w:val="-30"/>
          <w:w w:val="95"/>
        </w:rPr>
        <w:t xml:space="preserve"> </w:t>
      </w:r>
      <w:r>
        <w:rPr>
          <w:spacing w:val="4"/>
          <w:w w:val="95"/>
        </w:rPr>
        <w:t>is</w:t>
      </w:r>
      <w:r>
        <w:rPr>
          <w:spacing w:val="-31"/>
          <w:w w:val="95"/>
        </w:rPr>
        <w:t xml:space="preserve"> </w:t>
      </w:r>
      <w:r>
        <w:rPr>
          <w:spacing w:val="3"/>
          <w:w w:val="95"/>
        </w:rPr>
        <w:t>tailor-made</w:t>
      </w:r>
      <w:r>
        <w:rPr>
          <w:spacing w:val="-37"/>
          <w:w w:val="95"/>
        </w:rPr>
        <w:t xml:space="preserve"> </w:t>
      </w:r>
      <w:r>
        <w:rPr>
          <w:spacing w:val="2"/>
          <w:w w:val="95"/>
        </w:rPr>
        <w:t xml:space="preserve">for </w:t>
      </w:r>
      <w:r>
        <w:t>an</w:t>
      </w:r>
      <w:r>
        <w:rPr>
          <w:spacing w:val="-40"/>
        </w:rPr>
        <w:t xml:space="preserve"> </w:t>
      </w:r>
      <w:r>
        <w:t>outside</w:t>
      </w:r>
      <w:r>
        <w:rPr>
          <w:spacing w:val="-45"/>
        </w:rPr>
        <w:t xml:space="preserve"> </w:t>
      </w:r>
      <w:r>
        <w:rPr>
          <w:spacing w:val="4"/>
        </w:rPr>
        <w:t>qualified</w:t>
      </w:r>
      <w:r>
        <w:rPr>
          <w:spacing w:val="-49"/>
        </w:rPr>
        <w:t xml:space="preserve"> </w:t>
      </w:r>
      <w:r>
        <w:t>practitioner.</w:t>
      </w:r>
      <w:r>
        <w:rPr>
          <w:spacing w:val="-48"/>
        </w:rPr>
        <w:t xml:space="preserve"> </w:t>
      </w:r>
      <w:r>
        <w:t>Companies</w:t>
      </w:r>
      <w:r>
        <w:rPr>
          <w:spacing w:val="-48"/>
        </w:rPr>
        <w:t xml:space="preserve"> </w:t>
      </w:r>
      <w:r>
        <w:rPr>
          <w:spacing w:val="2"/>
        </w:rPr>
        <w:t>generally</w:t>
      </w:r>
      <w:r>
        <w:rPr>
          <w:spacing w:val="-48"/>
        </w:rPr>
        <w:t xml:space="preserve"> </w:t>
      </w:r>
      <w:r>
        <w:t>do</w:t>
      </w:r>
      <w:r>
        <w:rPr>
          <w:spacing w:val="-48"/>
        </w:rPr>
        <w:t xml:space="preserve"> </w:t>
      </w:r>
      <w:r>
        <w:t>not</w:t>
      </w:r>
      <w:r>
        <w:rPr>
          <w:spacing w:val="-41"/>
        </w:rPr>
        <w:t xml:space="preserve"> </w:t>
      </w:r>
      <w:r>
        <w:t>have</w:t>
      </w:r>
      <w:r>
        <w:rPr>
          <w:spacing w:val="-45"/>
        </w:rPr>
        <w:t xml:space="preserve"> </w:t>
      </w:r>
      <w:r>
        <w:t>the</w:t>
      </w:r>
      <w:r>
        <w:rPr>
          <w:spacing w:val="-36"/>
        </w:rPr>
        <w:t xml:space="preserve"> </w:t>
      </w:r>
      <w:r>
        <w:rPr>
          <w:spacing w:val="4"/>
        </w:rPr>
        <w:t xml:space="preserve">internal </w:t>
      </w:r>
      <w:r>
        <w:rPr>
          <w:spacing w:val="3"/>
          <w:w w:val="95"/>
        </w:rPr>
        <w:t>expertise</w:t>
      </w:r>
      <w:r>
        <w:rPr>
          <w:spacing w:val="-32"/>
          <w:w w:val="95"/>
        </w:rPr>
        <w:t xml:space="preserve"> </w:t>
      </w:r>
      <w:r>
        <w:rPr>
          <w:w w:val="95"/>
        </w:rPr>
        <w:t>to</w:t>
      </w:r>
      <w:r>
        <w:rPr>
          <w:spacing w:val="-37"/>
          <w:w w:val="95"/>
        </w:rPr>
        <w:t xml:space="preserve"> </w:t>
      </w:r>
      <w:r>
        <w:rPr>
          <w:w w:val="95"/>
        </w:rPr>
        <w:t>handle</w:t>
      </w:r>
      <w:r>
        <w:rPr>
          <w:spacing w:val="-32"/>
          <w:w w:val="95"/>
        </w:rPr>
        <w:t xml:space="preserve"> </w:t>
      </w:r>
      <w:r>
        <w:rPr>
          <w:w w:val="95"/>
        </w:rPr>
        <w:t>the</w:t>
      </w:r>
      <w:r>
        <w:rPr>
          <w:spacing w:val="-19"/>
          <w:w w:val="95"/>
        </w:rPr>
        <w:t xml:space="preserve"> </w:t>
      </w:r>
      <w:r>
        <w:rPr>
          <w:w w:val="95"/>
        </w:rPr>
        <w:t>myriad</w:t>
      </w:r>
      <w:r>
        <w:rPr>
          <w:spacing w:val="-37"/>
          <w:w w:val="95"/>
        </w:rPr>
        <w:t xml:space="preserve"> </w:t>
      </w:r>
      <w:r>
        <w:rPr>
          <w:w w:val="95"/>
        </w:rPr>
        <w:t>complex</w:t>
      </w:r>
      <w:r>
        <w:rPr>
          <w:spacing w:val="-32"/>
          <w:w w:val="95"/>
        </w:rPr>
        <w:t xml:space="preserve"> </w:t>
      </w:r>
      <w:r>
        <w:rPr>
          <w:spacing w:val="2"/>
          <w:w w:val="95"/>
        </w:rPr>
        <w:t>issues.</w:t>
      </w:r>
      <w:r>
        <w:rPr>
          <w:spacing w:val="-36"/>
          <w:w w:val="95"/>
        </w:rPr>
        <w:t xml:space="preserve"> </w:t>
      </w:r>
      <w:r>
        <w:rPr>
          <w:w w:val="95"/>
        </w:rPr>
        <w:t>In</w:t>
      </w:r>
      <w:r>
        <w:rPr>
          <w:spacing w:val="-37"/>
          <w:w w:val="95"/>
        </w:rPr>
        <w:t xml:space="preserve"> </w:t>
      </w:r>
      <w:r>
        <w:rPr>
          <w:w w:val="95"/>
        </w:rPr>
        <w:t>addition,</w:t>
      </w:r>
      <w:r>
        <w:rPr>
          <w:spacing w:val="-35"/>
          <w:w w:val="95"/>
        </w:rPr>
        <w:t xml:space="preserve"> </w:t>
      </w:r>
      <w:r>
        <w:rPr>
          <w:w w:val="95"/>
        </w:rPr>
        <w:t>the</w:t>
      </w:r>
      <w:r>
        <w:rPr>
          <w:spacing w:val="-19"/>
          <w:w w:val="95"/>
        </w:rPr>
        <w:t xml:space="preserve"> </w:t>
      </w:r>
      <w:r>
        <w:rPr>
          <w:w w:val="95"/>
        </w:rPr>
        <w:t>tax</w:t>
      </w:r>
      <w:r>
        <w:rPr>
          <w:spacing w:val="-19"/>
          <w:w w:val="95"/>
        </w:rPr>
        <w:t xml:space="preserve"> </w:t>
      </w:r>
      <w:r>
        <w:rPr>
          <w:spacing w:val="2"/>
          <w:w w:val="95"/>
        </w:rPr>
        <w:t>adviser</w:t>
      </w:r>
      <w:r>
        <w:rPr>
          <w:spacing w:val="-41"/>
          <w:w w:val="95"/>
        </w:rPr>
        <w:t xml:space="preserve"> </w:t>
      </w:r>
      <w:r>
        <w:rPr>
          <w:spacing w:val="-3"/>
          <w:w w:val="95"/>
        </w:rPr>
        <w:t>can</w:t>
      </w:r>
      <w:r>
        <w:rPr>
          <w:spacing w:val="-12"/>
          <w:w w:val="95"/>
        </w:rPr>
        <w:t xml:space="preserve"> </w:t>
      </w:r>
      <w:r>
        <w:rPr>
          <w:w w:val="95"/>
        </w:rPr>
        <w:t xml:space="preserve">serve </w:t>
      </w:r>
      <w:r>
        <w:t>as</w:t>
      </w:r>
      <w:r>
        <w:rPr>
          <w:spacing w:val="-38"/>
        </w:rPr>
        <w:t xml:space="preserve"> </w:t>
      </w:r>
      <w:r>
        <w:t>a</w:t>
      </w:r>
      <w:r>
        <w:rPr>
          <w:spacing w:val="-31"/>
        </w:rPr>
        <w:t xml:space="preserve"> </w:t>
      </w:r>
      <w:r>
        <w:t>third-party</w:t>
      </w:r>
      <w:r>
        <w:rPr>
          <w:spacing w:val="-46"/>
        </w:rPr>
        <w:t xml:space="preserve"> </w:t>
      </w:r>
      <w:r>
        <w:rPr>
          <w:spacing w:val="3"/>
        </w:rPr>
        <w:t>referee</w:t>
      </w:r>
      <w:r>
        <w:rPr>
          <w:spacing w:val="-44"/>
        </w:rPr>
        <w:t xml:space="preserve"> </w:t>
      </w:r>
      <w:r>
        <w:t>or</w:t>
      </w:r>
      <w:r>
        <w:rPr>
          <w:spacing w:val="-50"/>
        </w:rPr>
        <w:t xml:space="preserve"> </w:t>
      </w:r>
      <w:r>
        <w:t>arbitrator</w:t>
      </w:r>
      <w:r>
        <w:rPr>
          <w:spacing w:val="-41"/>
        </w:rPr>
        <w:t xml:space="preserve"> </w:t>
      </w:r>
      <w:r>
        <w:rPr>
          <w:spacing w:val="4"/>
        </w:rPr>
        <w:t>between</w:t>
      </w:r>
      <w:r>
        <w:rPr>
          <w:spacing w:val="-47"/>
        </w:rPr>
        <w:t xml:space="preserve"> </w:t>
      </w:r>
      <w:r>
        <w:t>the</w:t>
      </w:r>
      <w:r>
        <w:rPr>
          <w:spacing w:val="-43"/>
        </w:rPr>
        <w:t xml:space="preserve"> </w:t>
      </w:r>
      <w:r>
        <w:rPr>
          <w:spacing w:val="3"/>
        </w:rPr>
        <w:t>employer</w:t>
      </w:r>
      <w:r>
        <w:rPr>
          <w:spacing w:val="-51"/>
        </w:rPr>
        <w:t xml:space="preserve"> </w:t>
      </w:r>
      <w:r>
        <w:t>and</w:t>
      </w:r>
      <w:r>
        <w:rPr>
          <w:spacing w:val="-38"/>
        </w:rPr>
        <w:t xml:space="preserve"> </w:t>
      </w:r>
      <w:r>
        <w:rPr>
          <w:spacing w:val="4"/>
        </w:rPr>
        <w:t>employee.</w:t>
      </w:r>
      <w:r>
        <w:rPr>
          <w:spacing w:val="-46"/>
        </w:rPr>
        <w:t xml:space="preserve"> </w:t>
      </w:r>
      <w:r>
        <w:t xml:space="preserve">The </w:t>
      </w:r>
      <w:r>
        <w:rPr>
          <w:spacing w:val="2"/>
          <w:w w:val="95"/>
        </w:rPr>
        <w:t>globalization</w:t>
      </w:r>
      <w:r>
        <w:rPr>
          <w:spacing w:val="-30"/>
          <w:w w:val="95"/>
        </w:rPr>
        <w:t xml:space="preserve"> </w:t>
      </w:r>
      <w:r>
        <w:rPr>
          <w:w w:val="95"/>
        </w:rPr>
        <w:t>of</w:t>
      </w:r>
      <w:r>
        <w:rPr>
          <w:spacing w:val="-24"/>
          <w:w w:val="95"/>
        </w:rPr>
        <w:t xml:space="preserve"> </w:t>
      </w:r>
      <w:r>
        <w:rPr>
          <w:w w:val="95"/>
        </w:rPr>
        <w:t>the</w:t>
      </w:r>
      <w:r>
        <w:rPr>
          <w:spacing w:val="-23"/>
          <w:w w:val="95"/>
        </w:rPr>
        <w:t xml:space="preserve"> </w:t>
      </w:r>
      <w:r>
        <w:rPr>
          <w:w w:val="95"/>
        </w:rPr>
        <w:t>operations</w:t>
      </w:r>
      <w:r>
        <w:rPr>
          <w:spacing w:val="-28"/>
          <w:w w:val="95"/>
        </w:rPr>
        <w:t xml:space="preserve"> </w:t>
      </w:r>
      <w:r>
        <w:rPr>
          <w:w w:val="95"/>
        </w:rPr>
        <w:t>of</w:t>
      </w:r>
      <w:r>
        <w:rPr>
          <w:spacing w:val="-8"/>
          <w:w w:val="95"/>
        </w:rPr>
        <w:t xml:space="preserve"> </w:t>
      </w:r>
      <w:r>
        <w:rPr>
          <w:w w:val="95"/>
        </w:rPr>
        <w:t>multinational</w:t>
      </w:r>
      <w:r>
        <w:rPr>
          <w:spacing w:val="-21"/>
          <w:w w:val="95"/>
        </w:rPr>
        <w:t xml:space="preserve"> </w:t>
      </w:r>
      <w:r>
        <w:rPr>
          <w:spacing w:val="4"/>
          <w:w w:val="95"/>
        </w:rPr>
        <w:t>entities</w:t>
      </w:r>
      <w:r>
        <w:rPr>
          <w:spacing w:val="-29"/>
          <w:w w:val="95"/>
        </w:rPr>
        <w:t xml:space="preserve"> </w:t>
      </w:r>
      <w:r>
        <w:rPr>
          <w:w w:val="95"/>
        </w:rPr>
        <w:t>(which</w:t>
      </w:r>
      <w:r>
        <w:rPr>
          <w:spacing w:val="-30"/>
          <w:w w:val="95"/>
        </w:rPr>
        <w:t xml:space="preserve"> </w:t>
      </w:r>
      <w:r>
        <w:rPr>
          <w:spacing w:val="4"/>
          <w:w w:val="95"/>
        </w:rPr>
        <w:t>is</w:t>
      </w:r>
      <w:r>
        <w:rPr>
          <w:spacing w:val="-28"/>
          <w:w w:val="95"/>
        </w:rPr>
        <w:t xml:space="preserve"> </w:t>
      </w:r>
      <w:r>
        <w:rPr>
          <w:spacing w:val="5"/>
          <w:w w:val="95"/>
        </w:rPr>
        <w:t>likely</w:t>
      </w:r>
      <w:r>
        <w:rPr>
          <w:spacing w:val="-28"/>
          <w:w w:val="95"/>
        </w:rPr>
        <w:t xml:space="preserve"> </w:t>
      </w:r>
      <w:r>
        <w:rPr>
          <w:w w:val="95"/>
        </w:rPr>
        <w:t>to</w:t>
      </w:r>
      <w:r>
        <w:rPr>
          <w:spacing w:val="-29"/>
          <w:w w:val="95"/>
        </w:rPr>
        <w:t xml:space="preserve"> </w:t>
      </w:r>
      <w:r>
        <w:rPr>
          <w:spacing w:val="3"/>
          <w:w w:val="95"/>
        </w:rPr>
        <w:t xml:space="preserve">accelerate, </w:t>
      </w:r>
      <w:r>
        <w:t>rather</w:t>
      </w:r>
      <w:r>
        <w:rPr>
          <w:spacing w:val="-48"/>
        </w:rPr>
        <w:t xml:space="preserve"> </w:t>
      </w:r>
      <w:r>
        <w:t>than</w:t>
      </w:r>
      <w:r>
        <w:rPr>
          <w:spacing w:val="-46"/>
        </w:rPr>
        <w:t xml:space="preserve"> </w:t>
      </w:r>
      <w:r>
        <w:rPr>
          <w:spacing w:val="2"/>
        </w:rPr>
        <w:t>recede)</w:t>
      </w:r>
      <w:r>
        <w:rPr>
          <w:spacing w:val="-50"/>
        </w:rPr>
        <w:t xml:space="preserve"> </w:t>
      </w:r>
      <w:r>
        <w:t>represents</w:t>
      </w:r>
      <w:r>
        <w:rPr>
          <w:spacing w:val="-52"/>
        </w:rPr>
        <w:t xml:space="preserve"> </w:t>
      </w:r>
      <w:r>
        <w:t>a</w:t>
      </w:r>
      <w:r>
        <w:rPr>
          <w:spacing w:val="-47"/>
        </w:rPr>
        <w:t xml:space="preserve"> </w:t>
      </w:r>
      <w:r>
        <w:t>unique</w:t>
      </w:r>
      <w:r>
        <w:rPr>
          <w:spacing w:val="-50"/>
        </w:rPr>
        <w:t xml:space="preserve"> </w:t>
      </w:r>
      <w:r>
        <w:t>opportunity</w:t>
      </w:r>
      <w:r>
        <w:rPr>
          <w:spacing w:val="-52"/>
        </w:rPr>
        <w:t xml:space="preserve"> </w:t>
      </w:r>
      <w:r>
        <w:rPr>
          <w:spacing w:val="2"/>
        </w:rPr>
        <w:t>for</w:t>
      </w:r>
      <w:r>
        <w:rPr>
          <w:spacing w:val="-47"/>
        </w:rPr>
        <w:t xml:space="preserve"> </w:t>
      </w:r>
      <w:r>
        <w:t>tax</w:t>
      </w:r>
      <w:r>
        <w:rPr>
          <w:spacing w:val="-50"/>
        </w:rPr>
        <w:t xml:space="preserve"> </w:t>
      </w:r>
      <w:r>
        <w:t>practitioners</w:t>
      </w:r>
      <w:r>
        <w:rPr>
          <w:spacing w:val="-52"/>
        </w:rPr>
        <w:t xml:space="preserve"> </w:t>
      </w:r>
      <w:r>
        <w:t>to</w:t>
      </w:r>
      <w:r>
        <w:rPr>
          <w:spacing w:val="-45"/>
        </w:rPr>
        <w:t xml:space="preserve"> </w:t>
      </w:r>
      <w:r>
        <w:t xml:space="preserve">provide </w:t>
      </w:r>
      <w:r>
        <w:rPr>
          <w:spacing w:val="2"/>
        </w:rPr>
        <w:t>interesting,</w:t>
      </w:r>
      <w:r>
        <w:rPr>
          <w:spacing w:val="-38"/>
        </w:rPr>
        <w:t xml:space="preserve"> </w:t>
      </w:r>
      <w:r>
        <w:t>value-added</w:t>
      </w:r>
      <w:r>
        <w:rPr>
          <w:spacing w:val="-40"/>
        </w:rPr>
        <w:t xml:space="preserve"> </w:t>
      </w:r>
      <w:r>
        <w:rPr>
          <w:spacing w:val="2"/>
        </w:rPr>
        <w:t>services</w:t>
      </w:r>
      <w:r>
        <w:rPr>
          <w:spacing w:val="-39"/>
        </w:rPr>
        <w:t xml:space="preserve"> </w:t>
      </w:r>
      <w:r>
        <w:t>to</w:t>
      </w:r>
      <w:r>
        <w:rPr>
          <w:spacing w:val="-40"/>
        </w:rPr>
        <w:t xml:space="preserve"> </w:t>
      </w:r>
      <w:r>
        <w:rPr>
          <w:spacing w:val="2"/>
        </w:rPr>
        <w:t>clients</w:t>
      </w:r>
      <w:r>
        <w:rPr>
          <w:spacing w:val="-40"/>
        </w:rPr>
        <w:t xml:space="preserve"> </w:t>
      </w:r>
      <w:r>
        <w:t>(and</w:t>
      </w:r>
      <w:r>
        <w:rPr>
          <w:spacing w:val="-40"/>
        </w:rPr>
        <w:t xml:space="preserve"> </w:t>
      </w:r>
      <w:r>
        <w:t>potential</w:t>
      </w:r>
      <w:r>
        <w:rPr>
          <w:spacing w:val="-34"/>
        </w:rPr>
        <w:t xml:space="preserve"> </w:t>
      </w:r>
      <w:r>
        <w:rPr>
          <w:spacing w:val="2"/>
        </w:rPr>
        <w:t>clients).</w:t>
      </w:r>
    </w:p>
    <w:p w14:paraId="6CEEB7E6" w14:textId="77777777" w:rsidR="002104E6" w:rsidRDefault="00F10E56">
      <w:pPr>
        <w:pStyle w:val="ListParagraph"/>
        <w:numPr>
          <w:ilvl w:val="2"/>
          <w:numId w:val="28"/>
        </w:numPr>
        <w:tabs>
          <w:tab w:val="left" w:pos="2187"/>
        </w:tabs>
        <w:spacing w:before="160"/>
        <w:ind w:hanging="608"/>
        <w:rPr>
          <w:rFonts w:ascii="Arial"/>
          <w:sz w:val="24"/>
        </w:rPr>
      </w:pPr>
      <w:r>
        <w:rPr>
          <w:rFonts w:ascii="Arial"/>
          <w:spacing w:val="3"/>
          <w:sz w:val="24"/>
        </w:rPr>
        <w:t>Selecting</w:t>
      </w:r>
      <w:r>
        <w:rPr>
          <w:rFonts w:ascii="Arial"/>
          <w:spacing w:val="-38"/>
          <w:sz w:val="24"/>
        </w:rPr>
        <w:t xml:space="preserve"> </w:t>
      </w:r>
      <w:r>
        <w:rPr>
          <w:rFonts w:ascii="Arial"/>
          <w:sz w:val="24"/>
        </w:rPr>
        <w:t>global</w:t>
      </w:r>
      <w:r>
        <w:rPr>
          <w:rFonts w:ascii="Arial"/>
          <w:spacing w:val="-27"/>
          <w:sz w:val="24"/>
        </w:rPr>
        <w:t xml:space="preserve"> </w:t>
      </w:r>
      <w:r>
        <w:rPr>
          <w:rFonts w:ascii="Arial"/>
          <w:spacing w:val="3"/>
          <w:sz w:val="24"/>
        </w:rPr>
        <w:t>mobility</w:t>
      </w:r>
      <w:r>
        <w:rPr>
          <w:rFonts w:ascii="Arial"/>
          <w:spacing w:val="-35"/>
          <w:sz w:val="24"/>
        </w:rPr>
        <w:t xml:space="preserve"> </w:t>
      </w:r>
      <w:r>
        <w:rPr>
          <w:rFonts w:ascii="Arial"/>
          <w:sz w:val="24"/>
        </w:rPr>
        <w:t>partners</w:t>
      </w:r>
    </w:p>
    <w:p w14:paraId="1D11D251" w14:textId="77777777" w:rsidR="002104E6" w:rsidRDefault="002104E6">
      <w:pPr>
        <w:pStyle w:val="BodyText"/>
        <w:spacing w:before="4"/>
        <w:rPr>
          <w:sz w:val="23"/>
        </w:rPr>
      </w:pPr>
    </w:p>
    <w:p w14:paraId="4FBE264C" w14:textId="77777777" w:rsidR="002104E6" w:rsidRDefault="00F10E56">
      <w:pPr>
        <w:pStyle w:val="BodyText"/>
        <w:spacing w:line="319" w:lineRule="auto"/>
        <w:ind w:left="1579" w:right="847"/>
      </w:pPr>
      <w:r>
        <w:rPr>
          <w:w w:val="95"/>
        </w:rPr>
        <w:t>Moving</w:t>
      </w:r>
      <w:r>
        <w:rPr>
          <w:spacing w:val="-25"/>
          <w:w w:val="95"/>
        </w:rPr>
        <w:t xml:space="preserve"> </w:t>
      </w:r>
      <w:r>
        <w:rPr>
          <w:w w:val="95"/>
        </w:rPr>
        <w:t>your</w:t>
      </w:r>
      <w:r>
        <w:rPr>
          <w:spacing w:val="-26"/>
          <w:w w:val="95"/>
        </w:rPr>
        <w:t xml:space="preserve"> </w:t>
      </w:r>
      <w:r>
        <w:rPr>
          <w:spacing w:val="4"/>
          <w:w w:val="95"/>
        </w:rPr>
        <w:t>employees</w:t>
      </w:r>
      <w:r>
        <w:rPr>
          <w:spacing w:val="-35"/>
          <w:w w:val="95"/>
        </w:rPr>
        <w:t xml:space="preserve"> </w:t>
      </w:r>
      <w:r>
        <w:rPr>
          <w:spacing w:val="-3"/>
          <w:w w:val="95"/>
        </w:rPr>
        <w:t>can</w:t>
      </w:r>
      <w:r>
        <w:rPr>
          <w:spacing w:val="-36"/>
          <w:w w:val="95"/>
        </w:rPr>
        <w:t xml:space="preserve"> </w:t>
      </w:r>
      <w:r>
        <w:rPr>
          <w:w w:val="95"/>
        </w:rPr>
        <w:t>be</w:t>
      </w:r>
      <w:r>
        <w:rPr>
          <w:spacing w:val="-17"/>
          <w:w w:val="95"/>
        </w:rPr>
        <w:t xml:space="preserve"> </w:t>
      </w:r>
      <w:r>
        <w:rPr>
          <w:w w:val="95"/>
        </w:rPr>
        <w:t>a</w:t>
      </w:r>
      <w:r>
        <w:rPr>
          <w:spacing w:val="-13"/>
          <w:w w:val="95"/>
        </w:rPr>
        <w:t xml:space="preserve"> </w:t>
      </w:r>
      <w:r>
        <w:rPr>
          <w:w w:val="95"/>
        </w:rPr>
        <w:t>daunting</w:t>
      </w:r>
      <w:r>
        <w:rPr>
          <w:spacing w:val="-37"/>
          <w:w w:val="95"/>
        </w:rPr>
        <w:t xml:space="preserve"> </w:t>
      </w:r>
      <w:r>
        <w:rPr>
          <w:w w:val="95"/>
        </w:rPr>
        <w:t>process</w:t>
      </w:r>
      <w:r>
        <w:rPr>
          <w:spacing w:val="-10"/>
          <w:w w:val="95"/>
        </w:rPr>
        <w:t xml:space="preserve"> </w:t>
      </w:r>
      <w:r>
        <w:rPr>
          <w:w w:val="95"/>
        </w:rPr>
        <w:t>—</w:t>
      </w:r>
      <w:r>
        <w:rPr>
          <w:spacing w:val="-18"/>
          <w:w w:val="95"/>
        </w:rPr>
        <w:t xml:space="preserve"> </w:t>
      </w:r>
      <w:r>
        <w:rPr>
          <w:w w:val="95"/>
        </w:rPr>
        <w:t>you</w:t>
      </w:r>
      <w:r>
        <w:rPr>
          <w:spacing w:val="-20"/>
          <w:w w:val="95"/>
        </w:rPr>
        <w:t xml:space="preserve"> </w:t>
      </w:r>
      <w:r>
        <w:rPr>
          <w:spacing w:val="4"/>
          <w:w w:val="95"/>
        </w:rPr>
        <w:t>need</w:t>
      </w:r>
      <w:r>
        <w:rPr>
          <w:spacing w:val="-36"/>
          <w:w w:val="95"/>
        </w:rPr>
        <w:t xml:space="preserve"> </w:t>
      </w:r>
      <w:r>
        <w:rPr>
          <w:w w:val="95"/>
        </w:rPr>
        <w:t>to</w:t>
      </w:r>
      <w:r>
        <w:rPr>
          <w:spacing w:val="-23"/>
          <w:w w:val="95"/>
        </w:rPr>
        <w:t xml:space="preserve"> </w:t>
      </w:r>
      <w:r>
        <w:rPr>
          <w:w w:val="95"/>
        </w:rPr>
        <w:t>know</w:t>
      </w:r>
      <w:r>
        <w:rPr>
          <w:spacing w:val="-20"/>
          <w:w w:val="95"/>
        </w:rPr>
        <w:t xml:space="preserve"> </w:t>
      </w:r>
      <w:r>
        <w:rPr>
          <w:w w:val="95"/>
        </w:rPr>
        <w:t>that</w:t>
      </w:r>
      <w:r>
        <w:rPr>
          <w:spacing w:val="-24"/>
          <w:w w:val="95"/>
        </w:rPr>
        <w:t xml:space="preserve"> </w:t>
      </w:r>
      <w:r>
        <w:rPr>
          <w:w w:val="95"/>
        </w:rPr>
        <w:t xml:space="preserve">your </w:t>
      </w:r>
      <w:r>
        <w:t>relocation</w:t>
      </w:r>
      <w:r>
        <w:rPr>
          <w:spacing w:val="-48"/>
        </w:rPr>
        <w:t xml:space="preserve"> </w:t>
      </w:r>
      <w:r>
        <w:rPr>
          <w:spacing w:val="2"/>
        </w:rPr>
        <w:t>services</w:t>
      </w:r>
      <w:r>
        <w:rPr>
          <w:spacing w:val="-47"/>
        </w:rPr>
        <w:t xml:space="preserve"> </w:t>
      </w:r>
      <w:r>
        <w:t>partner</w:t>
      </w:r>
      <w:r>
        <w:rPr>
          <w:spacing w:val="-41"/>
        </w:rPr>
        <w:t xml:space="preserve"> </w:t>
      </w:r>
      <w:r>
        <w:t>understands</w:t>
      </w:r>
      <w:r>
        <w:rPr>
          <w:spacing w:val="-46"/>
        </w:rPr>
        <w:t xml:space="preserve"> </w:t>
      </w:r>
      <w:r>
        <w:t>your</w:t>
      </w:r>
      <w:r>
        <w:rPr>
          <w:spacing w:val="-41"/>
        </w:rPr>
        <w:t xml:space="preserve"> </w:t>
      </w:r>
      <w:r>
        <w:rPr>
          <w:spacing w:val="2"/>
        </w:rPr>
        <w:t>business</w:t>
      </w:r>
      <w:r>
        <w:rPr>
          <w:spacing w:val="-47"/>
        </w:rPr>
        <w:t xml:space="preserve"> </w:t>
      </w:r>
      <w:r>
        <w:rPr>
          <w:spacing w:val="3"/>
        </w:rPr>
        <w:t>needs</w:t>
      </w:r>
      <w:r>
        <w:rPr>
          <w:spacing w:val="-47"/>
        </w:rPr>
        <w:t xml:space="preserve"> </w:t>
      </w:r>
      <w:r>
        <w:t>as</w:t>
      </w:r>
      <w:r>
        <w:rPr>
          <w:spacing w:val="-37"/>
        </w:rPr>
        <w:t xml:space="preserve"> </w:t>
      </w:r>
      <w:r>
        <w:rPr>
          <w:spacing w:val="5"/>
        </w:rPr>
        <w:t>well</w:t>
      </w:r>
      <w:r>
        <w:rPr>
          <w:spacing w:val="-43"/>
        </w:rPr>
        <w:t xml:space="preserve"> </w:t>
      </w:r>
      <w:r>
        <w:t>as</w:t>
      </w:r>
      <w:r>
        <w:rPr>
          <w:spacing w:val="-38"/>
        </w:rPr>
        <w:t xml:space="preserve"> </w:t>
      </w:r>
      <w:r>
        <w:rPr>
          <w:spacing w:val="4"/>
        </w:rPr>
        <w:t>it</w:t>
      </w:r>
    </w:p>
    <w:p w14:paraId="4CD00647" w14:textId="77777777" w:rsidR="002104E6" w:rsidRDefault="00F10E56">
      <w:pPr>
        <w:pStyle w:val="BodyText"/>
        <w:spacing w:line="314" w:lineRule="auto"/>
        <w:ind w:left="1579" w:right="847"/>
      </w:pPr>
      <w:r>
        <w:rPr>
          <w:w w:val="95"/>
        </w:rPr>
        <w:t>understands</w:t>
      </w:r>
      <w:r>
        <w:rPr>
          <w:spacing w:val="-34"/>
          <w:w w:val="95"/>
        </w:rPr>
        <w:t xml:space="preserve"> </w:t>
      </w:r>
      <w:r>
        <w:rPr>
          <w:w w:val="95"/>
        </w:rPr>
        <w:t>the</w:t>
      </w:r>
      <w:r>
        <w:rPr>
          <w:spacing w:val="-14"/>
          <w:w w:val="95"/>
        </w:rPr>
        <w:t xml:space="preserve"> </w:t>
      </w:r>
      <w:r>
        <w:rPr>
          <w:spacing w:val="3"/>
          <w:w w:val="95"/>
        </w:rPr>
        <w:t>mobility</w:t>
      </w:r>
      <w:r>
        <w:rPr>
          <w:spacing w:val="-34"/>
          <w:w w:val="95"/>
        </w:rPr>
        <w:t xml:space="preserve"> </w:t>
      </w:r>
      <w:r>
        <w:rPr>
          <w:w w:val="95"/>
        </w:rPr>
        <w:t>industry.</w:t>
      </w:r>
      <w:r>
        <w:rPr>
          <w:spacing w:val="-33"/>
          <w:w w:val="95"/>
        </w:rPr>
        <w:t xml:space="preserve"> </w:t>
      </w:r>
      <w:r>
        <w:rPr>
          <w:w w:val="95"/>
        </w:rPr>
        <w:t>A</w:t>
      </w:r>
      <w:r>
        <w:rPr>
          <w:spacing w:val="-31"/>
          <w:w w:val="95"/>
        </w:rPr>
        <w:t xml:space="preserve"> </w:t>
      </w:r>
      <w:r>
        <w:rPr>
          <w:spacing w:val="4"/>
          <w:w w:val="95"/>
        </w:rPr>
        <w:t>qualified</w:t>
      </w:r>
      <w:r>
        <w:rPr>
          <w:spacing w:val="-34"/>
          <w:w w:val="95"/>
        </w:rPr>
        <w:t xml:space="preserve"> </w:t>
      </w:r>
      <w:r>
        <w:rPr>
          <w:w w:val="95"/>
        </w:rPr>
        <w:t>partner</w:t>
      </w:r>
      <w:r>
        <w:rPr>
          <w:spacing w:val="-39"/>
          <w:w w:val="95"/>
        </w:rPr>
        <w:t xml:space="preserve"> </w:t>
      </w:r>
      <w:r>
        <w:rPr>
          <w:w w:val="95"/>
        </w:rPr>
        <w:t>of</w:t>
      </w:r>
      <w:r>
        <w:rPr>
          <w:spacing w:val="-16"/>
          <w:w w:val="95"/>
        </w:rPr>
        <w:t xml:space="preserve"> </w:t>
      </w:r>
      <w:r>
        <w:rPr>
          <w:w w:val="95"/>
        </w:rPr>
        <w:t>global</w:t>
      </w:r>
      <w:r>
        <w:rPr>
          <w:spacing w:val="-28"/>
          <w:w w:val="95"/>
        </w:rPr>
        <w:t xml:space="preserve"> </w:t>
      </w:r>
      <w:r>
        <w:rPr>
          <w:spacing w:val="3"/>
          <w:w w:val="95"/>
        </w:rPr>
        <w:t>mobility</w:t>
      </w:r>
      <w:r>
        <w:rPr>
          <w:spacing w:val="-34"/>
          <w:w w:val="95"/>
        </w:rPr>
        <w:t xml:space="preserve"> </w:t>
      </w:r>
      <w:r>
        <w:rPr>
          <w:spacing w:val="2"/>
          <w:w w:val="95"/>
        </w:rPr>
        <w:t>services</w:t>
      </w:r>
      <w:r>
        <w:rPr>
          <w:spacing w:val="-33"/>
          <w:w w:val="95"/>
        </w:rPr>
        <w:t xml:space="preserve"> </w:t>
      </w:r>
      <w:r>
        <w:rPr>
          <w:spacing w:val="-3"/>
          <w:w w:val="95"/>
        </w:rPr>
        <w:t xml:space="preserve">can </w:t>
      </w:r>
      <w:r>
        <w:rPr>
          <w:spacing w:val="4"/>
          <w:w w:val="95"/>
        </w:rPr>
        <w:t>help</w:t>
      </w:r>
      <w:r>
        <w:rPr>
          <w:spacing w:val="-31"/>
          <w:w w:val="95"/>
        </w:rPr>
        <w:t xml:space="preserve"> </w:t>
      </w:r>
      <w:r>
        <w:rPr>
          <w:w w:val="95"/>
        </w:rPr>
        <w:t>both</w:t>
      </w:r>
      <w:r>
        <w:rPr>
          <w:spacing w:val="-15"/>
          <w:w w:val="95"/>
        </w:rPr>
        <w:t xml:space="preserve"> </w:t>
      </w:r>
      <w:r>
        <w:rPr>
          <w:w w:val="95"/>
        </w:rPr>
        <w:t>the</w:t>
      </w:r>
      <w:r>
        <w:rPr>
          <w:spacing w:val="-8"/>
          <w:w w:val="95"/>
        </w:rPr>
        <w:t xml:space="preserve"> </w:t>
      </w:r>
      <w:r>
        <w:rPr>
          <w:spacing w:val="3"/>
          <w:w w:val="95"/>
        </w:rPr>
        <w:t>employer</w:t>
      </w:r>
      <w:r>
        <w:rPr>
          <w:spacing w:val="-36"/>
          <w:w w:val="95"/>
        </w:rPr>
        <w:t xml:space="preserve"> </w:t>
      </w:r>
      <w:r>
        <w:rPr>
          <w:w w:val="95"/>
        </w:rPr>
        <w:t>and</w:t>
      </w:r>
      <w:r>
        <w:rPr>
          <w:spacing w:val="-15"/>
          <w:w w:val="95"/>
        </w:rPr>
        <w:t xml:space="preserve"> </w:t>
      </w:r>
      <w:r>
        <w:rPr>
          <w:w w:val="95"/>
        </w:rPr>
        <w:t>assignee</w:t>
      </w:r>
      <w:r>
        <w:rPr>
          <w:spacing w:val="-24"/>
          <w:w w:val="95"/>
        </w:rPr>
        <w:t xml:space="preserve"> </w:t>
      </w:r>
      <w:r>
        <w:rPr>
          <w:w w:val="95"/>
        </w:rPr>
        <w:t>prepare</w:t>
      </w:r>
      <w:r>
        <w:rPr>
          <w:spacing w:val="-24"/>
          <w:w w:val="95"/>
        </w:rPr>
        <w:t xml:space="preserve"> </w:t>
      </w:r>
      <w:r>
        <w:rPr>
          <w:spacing w:val="2"/>
          <w:w w:val="95"/>
        </w:rPr>
        <w:t>for</w:t>
      </w:r>
      <w:r>
        <w:rPr>
          <w:spacing w:val="-36"/>
          <w:w w:val="95"/>
        </w:rPr>
        <w:t xml:space="preserve"> </w:t>
      </w:r>
      <w:r>
        <w:rPr>
          <w:w w:val="95"/>
        </w:rPr>
        <w:t>international</w:t>
      </w:r>
      <w:r>
        <w:rPr>
          <w:spacing w:val="-23"/>
          <w:w w:val="95"/>
        </w:rPr>
        <w:t xml:space="preserve"> </w:t>
      </w:r>
      <w:r>
        <w:rPr>
          <w:w w:val="95"/>
        </w:rPr>
        <w:t>relocation</w:t>
      </w:r>
      <w:r>
        <w:rPr>
          <w:spacing w:val="-9"/>
          <w:w w:val="95"/>
        </w:rPr>
        <w:t xml:space="preserve"> </w:t>
      </w:r>
      <w:r>
        <w:rPr>
          <w:w w:val="95"/>
        </w:rPr>
        <w:t>through</w:t>
      </w:r>
      <w:r>
        <w:rPr>
          <w:spacing w:val="-31"/>
          <w:w w:val="95"/>
        </w:rPr>
        <w:t xml:space="preserve"> </w:t>
      </w:r>
      <w:r>
        <w:rPr>
          <w:w w:val="95"/>
        </w:rPr>
        <w:t xml:space="preserve">a </w:t>
      </w:r>
      <w:r>
        <w:rPr>
          <w:spacing w:val="2"/>
        </w:rPr>
        <w:t>single</w:t>
      </w:r>
      <w:r>
        <w:rPr>
          <w:spacing w:val="-28"/>
        </w:rPr>
        <w:t xml:space="preserve"> </w:t>
      </w:r>
      <w:r>
        <w:rPr>
          <w:spacing w:val="2"/>
        </w:rPr>
        <w:t>point</w:t>
      </w:r>
      <w:r>
        <w:rPr>
          <w:spacing w:val="-36"/>
        </w:rPr>
        <w:t xml:space="preserve"> </w:t>
      </w:r>
      <w:r>
        <w:t>of</w:t>
      </w:r>
      <w:r>
        <w:rPr>
          <w:spacing w:val="-14"/>
        </w:rPr>
        <w:t xml:space="preserve"> </w:t>
      </w:r>
      <w:r>
        <w:t>contact.</w:t>
      </w:r>
    </w:p>
    <w:p w14:paraId="638DB55F" w14:textId="77777777" w:rsidR="002104E6" w:rsidRDefault="00F10E56">
      <w:pPr>
        <w:pStyle w:val="ListParagraph"/>
        <w:numPr>
          <w:ilvl w:val="2"/>
          <w:numId w:val="28"/>
        </w:numPr>
        <w:tabs>
          <w:tab w:val="left" w:pos="2187"/>
        </w:tabs>
        <w:spacing w:before="167"/>
        <w:ind w:hanging="608"/>
        <w:rPr>
          <w:rFonts w:ascii="Arial"/>
          <w:sz w:val="24"/>
        </w:rPr>
      </w:pPr>
      <w:r>
        <w:rPr>
          <w:rFonts w:ascii="Arial"/>
          <w:sz w:val="24"/>
        </w:rPr>
        <w:t>Evaluating</w:t>
      </w:r>
      <w:r>
        <w:rPr>
          <w:rFonts w:ascii="Arial"/>
          <w:spacing w:val="-38"/>
          <w:sz w:val="24"/>
        </w:rPr>
        <w:t xml:space="preserve"> </w:t>
      </w:r>
      <w:r>
        <w:rPr>
          <w:rFonts w:ascii="Arial"/>
          <w:sz w:val="24"/>
        </w:rPr>
        <w:t>employee/family</w:t>
      </w:r>
      <w:r>
        <w:rPr>
          <w:rFonts w:ascii="Arial"/>
          <w:spacing w:val="-33"/>
          <w:sz w:val="24"/>
        </w:rPr>
        <w:t xml:space="preserve"> </w:t>
      </w:r>
      <w:r>
        <w:rPr>
          <w:rFonts w:ascii="Arial"/>
          <w:spacing w:val="3"/>
          <w:sz w:val="24"/>
        </w:rPr>
        <w:t>needs</w:t>
      </w:r>
    </w:p>
    <w:p w14:paraId="4E73E6B6" w14:textId="77777777" w:rsidR="002104E6" w:rsidRDefault="002104E6">
      <w:pPr>
        <w:pStyle w:val="BodyText"/>
        <w:spacing w:before="11"/>
        <w:rPr>
          <w:sz w:val="21"/>
        </w:rPr>
      </w:pPr>
    </w:p>
    <w:p w14:paraId="4F66AEDB" w14:textId="77777777" w:rsidR="002104E6" w:rsidRDefault="00F10E56">
      <w:pPr>
        <w:pStyle w:val="BodyText"/>
        <w:spacing w:line="316" w:lineRule="auto"/>
        <w:ind w:left="1579" w:right="879"/>
      </w:pPr>
      <w:r>
        <w:t>At</w:t>
      </w:r>
      <w:r>
        <w:rPr>
          <w:spacing w:val="-51"/>
        </w:rPr>
        <w:t xml:space="preserve"> </w:t>
      </w:r>
      <w:r>
        <w:t>the</w:t>
      </w:r>
      <w:r>
        <w:rPr>
          <w:spacing w:val="-52"/>
        </w:rPr>
        <w:t xml:space="preserve"> </w:t>
      </w:r>
      <w:r>
        <w:t>phase</w:t>
      </w:r>
      <w:r>
        <w:rPr>
          <w:spacing w:val="-47"/>
        </w:rPr>
        <w:t xml:space="preserve"> </w:t>
      </w:r>
      <w:r>
        <w:t>of</w:t>
      </w:r>
      <w:r>
        <w:rPr>
          <w:spacing w:val="-48"/>
        </w:rPr>
        <w:t xml:space="preserve"> </w:t>
      </w:r>
      <w:r>
        <w:rPr>
          <w:spacing w:val="2"/>
        </w:rPr>
        <w:t>pre-assignment</w:t>
      </w:r>
      <w:r>
        <w:rPr>
          <w:spacing w:val="-55"/>
        </w:rPr>
        <w:t xml:space="preserve"> </w:t>
      </w:r>
      <w:r>
        <w:t>planning,</w:t>
      </w:r>
      <w:r>
        <w:rPr>
          <w:spacing w:val="-54"/>
        </w:rPr>
        <w:t xml:space="preserve"> </w:t>
      </w:r>
      <w:r>
        <w:t>employers</w:t>
      </w:r>
      <w:r>
        <w:rPr>
          <w:spacing w:val="-55"/>
        </w:rPr>
        <w:t xml:space="preserve"> </w:t>
      </w:r>
      <w:r>
        <w:t>and</w:t>
      </w:r>
      <w:r>
        <w:rPr>
          <w:spacing w:val="-55"/>
        </w:rPr>
        <w:t xml:space="preserve"> </w:t>
      </w:r>
      <w:r>
        <w:rPr>
          <w:spacing w:val="3"/>
        </w:rPr>
        <w:t>their</w:t>
      </w:r>
      <w:r>
        <w:rPr>
          <w:spacing w:val="-51"/>
        </w:rPr>
        <w:t xml:space="preserve"> </w:t>
      </w:r>
      <w:r>
        <w:t>outsourced</w:t>
      </w:r>
      <w:r>
        <w:rPr>
          <w:spacing w:val="-56"/>
        </w:rPr>
        <w:t xml:space="preserve"> </w:t>
      </w:r>
      <w:r>
        <w:rPr>
          <w:spacing w:val="2"/>
        </w:rPr>
        <w:t>vendor should</w:t>
      </w:r>
      <w:r>
        <w:rPr>
          <w:spacing w:val="-55"/>
        </w:rPr>
        <w:t xml:space="preserve"> </w:t>
      </w:r>
      <w:r>
        <w:rPr>
          <w:spacing w:val="4"/>
        </w:rPr>
        <w:t>listen</w:t>
      </w:r>
      <w:r>
        <w:rPr>
          <w:spacing w:val="-55"/>
        </w:rPr>
        <w:t xml:space="preserve"> </w:t>
      </w:r>
      <w:r>
        <w:t>to</w:t>
      </w:r>
      <w:r>
        <w:rPr>
          <w:spacing w:val="-49"/>
        </w:rPr>
        <w:t xml:space="preserve"> </w:t>
      </w:r>
      <w:r>
        <w:t>the</w:t>
      </w:r>
      <w:r>
        <w:rPr>
          <w:spacing w:val="-52"/>
        </w:rPr>
        <w:t xml:space="preserve"> </w:t>
      </w:r>
      <w:r>
        <w:rPr>
          <w:spacing w:val="3"/>
        </w:rPr>
        <w:t>needs</w:t>
      </w:r>
      <w:r>
        <w:rPr>
          <w:spacing w:val="-55"/>
        </w:rPr>
        <w:t xml:space="preserve"> </w:t>
      </w:r>
      <w:r>
        <w:t>of</w:t>
      </w:r>
      <w:r>
        <w:rPr>
          <w:spacing w:val="-47"/>
        </w:rPr>
        <w:t xml:space="preserve"> </w:t>
      </w:r>
      <w:r>
        <w:t>the</w:t>
      </w:r>
      <w:r>
        <w:rPr>
          <w:spacing w:val="-46"/>
        </w:rPr>
        <w:t xml:space="preserve"> </w:t>
      </w:r>
      <w:r>
        <w:rPr>
          <w:spacing w:val="3"/>
        </w:rPr>
        <w:t>employee</w:t>
      </w:r>
      <w:r>
        <w:rPr>
          <w:spacing w:val="-53"/>
        </w:rPr>
        <w:t xml:space="preserve"> </w:t>
      </w:r>
      <w:r>
        <w:t>and</w:t>
      </w:r>
      <w:r>
        <w:rPr>
          <w:spacing w:val="-55"/>
        </w:rPr>
        <w:t xml:space="preserve"> </w:t>
      </w:r>
      <w:r>
        <w:rPr>
          <w:spacing w:val="3"/>
        </w:rPr>
        <w:t>family</w:t>
      </w:r>
      <w:r>
        <w:rPr>
          <w:spacing w:val="-54"/>
        </w:rPr>
        <w:t xml:space="preserve"> </w:t>
      </w:r>
      <w:r>
        <w:t>so</w:t>
      </w:r>
      <w:r>
        <w:rPr>
          <w:spacing w:val="-49"/>
        </w:rPr>
        <w:t xml:space="preserve"> </w:t>
      </w:r>
      <w:r>
        <w:rPr>
          <w:spacing w:val="2"/>
        </w:rPr>
        <w:t>they</w:t>
      </w:r>
      <w:r>
        <w:rPr>
          <w:spacing w:val="-54"/>
        </w:rPr>
        <w:t xml:space="preserve"> </w:t>
      </w:r>
      <w:r>
        <w:rPr>
          <w:spacing w:val="-3"/>
        </w:rPr>
        <w:t>can</w:t>
      </w:r>
      <w:r>
        <w:rPr>
          <w:spacing w:val="-43"/>
        </w:rPr>
        <w:t xml:space="preserve"> </w:t>
      </w:r>
      <w:r>
        <w:rPr>
          <w:spacing w:val="2"/>
        </w:rPr>
        <w:t>get</w:t>
      </w:r>
      <w:r>
        <w:rPr>
          <w:spacing w:val="-55"/>
        </w:rPr>
        <w:t xml:space="preserve"> </w:t>
      </w:r>
      <w:r>
        <w:t>a</w:t>
      </w:r>
      <w:r>
        <w:rPr>
          <w:spacing w:val="-45"/>
        </w:rPr>
        <w:t xml:space="preserve"> </w:t>
      </w:r>
      <w:r>
        <w:t>head</w:t>
      </w:r>
      <w:r>
        <w:rPr>
          <w:spacing w:val="-49"/>
        </w:rPr>
        <w:t xml:space="preserve"> </w:t>
      </w:r>
      <w:r>
        <w:t>start</w:t>
      </w:r>
      <w:r>
        <w:rPr>
          <w:spacing w:val="-50"/>
        </w:rPr>
        <w:t xml:space="preserve"> </w:t>
      </w:r>
      <w:r>
        <w:t xml:space="preserve">on </w:t>
      </w:r>
      <w:r>
        <w:rPr>
          <w:spacing w:val="2"/>
        </w:rPr>
        <w:t>planning</w:t>
      </w:r>
      <w:r>
        <w:rPr>
          <w:spacing w:val="-51"/>
        </w:rPr>
        <w:t xml:space="preserve"> </w:t>
      </w:r>
      <w:r>
        <w:rPr>
          <w:spacing w:val="2"/>
        </w:rPr>
        <w:t>for</w:t>
      </w:r>
      <w:r>
        <w:rPr>
          <w:spacing w:val="-44"/>
        </w:rPr>
        <w:t xml:space="preserve"> </w:t>
      </w:r>
      <w:r>
        <w:t>a</w:t>
      </w:r>
      <w:r>
        <w:rPr>
          <w:spacing w:val="-41"/>
        </w:rPr>
        <w:t xml:space="preserve"> </w:t>
      </w:r>
      <w:r>
        <w:t>smooth</w:t>
      </w:r>
      <w:r>
        <w:rPr>
          <w:spacing w:val="-42"/>
        </w:rPr>
        <w:t xml:space="preserve"> </w:t>
      </w:r>
      <w:r>
        <w:t>and</w:t>
      </w:r>
      <w:r>
        <w:rPr>
          <w:spacing w:val="-33"/>
        </w:rPr>
        <w:t xml:space="preserve"> </w:t>
      </w:r>
      <w:r>
        <w:t>rewarding</w:t>
      </w:r>
      <w:r>
        <w:rPr>
          <w:spacing w:val="-50"/>
        </w:rPr>
        <w:t xml:space="preserve"> </w:t>
      </w:r>
      <w:r>
        <w:t>relocation.</w:t>
      </w:r>
      <w:r>
        <w:rPr>
          <w:spacing w:val="-49"/>
        </w:rPr>
        <w:t xml:space="preserve"> </w:t>
      </w:r>
      <w:r>
        <w:t>Moreover,</w:t>
      </w:r>
      <w:r>
        <w:rPr>
          <w:spacing w:val="-48"/>
        </w:rPr>
        <w:t xml:space="preserve"> </w:t>
      </w:r>
      <w:r>
        <w:t>prior</w:t>
      </w:r>
      <w:r>
        <w:rPr>
          <w:spacing w:val="-52"/>
        </w:rPr>
        <w:t xml:space="preserve"> </w:t>
      </w:r>
      <w:r>
        <w:t>to</w:t>
      </w:r>
      <w:r>
        <w:rPr>
          <w:spacing w:val="-33"/>
        </w:rPr>
        <w:t xml:space="preserve"> </w:t>
      </w:r>
      <w:r>
        <w:t>departure,</w:t>
      </w:r>
      <w:r>
        <w:rPr>
          <w:spacing w:val="-48"/>
        </w:rPr>
        <w:t xml:space="preserve"> </w:t>
      </w:r>
      <w:r>
        <w:t xml:space="preserve">the </w:t>
      </w:r>
      <w:r>
        <w:rPr>
          <w:spacing w:val="3"/>
        </w:rPr>
        <w:t xml:space="preserve">employee </w:t>
      </w:r>
      <w:r>
        <w:t xml:space="preserve">and accompanying </w:t>
      </w:r>
      <w:r>
        <w:rPr>
          <w:spacing w:val="2"/>
        </w:rPr>
        <w:t xml:space="preserve">dependents </w:t>
      </w:r>
      <w:r>
        <w:t xml:space="preserve">must undergo a complete medical </w:t>
      </w:r>
      <w:r>
        <w:rPr>
          <w:spacing w:val="2"/>
        </w:rPr>
        <w:t>examination.</w:t>
      </w:r>
    </w:p>
    <w:p w14:paraId="314EE020" w14:textId="77777777" w:rsidR="002104E6" w:rsidRDefault="00F10E56">
      <w:pPr>
        <w:pStyle w:val="ListParagraph"/>
        <w:numPr>
          <w:ilvl w:val="2"/>
          <w:numId w:val="28"/>
        </w:numPr>
        <w:tabs>
          <w:tab w:val="left" w:pos="2187"/>
        </w:tabs>
        <w:spacing w:before="164"/>
        <w:ind w:hanging="608"/>
        <w:rPr>
          <w:rFonts w:ascii="Arial"/>
          <w:sz w:val="24"/>
        </w:rPr>
      </w:pPr>
      <w:r>
        <w:rPr>
          <w:rFonts w:ascii="Arial"/>
          <w:spacing w:val="4"/>
          <w:sz w:val="24"/>
        </w:rPr>
        <w:t>Visa</w:t>
      </w:r>
      <w:r>
        <w:rPr>
          <w:rFonts w:ascii="Arial"/>
          <w:spacing w:val="-39"/>
          <w:sz w:val="24"/>
        </w:rPr>
        <w:t xml:space="preserve"> </w:t>
      </w:r>
      <w:r>
        <w:rPr>
          <w:rFonts w:ascii="Arial"/>
          <w:sz w:val="24"/>
        </w:rPr>
        <w:t>and</w:t>
      </w:r>
      <w:r>
        <w:rPr>
          <w:rFonts w:ascii="Arial"/>
          <w:spacing w:val="-20"/>
          <w:sz w:val="24"/>
        </w:rPr>
        <w:t xml:space="preserve"> </w:t>
      </w:r>
      <w:r>
        <w:rPr>
          <w:rFonts w:ascii="Arial"/>
          <w:spacing w:val="-7"/>
          <w:sz w:val="24"/>
        </w:rPr>
        <w:t>Work</w:t>
      </w:r>
      <w:r>
        <w:rPr>
          <w:rFonts w:ascii="Arial"/>
          <w:spacing w:val="-3"/>
          <w:sz w:val="24"/>
        </w:rPr>
        <w:t xml:space="preserve"> </w:t>
      </w:r>
      <w:r>
        <w:rPr>
          <w:rFonts w:ascii="Arial"/>
          <w:spacing w:val="2"/>
          <w:sz w:val="24"/>
        </w:rPr>
        <w:t>permit</w:t>
      </w:r>
      <w:r>
        <w:rPr>
          <w:rFonts w:ascii="Arial"/>
          <w:spacing w:val="-22"/>
          <w:sz w:val="24"/>
        </w:rPr>
        <w:t xml:space="preserve"> </w:t>
      </w:r>
      <w:r>
        <w:rPr>
          <w:rFonts w:ascii="Arial"/>
          <w:sz w:val="24"/>
        </w:rPr>
        <w:t>application</w:t>
      </w:r>
    </w:p>
    <w:p w14:paraId="39F8F9ED" w14:textId="77777777" w:rsidR="002104E6" w:rsidRDefault="002104E6">
      <w:pPr>
        <w:pStyle w:val="BodyText"/>
        <w:spacing w:before="4"/>
        <w:rPr>
          <w:sz w:val="23"/>
        </w:rPr>
      </w:pPr>
    </w:p>
    <w:p w14:paraId="1F98CBD2" w14:textId="77777777" w:rsidR="002104E6" w:rsidRDefault="00F10E56">
      <w:pPr>
        <w:pStyle w:val="BodyText"/>
        <w:ind w:left="1579"/>
        <w:jc w:val="both"/>
      </w:pPr>
      <w:r>
        <w:t>Visas and work permits are required by most countries and can be obtained with the</w:t>
      </w:r>
    </w:p>
    <w:p w14:paraId="43CFFF25" w14:textId="77777777" w:rsidR="002104E6" w:rsidRDefault="002104E6">
      <w:pPr>
        <w:jc w:val="both"/>
        <w:sectPr w:rsidR="002104E6">
          <w:pgSz w:w="11910" w:h="16840"/>
          <w:pgMar w:top="1080" w:right="580" w:bottom="280" w:left="600" w:header="885" w:footer="0" w:gutter="0"/>
          <w:cols w:space="720"/>
        </w:sectPr>
      </w:pPr>
    </w:p>
    <w:p w14:paraId="1D7C0FB3" w14:textId="77777777" w:rsidR="002104E6" w:rsidRDefault="002104E6">
      <w:pPr>
        <w:pStyle w:val="BodyText"/>
        <w:spacing w:before="2"/>
        <w:rPr>
          <w:sz w:val="28"/>
        </w:rPr>
      </w:pPr>
    </w:p>
    <w:p w14:paraId="3B731707" w14:textId="77777777" w:rsidR="002104E6" w:rsidRDefault="00F10E56">
      <w:pPr>
        <w:pStyle w:val="BodyText"/>
        <w:spacing w:before="55" w:line="312" w:lineRule="auto"/>
        <w:ind w:left="1579" w:right="847"/>
      </w:pPr>
      <w:r>
        <w:rPr>
          <w:w w:val="95"/>
        </w:rPr>
        <w:t>Company’s</w:t>
      </w:r>
      <w:r>
        <w:rPr>
          <w:spacing w:val="-45"/>
          <w:w w:val="95"/>
        </w:rPr>
        <w:t xml:space="preserve"> </w:t>
      </w:r>
      <w:r>
        <w:rPr>
          <w:w w:val="95"/>
        </w:rPr>
        <w:t>assistance</w:t>
      </w:r>
      <w:r>
        <w:rPr>
          <w:spacing w:val="-31"/>
          <w:w w:val="95"/>
        </w:rPr>
        <w:t xml:space="preserve"> </w:t>
      </w:r>
      <w:r>
        <w:rPr>
          <w:spacing w:val="4"/>
          <w:w w:val="95"/>
        </w:rPr>
        <w:t>in</w:t>
      </w:r>
      <w:r>
        <w:rPr>
          <w:spacing w:val="-45"/>
          <w:w w:val="95"/>
        </w:rPr>
        <w:t xml:space="preserve"> </w:t>
      </w:r>
      <w:r>
        <w:rPr>
          <w:w w:val="95"/>
        </w:rPr>
        <w:t>the</w:t>
      </w:r>
      <w:r>
        <w:rPr>
          <w:spacing w:val="-32"/>
          <w:w w:val="95"/>
        </w:rPr>
        <w:t xml:space="preserve"> </w:t>
      </w:r>
      <w:r>
        <w:rPr>
          <w:w w:val="95"/>
        </w:rPr>
        <w:t>country</w:t>
      </w:r>
      <w:r>
        <w:rPr>
          <w:spacing w:val="-34"/>
          <w:w w:val="95"/>
        </w:rPr>
        <w:t xml:space="preserve"> </w:t>
      </w:r>
      <w:r>
        <w:rPr>
          <w:w w:val="95"/>
        </w:rPr>
        <w:t>of</w:t>
      </w:r>
      <w:r>
        <w:rPr>
          <w:spacing w:val="-33"/>
          <w:w w:val="95"/>
        </w:rPr>
        <w:t xml:space="preserve"> </w:t>
      </w:r>
      <w:r>
        <w:rPr>
          <w:w w:val="95"/>
        </w:rPr>
        <w:t>assignment.</w:t>
      </w:r>
      <w:r>
        <w:rPr>
          <w:spacing w:val="-44"/>
          <w:w w:val="95"/>
        </w:rPr>
        <w:t xml:space="preserve"> </w:t>
      </w:r>
      <w:r>
        <w:rPr>
          <w:w w:val="95"/>
        </w:rPr>
        <w:t>A</w:t>
      </w:r>
      <w:r>
        <w:rPr>
          <w:spacing w:val="-33"/>
          <w:w w:val="95"/>
        </w:rPr>
        <w:t xml:space="preserve"> </w:t>
      </w:r>
      <w:r>
        <w:rPr>
          <w:spacing w:val="2"/>
          <w:w w:val="95"/>
        </w:rPr>
        <w:t>business</w:t>
      </w:r>
      <w:r>
        <w:rPr>
          <w:spacing w:val="-45"/>
          <w:w w:val="95"/>
        </w:rPr>
        <w:t xml:space="preserve"> </w:t>
      </w:r>
      <w:r>
        <w:rPr>
          <w:spacing w:val="3"/>
          <w:w w:val="95"/>
        </w:rPr>
        <w:t>visa</w:t>
      </w:r>
      <w:r>
        <w:rPr>
          <w:spacing w:val="-47"/>
          <w:w w:val="95"/>
        </w:rPr>
        <w:t xml:space="preserve"> </w:t>
      </w:r>
      <w:r>
        <w:rPr>
          <w:spacing w:val="4"/>
          <w:w w:val="95"/>
        </w:rPr>
        <w:t>is</w:t>
      </w:r>
      <w:r>
        <w:rPr>
          <w:spacing w:val="-35"/>
          <w:w w:val="95"/>
        </w:rPr>
        <w:t xml:space="preserve"> </w:t>
      </w:r>
      <w:r>
        <w:rPr>
          <w:spacing w:val="2"/>
          <w:w w:val="95"/>
        </w:rPr>
        <w:t>for</w:t>
      </w:r>
      <w:r>
        <w:rPr>
          <w:spacing w:val="-38"/>
          <w:w w:val="95"/>
        </w:rPr>
        <w:t xml:space="preserve"> </w:t>
      </w:r>
      <w:r>
        <w:rPr>
          <w:spacing w:val="3"/>
          <w:w w:val="95"/>
        </w:rPr>
        <w:t>people</w:t>
      </w:r>
      <w:r>
        <w:rPr>
          <w:spacing w:val="-41"/>
          <w:w w:val="95"/>
        </w:rPr>
        <w:t xml:space="preserve"> </w:t>
      </w:r>
      <w:r>
        <w:rPr>
          <w:w w:val="95"/>
        </w:rPr>
        <w:t xml:space="preserve">who </w:t>
      </w:r>
      <w:r>
        <w:t>do</w:t>
      </w:r>
      <w:r>
        <w:rPr>
          <w:spacing w:val="-39"/>
        </w:rPr>
        <w:t xml:space="preserve"> </w:t>
      </w:r>
      <w:r>
        <w:t>tasks</w:t>
      </w:r>
      <w:r>
        <w:rPr>
          <w:spacing w:val="-39"/>
        </w:rPr>
        <w:t xml:space="preserve"> </w:t>
      </w:r>
      <w:r>
        <w:t>that</w:t>
      </w:r>
      <w:r>
        <w:rPr>
          <w:spacing w:val="-40"/>
        </w:rPr>
        <w:t xml:space="preserve"> </w:t>
      </w:r>
      <w:r>
        <w:t>cannot</w:t>
      </w:r>
      <w:r>
        <w:rPr>
          <w:spacing w:val="-31"/>
        </w:rPr>
        <w:t xml:space="preserve"> </w:t>
      </w:r>
      <w:r>
        <w:t>be</w:t>
      </w:r>
      <w:r>
        <w:rPr>
          <w:spacing w:val="-35"/>
        </w:rPr>
        <w:t xml:space="preserve"> </w:t>
      </w:r>
      <w:r>
        <w:t>considered</w:t>
      </w:r>
      <w:r>
        <w:rPr>
          <w:spacing w:val="-48"/>
        </w:rPr>
        <w:t xml:space="preserve"> </w:t>
      </w:r>
      <w:r>
        <w:t>work</w:t>
      </w:r>
      <w:r>
        <w:rPr>
          <w:spacing w:val="-47"/>
        </w:rPr>
        <w:t xml:space="preserve"> </w:t>
      </w:r>
      <w:r>
        <w:t>or</w:t>
      </w:r>
      <w:r>
        <w:rPr>
          <w:spacing w:val="-42"/>
        </w:rPr>
        <w:t xml:space="preserve"> </w:t>
      </w:r>
      <w:r>
        <w:t>gainful</w:t>
      </w:r>
      <w:r>
        <w:rPr>
          <w:spacing w:val="-44"/>
        </w:rPr>
        <w:t xml:space="preserve"> </w:t>
      </w:r>
      <w:r>
        <w:rPr>
          <w:spacing w:val="2"/>
        </w:rPr>
        <w:t>employment.</w:t>
      </w:r>
      <w:r>
        <w:rPr>
          <w:spacing w:val="-47"/>
        </w:rPr>
        <w:t xml:space="preserve"> </w:t>
      </w:r>
      <w:r>
        <w:t>A</w:t>
      </w:r>
      <w:r>
        <w:rPr>
          <w:spacing w:val="-45"/>
        </w:rPr>
        <w:t xml:space="preserve"> </w:t>
      </w:r>
      <w:r>
        <w:t>work</w:t>
      </w:r>
      <w:r>
        <w:rPr>
          <w:spacing w:val="-38"/>
        </w:rPr>
        <w:t xml:space="preserve"> </w:t>
      </w:r>
      <w:r>
        <w:rPr>
          <w:spacing w:val="2"/>
        </w:rPr>
        <w:t>permit</w:t>
      </w:r>
      <w:r>
        <w:rPr>
          <w:spacing w:val="-49"/>
        </w:rPr>
        <w:t xml:space="preserve"> </w:t>
      </w:r>
      <w:r>
        <w:rPr>
          <w:spacing w:val="4"/>
        </w:rPr>
        <w:t xml:space="preserve">is </w:t>
      </w:r>
      <w:r>
        <w:t>meant</w:t>
      </w:r>
      <w:r>
        <w:rPr>
          <w:spacing w:val="-46"/>
        </w:rPr>
        <w:t xml:space="preserve"> </w:t>
      </w:r>
      <w:r>
        <w:rPr>
          <w:spacing w:val="3"/>
        </w:rPr>
        <w:t>for</w:t>
      </w:r>
      <w:r>
        <w:rPr>
          <w:spacing w:val="-48"/>
        </w:rPr>
        <w:t xml:space="preserve"> </w:t>
      </w:r>
      <w:r>
        <w:rPr>
          <w:spacing w:val="2"/>
        </w:rPr>
        <w:t>services</w:t>
      </w:r>
      <w:r>
        <w:rPr>
          <w:spacing w:val="-51"/>
        </w:rPr>
        <w:t xml:space="preserve"> </w:t>
      </w:r>
      <w:r>
        <w:t>that</w:t>
      </w:r>
      <w:r>
        <w:rPr>
          <w:spacing w:val="-46"/>
        </w:rPr>
        <w:t xml:space="preserve"> </w:t>
      </w:r>
      <w:r>
        <w:rPr>
          <w:spacing w:val="2"/>
        </w:rPr>
        <w:t>would</w:t>
      </w:r>
      <w:r>
        <w:rPr>
          <w:spacing w:val="-52"/>
        </w:rPr>
        <w:t xml:space="preserve"> </w:t>
      </w:r>
      <w:r>
        <w:t>be</w:t>
      </w:r>
      <w:r>
        <w:rPr>
          <w:spacing w:val="-42"/>
        </w:rPr>
        <w:t xml:space="preserve"> </w:t>
      </w:r>
      <w:r>
        <w:t>considered</w:t>
      </w:r>
      <w:r>
        <w:rPr>
          <w:spacing w:val="-52"/>
        </w:rPr>
        <w:t xml:space="preserve"> </w:t>
      </w:r>
      <w:r>
        <w:t>a</w:t>
      </w:r>
      <w:r>
        <w:rPr>
          <w:spacing w:val="-47"/>
        </w:rPr>
        <w:t xml:space="preserve"> </w:t>
      </w:r>
      <w:r>
        <w:rPr>
          <w:spacing w:val="2"/>
        </w:rPr>
        <w:t>job</w:t>
      </w:r>
      <w:r>
        <w:rPr>
          <w:spacing w:val="-45"/>
        </w:rPr>
        <w:t xml:space="preserve"> </w:t>
      </w:r>
      <w:r>
        <w:t>or</w:t>
      </w:r>
      <w:r>
        <w:rPr>
          <w:spacing w:val="-47"/>
        </w:rPr>
        <w:t xml:space="preserve"> </w:t>
      </w:r>
      <w:r>
        <w:t>labor</w:t>
      </w:r>
      <w:r>
        <w:rPr>
          <w:spacing w:val="-47"/>
        </w:rPr>
        <w:t xml:space="preserve"> </w:t>
      </w:r>
      <w:r>
        <w:t>of</w:t>
      </w:r>
      <w:r>
        <w:rPr>
          <w:spacing w:val="-43"/>
        </w:rPr>
        <w:t xml:space="preserve"> </w:t>
      </w:r>
      <w:r>
        <w:t>some</w:t>
      </w:r>
      <w:r>
        <w:rPr>
          <w:spacing w:val="-42"/>
        </w:rPr>
        <w:t xml:space="preserve"> </w:t>
      </w:r>
      <w:r>
        <w:t>sort.</w:t>
      </w:r>
      <w:r>
        <w:rPr>
          <w:spacing w:val="-44"/>
        </w:rPr>
        <w:t xml:space="preserve"> </w:t>
      </w:r>
      <w:r>
        <w:t>The</w:t>
      </w:r>
      <w:r>
        <w:rPr>
          <w:spacing w:val="-42"/>
        </w:rPr>
        <w:t xml:space="preserve"> </w:t>
      </w:r>
      <w:r>
        <w:rPr>
          <w:spacing w:val="2"/>
        </w:rPr>
        <w:t>point</w:t>
      </w:r>
      <w:r>
        <w:rPr>
          <w:spacing w:val="-52"/>
        </w:rPr>
        <w:t xml:space="preserve"> </w:t>
      </w:r>
      <w:r>
        <w:rPr>
          <w:spacing w:val="4"/>
        </w:rPr>
        <w:t xml:space="preserve">is </w:t>
      </w:r>
      <w:r>
        <w:t>that</w:t>
      </w:r>
      <w:r>
        <w:rPr>
          <w:spacing w:val="-49"/>
        </w:rPr>
        <w:t xml:space="preserve"> </w:t>
      </w:r>
      <w:r>
        <w:t>global</w:t>
      </w:r>
      <w:r>
        <w:rPr>
          <w:spacing w:val="-45"/>
        </w:rPr>
        <w:t xml:space="preserve"> </w:t>
      </w:r>
      <w:r>
        <w:t>work</w:t>
      </w:r>
      <w:r>
        <w:rPr>
          <w:spacing w:val="-47"/>
        </w:rPr>
        <w:t xml:space="preserve"> </w:t>
      </w:r>
      <w:r>
        <w:t>permits</w:t>
      </w:r>
      <w:r>
        <w:rPr>
          <w:spacing w:val="-54"/>
        </w:rPr>
        <w:t xml:space="preserve"> </w:t>
      </w:r>
      <w:r>
        <w:rPr>
          <w:spacing w:val="-3"/>
        </w:rPr>
        <w:t>are</w:t>
      </w:r>
      <w:r>
        <w:rPr>
          <w:spacing w:val="-45"/>
        </w:rPr>
        <w:t xml:space="preserve"> </w:t>
      </w:r>
      <w:r>
        <w:t>meant</w:t>
      </w:r>
      <w:r>
        <w:rPr>
          <w:spacing w:val="-48"/>
        </w:rPr>
        <w:t xml:space="preserve"> </w:t>
      </w:r>
      <w:r>
        <w:rPr>
          <w:spacing w:val="2"/>
        </w:rPr>
        <w:t>for</w:t>
      </w:r>
      <w:r>
        <w:rPr>
          <w:spacing w:val="-50"/>
        </w:rPr>
        <w:t xml:space="preserve"> </w:t>
      </w:r>
      <w:r>
        <w:rPr>
          <w:spacing w:val="2"/>
        </w:rPr>
        <w:t>employment,</w:t>
      </w:r>
      <w:r>
        <w:rPr>
          <w:spacing w:val="-53"/>
        </w:rPr>
        <w:t xml:space="preserve"> </w:t>
      </w:r>
      <w:r>
        <w:t>contracted</w:t>
      </w:r>
      <w:r>
        <w:rPr>
          <w:spacing w:val="-54"/>
        </w:rPr>
        <w:t xml:space="preserve"> </w:t>
      </w:r>
      <w:r>
        <w:rPr>
          <w:spacing w:val="-3"/>
        </w:rPr>
        <w:t>labor,</w:t>
      </w:r>
      <w:r>
        <w:rPr>
          <w:spacing w:val="-53"/>
        </w:rPr>
        <w:t xml:space="preserve"> </w:t>
      </w:r>
      <w:r>
        <w:t>or</w:t>
      </w:r>
      <w:r>
        <w:rPr>
          <w:spacing w:val="-50"/>
        </w:rPr>
        <w:t xml:space="preserve"> </w:t>
      </w:r>
      <w:r>
        <w:t>any</w:t>
      </w:r>
      <w:r>
        <w:rPr>
          <w:spacing w:val="-47"/>
        </w:rPr>
        <w:t xml:space="preserve"> </w:t>
      </w:r>
      <w:r>
        <w:t>activity that</w:t>
      </w:r>
      <w:r>
        <w:rPr>
          <w:spacing w:val="-46"/>
        </w:rPr>
        <w:t xml:space="preserve"> </w:t>
      </w:r>
      <w:r>
        <w:t>the</w:t>
      </w:r>
      <w:r>
        <w:rPr>
          <w:spacing w:val="-42"/>
        </w:rPr>
        <w:t xml:space="preserve"> </w:t>
      </w:r>
      <w:r>
        <w:t>country</w:t>
      </w:r>
      <w:r>
        <w:rPr>
          <w:spacing w:val="-45"/>
        </w:rPr>
        <w:t xml:space="preserve"> </w:t>
      </w:r>
      <w:r>
        <w:rPr>
          <w:spacing w:val="2"/>
        </w:rPr>
        <w:t>would</w:t>
      </w:r>
      <w:r>
        <w:rPr>
          <w:spacing w:val="-52"/>
        </w:rPr>
        <w:t xml:space="preserve"> </w:t>
      </w:r>
      <w:r>
        <w:t>interpret</w:t>
      </w:r>
      <w:r>
        <w:rPr>
          <w:spacing w:val="-52"/>
        </w:rPr>
        <w:t xml:space="preserve"> </w:t>
      </w:r>
      <w:r>
        <w:t>of</w:t>
      </w:r>
      <w:r>
        <w:rPr>
          <w:spacing w:val="-43"/>
        </w:rPr>
        <w:t xml:space="preserve"> </w:t>
      </w:r>
      <w:r>
        <w:t>worthy</w:t>
      </w:r>
      <w:r>
        <w:rPr>
          <w:spacing w:val="-52"/>
        </w:rPr>
        <w:t xml:space="preserve"> </w:t>
      </w:r>
      <w:r>
        <w:t>of</w:t>
      </w:r>
      <w:r>
        <w:rPr>
          <w:spacing w:val="-43"/>
        </w:rPr>
        <w:t xml:space="preserve"> </w:t>
      </w:r>
      <w:r>
        <w:t>income</w:t>
      </w:r>
      <w:r>
        <w:rPr>
          <w:spacing w:val="-42"/>
        </w:rPr>
        <w:t xml:space="preserve"> </w:t>
      </w:r>
      <w:r>
        <w:t>or</w:t>
      </w:r>
      <w:r>
        <w:rPr>
          <w:spacing w:val="-47"/>
        </w:rPr>
        <w:t xml:space="preserve"> </w:t>
      </w:r>
      <w:r>
        <w:t>compensation.</w:t>
      </w:r>
      <w:r>
        <w:rPr>
          <w:spacing w:val="-51"/>
        </w:rPr>
        <w:t xml:space="preserve"> </w:t>
      </w:r>
      <w:r>
        <w:rPr>
          <w:spacing w:val="-4"/>
        </w:rPr>
        <w:t>Each</w:t>
      </w:r>
      <w:r>
        <w:rPr>
          <w:spacing w:val="-38"/>
        </w:rPr>
        <w:t xml:space="preserve"> </w:t>
      </w:r>
      <w:r>
        <w:t xml:space="preserve">country around the world has </w:t>
      </w:r>
      <w:r>
        <w:rPr>
          <w:spacing w:val="2"/>
        </w:rPr>
        <w:t xml:space="preserve">different </w:t>
      </w:r>
      <w:r>
        <w:t xml:space="preserve">requirements and </w:t>
      </w:r>
      <w:r>
        <w:rPr>
          <w:spacing w:val="4"/>
        </w:rPr>
        <w:t xml:space="preserve">follows </w:t>
      </w:r>
      <w:r>
        <w:t>different application processes</w:t>
      </w:r>
      <w:r>
        <w:rPr>
          <w:spacing w:val="-55"/>
        </w:rPr>
        <w:t xml:space="preserve"> </w:t>
      </w:r>
      <w:r>
        <w:t>to</w:t>
      </w:r>
      <w:r>
        <w:rPr>
          <w:spacing w:val="-49"/>
        </w:rPr>
        <w:t xml:space="preserve"> </w:t>
      </w:r>
      <w:r>
        <w:t>apply</w:t>
      </w:r>
      <w:r>
        <w:rPr>
          <w:spacing w:val="-48"/>
        </w:rPr>
        <w:t xml:space="preserve"> </w:t>
      </w:r>
      <w:r>
        <w:rPr>
          <w:spacing w:val="2"/>
        </w:rPr>
        <w:t>for</w:t>
      </w:r>
      <w:r>
        <w:rPr>
          <w:spacing w:val="-50"/>
        </w:rPr>
        <w:t xml:space="preserve"> </w:t>
      </w:r>
      <w:r>
        <w:t>a</w:t>
      </w:r>
      <w:r>
        <w:rPr>
          <w:spacing w:val="-50"/>
        </w:rPr>
        <w:t xml:space="preserve"> </w:t>
      </w:r>
      <w:r>
        <w:t>work</w:t>
      </w:r>
      <w:r>
        <w:rPr>
          <w:spacing w:val="-48"/>
        </w:rPr>
        <w:t xml:space="preserve"> </w:t>
      </w:r>
      <w:r>
        <w:t>permit.</w:t>
      </w:r>
      <w:r>
        <w:rPr>
          <w:spacing w:val="-54"/>
        </w:rPr>
        <w:t xml:space="preserve"> </w:t>
      </w:r>
      <w:r>
        <w:t>Although</w:t>
      </w:r>
      <w:r>
        <w:rPr>
          <w:spacing w:val="-55"/>
        </w:rPr>
        <w:t xml:space="preserve"> </w:t>
      </w:r>
      <w:r>
        <w:t>each</w:t>
      </w:r>
      <w:r>
        <w:rPr>
          <w:spacing w:val="-43"/>
        </w:rPr>
        <w:t xml:space="preserve"> </w:t>
      </w:r>
      <w:r>
        <w:t>country</w:t>
      </w:r>
      <w:r>
        <w:rPr>
          <w:spacing w:val="-48"/>
        </w:rPr>
        <w:t xml:space="preserve"> </w:t>
      </w:r>
      <w:r>
        <w:t>around</w:t>
      </w:r>
      <w:r>
        <w:rPr>
          <w:spacing w:val="-48"/>
        </w:rPr>
        <w:t xml:space="preserve"> </w:t>
      </w:r>
      <w:r>
        <w:t>the</w:t>
      </w:r>
      <w:r>
        <w:rPr>
          <w:spacing w:val="-47"/>
        </w:rPr>
        <w:t xml:space="preserve"> </w:t>
      </w:r>
      <w:r>
        <w:t>word</w:t>
      </w:r>
      <w:r>
        <w:rPr>
          <w:spacing w:val="-48"/>
        </w:rPr>
        <w:t xml:space="preserve"> </w:t>
      </w:r>
      <w:r>
        <w:t>has</w:t>
      </w:r>
      <w:r>
        <w:rPr>
          <w:spacing w:val="-49"/>
        </w:rPr>
        <w:t xml:space="preserve"> </w:t>
      </w:r>
      <w:r>
        <w:rPr>
          <w:spacing w:val="2"/>
        </w:rPr>
        <w:t xml:space="preserve">its </w:t>
      </w:r>
      <w:r>
        <w:t>own</w:t>
      </w:r>
      <w:r>
        <w:rPr>
          <w:spacing w:val="-47"/>
        </w:rPr>
        <w:t xml:space="preserve"> </w:t>
      </w:r>
      <w:r>
        <w:rPr>
          <w:spacing w:val="3"/>
        </w:rPr>
        <w:t>specific</w:t>
      </w:r>
      <w:r>
        <w:rPr>
          <w:spacing w:val="-56"/>
        </w:rPr>
        <w:t xml:space="preserve"> </w:t>
      </w:r>
      <w:r>
        <w:rPr>
          <w:spacing w:val="2"/>
        </w:rPr>
        <w:t>business</w:t>
      </w:r>
      <w:r>
        <w:rPr>
          <w:spacing w:val="-53"/>
        </w:rPr>
        <w:t xml:space="preserve"> </w:t>
      </w:r>
      <w:r>
        <w:rPr>
          <w:spacing w:val="3"/>
        </w:rPr>
        <w:t>visa</w:t>
      </w:r>
      <w:r>
        <w:rPr>
          <w:spacing w:val="-55"/>
        </w:rPr>
        <w:t xml:space="preserve"> </w:t>
      </w:r>
      <w:r>
        <w:t>and</w:t>
      </w:r>
      <w:r>
        <w:rPr>
          <w:spacing w:val="-46"/>
        </w:rPr>
        <w:t xml:space="preserve"> </w:t>
      </w:r>
      <w:r>
        <w:t>work</w:t>
      </w:r>
      <w:r>
        <w:rPr>
          <w:spacing w:val="-46"/>
        </w:rPr>
        <w:t xml:space="preserve"> </w:t>
      </w:r>
      <w:r>
        <w:rPr>
          <w:spacing w:val="2"/>
        </w:rPr>
        <w:t>permit</w:t>
      </w:r>
      <w:r>
        <w:rPr>
          <w:spacing w:val="-54"/>
        </w:rPr>
        <w:t xml:space="preserve"> </w:t>
      </w:r>
      <w:r>
        <w:rPr>
          <w:spacing w:val="2"/>
        </w:rPr>
        <w:t>requirements,</w:t>
      </w:r>
      <w:r>
        <w:rPr>
          <w:spacing w:val="-52"/>
        </w:rPr>
        <w:t xml:space="preserve"> </w:t>
      </w:r>
      <w:r>
        <w:t>the</w:t>
      </w:r>
      <w:r>
        <w:rPr>
          <w:spacing w:val="-50"/>
        </w:rPr>
        <w:t xml:space="preserve"> </w:t>
      </w:r>
      <w:r>
        <w:t>general</w:t>
      </w:r>
      <w:r>
        <w:rPr>
          <w:spacing w:val="-50"/>
        </w:rPr>
        <w:t xml:space="preserve"> </w:t>
      </w:r>
      <w:r>
        <w:t>difference</w:t>
      </w:r>
    </w:p>
    <w:p w14:paraId="49472895" w14:textId="77777777" w:rsidR="002104E6" w:rsidRDefault="00F10E56">
      <w:pPr>
        <w:pStyle w:val="BodyText"/>
        <w:spacing w:before="13" w:line="307" w:lineRule="auto"/>
        <w:ind w:left="1579" w:right="847"/>
      </w:pPr>
      <w:r>
        <w:rPr>
          <w:spacing w:val="4"/>
          <w:w w:val="95"/>
        </w:rPr>
        <w:t>between</w:t>
      </w:r>
      <w:r>
        <w:rPr>
          <w:spacing w:val="-36"/>
          <w:w w:val="95"/>
        </w:rPr>
        <w:t xml:space="preserve"> </w:t>
      </w:r>
      <w:r>
        <w:rPr>
          <w:w w:val="95"/>
        </w:rPr>
        <w:t>the</w:t>
      </w:r>
      <w:r>
        <w:rPr>
          <w:spacing w:val="-30"/>
          <w:w w:val="95"/>
        </w:rPr>
        <w:t xml:space="preserve"> </w:t>
      </w:r>
      <w:r>
        <w:rPr>
          <w:w w:val="95"/>
        </w:rPr>
        <w:t>two</w:t>
      </w:r>
      <w:r>
        <w:rPr>
          <w:spacing w:val="-22"/>
          <w:w w:val="95"/>
        </w:rPr>
        <w:t xml:space="preserve"> </w:t>
      </w:r>
      <w:r>
        <w:rPr>
          <w:spacing w:val="2"/>
          <w:w w:val="95"/>
        </w:rPr>
        <w:t>should</w:t>
      </w:r>
      <w:r>
        <w:rPr>
          <w:spacing w:val="-36"/>
          <w:w w:val="95"/>
        </w:rPr>
        <w:t xml:space="preserve"> </w:t>
      </w:r>
      <w:r>
        <w:rPr>
          <w:spacing w:val="4"/>
          <w:w w:val="95"/>
        </w:rPr>
        <w:t>be</w:t>
      </w:r>
      <w:r>
        <w:rPr>
          <w:spacing w:val="-16"/>
          <w:w w:val="95"/>
        </w:rPr>
        <w:t xml:space="preserve"> </w:t>
      </w:r>
      <w:r>
        <w:rPr>
          <w:w w:val="95"/>
        </w:rPr>
        <w:t>clear</w:t>
      </w:r>
      <w:r>
        <w:rPr>
          <w:spacing w:val="-25"/>
          <w:w w:val="95"/>
        </w:rPr>
        <w:t xml:space="preserve"> </w:t>
      </w:r>
      <w:r>
        <w:rPr>
          <w:w w:val="95"/>
        </w:rPr>
        <w:t>–</w:t>
      </w:r>
      <w:r>
        <w:rPr>
          <w:spacing w:val="-16"/>
          <w:w w:val="95"/>
        </w:rPr>
        <w:t xml:space="preserve"> </w:t>
      </w:r>
      <w:r>
        <w:rPr>
          <w:w w:val="95"/>
        </w:rPr>
        <w:t>one</w:t>
      </w:r>
      <w:r>
        <w:rPr>
          <w:spacing w:val="-30"/>
          <w:w w:val="95"/>
        </w:rPr>
        <w:t xml:space="preserve"> </w:t>
      </w:r>
      <w:r>
        <w:rPr>
          <w:spacing w:val="4"/>
          <w:w w:val="95"/>
        </w:rPr>
        <w:t>involves</w:t>
      </w:r>
      <w:r>
        <w:rPr>
          <w:spacing w:val="-35"/>
          <w:w w:val="95"/>
        </w:rPr>
        <w:t xml:space="preserve"> </w:t>
      </w:r>
      <w:r>
        <w:rPr>
          <w:spacing w:val="2"/>
          <w:w w:val="95"/>
        </w:rPr>
        <w:t>business</w:t>
      </w:r>
      <w:r>
        <w:rPr>
          <w:spacing w:val="-34"/>
          <w:w w:val="95"/>
        </w:rPr>
        <w:t xml:space="preserve"> </w:t>
      </w:r>
      <w:r>
        <w:rPr>
          <w:spacing w:val="2"/>
          <w:w w:val="95"/>
        </w:rPr>
        <w:t>inquiry</w:t>
      </w:r>
      <w:r>
        <w:rPr>
          <w:spacing w:val="-34"/>
          <w:w w:val="95"/>
        </w:rPr>
        <w:t xml:space="preserve"> </w:t>
      </w:r>
      <w:r>
        <w:rPr>
          <w:w w:val="95"/>
        </w:rPr>
        <w:t>or</w:t>
      </w:r>
      <w:r>
        <w:rPr>
          <w:spacing w:val="-40"/>
          <w:w w:val="95"/>
        </w:rPr>
        <w:t xml:space="preserve"> </w:t>
      </w:r>
      <w:r>
        <w:rPr>
          <w:spacing w:val="2"/>
          <w:w w:val="95"/>
        </w:rPr>
        <w:t>relations,</w:t>
      </w:r>
      <w:r>
        <w:rPr>
          <w:spacing w:val="-34"/>
          <w:w w:val="95"/>
        </w:rPr>
        <w:t xml:space="preserve"> </w:t>
      </w:r>
      <w:r>
        <w:rPr>
          <w:w w:val="95"/>
        </w:rPr>
        <w:t xml:space="preserve">the </w:t>
      </w:r>
      <w:r>
        <w:t>other</w:t>
      </w:r>
      <w:r>
        <w:rPr>
          <w:spacing w:val="-28"/>
        </w:rPr>
        <w:t xml:space="preserve"> </w:t>
      </w:r>
      <w:r>
        <w:rPr>
          <w:spacing w:val="3"/>
        </w:rPr>
        <w:t>allows</w:t>
      </w:r>
      <w:r>
        <w:rPr>
          <w:spacing w:val="-36"/>
        </w:rPr>
        <w:t xml:space="preserve"> </w:t>
      </w:r>
      <w:r>
        <w:rPr>
          <w:spacing w:val="2"/>
        </w:rPr>
        <w:t>foreign</w:t>
      </w:r>
      <w:r>
        <w:rPr>
          <w:spacing w:val="-37"/>
        </w:rPr>
        <w:t xml:space="preserve"> </w:t>
      </w:r>
      <w:r>
        <w:t>nationals</w:t>
      </w:r>
      <w:r>
        <w:rPr>
          <w:spacing w:val="-36"/>
        </w:rPr>
        <w:t xml:space="preserve"> </w:t>
      </w:r>
      <w:r>
        <w:t>to</w:t>
      </w:r>
      <w:r>
        <w:rPr>
          <w:spacing w:val="-37"/>
        </w:rPr>
        <w:t xml:space="preserve"> </w:t>
      </w:r>
      <w:r>
        <w:t>work</w:t>
      </w:r>
      <w:r>
        <w:rPr>
          <w:spacing w:val="-21"/>
        </w:rPr>
        <w:t xml:space="preserve"> </w:t>
      </w:r>
      <w:r>
        <w:t>or</w:t>
      </w:r>
      <w:r>
        <w:rPr>
          <w:spacing w:val="-13"/>
        </w:rPr>
        <w:t xml:space="preserve"> </w:t>
      </w:r>
      <w:r>
        <w:t>earn</w:t>
      </w:r>
      <w:r>
        <w:rPr>
          <w:spacing w:val="-23"/>
        </w:rPr>
        <w:t xml:space="preserve"> </w:t>
      </w:r>
      <w:r>
        <w:t>an</w:t>
      </w:r>
      <w:r>
        <w:rPr>
          <w:spacing w:val="-22"/>
        </w:rPr>
        <w:t xml:space="preserve"> </w:t>
      </w:r>
      <w:r>
        <w:t>income.</w:t>
      </w:r>
    </w:p>
    <w:p w14:paraId="49ECA914" w14:textId="77777777" w:rsidR="002104E6" w:rsidRDefault="00F10E56">
      <w:pPr>
        <w:pStyle w:val="ListParagraph"/>
        <w:numPr>
          <w:ilvl w:val="2"/>
          <w:numId w:val="28"/>
        </w:numPr>
        <w:tabs>
          <w:tab w:val="left" w:pos="2187"/>
        </w:tabs>
        <w:spacing w:before="190"/>
        <w:ind w:hanging="608"/>
        <w:rPr>
          <w:rFonts w:ascii="Arial"/>
          <w:sz w:val="24"/>
        </w:rPr>
      </w:pPr>
      <w:r>
        <w:rPr>
          <w:noProof/>
        </w:rPr>
        <w:drawing>
          <wp:anchor distT="0" distB="0" distL="0" distR="0" simplePos="0" relativeHeight="485657600" behindDoc="1" locked="0" layoutInCell="1" allowOverlap="1" wp14:anchorId="7D20DE81" wp14:editId="7104F106">
            <wp:simplePos x="0" y="0"/>
            <wp:positionH relativeFrom="page">
              <wp:posOffset>818737</wp:posOffset>
            </wp:positionH>
            <wp:positionV relativeFrom="paragraph">
              <wp:posOffset>367104</wp:posOffset>
            </wp:positionV>
            <wp:extent cx="2037323" cy="1047749"/>
            <wp:effectExtent l="0" t="0" r="0" b="0"/>
            <wp:wrapNone/>
            <wp:docPr id="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Arial"/>
          <w:sz w:val="24"/>
        </w:rPr>
        <w:t>Pre-departure</w:t>
      </w:r>
      <w:r>
        <w:rPr>
          <w:rFonts w:ascii="Arial"/>
          <w:spacing w:val="-28"/>
          <w:sz w:val="24"/>
        </w:rPr>
        <w:t xml:space="preserve"> </w:t>
      </w:r>
      <w:r>
        <w:rPr>
          <w:rFonts w:ascii="Arial"/>
          <w:sz w:val="24"/>
        </w:rPr>
        <w:t>training</w:t>
      </w:r>
    </w:p>
    <w:p w14:paraId="171F5303" w14:textId="77777777" w:rsidR="002104E6" w:rsidRDefault="002104E6">
      <w:pPr>
        <w:pStyle w:val="BodyText"/>
        <w:spacing w:before="11"/>
        <w:rPr>
          <w:sz w:val="21"/>
        </w:rPr>
      </w:pPr>
    </w:p>
    <w:p w14:paraId="27C05F66" w14:textId="77777777" w:rsidR="002104E6" w:rsidRDefault="00F10E56">
      <w:pPr>
        <w:pStyle w:val="BodyText"/>
        <w:spacing w:line="319" w:lineRule="auto"/>
        <w:ind w:left="1579" w:right="847"/>
      </w:pPr>
      <w:proofErr w:type="gramStart"/>
      <w:r>
        <w:t>Pre</w:t>
      </w:r>
      <w:r>
        <w:rPr>
          <w:spacing w:val="-37"/>
        </w:rPr>
        <w:t xml:space="preserve"> </w:t>
      </w:r>
      <w:r>
        <w:t>Departure</w:t>
      </w:r>
      <w:proofErr w:type="gramEnd"/>
      <w:r>
        <w:rPr>
          <w:spacing w:val="-43"/>
        </w:rPr>
        <w:t xml:space="preserve"> </w:t>
      </w:r>
      <w:r>
        <w:t>Training</w:t>
      </w:r>
      <w:r>
        <w:rPr>
          <w:spacing w:val="-42"/>
        </w:rPr>
        <w:t xml:space="preserve"> </w:t>
      </w:r>
      <w:r>
        <w:rPr>
          <w:spacing w:val="4"/>
        </w:rPr>
        <w:t>is</w:t>
      </w:r>
      <w:r>
        <w:rPr>
          <w:spacing w:val="-40"/>
        </w:rPr>
        <w:t xml:space="preserve"> </w:t>
      </w:r>
      <w:r>
        <w:t>very</w:t>
      </w:r>
      <w:r>
        <w:rPr>
          <w:spacing w:val="-48"/>
        </w:rPr>
        <w:t xml:space="preserve"> </w:t>
      </w:r>
      <w:r>
        <w:t>important</w:t>
      </w:r>
      <w:r>
        <w:rPr>
          <w:spacing w:val="-42"/>
        </w:rPr>
        <w:t xml:space="preserve"> </w:t>
      </w:r>
      <w:r>
        <w:rPr>
          <w:spacing w:val="2"/>
        </w:rPr>
        <w:t>for</w:t>
      </w:r>
      <w:r>
        <w:rPr>
          <w:spacing w:val="-43"/>
        </w:rPr>
        <w:t xml:space="preserve"> </w:t>
      </w:r>
      <w:r>
        <w:rPr>
          <w:spacing w:val="3"/>
        </w:rPr>
        <w:t>people</w:t>
      </w:r>
      <w:r>
        <w:rPr>
          <w:spacing w:val="-45"/>
        </w:rPr>
        <w:t xml:space="preserve"> </w:t>
      </w:r>
      <w:r>
        <w:t>who</w:t>
      </w:r>
      <w:r>
        <w:rPr>
          <w:spacing w:val="-49"/>
        </w:rPr>
        <w:t xml:space="preserve"> </w:t>
      </w:r>
      <w:r>
        <w:rPr>
          <w:spacing w:val="5"/>
        </w:rPr>
        <w:t>will</w:t>
      </w:r>
      <w:r>
        <w:rPr>
          <w:spacing w:val="-45"/>
        </w:rPr>
        <w:t xml:space="preserve"> </w:t>
      </w:r>
      <w:r>
        <w:t>be</w:t>
      </w:r>
      <w:r>
        <w:rPr>
          <w:spacing w:val="-46"/>
        </w:rPr>
        <w:t xml:space="preserve"> </w:t>
      </w:r>
      <w:r>
        <w:rPr>
          <w:spacing w:val="2"/>
        </w:rPr>
        <w:t>sent</w:t>
      </w:r>
      <w:r>
        <w:rPr>
          <w:spacing w:val="-41"/>
        </w:rPr>
        <w:t xml:space="preserve"> </w:t>
      </w:r>
      <w:r>
        <w:rPr>
          <w:spacing w:val="2"/>
        </w:rPr>
        <w:t>for</w:t>
      </w:r>
      <w:r>
        <w:rPr>
          <w:spacing w:val="-52"/>
        </w:rPr>
        <w:t xml:space="preserve"> </w:t>
      </w:r>
      <w:r>
        <w:t xml:space="preserve">the </w:t>
      </w:r>
      <w:r>
        <w:rPr>
          <w:w w:val="95"/>
        </w:rPr>
        <w:t>international</w:t>
      </w:r>
      <w:r>
        <w:rPr>
          <w:spacing w:val="-30"/>
          <w:w w:val="95"/>
        </w:rPr>
        <w:t xml:space="preserve"> </w:t>
      </w:r>
      <w:r>
        <w:rPr>
          <w:w w:val="95"/>
        </w:rPr>
        <w:t>assignment.</w:t>
      </w:r>
      <w:r>
        <w:rPr>
          <w:spacing w:val="-34"/>
          <w:w w:val="95"/>
        </w:rPr>
        <w:t xml:space="preserve"> </w:t>
      </w:r>
      <w:r>
        <w:rPr>
          <w:spacing w:val="-11"/>
          <w:w w:val="95"/>
        </w:rPr>
        <w:t>To</w:t>
      </w:r>
      <w:r>
        <w:rPr>
          <w:spacing w:val="-36"/>
          <w:w w:val="95"/>
        </w:rPr>
        <w:t xml:space="preserve"> </w:t>
      </w:r>
      <w:r>
        <w:rPr>
          <w:w w:val="95"/>
        </w:rPr>
        <w:t>make</w:t>
      </w:r>
      <w:r>
        <w:rPr>
          <w:spacing w:val="-30"/>
          <w:w w:val="95"/>
        </w:rPr>
        <w:t xml:space="preserve"> </w:t>
      </w:r>
      <w:r>
        <w:rPr>
          <w:w w:val="95"/>
        </w:rPr>
        <w:t>sure</w:t>
      </w:r>
      <w:r>
        <w:rPr>
          <w:spacing w:val="-16"/>
          <w:w w:val="95"/>
        </w:rPr>
        <w:t xml:space="preserve"> </w:t>
      </w:r>
      <w:r>
        <w:rPr>
          <w:spacing w:val="3"/>
          <w:w w:val="95"/>
        </w:rPr>
        <w:t>people</w:t>
      </w:r>
      <w:r>
        <w:rPr>
          <w:spacing w:val="-30"/>
          <w:w w:val="95"/>
        </w:rPr>
        <w:t xml:space="preserve"> </w:t>
      </w:r>
      <w:r>
        <w:rPr>
          <w:spacing w:val="4"/>
          <w:w w:val="95"/>
        </w:rPr>
        <w:t>is</w:t>
      </w:r>
      <w:r>
        <w:rPr>
          <w:spacing w:val="-36"/>
          <w:w w:val="95"/>
        </w:rPr>
        <w:t xml:space="preserve"> </w:t>
      </w:r>
      <w:r>
        <w:rPr>
          <w:w w:val="95"/>
        </w:rPr>
        <w:t>already</w:t>
      </w:r>
      <w:r>
        <w:rPr>
          <w:spacing w:val="-34"/>
          <w:w w:val="95"/>
        </w:rPr>
        <w:t xml:space="preserve"> </w:t>
      </w:r>
      <w:r>
        <w:rPr>
          <w:w w:val="95"/>
        </w:rPr>
        <w:t>compatible</w:t>
      </w:r>
      <w:r>
        <w:rPr>
          <w:spacing w:val="-30"/>
          <w:w w:val="95"/>
        </w:rPr>
        <w:t xml:space="preserve"> </w:t>
      </w:r>
      <w:r>
        <w:rPr>
          <w:spacing w:val="3"/>
          <w:w w:val="95"/>
        </w:rPr>
        <w:t>with</w:t>
      </w:r>
      <w:r>
        <w:rPr>
          <w:spacing w:val="-22"/>
          <w:w w:val="95"/>
        </w:rPr>
        <w:t xml:space="preserve"> </w:t>
      </w:r>
      <w:r>
        <w:rPr>
          <w:w w:val="95"/>
        </w:rPr>
        <w:t>the</w:t>
      </w:r>
    </w:p>
    <w:p w14:paraId="1A18A692" w14:textId="77777777" w:rsidR="002104E6" w:rsidRDefault="00F10E56">
      <w:pPr>
        <w:pStyle w:val="BodyText"/>
        <w:spacing w:before="3" w:line="304" w:lineRule="auto"/>
        <w:ind w:left="1579" w:right="847"/>
      </w:pPr>
      <w:r>
        <w:t>company</w:t>
      </w:r>
      <w:r>
        <w:rPr>
          <w:spacing w:val="-39"/>
        </w:rPr>
        <w:t xml:space="preserve"> </w:t>
      </w:r>
      <w:r>
        <w:rPr>
          <w:spacing w:val="2"/>
        </w:rPr>
        <w:t>objectives.</w:t>
      </w:r>
      <w:r>
        <w:rPr>
          <w:spacing w:val="-48"/>
        </w:rPr>
        <w:t xml:space="preserve"> </w:t>
      </w:r>
      <w:r>
        <w:t>If</w:t>
      </w:r>
      <w:r>
        <w:rPr>
          <w:spacing w:val="-46"/>
        </w:rPr>
        <w:t xml:space="preserve"> </w:t>
      </w:r>
      <w:r>
        <w:rPr>
          <w:spacing w:val="4"/>
        </w:rPr>
        <w:t>it</w:t>
      </w:r>
      <w:r>
        <w:rPr>
          <w:spacing w:val="-49"/>
        </w:rPr>
        <w:t xml:space="preserve"> </w:t>
      </w:r>
      <w:r>
        <w:rPr>
          <w:spacing w:val="4"/>
        </w:rPr>
        <w:t>is</w:t>
      </w:r>
      <w:r>
        <w:rPr>
          <w:spacing w:val="-40"/>
        </w:rPr>
        <w:t xml:space="preserve"> </w:t>
      </w:r>
      <w:r>
        <w:t>run</w:t>
      </w:r>
      <w:r>
        <w:rPr>
          <w:spacing w:val="-40"/>
        </w:rPr>
        <w:t xml:space="preserve"> </w:t>
      </w:r>
      <w:r>
        <w:rPr>
          <w:spacing w:val="5"/>
        </w:rPr>
        <w:t>well</w:t>
      </w:r>
      <w:r>
        <w:rPr>
          <w:spacing w:val="-44"/>
        </w:rPr>
        <w:t xml:space="preserve"> </w:t>
      </w:r>
      <w:r>
        <w:rPr>
          <w:spacing w:val="2"/>
        </w:rPr>
        <w:t>then</w:t>
      </w:r>
      <w:r>
        <w:rPr>
          <w:spacing w:val="-49"/>
        </w:rPr>
        <w:t xml:space="preserve"> </w:t>
      </w:r>
      <w:r>
        <w:rPr>
          <w:spacing w:val="4"/>
        </w:rPr>
        <w:t>it</w:t>
      </w:r>
      <w:r>
        <w:rPr>
          <w:spacing w:val="-41"/>
        </w:rPr>
        <w:t xml:space="preserve"> </w:t>
      </w:r>
      <w:r>
        <w:rPr>
          <w:spacing w:val="5"/>
        </w:rPr>
        <w:t>will</w:t>
      </w:r>
      <w:r>
        <w:rPr>
          <w:spacing w:val="-44"/>
        </w:rPr>
        <w:t xml:space="preserve"> </w:t>
      </w:r>
      <w:r>
        <w:t>reduce</w:t>
      </w:r>
      <w:r>
        <w:rPr>
          <w:spacing w:val="-45"/>
        </w:rPr>
        <w:t xml:space="preserve"> </w:t>
      </w:r>
      <w:r>
        <w:t>the</w:t>
      </w:r>
      <w:r>
        <w:rPr>
          <w:spacing w:val="-37"/>
        </w:rPr>
        <w:t xml:space="preserve"> </w:t>
      </w:r>
      <w:r>
        <w:t>probability</w:t>
      </w:r>
      <w:r>
        <w:rPr>
          <w:spacing w:val="-48"/>
        </w:rPr>
        <w:t xml:space="preserve"> </w:t>
      </w:r>
      <w:r>
        <w:t>of</w:t>
      </w:r>
      <w:r>
        <w:rPr>
          <w:spacing w:val="-46"/>
        </w:rPr>
        <w:t xml:space="preserve"> </w:t>
      </w:r>
      <w:r>
        <w:t>early</w:t>
      </w:r>
      <w:r>
        <w:rPr>
          <w:spacing w:val="-39"/>
        </w:rPr>
        <w:t xml:space="preserve"> </w:t>
      </w:r>
      <w:r>
        <w:t>return of</w:t>
      </w:r>
      <w:r>
        <w:rPr>
          <w:spacing w:val="-33"/>
        </w:rPr>
        <w:t xml:space="preserve"> </w:t>
      </w:r>
      <w:r>
        <w:t>the</w:t>
      </w:r>
      <w:r>
        <w:rPr>
          <w:spacing w:val="-31"/>
        </w:rPr>
        <w:t xml:space="preserve"> </w:t>
      </w:r>
      <w:r>
        <w:t>expatriates</w:t>
      </w:r>
      <w:r>
        <w:rPr>
          <w:spacing w:val="-45"/>
        </w:rPr>
        <w:t xml:space="preserve"> </w:t>
      </w:r>
      <w:r>
        <w:t>and</w:t>
      </w:r>
      <w:r>
        <w:rPr>
          <w:spacing w:val="-46"/>
        </w:rPr>
        <w:t xml:space="preserve"> </w:t>
      </w:r>
      <w:r>
        <w:rPr>
          <w:spacing w:val="6"/>
        </w:rPr>
        <w:t>keep</w:t>
      </w:r>
      <w:r>
        <w:rPr>
          <w:spacing w:val="-46"/>
        </w:rPr>
        <w:t xml:space="preserve"> </w:t>
      </w:r>
      <w:r>
        <w:t>the</w:t>
      </w:r>
      <w:r>
        <w:rPr>
          <w:spacing w:val="-42"/>
        </w:rPr>
        <w:t xml:space="preserve"> </w:t>
      </w:r>
      <w:r>
        <w:rPr>
          <w:spacing w:val="3"/>
        </w:rPr>
        <w:t>employee</w:t>
      </w:r>
      <w:r>
        <w:rPr>
          <w:spacing w:val="-41"/>
        </w:rPr>
        <w:t xml:space="preserve"> </w:t>
      </w:r>
      <w:r>
        <w:rPr>
          <w:spacing w:val="2"/>
        </w:rPr>
        <w:t>mindset</w:t>
      </w:r>
      <w:r>
        <w:rPr>
          <w:spacing w:val="-47"/>
        </w:rPr>
        <w:t xml:space="preserve"> </w:t>
      </w:r>
      <w:r>
        <w:t>true</w:t>
      </w:r>
      <w:r>
        <w:rPr>
          <w:spacing w:val="-41"/>
        </w:rPr>
        <w:t xml:space="preserve"> </w:t>
      </w:r>
      <w:r>
        <w:rPr>
          <w:spacing w:val="3"/>
        </w:rPr>
        <w:t>(for</w:t>
      </w:r>
      <w:r>
        <w:rPr>
          <w:spacing w:val="-49"/>
        </w:rPr>
        <w:t xml:space="preserve"> </w:t>
      </w:r>
      <w:r>
        <w:t>assignment</w:t>
      </w:r>
      <w:r>
        <w:rPr>
          <w:spacing w:val="-47"/>
        </w:rPr>
        <w:t xml:space="preserve"> </w:t>
      </w:r>
      <w:r>
        <w:t>not</w:t>
      </w:r>
      <w:r>
        <w:rPr>
          <w:spacing w:val="-37"/>
        </w:rPr>
        <w:t xml:space="preserve"> </w:t>
      </w:r>
      <w:r>
        <w:rPr>
          <w:spacing w:val="2"/>
        </w:rPr>
        <w:t>for</w:t>
      </w:r>
    </w:p>
    <w:p w14:paraId="3EBAF2B3" w14:textId="77777777" w:rsidR="002104E6" w:rsidRDefault="00F10E56">
      <w:pPr>
        <w:pStyle w:val="BodyText"/>
        <w:spacing w:before="19" w:line="314" w:lineRule="auto"/>
        <w:ind w:left="1579" w:right="847"/>
      </w:pPr>
      <w:r>
        <w:rPr>
          <w:w w:val="95"/>
        </w:rPr>
        <w:t>vacation).</w:t>
      </w:r>
      <w:r>
        <w:rPr>
          <w:spacing w:val="-35"/>
          <w:w w:val="95"/>
        </w:rPr>
        <w:t xml:space="preserve"> </w:t>
      </w:r>
      <w:proofErr w:type="gramStart"/>
      <w:r>
        <w:rPr>
          <w:w w:val="95"/>
        </w:rPr>
        <w:t>Pre</w:t>
      </w:r>
      <w:r>
        <w:rPr>
          <w:spacing w:val="-18"/>
          <w:w w:val="95"/>
        </w:rPr>
        <w:t xml:space="preserve"> </w:t>
      </w:r>
      <w:r>
        <w:rPr>
          <w:w w:val="95"/>
        </w:rPr>
        <w:t>Departure</w:t>
      </w:r>
      <w:proofErr w:type="gramEnd"/>
      <w:r>
        <w:rPr>
          <w:spacing w:val="-31"/>
          <w:w w:val="95"/>
        </w:rPr>
        <w:t xml:space="preserve"> </w:t>
      </w:r>
      <w:r>
        <w:rPr>
          <w:w w:val="95"/>
        </w:rPr>
        <w:t>Training</w:t>
      </w:r>
      <w:r>
        <w:rPr>
          <w:spacing w:val="-25"/>
          <w:w w:val="95"/>
        </w:rPr>
        <w:t xml:space="preserve"> </w:t>
      </w:r>
      <w:r>
        <w:rPr>
          <w:spacing w:val="5"/>
          <w:w w:val="95"/>
        </w:rPr>
        <w:t>will</w:t>
      </w:r>
      <w:r>
        <w:rPr>
          <w:spacing w:val="-30"/>
          <w:w w:val="95"/>
        </w:rPr>
        <w:t xml:space="preserve"> </w:t>
      </w:r>
      <w:r>
        <w:rPr>
          <w:w w:val="95"/>
        </w:rPr>
        <w:t>conducted</w:t>
      </w:r>
      <w:r>
        <w:rPr>
          <w:spacing w:val="-37"/>
          <w:w w:val="95"/>
        </w:rPr>
        <w:t xml:space="preserve"> </w:t>
      </w:r>
      <w:r>
        <w:rPr>
          <w:w w:val="95"/>
        </w:rPr>
        <w:t>by</w:t>
      </w:r>
      <w:r>
        <w:rPr>
          <w:spacing w:val="-22"/>
          <w:w w:val="95"/>
        </w:rPr>
        <w:t xml:space="preserve"> </w:t>
      </w:r>
      <w:r>
        <w:rPr>
          <w:w w:val="95"/>
        </w:rPr>
        <w:t>company</w:t>
      </w:r>
      <w:r>
        <w:rPr>
          <w:spacing w:val="-22"/>
          <w:w w:val="95"/>
        </w:rPr>
        <w:t xml:space="preserve"> </w:t>
      </w:r>
      <w:r>
        <w:rPr>
          <w:w w:val="95"/>
        </w:rPr>
        <w:t>to</w:t>
      </w:r>
      <w:r>
        <w:rPr>
          <w:spacing w:val="-23"/>
          <w:w w:val="95"/>
        </w:rPr>
        <w:t xml:space="preserve"> </w:t>
      </w:r>
      <w:r>
        <w:rPr>
          <w:w w:val="95"/>
        </w:rPr>
        <w:t>train</w:t>
      </w:r>
      <w:r>
        <w:rPr>
          <w:spacing w:val="-24"/>
          <w:w w:val="95"/>
        </w:rPr>
        <w:t xml:space="preserve"> </w:t>
      </w:r>
      <w:r>
        <w:rPr>
          <w:w w:val="95"/>
        </w:rPr>
        <w:t>the</w:t>
      </w:r>
      <w:r>
        <w:rPr>
          <w:spacing w:val="-17"/>
          <w:w w:val="95"/>
        </w:rPr>
        <w:t xml:space="preserve"> </w:t>
      </w:r>
      <w:r>
        <w:rPr>
          <w:spacing w:val="3"/>
          <w:w w:val="95"/>
        </w:rPr>
        <w:t>people</w:t>
      </w:r>
      <w:r>
        <w:rPr>
          <w:spacing w:val="-31"/>
          <w:w w:val="95"/>
        </w:rPr>
        <w:t xml:space="preserve"> </w:t>
      </w:r>
      <w:r>
        <w:rPr>
          <w:w w:val="95"/>
        </w:rPr>
        <w:t xml:space="preserve">who </w:t>
      </w:r>
      <w:r>
        <w:rPr>
          <w:spacing w:val="5"/>
        </w:rPr>
        <w:t>will</w:t>
      </w:r>
      <w:r>
        <w:rPr>
          <w:spacing w:val="-39"/>
        </w:rPr>
        <w:t xml:space="preserve"> </w:t>
      </w:r>
      <w:r>
        <w:t>be</w:t>
      </w:r>
      <w:r>
        <w:rPr>
          <w:spacing w:val="-38"/>
        </w:rPr>
        <w:t xml:space="preserve"> </w:t>
      </w:r>
      <w:r>
        <w:rPr>
          <w:spacing w:val="2"/>
        </w:rPr>
        <w:t>sent</w:t>
      </w:r>
      <w:r>
        <w:rPr>
          <w:spacing w:val="-34"/>
        </w:rPr>
        <w:t xml:space="preserve"> </w:t>
      </w:r>
      <w:r>
        <w:t>to</w:t>
      </w:r>
      <w:r>
        <w:rPr>
          <w:spacing w:val="-33"/>
        </w:rPr>
        <w:t xml:space="preserve"> </w:t>
      </w:r>
      <w:r>
        <w:t>the</w:t>
      </w:r>
      <w:r>
        <w:rPr>
          <w:spacing w:val="-27"/>
        </w:rPr>
        <w:t xml:space="preserve"> </w:t>
      </w:r>
      <w:r>
        <w:rPr>
          <w:spacing w:val="2"/>
        </w:rPr>
        <w:t>different</w:t>
      </w:r>
      <w:r>
        <w:rPr>
          <w:spacing w:val="-45"/>
        </w:rPr>
        <w:t xml:space="preserve"> </w:t>
      </w:r>
      <w:r>
        <w:t>country</w:t>
      </w:r>
      <w:r>
        <w:rPr>
          <w:spacing w:val="-42"/>
        </w:rPr>
        <w:t xml:space="preserve"> </w:t>
      </w:r>
      <w:r>
        <w:t>and</w:t>
      </w:r>
      <w:r>
        <w:rPr>
          <w:spacing w:val="-33"/>
        </w:rPr>
        <w:t xml:space="preserve"> </w:t>
      </w:r>
      <w:r>
        <w:t>make</w:t>
      </w:r>
      <w:r>
        <w:rPr>
          <w:spacing w:val="-27"/>
        </w:rPr>
        <w:t xml:space="preserve"> </w:t>
      </w:r>
      <w:r>
        <w:t>sure</w:t>
      </w:r>
      <w:r>
        <w:rPr>
          <w:spacing w:val="-39"/>
        </w:rPr>
        <w:t xml:space="preserve"> </w:t>
      </w:r>
      <w:r>
        <w:rPr>
          <w:spacing w:val="2"/>
        </w:rPr>
        <w:t>they</w:t>
      </w:r>
      <w:r>
        <w:rPr>
          <w:spacing w:val="-31"/>
        </w:rPr>
        <w:t xml:space="preserve"> </w:t>
      </w:r>
      <w:r>
        <w:rPr>
          <w:spacing w:val="-3"/>
        </w:rPr>
        <w:t>can</w:t>
      </w:r>
      <w:r>
        <w:rPr>
          <w:spacing w:val="-33"/>
        </w:rPr>
        <w:t xml:space="preserve"> </w:t>
      </w:r>
      <w:r>
        <w:t>adjust</w:t>
      </w:r>
      <w:r>
        <w:rPr>
          <w:spacing w:val="-34"/>
        </w:rPr>
        <w:t xml:space="preserve"> </w:t>
      </w:r>
      <w:r>
        <w:rPr>
          <w:spacing w:val="3"/>
        </w:rPr>
        <w:t>with</w:t>
      </w:r>
      <w:r>
        <w:rPr>
          <w:spacing w:val="-32"/>
        </w:rPr>
        <w:t xml:space="preserve"> </w:t>
      </w:r>
      <w:r>
        <w:t>the</w:t>
      </w:r>
      <w:r>
        <w:rPr>
          <w:spacing w:val="-39"/>
        </w:rPr>
        <w:t xml:space="preserve"> </w:t>
      </w:r>
      <w:r>
        <w:rPr>
          <w:spacing w:val="3"/>
        </w:rPr>
        <w:t xml:space="preserve">new </w:t>
      </w:r>
      <w:r>
        <w:rPr>
          <w:spacing w:val="2"/>
        </w:rPr>
        <w:t>environment</w:t>
      </w:r>
      <w:r>
        <w:rPr>
          <w:spacing w:val="-36"/>
        </w:rPr>
        <w:t xml:space="preserve"> </w:t>
      </w:r>
      <w:r>
        <w:t>and</w:t>
      </w:r>
      <w:r>
        <w:rPr>
          <w:spacing w:val="-35"/>
        </w:rPr>
        <w:t xml:space="preserve"> </w:t>
      </w:r>
      <w:r>
        <w:t>perform</w:t>
      </w:r>
      <w:r>
        <w:rPr>
          <w:spacing w:val="-36"/>
        </w:rPr>
        <w:t xml:space="preserve"> </w:t>
      </w:r>
      <w:r>
        <w:rPr>
          <w:spacing w:val="5"/>
        </w:rPr>
        <w:t>well.</w:t>
      </w:r>
    </w:p>
    <w:p w14:paraId="24FD97B1" w14:textId="77777777" w:rsidR="002104E6" w:rsidRDefault="00F10E56">
      <w:pPr>
        <w:pStyle w:val="BodyText"/>
        <w:spacing w:before="165" w:line="314" w:lineRule="auto"/>
        <w:ind w:left="1579" w:right="1184"/>
        <w:jc w:val="both"/>
      </w:pPr>
      <w:proofErr w:type="gramStart"/>
      <w:r>
        <w:rPr>
          <w:w w:val="95"/>
        </w:rPr>
        <w:t>Pre</w:t>
      </w:r>
      <w:r>
        <w:rPr>
          <w:spacing w:val="-20"/>
          <w:w w:val="95"/>
        </w:rPr>
        <w:t xml:space="preserve"> </w:t>
      </w:r>
      <w:r>
        <w:rPr>
          <w:w w:val="95"/>
        </w:rPr>
        <w:t>Departure</w:t>
      </w:r>
      <w:proofErr w:type="gramEnd"/>
      <w:r>
        <w:rPr>
          <w:spacing w:val="-32"/>
          <w:w w:val="95"/>
        </w:rPr>
        <w:t xml:space="preserve"> </w:t>
      </w:r>
      <w:r>
        <w:rPr>
          <w:w w:val="95"/>
        </w:rPr>
        <w:t>Training</w:t>
      </w:r>
      <w:r>
        <w:rPr>
          <w:spacing w:val="-26"/>
          <w:w w:val="95"/>
        </w:rPr>
        <w:t xml:space="preserve"> </w:t>
      </w:r>
      <w:r>
        <w:rPr>
          <w:spacing w:val="5"/>
          <w:w w:val="95"/>
        </w:rPr>
        <w:t>will</w:t>
      </w:r>
      <w:r>
        <w:rPr>
          <w:spacing w:val="-31"/>
          <w:w w:val="95"/>
        </w:rPr>
        <w:t xml:space="preserve"> </w:t>
      </w:r>
      <w:r>
        <w:rPr>
          <w:w w:val="95"/>
        </w:rPr>
        <w:t>conducted</w:t>
      </w:r>
      <w:r>
        <w:rPr>
          <w:spacing w:val="-37"/>
          <w:w w:val="95"/>
        </w:rPr>
        <w:t xml:space="preserve"> </w:t>
      </w:r>
      <w:r>
        <w:rPr>
          <w:spacing w:val="4"/>
          <w:w w:val="95"/>
        </w:rPr>
        <w:t>in</w:t>
      </w:r>
      <w:r>
        <w:rPr>
          <w:spacing w:val="-25"/>
          <w:w w:val="95"/>
        </w:rPr>
        <w:t xml:space="preserve"> </w:t>
      </w:r>
      <w:r>
        <w:rPr>
          <w:w w:val="95"/>
        </w:rPr>
        <w:t>the</w:t>
      </w:r>
      <w:r>
        <w:rPr>
          <w:spacing w:val="-19"/>
          <w:w w:val="95"/>
        </w:rPr>
        <w:t xml:space="preserve"> </w:t>
      </w:r>
      <w:r>
        <w:rPr>
          <w:w w:val="95"/>
        </w:rPr>
        <w:t>frameworks</w:t>
      </w:r>
      <w:r>
        <w:rPr>
          <w:spacing w:val="-37"/>
          <w:w w:val="95"/>
        </w:rPr>
        <w:t xml:space="preserve"> </w:t>
      </w:r>
      <w:r>
        <w:rPr>
          <w:w w:val="95"/>
        </w:rPr>
        <w:t>of</w:t>
      </w:r>
      <w:r>
        <w:rPr>
          <w:spacing w:val="-34"/>
          <w:w w:val="95"/>
        </w:rPr>
        <w:t xml:space="preserve"> </w:t>
      </w:r>
      <w:r>
        <w:rPr>
          <w:w w:val="95"/>
        </w:rPr>
        <w:t>cultural</w:t>
      </w:r>
      <w:r>
        <w:rPr>
          <w:spacing w:val="-18"/>
          <w:w w:val="95"/>
        </w:rPr>
        <w:t xml:space="preserve"> </w:t>
      </w:r>
      <w:r>
        <w:rPr>
          <w:w w:val="95"/>
        </w:rPr>
        <w:t>awareness</w:t>
      </w:r>
      <w:r>
        <w:rPr>
          <w:spacing w:val="-37"/>
          <w:w w:val="95"/>
        </w:rPr>
        <w:t xml:space="preserve"> </w:t>
      </w:r>
      <w:r>
        <w:rPr>
          <w:spacing w:val="4"/>
          <w:w w:val="95"/>
        </w:rPr>
        <w:t xml:space="preserve">(in </w:t>
      </w:r>
      <w:r>
        <w:rPr>
          <w:spacing w:val="2"/>
        </w:rPr>
        <w:t>daily</w:t>
      </w:r>
      <w:r>
        <w:rPr>
          <w:spacing w:val="-49"/>
        </w:rPr>
        <w:t xml:space="preserve"> </w:t>
      </w:r>
      <w:r>
        <w:rPr>
          <w:spacing w:val="5"/>
        </w:rPr>
        <w:t>life</w:t>
      </w:r>
      <w:r>
        <w:rPr>
          <w:spacing w:val="-45"/>
        </w:rPr>
        <w:t xml:space="preserve"> </w:t>
      </w:r>
      <w:r>
        <w:t>and</w:t>
      </w:r>
      <w:r>
        <w:rPr>
          <w:spacing w:val="-50"/>
        </w:rPr>
        <w:t xml:space="preserve"> </w:t>
      </w:r>
      <w:r>
        <w:t>work</w:t>
      </w:r>
      <w:r>
        <w:rPr>
          <w:spacing w:val="-39"/>
        </w:rPr>
        <w:t xml:space="preserve"> </w:t>
      </w:r>
      <w:r>
        <w:rPr>
          <w:spacing w:val="6"/>
        </w:rPr>
        <w:t>life),</w:t>
      </w:r>
      <w:r>
        <w:rPr>
          <w:spacing w:val="-48"/>
        </w:rPr>
        <w:t xml:space="preserve"> </w:t>
      </w:r>
      <w:r>
        <w:t>but</w:t>
      </w:r>
      <w:r>
        <w:rPr>
          <w:spacing w:val="-50"/>
        </w:rPr>
        <w:t xml:space="preserve"> </w:t>
      </w:r>
      <w:r>
        <w:t>the</w:t>
      </w:r>
      <w:r>
        <w:rPr>
          <w:spacing w:val="-37"/>
        </w:rPr>
        <w:t xml:space="preserve"> </w:t>
      </w:r>
      <w:r>
        <w:t>other</w:t>
      </w:r>
      <w:r>
        <w:rPr>
          <w:spacing w:val="-52"/>
        </w:rPr>
        <w:t xml:space="preserve"> </w:t>
      </w:r>
      <w:r>
        <w:t>factors</w:t>
      </w:r>
      <w:r>
        <w:rPr>
          <w:spacing w:val="-40"/>
        </w:rPr>
        <w:t xml:space="preserve"> </w:t>
      </w:r>
      <w:r>
        <w:t>also</w:t>
      </w:r>
      <w:r>
        <w:rPr>
          <w:spacing w:val="-41"/>
        </w:rPr>
        <w:t xml:space="preserve"> </w:t>
      </w:r>
      <w:r>
        <w:rPr>
          <w:spacing w:val="5"/>
        </w:rPr>
        <w:t>will</w:t>
      </w:r>
      <w:r>
        <w:rPr>
          <w:spacing w:val="-45"/>
        </w:rPr>
        <w:t xml:space="preserve"> </w:t>
      </w:r>
      <w:r>
        <w:t>be</w:t>
      </w:r>
      <w:r>
        <w:rPr>
          <w:spacing w:val="-46"/>
        </w:rPr>
        <w:t xml:space="preserve"> </w:t>
      </w:r>
      <w:r>
        <w:rPr>
          <w:spacing w:val="2"/>
        </w:rPr>
        <w:t>includes</w:t>
      </w:r>
      <w:r>
        <w:rPr>
          <w:spacing w:val="-49"/>
        </w:rPr>
        <w:t xml:space="preserve"> </w:t>
      </w:r>
      <w:r>
        <w:t>to</w:t>
      </w:r>
      <w:r>
        <w:rPr>
          <w:spacing w:val="-40"/>
        </w:rPr>
        <w:t xml:space="preserve"> </w:t>
      </w:r>
      <w:r>
        <w:t>support</w:t>
      </w:r>
      <w:r>
        <w:rPr>
          <w:spacing w:val="-42"/>
        </w:rPr>
        <w:t xml:space="preserve"> </w:t>
      </w:r>
      <w:r>
        <w:rPr>
          <w:spacing w:val="3"/>
        </w:rPr>
        <w:t xml:space="preserve">their </w:t>
      </w:r>
      <w:r>
        <w:t>performance.</w:t>
      </w:r>
    </w:p>
    <w:p w14:paraId="2FB132E6" w14:textId="77777777" w:rsidR="002104E6" w:rsidRDefault="00F10E56">
      <w:pPr>
        <w:pStyle w:val="ListParagraph"/>
        <w:numPr>
          <w:ilvl w:val="1"/>
          <w:numId w:val="28"/>
        </w:numPr>
        <w:tabs>
          <w:tab w:val="left" w:pos="1579"/>
        </w:tabs>
        <w:spacing w:before="177"/>
        <w:ind w:left="1578" w:hanging="417"/>
        <w:jc w:val="left"/>
        <w:rPr>
          <w:sz w:val="24"/>
        </w:rPr>
      </w:pPr>
      <w:r>
        <w:rPr>
          <w:sz w:val="24"/>
        </w:rPr>
        <w:t>Relocation</w:t>
      </w:r>
    </w:p>
    <w:p w14:paraId="3BFA73FA" w14:textId="77777777" w:rsidR="002104E6" w:rsidRDefault="002104E6">
      <w:pPr>
        <w:pStyle w:val="BodyText"/>
        <w:spacing w:before="11"/>
        <w:rPr>
          <w:rFonts w:ascii="Carlito"/>
          <w:sz w:val="20"/>
        </w:rPr>
      </w:pPr>
    </w:p>
    <w:p w14:paraId="1240102B" w14:textId="77777777" w:rsidR="002104E6" w:rsidRDefault="00F10E56">
      <w:pPr>
        <w:pStyle w:val="ListParagraph"/>
        <w:numPr>
          <w:ilvl w:val="2"/>
          <w:numId w:val="28"/>
        </w:numPr>
        <w:tabs>
          <w:tab w:val="left" w:pos="2187"/>
        </w:tabs>
        <w:ind w:hanging="608"/>
        <w:rPr>
          <w:rFonts w:ascii="Arial"/>
          <w:sz w:val="24"/>
        </w:rPr>
      </w:pPr>
      <w:r>
        <w:rPr>
          <w:rFonts w:ascii="Arial"/>
          <w:sz w:val="24"/>
        </w:rPr>
        <w:t>Transition</w:t>
      </w:r>
      <w:r>
        <w:rPr>
          <w:rFonts w:ascii="Arial"/>
          <w:spacing w:val="-35"/>
          <w:sz w:val="24"/>
        </w:rPr>
        <w:t xml:space="preserve"> </w:t>
      </w:r>
      <w:r>
        <w:rPr>
          <w:rFonts w:ascii="Arial"/>
          <w:sz w:val="24"/>
        </w:rPr>
        <w:t>to</w:t>
      </w:r>
      <w:r>
        <w:rPr>
          <w:rFonts w:ascii="Arial"/>
          <w:spacing w:val="-19"/>
          <w:sz w:val="24"/>
        </w:rPr>
        <w:t xml:space="preserve"> </w:t>
      </w:r>
      <w:r>
        <w:rPr>
          <w:rFonts w:ascii="Arial"/>
          <w:spacing w:val="3"/>
          <w:sz w:val="24"/>
        </w:rPr>
        <w:t>new</w:t>
      </w:r>
      <w:r>
        <w:rPr>
          <w:rFonts w:ascii="Arial"/>
          <w:spacing w:val="-32"/>
          <w:sz w:val="24"/>
        </w:rPr>
        <w:t xml:space="preserve"> </w:t>
      </w:r>
      <w:r>
        <w:rPr>
          <w:rFonts w:ascii="Arial"/>
          <w:sz w:val="24"/>
        </w:rPr>
        <w:t>location</w:t>
      </w:r>
    </w:p>
    <w:p w14:paraId="3EB90D00" w14:textId="77777777" w:rsidR="002104E6" w:rsidRDefault="002104E6">
      <w:pPr>
        <w:pStyle w:val="BodyText"/>
        <w:rPr>
          <w:sz w:val="22"/>
        </w:rPr>
      </w:pPr>
    </w:p>
    <w:p w14:paraId="5C34887F" w14:textId="77777777" w:rsidR="002104E6" w:rsidRDefault="00F10E56">
      <w:pPr>
        <w:pStyle w:val="BodyText"/>
        <w:tabs>
          <w:tab w:val="left" w:pos="6324"/>
        </w:tabs>
        <w:spacing w:line="314" w:lineRule="auto"/>
        <w:ind w:left="1579" w:right="850"/>
      </w:pPr>
      <w:r>
        <w:t>Moving</w:t>
      </w:r>
      <w:r>
        <w:rPr>
          <w:spacing w:val="-41"/>
        </w:rPr>
        <w:t xml:space="preserve"> </w:t>
      </w:r>
      <w:r>
        <w:t>the</w:t>
      </w:r>
      <w:r>
        <w:rPr>
          <w:spacing w:val="-36"/>
        </w:rPr>
        <w:t xml:space="preserve"> </w:t>
      </w:r>
      <w:r>
        <w:rPr>
          <w:spacing w:val="2"/>
        </w:rPr>
        <w:t>expatriates’</w:t>
      </w:r>
      <w:r>
        <w:rPr>
          <w:spacing w:val="-47"/>
        </w:rPr>
        <w:t xml:space="preserve"> </w:t>
      </w:r>
      <w:r>
        <w:t>family,</w:t>
      </w:r>
      <w:r>
        <w:rPr>
          <w:spacing w:val="-46"/>
        </w:rPr>
        <w:t xml:space="preserve"> </w:t>
      </w:r>
      <w:r>
        <w:rPr>
          <w:spacing w:val="3"/>
        </w:rPr>
        <w:t>their</w:t>
      </w:r>
      <w:r>
        <w:rPr>
          <w:spacing w:val="-51"/>
        </w:rPr>
        <w:t xml:space="preserve"> </w:t>
      </w:r>
      <w:r>
        <w:t>business,</w:t>
      </w:r>
      <w:r>
        <w:rPr>
          <w:spacing w:val="-47"/>
        </w:rPr>
        <w:t xml:space="preserve"> </w:t>
      </w:r>
      <w:r>
        <w:rPr>
          <w:spacing w:val="3"/>
        </w:rPr>
        <w:t>their</w:t>
      </w:r>
      <w:r>
        <w:rPr>
          <w:spacing w:val="-51"/>
        </w:rPr>
        <w:t xml:space="preserve"> </w:t>
      </w:r>
      <w:r>
        <w:rPr>
          <w:spacing w:val="5"/>
        </w:rPr>
        <w:t>life</w:t>
      </w:r>
      <w:r>
        <w:rPr>
          <w:spacing w:val="-45"/>
        </w:rPr>
        <w:t xml:space="preserve"> </w:t>
      </w:r>
      <w:r>
        <w:t>to</w:t>
      </w:r>
      <w:r>
        <w:rPr>
          <w:spacing w:val="-48"/>
        </w:rPr>
        <w:t xml:space="preserve"> </w:t>
      </w:r>
      <w:r>
        <w:t>another</w:t>
      </w:r>
      <w:r>
        <w:rPr>
          <w:spacing w:val="-51"/>
        </w:rPr>
        <w:t xml:space="preserve"> </w:t>
      </w:r>
      <w:r>
        <w:t>country</w:t>
      </w:r>
      <w:r>
        <w:rPr>
          <w:spacing w:val="-39"/>
        </w:rPr>
        <w:t xml:space="preserve"> </w:t>
      </w:r>
      <w:r>
        <w:rPr>
          <w:spacing w:val="4"/>
        </w:rPr>
        <w:t>is</w:t>
      </w:r>
      <w:r>
        <w:rPr>
          <w:spacing w:val="-39"/>
        </w:rPr>
        <w:t xml:space="preserve"> </w:t>
      </w:r>
      <w:r>
        <w:t>a</w:t>
      </w:r>
      <w:r>
        <w:rPr>
          <w:spacing w:val="-33"/>
        </w:rPr>
        <w:t xml:space="preserve"> </w:t>
      </w:r>
      <w:r>
        <w:rPr>
          <w:spacing w:val="3"/>
        </w:rPr>
        <w:t xml:space="preserve">big </w:t>
      </w:r>
      <w:r>
        <w:rPr>
          <w:spacing w:val="2"/>
        </w:rPr>
        <w:t xml:space="preserve">challenge. Finding </w:t>
      </w:r>
      <w:r>
        <w:t xml:space="preserve">suitable accommodation </w:t>
      </w:r>
      <w:r>
        <w:rPr>
          <w:spacing w:val="2"/>
        </w:rPr>
        <w:t xml:space="preserve">for </w:t>
      </w:r>
      <w:r>
        <w:t xml:space="preserve">the expatriate and </w:t>
      </w:r>
      <w:r>
        <w:rPr>
          <w:spacing w:val="3"/>
        </w:rPr>
        <w:t xml:space="preserve">their family </w:t>
      </w:r>
      <w:r>
        <w:rPr>
          <w:w w:val="95"/>
        </w:rPr>
        <w:t>members</w:t>
      </w:r>
      <w:r>
        <w:rPr>
          <w:spacing w:val="-37"/>
          <w:w w:val="95"/>
        </w:rPr>
        <w:t xml:space="preserve"> </w:t>
      </w:r>
      <w:r>
        <w:rPr>
          <w:spacing w:val="5"/>
          <w:w w:val="95"/>
        </w:rPr>
        <w:t>will</w:t>
      </w:r>
      <w:r>
        <w:rPr>
          <w:spacing w:val="-31"/>
          <w:w w:val="95"/>
        </w:rPr>
        <w:t xml:space="preserve"> </w:t>
      </w:r>
      <w:r>
        <w:rPr>
          <w:spacing w:val="4"/>
          <w:w w:val="95"/>
        </w:rPr>
        <w:t>need</w:t>
      </w:r>
      <w:r>
        <w:rPr>
          <w:spacing w:val="-38"/>
          <w:w w:val="95"/>
        </w:rPr>
        <w:t xml:space="preserve"> </w:t>
      </w:r>
      <w:r>
        <w:rPr>
          <w:w w:val="95"/>
        </w:rPr>
        <w:t>to</w:t>
      </w:r>
      <w:r>
        <w:rPr>
          <w:spacing w:val="-25"/>
          <w:w w:val="95"/>
        </w:rPr>
        <w:t xml:space="preserve"> </w:t>
      </w:r>
      <w:r>
        <w:rPr>
          <w:w w:val="95"/>
        </w:rPr>
        <w:t>be</w:t>
      </w:r>
      <w:r>
        <w:rPr>
          <w:spacing w:val="-31"/>
          <w:w w:val="95"/>
        </w:rPr>
        <w:t xml:space="preserve"> </w:t>
      </w:r>
      <w:r>
        <w:rPr>
          <w:w w:val="95"/>
        </w:rPr>
        <w:t>done</w:t>
      </w:r>
      <w:r>
        <w:rPr>
          <w:spacing w:val="-20"/>
          <w:w w:val="95"/>
        </w:rPr>
        <w:t xml:space="preserve"> </w:t>
      </w:r>
      <w:r>
        <w:rPr>
          <w:spacing w:val="4"/>
          <w:w w:val="95"/>
        </w:rPr>
        <w:t>in</w:t>
      </w:r>
      <w:r>
        <w:rPr>
          <w:spacing w:val="-25"/>
          <w:w w:val="95"/>
        </w:rPr>
        <w:t xml:space="preserve"> </w:t>
      </w:r>
      <w:r>
        <w:rPr>
          <w:w w:val="95"/>
        </w:rPr>
        <w:t>advance.</w:t>
      </w:r>
      <w:r>
        <w:rPr>
          <w:spacing w:val="-35"/>
          <w:w w:val="95"/>
        </w:rPr>
        <w:t xml:space="preserve"> </w:t>
      </w:r>
      <w:r>
        <w:rPr>
          <w:w w:val="95"/>
        </w:rPr>
        <w:t>The</w:t>
      </w:r>
      <w:r>
        <w:rPr>
          <w:spacing w:val="-20"/>
          <w:w w:val="95"/>
        </w:rPr>
        <w:t xml:space="preserve"> </w:t>
      </w:r>
      <w:r>
        <w:rPr>
          <w:w w:val="95"/>
        </w:rPr>
        <w:t>agreement</w:t>
      </w:r>
      <w:r>
        <w:rPr>
          <w:spacing w:val="-38"/>
          <w:w w:val="95"/>
        </w:rPr>
        <w:t xml:space="preserve"> </w:t>
      </w:r>
      <w:r>
        <w:rPr>
          <w:spacing w:val="2"/>
          <w:w w:val="95"/>
        </w:rPr>
        <w:t>should</w:t>
      </w:r>
      <w:r>
        <w:rPr>
          <w:spacing w:val="-37"/>
          <w:w w:val="95"/>
        </w:rPr>
        <w:t xml:space="preserve"> </w:t>
      </w:r>
      <w:r>
        <w:rPr>
          <w:spacing w:val="2"/>
          <w:w w:val="95"/>
        </w:rPr>
        <w:t>specify</w:t>
      </w:r>
      <w:r>
        <w:rPr>
          <w:spacing w:val="-36"/>
          <w:w w:val="95"/>
        </w:rPr>
        <w:t xml:space="preserve"> </w:t>
      </w:r>
      <w:r>
        <w:rPr>
          <w:w w:val="95"/>
        </w:rPr>
        <w:t>the</w:t>
      </w:r>
      <w:r>
        <w:rPr>
          <w:spacing w:val="-20"/>
          <w:w w:val="95"/>
        </w:rPr>
        <w:t xml:space="preserve"> </w:t>
      </w:r>
      <w:r>
        <w:rPr>
          <w:w w:val="95"/>
        </w:rPr>
        <w:t xml:space="preserve">amount </w:t>
      </w:r>
      <w:r>
        <w:rPr>
          <w:spacing w:val="4"/>
        </w:rPr>
        <w:t xml:space="preserve">(in </w:t>
      </w:r>
      <w:r>
        <w:t xml:space="preserve">addition to salary and other </w:t>
      </w:r>
      <w:r>
        <w:rPr>
          <w:spacing w:val="5"/>
        </w:rPr>
        <w:t xml:space="preserve">benefits) </w:t>
      </w:r>
      <w:r>
        <w:t xml:space="preserve">which </w:t>
      </w:r>
      <w:r>
        <w:rPr>
          <w:spacing w:val="5"/>
        </w:rPr>
        <w:t xml:space="preserve">will </w:t>
      </w:r>
      <w:r>
        <w:t xml:space="preserve">be paid towards rent. The </w:t>
      </w:r>
      <w:r>
        <w:rPr>
          <w:w w:val="95"/>
        </w:rPr>
        <w:t>agreement</w:t>
      </w:r>
      <w:r>
        <w:rPr>
          <w:spacing w:val="-37"/>
          <w:w w:val="95"/>
        </w:rPr>
        <w:t xml:space="preserve"> </w:t>
      </w:r>
      <w:r>
        <w:rPr>
          <w:w w:val="95"/>
        </w:rPr>
        <w:t>may</w:t>
      </w:r>
      <w:r>
        <w:rPr>
          <w:spacing w:val="-22"/>
          <w:w w:val="95"/>
        </w:rPr>
        <w:t xml:space="preserve"> </w:t>
      </w:r>
      <w:r>
        <w:rPr>
          <w:w w:val="95"/>
        </w:rPr>
        <w:t>also</w:t>
      </w:r>
      <w:r>
        <w:rPr>
          <w:spacing w:val="-22"/>
          <w:w w:val="95"/>
        </w:rPr>
        <w:t xml:space="preserve"> </w:t>
      </w:r>
      <w:r>
        <w:rPr>
          <w:spacing w:val="2"/>
          <w:w w:val="95"/>
        </w:rPr>
        <w:t>specify</w:t>
      </w:r>
      <w:r>
        <w:rPr>
          <w:spacing w:val="-35"/>
          <w:w w:val="95"/>
        </w:rPr>
        <w:t xml:space="preserve"> </w:t>
      </w:r>
      <w:r>
        <w:rPr>
          <w:spacing w:val="3"/>
          <w:w w:val="95"/>
        </w:rPr>
        <w:t>whether</w:t>
      </w:r>
      <w:r>
        <w:rPr>
          <w:spacing w:val="-40"/>
          <w:w w:val="95"/>
        </w:rPr>
        <w:t xml:space="preserve"> </w:t>
      </w:r>
      <w:r>
        <w:rPr>
          <w:w w:val="95"/>
        </w:rPr>
        <w:t>the</w:t>
      </w:r>
      <w:r>
        <w:rPr>
          <w:spacing w:val="-30"/>
          <w:w w:val="95"/>
        </w:rPr>
        <w:t xml:space="preserve"> </w:t>
      </w:r>
      <w:r>
        <w:rPr>
          <w:w w:val="95"/>
        </w:rPr>
        <w:t>company</w:t>
      </w:r>
      <w:r>
        <w:rPr>
          <w:spacing w:val="-21"/>
          <w:w w:val="95"/>
        </w:rPr>
        <w:t xml:space="preserve"> </w:t>
      </w:r>
      <w:r>
        <w:rPr>
          <w:spacing w:val="4"/>
          <w:w w:val="95"/>
        </w:rPr>
        <w:t>is</w:t>
      </w:r>
      <w:r>
        <w:rPr>
          <w:spacing w:val="-22"/>
          <w:w w:val="95"/>
        </w:rPr>
        <w:t xml:space="preserve"> </w:t>
      </w:r>
      <w:r>
        <w:rPr>
          <w:spacing w:val="5"/>
          <w:w w:val="95"/>
        </w:rPr>
        <w:t>willing</w:t>
      </w:r>
      <w:r>
        <w:rPr>
          <w:spacing w:val="-38"/>
          <w:w w:val="95"/>
        </w:rPr>
        <w:t xml:space="preserve"> </w:t>
      </w:r>
      <w:r>
        <w:rPr>
          <w:w w:val="95"/>
        </w:rPr>
        <w:t>to</w:t>
      </w:r>
      <w:r>
        <w:rPr>
          <w:spacing w:val="-36"/>
          <w:w w:val="95"/>
        </w:rPr>
        <w:t xml:space="preserve"> </w:t>
      </w:r>
      <w:r>
        <w:rPr>
          <w:w w:val="95"/>
        </w:rPr>
        <w:t>pay</w:t>
      </w:r>
      <w:r>
        <w:rPr>
          <w:spacing w:val="-21"/>
          <w:w w:val="95"/>
        </w:rPr>
        <w:t xml:space="preserve"> </w:t>
      </w:r>
      <w:r>
        <w:rPr>
          <w:spacing w:val="2"/>
          <w:w w:val="95"/>
        </w:rPr>
        <w:t>for</w:t>
      </w:r>
      <w:r>
        <w:rPr>
          <w:spacing w:val="-27"/>
          <w:w w:val="95"/>
        </w:rPr>
        <w:t xml:space="preserve"> </w:t>
      </w:r>
      <w:r>
        <w:rPr>
          <w:w w:val="95"/>
        </w:rPr>
        <w:t>the</w:t>
      </w:r>
      <w:r>
        <w:rPr>
          <w:spacing w:val="-30"/>
          <w:w w:val="95"/>
        </w:rPr>
        <w:t xml:space="preserve"> </w:t>
      </w:r>
      <w:r>
        <w:rPr>
          <w:spacing w:val="2"/>
          <w:w w:val="95"/>
        </w:rPr>
        <w:t>services</w:t>
      </w:r>
      <w:r>
        <w:rPr>
          <w:spacing w:val="-36"/>
          <w:w w:val="95"/>
        </w:rPr>
        <w:t xml:space="preserve"> </w:t>
      </w:r>
      <w:r>
        <w:rPr>
          <w:w w:val="95"/>
        </w:rPr>
        <w:t xml:space="preserve">of </w:t>
      </w:r>
      <w:r>
        <w:t>a</w:t>
      </w:r>
      <w:r>
        <w:rPr>
          <w:spacing w:val="-45"/>
        </w:rPr>
        <w:t xml:space="preserve"> </w:t>
      </w:r>
      <w:r>
        <w:t>rent</w:t>
      </w:r>
      <w:r>
        <w:rPr>
          <w:spacing w:val="-56"/>
        </w:rPr>
        <w:t xml:space="preserve"> </w:t>
      </w:r>
      <w:r>
        <w:t>agency</w:t>
      </w:r>
      <w:r>
        <w:rPr>
          <w:spacing w:val="-48"/>
        </w:rPr>
        <w:t xml:space="preserve"> </w:t>
      </w:r>
      <w:r>
        <w:t>to</w:t>
      </w:r>
      <w:r>
        <w:rPr>
          <w:spacing w:val="-50"/>
        </w:rPr>
        <w:t xml:space="preserve"> </w:t>
      </w:r>
      <w:r>
        <w:rPr>
          <w:spacing w:val="3"/>
        </w:rPr>
        <w:t>find</w:t>
      </w:r>
      <w:r>
        <w:rPr>
          <w:spacing w:val="-49"/>
        </w:rPr>
        <w:t xml:space="preserve"> </w:t>
      </w:r>
      <w:r>
        <w:t>suitable</w:t>
      </w:r>
      <w:r>
        <w:rPr>
          <w:spacing w:val="-52"/>
        </w:rPr>
        <w:t xml:space="preserve"> </w:t>
      </w:r>
      <w:r>
        <w:t>accommodation.</w:t>
      </w:r>
      <w:r>
        <w:tab/>
      </w:r>
      <w:proofErr w:type="gramStart"/>
      <w:r>
        <w:t>A</w:t>
      </w:r>
      <w:proofErr w:type="gramEnd"/>
      <w:r>
        <w:t xml:space="preserve"> outsourced agency </w:t>
      </w:r>
      <w:r>
        <w:rPr>
          <w:spacing w:val="-3"/>
        </w:rPr>
        <w:t xml:space="preserve">can </w:t>
      </w:r>
      <w:r>
        <w:t xml:space="preserve">provide </w:t>
      </w:r>
      <w:r>
        <w:rPr>
          <w:w w:val="95"/>
        </w:rPr>
        <w:t>relocation</w:t>
      </w:r>
      <w:r>
        <w:rPr>
          <w:spacing w:val="-45"/>
          <w:w w:val="95"/>
        </w:rPr>
        <w:t xml:space="preserve"> </w:t>
      </w:r>
      <w:r>
        <w:rPr>
          <w:spacing w:val="2"/>
          <w:w w:val="95"/>
        </w:rPr>
        <w:t>services</w:t>
      </w:r>
      <w:r>
        <w:rPr>
          <w:spacing w:val="-43"/>
          <w:w w:val="95"/>
        </w:rPr>
        <w:t xml:space="preserve"> </w:t>
      </w:r>
      <w:r>
        <w:rPr>
          <w:w w:val="95"/>
        </w:rPr>
        <w:t>directs</w:t>
      </w:r>
      <w:r>
        <w:rPr>
          <w:spacing w:val="-44"/>
          <w:w w:val="95"/>
        </w:rPr>
        <w:t xml:space="preserve"> </w:t>
      </w:r>
      <w:r>
        <w:rPr>
          <w:w w:val="95"/>
        </w:rPr>
        <w:t>and</w:t>
      </w:r>
      <w:r>
        <w:rPr>
          <w:spacing w:val="-26"/>
          <w:w w:val="95"/>
        </w:rPr>
        <w:t xml:space="preserve"> </w:t>
      </w:r>
      <w:r>
        <w:rPr>
          <w:w w:val="95"/>
        </w:rPr>
        <w:t>manages</w:t>
      </w:r>
      <w:r>
        <w:rPr>
          <w:spacing w:val="-43"/>
          <w:w w:val="95"/>
        </w:rPr>
        <w:t xml:space="preserve"> </w:t>
      </w:r>
      <w:r>
        <w:rPr>
          <w:w w:val="95"/>
        </w:rPr>
        <w:t>the</w:t>
      </w:r>
      <w:r>
        <w:rPr>
          <w:spacing w:val="-31"/>
          <w:w w:val="95"/>
        </w:rPr>
        <w:t xml:space="preserve"> </w:t>
      </w:r>
      <w:r>
        <w:rPr>
          <w:w w:val="95"/>
        </w:rPr>
        <w:t>process</w:t>
      </w:r>
      <w:r>
        <w:rPr>
          <w:spacing w:val="-34"/>
          <w:w w:val="95"/>
        </w:rPr>
        <w:t xml:space="preserve"> </w:t>
      </w:r>
      <w:r>
        <w:rPr>
          <w:spacing w:val="8"/>
          <w:w w:val="95"/>
        </w:rPr>
        <w:t>of</w:t>
      </w:r>
      <w:r>
        <w:rPr>
          <w:spacing w:val="-32"/>
          <w:w w:val="95"/>
        </w:rPr>
        <w:t xml:space="preserve"> </w:t>
      </w:r>
      <w:r>
        <w:rPr>
          <w:w w:val="95"/>
        </w:rPr>
        <w:t>relocation</w:t>
      </w:r>
      <w:r>
        <w:rPr>
          <w:spacing w:val="-44"/>
          <w:w w:val="95"/>
        </w:rPr>
        <w:t xml:space="preserve"> </w:t>
      </w:r>
      <w:r>
        <w:rPr>
          <w:spacing w:val="2"/>
          <w:w w:val="95"/>
        </w:rPr>
        <w:t>including</w:t>
      </w:r>
      <w:r>
        <w:rPr>
          <w:spacing w:val="-45"/>
          <w:w w:val="95"/>
        </w:rPr>
        <w:t xml:space="preserve"> </w:t>
      </w:r>
      <w:r>
        <w:rPr>
          <w:w w:val="95"/>
        </w:rPr>
        <w:t xml:space="preserve">arranging </w:t>
      </w:r>
      <w:r>
        <w:t>necessary</w:t>
      </w:r>
      <w:r>
        <w:rPr>
          <w:spacing w:val="-43"/>
        </w:rPr>
        <w:t xml:space="preserve"> </w:t>
      </w:r>
      <w:r>
        <w:t>documents</w:t>
      </w:r>
      <w:r>
        <w:rPr>
          <w:spacing w:val="-51"/>
        </w:rPr>
        <w:t xml:space="preserve"> </w:t>
      </w:r>
      <w:r>
        <w:rPr>
          <w:spacing w:val="2"/>
        </w:rPr>
        <w:t>(visa,</w:t>
      </w:r>
      <w:r>
        <w:rPr>
          <w:spacing w:val="-50"/>
        </w:rPr>
        <w:t xml:space="preserve"> </w:t>
      </w:r>
      <w:r>
        <w:rPr>
          <w:spacing w:val="3"/>
        </w:rPr>
        <w:t>long-term</w:t>
      </w:r>
      <w:r>
        <w:rPr>
          <w:spacing w:val="-52"/>
        </w:rPr>
        <w:t xml:space="preserve"> </w:t>
      </w:r>
      <w:r>
        <w:t>stay</w:t>
      </w:r>
      <w:r>
        <w:rPr>
          <w:spacing w:val="-50"/>
        </w:rPr>
        <w:t xml:space="preserve"> </w:t>
      </w:r>
      <w:r>
        <w:rPr>
          <w:spacing w:val="2"/>
        </w:rPr>
        <w:t>permissions),</w:t>
      </w:r>
      <w:r>
        <w:rPr>
          <w:spacing w:val="-50"/>
        </w:rPr>
        <w:t xml:space="preserve"> </w:t>
      </w:r>
      <w:r>
        <w:rPr>
          <w:spacing w:val="3"/>
        </w:rPr>
        <w:t>finding</w:t>
      </w:r>
      <w:r>
        <w:rPr>
          <w:spacing w:val="-52"/>
        </w:rPr>
        <w:t xml:space="preserve"> </w:t>
      </w:r>
      <w:r>
        <w:t>a</w:t>
      </w:r>
      <w:r>
        <w:rPr>
          <w:spacing w:val="-53"/>
        </w:rPr>
        <w:t xml:space="preserve"> </w:t>
      </w:r>
      <w:r>
        <w:rPr>
          <w:spacing w:val="3"/>
        </w:rPr>
        <w:t>new</w:t>
      </w:r>
      <w:r>
        <w:rPr>
          <w:spacing w:val="-50"/>
        </w:rPr>
        <w:t xml:space="preserve"> </w:t>
      </w:r>
      <w:r>
        <w:t>house (accommodation),</w:t>
      </w:r>
      <w:r>
        <w:rPr>
          <w:spacing w:val="-45"/>
        </w:rPr>
        <w:t xml:space="preserve"> </w:t>
      </w:r>
      <w:r>
        <w:rPr>
          <w:spacing w:val="3"/>
        </w:rPr>
        <w:t>finding</w:t>
      </w:r>
      <w:r>
        <w:rPr>
          <w:spacing w:val="-47"/>
        </w:rPr>
        <w:t xml:space="preserve"> </w:t>
      </w:r>
      <w:r>
        <w:t>a</w:t>
      </w:r>
      <w:r>
        <w:rPr>
          <w:spacing w:val="-39"/>
        </w:rPr>
        <w:t xml:space="preserve"> </w:t>
      </w:r>
      <w:r>
        <w:t>school</w:t>
      </w:r>
      <w:r>
        <w:rPr>
          <w:spacing w:val="-31"/>
        </w:rPr>
        <w:t xml:space="preserve"> </w:t>
      </w:r>
      <w:r>
        <w:rPr>
          <w:spacing w:val="2"/>
        </w:rPr>
        <w:t>for</w:t>
      </w:r>
      <w:r>
        <w:rPr>
          <w:spacing w:val="-39"/>
        </w:rPr>
        <w:t xml:space="preserve"> </w:t>
      </w:r>
      <w:r>
        <w:t>children</w:t>
      </w:r>
      <w:r>
        <w:rPr>
          <w:spacing w:val="-46"/>
        </w:rPr>
        <w:t xml:space="preserve"> </w:t>
      </w:r>
      <w:r>
        <w:t>(education),</w:t>
      </w:r>
      <w:r>
        <w:rPr>
          <w:spacing w:val="-44"/>
        </w:rPr>
        <w:t xml:space="preserve"> </w:t>
      </w:r>
      <w:r>
        <w:t>finding</w:t>
      </w:r>
      <w:r>
        <w:rPr>
          <w:spacing w:val="-48"/>
        </w:rPr>
        <w:t xml:space="preserve"> </w:t>
      </w:r>
      <w:r>
        <w:t>a</w:t>
      </w:r>
      <w:r>
        <w:rPr>
          <w:spacing w:val="-49"/>
        </w:rPr>
        <w:t xml:space="preserve"> </w:t>
      </w:r>
      <w:r>
        <w:rPr>
          <w:spacing w:val="2"/>
        </w:rPr>
        <w:t>job</w:t>
      </w:r>
      <w:r>
        <w:rPr>
          <w:spacing w:val="-36"/>
        </w:rPr>
        <w:t xml:space="preserve"> </w:t>
      </w:r>
      <w:r>
        <w:rPr>
          <w:spacing w:val="2"/>
        </w:rPr>
        <w:t>for</w:t>
      </w:r>
      <w:r>
        <w:rPr>
          <w:spacing w:val="-39"/>
        </w:rPr>
        <w:t xml:space="preserve"> </w:t>
      </w:r>
      <w:r>
        <w:t>the</w:t>
      </w:r>
    </w:p>
    <w:p w14:paraId="6665659F" w14:textId="77777777" w:rsidR="002104E6" w:rsidRDefault="00F10E56">
      <w:pPr>
        <w:pStyle w:val="BodyText"/>
        <w:spacing w:line="321" w:lineRule="auto"/>
        <w:ind w:left="1579" w:right="1105"/>
      </w:pPr>
      <w:r>
        <w:rPr>
          <w:w w:val="95"/>
        </w:rPr>
        <w:t>partner</w:t>
      </w:r>
      <w:r>
        <w:rPr>
          <w:spacing w:val="-22"/>
          <w:w w:val="95"/>
        </w:rPr>
        <w:t xml:space="preserve"> </w:t>
      </w:r>
      <w:r>
        <w:rPr>
          <w:w w:val="95"/>
        </w:rPr>
        <w:t>or</w:t>
      </w:r>
      <w:r>
        <w:rPr>
          <w:spacing w:val="-6"/>
          <w:w w:val="95"/>
        </w:rPr>
        <w:t xml:space="preserve"> </w:t>
      </w:r>
      <w:r>
        <w:rPr>
          <w:w w:val="95"/>
        </w:rPr>
        <w:t>"trailing</w:t>
      </w:r>
      <w:r>
        <w:rPr>
          <w:spacing w:val="-34"/>
          <w:w w:val="95"/>
        </w:rPr>
        <w:t xml:space="preserve"> </w:t>
      </w:r>
      <w:r>
        <w:rPr>
          <w:w w:val="95"/>
        </w:rPr>
        <w:t>spouse",</w:t>
      </w:r>
      <w:r>
        <w:rPr>
          <w:spacing w:val="-30"/>
          <w:w w:val="95"/>
        </w:rPr>
        <w:t xml:space="preserve"> </w:t>
      </w:r>
      <w:r>
        <w:rPr>
          <w:w w:val="95"/>
        </w:rPr>
        <w:t>arranging</w:t>
      </w:r>
      <w:r>
        <w:rPr>
          <w:spacing w:val="-18"/>
          <w:w w:val="95"/>
        </w:rPr>
        <w:t xml:space="preserve"> </w:t>
      </w:r>
      <w:r>
        <w:rPr>
          <w:w w:val="95"/>
        </w:rPr>
        <w:t>a</w:t>
      </w:r>
      <w:r>
        <w:rPr>
          <w:spacing w:val="-21"/>
          <w:w w:val="95"/>
        </w:rPr>
        <w:t xml:space="preserve"> </w:t>
      </w:r>
      <w:r>
        <w:rPr>
          <w:w w:val="95"/>
        </w:rPr>
        <w:t>teacher</w:t>
      </w:r>
      <w:r>
        <w:rPr>
          <w:spacing w:val="-21"/>
          <w:w w:val="95"/>
        </w:rPr>
        <w:t xml:space="preserve"> </w:t>
      </w:r>
      <w:r>
        <w:rPr>
          <w:spacing w:val="2"/>
          <w:w w:val="95"/>
        </w:rPr>
        <w:t>for</w:t>
      </w:r>
      <w:r>
        <w:rPr>
          <w:spacing w:val="-21"/>
          <w:w w:val="95"/>
        </w:rPr>
        <w:t xml:space="preserve"> </w:t>
      </w:r>
      <w:r>
        <w:rPr>
          <w:w w:val="95"/>
        </w:rPr>
        <w:t>the</w:t>
      </w:r>
      <w:r>
        <w:rPr>
          <w:spacing w:val="-10"/>
          <w:w w:val="95"/>
        </w:rPr>
        <w:t xml:space="preserve"> </w:t>
      </w:r>
      <w:r>
        <w:rPr>
          <w:spacing w:val="3"/>
          <w:w w:val="95"/>
        </w:rPr>
        <w:t>family</w:t>
      </w:r>
      <w:r>
        <w:rPr>
          <w:spacing w:val="-16"/>
          <w:w w:val="95"/>
        </w:rPr>
        <w:t xml:space="preserve"> </w:t>
      </w:r>
      <w:r>
        <w:rPr>
          <w:w w:val="95"/>
        </w:rPr>
        <w:t>(language</w:t>
      </w:r>
      <w:r>
        <w:rPr>
          <w:spacing w:val="-25"/>
          <w:w w:val="95"/>
        </w:rPr>
        <w:t xml:space="preserve"> </w:t>
      </w:r>
      <w:r>
        <w:rPr>
          <w:w w:val="95"/>
        </w:rPr>
        <w:t xml:space="preserve">training) </w:t>
      </w:r>
      <w:r>
        <w:t>and</w:t>
      </w:r>
      <w:r>
        <w:rPr>
          <w:spacing w:val="-21"/>
        </w:rPr>
        <w:t xml:space="preserve"> </w:t>
      </w:r>
      <w:r>
        <w:t>introduce</w:t>
      </w:r>
      <w:r>
        <w:rPr>
          <w:spacing w:val="-29"/>
        </w:rPr>
        <w:t xml:space="preserve"> </w:t>
      </w:r>
      <w:r>
        <w:t>expatriates</w:t>
      </w:r>
      <w:r>
        <w:rPr>
          <w:spacing w:val="-35"/>
        </w:rPr>
        <w:t xml:space="preserve"> </w:t>
      </w:r>
      <w:r>
        <w:t>to</w:t>
      </w:r>
      <w:r>
        <w:rPr>
          <w:spacing w:val="-21"/>
        </w:rPr>
        <w:t xml:space="preserve"> </w:t>
      </w:r>
      <w:r>
        <w:t>the</w:t>
      </w:r>
      <w:r>
        <w:rPr>
          <w:spacing w:val="-29"/>
        </w:rPr>
        <w:t xml:space="preserve"> </w:t>
      </w:r>
      <w:r>
        <w:t>local</w:t>
      </w:r>
      <w:r>
        <w:rPr>
          <w:spacing w:val="-13"/>
        </w:rPr>
        <w:t xml:space="preserve"> </w:t>
      </w:r>
      <w:r>
        <w:t>culture.</w:t>
      </w:r>
    </w:p>
    <w:p w14:paraId="5AF87DC5" w14:textId="77777777" w:rsidR="002104E6" w:rsidRDefault="00F10E56">
      <w:pPr>
        <w:pStyle w:val="ListParagraph"/>
        <w:numPr>
          <w:ilvl w:val="2"/>
          <w:numId w:val="28"/>
        </w:numPr>
        <w:tabs>
          <w:tab w:val="left" w:pos="2187"/>
        </w:tabs>
        <w:spacing w:before="154"/>
        <w:ind w:hanging="608"/>
        <w:rPr>
          <w:rFonts w:ascii="Arial"/>
          <w:sz w:val="24"/>
        </w:rPr>
      </w:pPr>
      <w:r>
        <w:rPr>
          <w:rFonts w:ascii="Arial"/>
          <w:spacing w:val="2"/>
          <w:sz w:val="24"/>
        </w:rPr>
        <w:t>Assignment</w:t>
      </w:r>
      <w:r>
        <w:rPr>
          <w:rFonts w:ascii="Arial"/>
          <w:spacing w:val="-36"/>
          <w:sz w:val="24"/>
        </w:rPr>
        <w:t xml:space="preserve"> </w:t>
      </w:r>
      <w:r>
        <w:rPr>
          <w:rFonts w:ascii="Arial"/>
          <w:spacing w:val="3"/>
          <w:sz w:val="24"/>
        </w:rPr>
        <w:t>briefings</w:t>
      </w:r>
    </w:p>
    <w:p w14:paraId="09FDD5D2" w14:textId="77777777" w:rsidR="002104E6" w:rsidRDefault="002104E6">
      <w:pPr>
        <w:rPr>
          <w:sz w:val="24"/>
        </w:rPr>
        <w:sectPr w:rsidR="002104E6">
          <w:pgSz w:w="11910" w:h="16840"/>
          <w:pgMar w:top="1080" w:right="580" w:bottom="280" w:left="600" w:header="885" w:footer="0" w:gutter="0"/>
          <w:cols w:space="720"/>
        </w:sectPr>
      </w:pPr>
    </w:p>
    <w:p w14:paraId="6A00984D" w14:textId="77777777" w:rsidR="002104E6" w:rsidRDefault="002104E6">
      <w:pPr>
        <w:pStyle w:val="BodyText"/>
        <w:spacing w:before="9"/>
        <w:rPr>
          <w:sz w:val="26"/>
        </w:rPr>
      </w:pPr>
    </w:p>
    <w:p w14:paraId="33DFB8F6" w14:textId="77777777" w:rsidR="002104E6" w:rsidRDefault="00F10E56">
      <w:pPr>
        <w:pStyle w:val="BodyText"/>
        <w:spacing w:before="55" w:line="319" w:lineRule="auto"/>
        <w:ind w:left="1579" w:right="847"/>
      </w:pPr>
      <w:r>
        <w:rPr>
          <w:w w:val="95"/>
        </w:rPr>
        <w:t>A</w:t>
      </w:r>
      <w:r>
        <w:rPr>
          <w:spacing w:val="-14"/>
          <w:w w:val="95"/>
        </w:rPr>
        <w:t xml:space="preserve"> </w:t>
      </w:r>
      <w:r>
        <w:rPr>
          <w:w w:val="95"/>
        </w:rPr>
        <w:t>pre-assignment</w:t>
      </w:r>
      <w:r>
        <w:rPr>
          <w:spacing w:val="-33"/>
          <w:w w:val="95"/>
        </w:rPr>
        <w:t xml:space="preserve"> </w:t>
      </w:r>
      <w:r>
        <w:rPr>
          <w:spacing w:val="3"/>
          <w:w w:val="95"/>
        </w:rPr>
        <w:t>briefing</w:t>
      </w:r>
      <w:r>
        <w:rPr>
          <w:spacing w:val="-34"/>
          <w:w w:val="95"/>
        </w:rPr>
        <w:t xml:space="preserve"> </w:t>
      </w:r>
      <w:r>
        <w:rPr>
          <w:w w:val="95"/>
        </w:rPr>
        <w:t>on</w:t>
      </w:r>
      <w:r>
        <w:rPr>
          <w:spacing w:val="-33"/>
          <w:w w:val="95"/>
        </w:rPr>
        <w:t xml:space="preserve"> </w:t>
      </w:r>
      <w:r>
        <w:rPr>
          <w:w w:val="95"/>
        </w:rPr>
        <w:t>what</w:t>
      </w:r>
      <w:r>
        <w:rPr>
          <w:spacing w:val="-33"/>
          <w:w w:val="95"/>
        </w:rPr>
        <w:t xml:space="preserve"> </w:t>
      </w:r>
      <w:r>
        <w:rPr>
          <w:w w:val="95"/>
        </w:rPr>
        <w:t>the</w:t>
      </w:r>
      <w:r>
        <w:rPr>
          <w:spacing w:val="-10"/>
          <w:w w:val="95"/>
        </w:rPr>
        <w:t xml:space="preserve"> </w:t>
      </w:r>
      <w:r>
        <w:rPr>
          <w:spacing w:val="3"/>
          <w:w w:val="95"/>
        </w:rPr>
        <w:t>employee</w:t>
      </w:r>
      <w:r>
        <w:rPr>
          <w:spacing w:val="-26"/>
          <w:w w:val="95"/>
        </w:rPr>
        <w:t xml:space="preserve"> </w:t>
      </w:r>
      <w:r>
        <w:rPr>
          <w:spacing w:val="-3"/>
          <w:w w:val="95"/>
        </w:rPr>
        <w:t>can</w:t>
      </w:r>
      <w:r>
        <w:rPr>
          <w:spacing w:val="-33"/>
          <w:w w:val="95"/>
        </w:rPr>
        <w:t xml:space="preserve"> </w:t>
      </w:r>
      <w:r>
        <w:rPr>
          <w:spacing w:val="3"/>
          <w:w w:val="95"/>
        </w:rPr>
        <w:t>expect</w:t>
      </w:r>
      <w:r>
        <w:rPr>
          <w:spacing w:val="-33"/>
          <w:w w:val="95"/>
        </w:rPr>
        <w:t xml:space="preserve"> </w:t>
      </w:r>
      <w:r>
        <w:rPr>
          <w:spacing w:val="4"/>
          <w:w w:val="95"/>
        </w:rPr>
        <w:t>in</w:t>
      </w:r>
      <w:r>
        <w:rPr>
          <w:spacing w:val="-17"/>
          <w:w w:val="95"/>
        </w:rPr>
        <w:t xml:space="preserve"> </w:t>
      </w:r>
      <w:r>
        <w:rPr>
          <w:spacing w:val="3"/>
          <w:w w:val="95"/>
        </w:rPr>
        <w:t>their</w:t>
      </w:r>
      <w:r>
        <w:rPr>
          <w:spacing w:val="-37"/>
          <w:w w:val="95"/>
        </w:rPr>
        <w:t xml:space="preserve"> </w:t>
      </w:r>
      <w:r>
        <w:rPr>
          <w:spacing w:val="3"/>
          <w:w w:val="95"/>
        </w:rPr>
        <w:t>new</w:t>
      </w:r>
      <w:r>
        <w:rPr>
          <w:spacing w:val="-14"/>
          <w:w w:val="95"/>
        </w:rPr>
        <w:t xml:space="preserve"> </w:t>
      </w:r>
      <w:r>
        <w:rPr>
          <w:w w:val="95"/>
        </w:rPr>
        <w:t>country</w:t>
      </w:r>
      <w:r>
        <w:rPr>
          <w:spacing w:val="-16"/>
          <w:w w:val="95"/>
        </w:rPr>
        <w:t xml:space="preserve"> </w:t>
      </w:r>
      <w:r>
        <w:rPr>
          <w:spacing w:val="5"/>
          <w:w w:val="95"/>
        </w:rPr>
        <w:t xml:space="preserve">will </w:t>
      </w:r>
      <w:r>
        <w:rPr>
          <w:spacing w:val="4"/>
        </w:rPr>
        <w:t>help</w:t>
      </w:r>
      <w:r>
        <w:rPr>
          <w:spacing w:val="-48"/>
        </w:rPr>
        <w:t xml:space="preserve"> </w:t>
      </w:r>
      <w:r>
        <w:rPr>
          <w:spacing w:val="2"/>
        </w:rPr>
        <w:t>them</w:t>
      </w:r>
      <w:r>
        <w:rPr>
          <w:spacing w:val="-38"/>
        </w:rPr>
        <w:t xml:space="preserve"> </w:t>
      </w:r>
      <w:r>
        <w:rPr>
          <w:spacing w:val="2"/>
        </w:rPr>
        <w:t>settle</w:t>
      </w:r>
      <w:r>
        <w:rPr>
          <w:spacing w:val="-42"/>
        </w:rPr>
        <w:t xml:space="preserve"> </w:t>
      </w:r>
      <w:r>
        <w:t>more</w:t>
      </w:r>
      <w:r>
        <w:rPr>
          <w:spacing w:val="-43"/>
        </w:rPr>
        <w:t xml:space="preserve"> </w:t>
      </w:r>
      <w:r>
        <w:t>quickly.</w:t>
      </w:r>
      <w:r>
        <w:rPr>
          <w:spacing w:val="-46"/>
        </w:rPr>
        <w:t xml:space="preserve"> </w:t>
      </w:r>
      <w:r>
        <w:t>Global</w:t>
      </w:r>
      <w:r>
        <w:rPr>
          <w:spacing w:val="-42"/>
        </w:rPr>
        <w:t xml:space="preserve"> </w:t>
      </w:r>
      <w:r>
        <w:rPr>
          <w:spacing w:val="-3"/>
        </w:rPr>
        <w:t>HR</w:t>
      </w:r>
      <w:r>
        <w:rPr>
          <w:spacing w:val="-31"/>
        </w:rPr>
        <w:t xml:space="preserve"> </w:t>
      </w:r>
      <w:r>
        <w:t>team</w:t>
      </w:r>
      <w:r>
        <w:rPr>
          <w:spacing w:val="-38"/>
        </w:rPr>
        <w:t xml:space="preserve"> </w:t>
      </w:r>
      <w:r>
        <w:rPr>
          <w:spacing w:val="2"/>
        </w:rPr>
        <w:t>should</w:t>
      </w:r>
      <w:r>
        <w:rPr>
          <w:spacing w:val="-47"/>
        </w:rPr>
        <w:t xml:space="preserve"> </w:t>
      </w:r>
      <w:r>
        <w:t>undertake</w:t>
      </w:r>
      <w:r>
        <w:rPr>
          <w:spacing w:val="-43"/>
        </w:rPr>
        <w:t xml:space="preserve"> </w:t>
      </w:r>
      <w:r>
        <w:t>assignment</w:t>
      </w:r>
    </w:p>
    <w:p w14:paraId="28C779EE" w14:textId="77777777" w:rsidR="002104E6" w:rsidRDefault="00F10E56">
      <w:pPr>
        <w:pStyle w:val="BodyText"/>
        <w:spacing w:before="3" w:line="307" w:lineRule="auto"/>
        <w:ind w:left="1579" w:right="847"/>
      </w:pPr>
      <w:r>
        <w:rPr>
          <w:spacing w:val="2"/>
          <w:w w:val="95"/>
        </w:rPr>
        <w:t>briefings,</w:t>
      </w:r>
      <w:r>
        <w:rPr>
          <w:spacing w:val="-36"/>
          <w:w w:val="95"/>
        </w:rPr>
        <w:t xml:space="preserve"> </w:t>
      </w:r>
      <w:r>
        <w:rPr>
          <w:spacing w:val="4"/>
          <w:w w:val="95"/>
        </w:rPr>
        <w:t>explain</w:t>
      </w:r>
      <w:r>
        <w:rPr>
          <w:spacing w:val="-36"/>
          <w:w w:val="95"/>
        </w:rPr>
        <w:t xml:space="preserve"> </w:t>
      </w:r>
      <w:r>
        <w:rPr>
          <w:w w:val="95"/>
        </w:rPr>
        <w:t>all</w:t>
      </w:r>
      <w:r>
        <w:rPr>
          <w:spacing w:val="-32"/>
          <w:w w:val="95"/>
        </w:rPr>
        <w:t xml:space="preserve"> </w:t>
      </w:r>
      <w:r>
        <w:rPr>
          <w:w w:val="95"/>
        </w:rPr>
        <w:t>compensation</w:t>
      </w:r>
      <w:r>
        <w:rPr>
          <w:spacing w:val="-37"/>
          <w:w w:val="95"/>
        </w:rPr>
        <w:t xml:space="preserve"> </w:t>
      </w:r>
      <w:r>
        <w:rPr>
          <w:w w:val="95"/>
        </w:rPr>
        <w:t>and</w:t>
      </w:r>
      <w:r>
        <w:rPr>
          <w:spacing w:val="-38"/>
          <w:w w:val="95"/>
        </w:rPr>
        <w:t xml:space="preserve"> </w:t>
      </w:r>
      <w:r>
        <w:rPr>
          <w:w w:val="95"/>
        </w:rPr>
        <w:t>technical</w:t>
      </w:r>
      <w:r>
        <w:rPr>
          <w:spacing w:val="-31"/>
          <w:w w:val="95"/>
        </w:rPr>
        <w:t xml:space="preserve"> </w:t>
      </w:r>
      <w:r>
        <w:rPr>
          <w:spacing w:val="3"/>
          <w:w w:val="95"/>
        </w:rPr>
        <w:t>elements,</w:t>
      </w:r>
      <w:r>
        <w:rPr>
          <w:spacing w:val="-35"/>
          <w:w w:val="95"/>
        </w:rPr>
        <w:t xml:space="preserve"> </w:t>
      </w:r>
      <w:r>
        <w:rPr>
          <w:w w:val="95"/>
        </w:rPr>
        <w:t>and</w:t>
      </w:r>
      <w:r>
        <w:rPr>
          <w:spacing w:val="-38"/>
          <w:w w:val="95"/>
        </w:rPr>
        <w:t xml:space="preserve"> </w:t>
      </w:r>
      <w:r>
        <w:rPr>
          <w:spacing w:val="-3"/>
          <w:w w:val="95"/>
        </w:rPr>
        <w:t>act</w:t>
      </w:r>
      <w:r>
        <w:rPr>
          <w:spacing w:val="-26"/>
          <w:w w:val="95"/>
        </w:rPr>
        <w:t xml:space="preserve"> </w:t>
      </w:r>
      <w:r>
        <w:rPr>
          <w:w w:val="95"/>
        </w:rPr>
        <w:t>as</w:t>
      </w:r>
      <w:r>
        <w:rPr>
          <w:spacing w:val="-12"/>
          <w:w w:val="95"/>
        </w:rPr>
        <w:t xml:space="preserve"> </w:t>
      </w:r>
      <w:r>
        <w:rPr>
          <w:spacing w:val="2"/>
          <w:w w:val="95"/>
        </w:rPr>
        <w:t>first</w:t>
      </w:r>
      <w:r>
        <w:rPr>
          <w:spacing w:val="-38"/>
          <w:w w:val="95"/>
        </w:rPr>
        <w:t xml:space="preserve"> </w:t>
      </w:r>
      <w:r>
        <w:rPr>
          <w:spacing w:val="2"/>
          <w:w w:val="95"/>
        </w:rPr>
        <w:t>point</w:t>
      </w:r>
      <w:r>
        <w:rPr>
          <w:spacing w:val="-38"/>
          <w:w w:val="95"/>
        </w:rPr>
        <w:t xml:space="preserve"> </w:t>
      </w:r>
      <w:r>
        <w:rPr>
          <w:w w:val="95"/>
        </w:rPr>
        <w:t>of contact</w:t>
      </w:r>
      <w:r>
        <w:rPr>
          <w:spacing w:val="-22"/>
          <w:w w:val="95"/>
        </w:rPr>
        <w:t xml:space="preserve"> </w:t>
      </w:r>
      <w:r>
        <w:rPr>
          <w:spacing w:val="2"/>
          <w:w w:val="95"/>
        </w:rPr>
        <w:t>for</w:t>
      </w:r>
      <w:r>
        <w:rPr>
          <w:spacing w:val="-44"/>
          <w:w w:val="95"/>
        </w:rPr>
        <w:t xml:space="preserve"> </w:t>
      </w:r>
      <w:r>
        <w:rPr>
          <w:w w:val="95"/>
        </w:rPr>
        <w:t>assignees/HR/business</w:t>
      </w:r>
      <w:r>
        <w:rPr>
          <w:spacing w:val="-41"/>
          <w:w w:val="95"/>
        </w:rPr>
        <w:t xml:space="preserve"> </w:t>
      </w:r>
      <w:r>
        <w:rPr>
          <w:w w:val="95"/>
        </w:rPr>
        <w:t>managers</w:t>
      </w:r>
      <w:r>
        <w:rPr>
          <w:spacing w:val="-41"/>
          <w:w w:val="95"/>
        </w:rPr>
        <w:t xml:space="preserve"> </w:t>
      </w:r>
      <w:r>
        <w:rPr>
          <w:w w:val="95"/>
        </w:rPr>
        <w:t>on</w:t>
      </w:r>
      <w:r>
        <w:rPr>
          <w:spacing w:val="-41"/>
          <w:w w:val="95"/>
        </w:rPr>
        <w:t xml:space="preserve"> </w:t>
      </w:r>
      <w:r>
        <w:rPr>
          <w:w w:val="95"/>
        </w:rPr>
        <w:t>all</w:t>
      </w:r>
      <w:r>
        <w:rPr>
          <w:spacing w:val="-25"/>
          <w:w w:val="95"/>
        </w:rPr>
        <w:t xml:space="preserve"> </w:t>
      </w:r>
      <w:r>
        <w:rPr>
          <w:w w:val="95"/>
        </w:rPr>
        <w:t>assignment</w:t>
      </w:r>
      <w:r>
        <w:rPr>
          <w:spacing w:val="-42"/>
          <w:w w:val="95"/>
        </w:rPr>
        <w:t xml:space="preserve"> </w:t>
      </w:r>
      <w:r>
        <w:rPr>
          <w:spacing w:val="2"/>
          <w:w w:val="95"/>
        </w:rPr>
        <w:t>related</w:t>
      </w:r>
      <w:r>
        <w:rPr>
          <w:spacing w:val="-41"/>
          <w:w w:val="95"/>
        </w:rPr>
        <w:t xml:space="preserve"> </w:t>
      </w:r>
      <w:r>
        <w:rPr>
          <w:spacing w:val="2"/>
          <w:w w:val="95"/>
        </w:rPr>
        <w:t>issues.</w:t>
      </w:r>
    </w:p>
    <w:p w14:paraId="079D5AA8" w14:textId="77777777" w:rsidR="002104E6" w:rsidRDefault="00F10E56">
      <w:pPr>
        <w:pStyle w:val="ListParagraph"/>
        <w:numPr>
          <w:ilvl w:val="2"/>
          <w:numId w:val="28"/>
        </w:numPr>
        <w:tabs>
          <w:tab w:val="left" w:pos="2187"/>
        </w:tabs>
        <w:spacing w:before="190"/>
        <w:ind w:hanging="608"/>
        <w:rPr>
          <w:rFonts w:ascii="Arial"/>
          <w:sz w:val="24"/>
        </w:rPr>
      </w:pPr>
      <w:r>
        <w:rPr>
          <w:rFonts w:ascii="Arial"/>
          <w:spacing w:val="3"/>
          <w:sz w:val="24"/>
        </w:rPr>
        <w:t>Implementing</w:t>
      </w:r>
      <w:r>
        <w:rPr>
          <w:rFonts w:ascii="Arial"/>
          <w:spacing w:val="-39"/>
          <w:sz w:val="24"/>
        </w:rPr>
        <w:t xml:space="preserve"> </w:t>
      </w:r>
      <w:r>
        <w:rPr>
          <w:rFonts w:ascii="Arial"/>
          <w:sz w:val="24"/>
        </w:rPr>
        <w:t>pay</w:t>
      </w:r>
      <w:r>
        <w:rPr>
          <w:rFonts w:ascii="Arial"/>
          <w:spacing w:val="-35"/>
          <w:sz w:val="24"/>
        </w:rPr>
        <w:t xml:space="preserve"> </w:t>
      </w:r>
      <w:r>
        <w:rPr>
          <w:rFonts w:ascii="Arial"/>
          <w:sz w:val="24"/>
        </w:rPr>
        <w:t>delivery</w:t>
      </w:r>
      <w:r>
        <w:rPr>
          <w:rFonts w:ascii="Arial"/>
          <w:spacing w:val="-35"/>
          <w:sz w:val="24"/>
        </w:rPr>
        <w:t xml:space="preserve"> </w:t>
      </w:r>
      <w:r>
        <w:rPr>
          <w:rFonts w:ascii="Arial"/>
          <w:sz w:val="24"/>
        </w:rPr>
        <w:t>and</w:t>
      </w:r>
      <w:r>
        <w:rPr>
          <w:rFonts w:ascii="Arial"/>
          <w:spacing w:val="-36"/>
          <w:sz w:val="24"/>
        </w:rPr>
        <w:t xml:space="preserve"> </w:t>
      </w:r>
      <w:r>
        <w:rPr>
          <w:rFonts w:ascii="Arial"/>
          <w:sz w:val="24"/>
        </w:rPr>
        <w:t>reporting</w:t>
      </w:r>
      <w:r>
        <w:rPr>
          <w:rFonts w:ascii="Arial"/>
          <w:spacing w:val="-24"/>
          <w:sz w:val="24"/>
        </w:rPr>
        <w:t xml:space="preserve"> </w:t>
      </w:r>
      <w:r>
        <w:rPr>
          <w:rFonts w:ascii="Arial"/>
          <w:sz w:val="24"/>
        </w:rPr>
        <w:t>changes</w:t>
      </w:r>
    </w:p>
    <w:p w14:paraId="3AABA58A" w14:textId="77777777" w:rsidR="002104E6" w:rsidRDefault="002104E6">
      <w:pPr>
        <w:pStyle w:val="BodyText"/>
        <w:spacing w:before="11"/>
        <w:rPr>
          <w:sz w:val="21"/>
        </w:rPr>
      </w:pPr>
    </w:p>
    <w:p w14:paraId="65FA760C" w14:textId="77777777" w:rsidR="002104E6" w:rsidRDefault="00F10E56">
      <w:pPr>
        <w:pStyle w:val="BodyText"/>
        <w:spacing w:line="316" w:lineRule="auto"/>
        <w:ind w:left="1579" w:right="899"/>
      </w:pPr>
      <w:r>
        <w:rPr>
          <w:w w:val="95"/>
        </w:rPr>
        <w:t>An</w:t>
      </w:r>
      <w:r>
        <w:rPr>
          <w:spacing w:val="-21"/>
          <w:w w:val="95"/>
        </w:rPr>
        <w:t xml:space="preserve"> </w:t>
      </w:r>
      <w:r>
        <w:rPr>
          <w:w w:val="95"/>
        </w:rPr>
        <w:t>expatriate</w:t>
      </w:r>
      <w:r>
        <w:rPr>
          <w:spacing w:val="-28"/>
          <w:w w:val="95"/>
        </w:rPr>
        <w:t xml:space="preserve"> </w:t>
      </w:r>
      <w:r>
        <w:rPr>
          <w:w w:val="95"/>
        </w:rPr>
        <w:t>payroll</w:t>
      </w:r>
      <w:r>
        <w:rPr>
          <w:spacing w:val="-27"/>
          <w:w w:val="95"/>
        </w:rPr>
        <w:t xml:space="preserve"> </w:t>
      </w:r>
      <w:r>
        <w:rPr>
          <w:spacing w:val="2"/>
          <w:w w:val="95"/>
        </w:rPr>
        <w:t>ensures</w:t>
      </w:r>
      <w:r>
        <w:rPr>
          <w:spacing w:val="-34"/>
          <w:w w:val="95"/>
        </w:rPr>
        <w:t xml:space="preserve"> </w:t>
      </w:r>
      <w:r>
        <w:rPr>
          <w:w w:val="95"/>
        </w:rPr>
        <w:t>that</w:t>
      </w:r>
      <w:r>
        <w:rPr>
          <w:spacing w:val="-35"/>
          <w:w w:val="95"/>
        </w:rPr>
        <w:t xml:space="preserve"> </w:t>
      </w:r>
      <w:r>
        <w:rPr>
          <w:w w:val="95"/>
        </w:rPr>
        <w:t>the</w:t>
      </w:r>
      <w:r>
        <w:rPr>
          <w:spacing w:val="-6"/>
          <w:w w:val="95"/>
        </w:rPr>
        <w:t xml:space="preserve"> </w:t>
      </w:r>
      <w:r>
        <w:rPr>
          <w:w w:val="95"/>
        </w:rPr>
        <w:t>worker's</w:t>
      </w:r>
      <w:r>
        <w:rPr>
          <w:spacing w:val="-33"/>
          <w:w w:val="95"/>
        </w:rPr>
        <w:t xml:space="preserve"> </w:t>
      </w:r>
      <w:r>
        <w:rPr>
          <w:spacing w:val="4"/>
          <w:w w:val="95"/>
        </w:rPr>
        <w:t>benefits</w:t>
      </w:r>
      <w:r>
        <w:rPr>
          <w:spacing w:val="-35"/>
          <w:w w:val="95"/>
        </w:rPr>
        <w:t xml:space="preserve"> </w:t>
      </w:r>
      <w:r>
        <w:rPr>
          <w:spacing w:val="-3"/>
          <w:w w:val="95"/>
        </w:rPr>
        <w:t>are</w:t>
      </w:r>
      <w:r>
        <w:rPr>
          <w:spacing w:val="-28"/>
          <w:w w:val="95"/>
        </w:rPr>
        <w:t xml:space="preserve"> </w:t>
      </w:r>
      <w:r>
        <w:rPr>
          <w:spacing w:val="2"/>
          <w:w w:val="95"/>
        </w:rPr>
        <w:t>kept</w:t>
      </w:r>
      <w:r>
        <w:rPr>
          <w:spacing w:val="-35"/>
          <w:w w:val="95"/>
        </w:rPr>
        <w:t xml:space="preserve"> </w:t>
      </w:r>
      <w:r>
        <w:rPr>
          <w:w w:val="95"/>
        </w:rPr>
        <w:t>the</w:t>
      </w:r>
      <w:r>
        <w:rPr>
          <w:spacing w:val="-14"/>
          <w:w w:val="95"/>
        </w:rPr>
        <w:t xml:space="preserve"> </w:t>
      </w:r>
      <w:r>
        <w:rPr>
          <w:w w:val="95"/>
        </w:rPr>
        <w:t>same</w:t>
      </w:r>
      <w:r>
        <w:rPr>
          <w:spacing w:val="-14"/>
          <w:w w:val="95"/>
        </w:rPr>
        <w:t xml:space="preserve"> </w:t>
      </w:r>
      <w:r>
        <w:rPr>
          <w:w w:val="95"/>
        </w:rPr>
        <w:t>as</w:t>
      </w:r>
      <w:r>
        <w:rPr>
          <w:spacing w:val="-20"/>
          <w:w w:val="95"/>
        </w:rPr>
        <w:t xml:space="preserve"> </w:t>
      </w:r>
      <w:r>
        <w:rPr>
          <w:spacing w:val="2"/>
          <w:w w:val="95"/>
        </w:rPr>
        <w:t xml:space="preserve">they </w:t>
      </w:r>
      <w:r>
        <w:rPr>
          <w:spacing w:val="-3"/>
          <w:w w:val="95"/>
        </w:rPr>
        <w:t>are</w:t>
      </w:r>
      <w:r>
        <w:rPr>
          <w:spacing w:val="-26"/>
          <w:w w:val="95"/>
        </w:rPr>
        <w:t xml:space="preserve"> </w:t>
      </w:r>
      <w:r>
        <w:rPr>
          <w:w w:val="95"/>
        </w:rPr>
        <w:t>back</w:t>
      </w:r>
      <w:r>
        <w:rPr>
          <w:spacing w:val="-18"/>
          <w:w w:val="95"/>
        </w:rPr>
        <w:t xml:space="preserve"> </w:t>
      </w:r>
      <w:r>
        <w:rPr>
          <w:spacing w:val="4"/>
          <w:w w:val="95"/>
        </w:rPr>
        <w:t>in</w:t>
      </w:r>
      <w:r>
        <w:rPr>
          <w:spacing w:val="-41"/>
          <w:w w:val="95"/>
        </w:rPr>
        <w:t xml:space="preserve"> </w:t>
      </w:r>
      <w:r>
        <w:rPr>
          <w:spacing w:val="3"/>
          <w:w w:val="95"/>
        </w:rPr>
        <w:t>their</w:t>
      </w:r>
      <w:r>
        <w:rPr>
          <w:spacing w:val="-33"/>
          <w:w w:val="95"/>
        </w:rPr>
        <w:t xml:space="preserve"> </w:t>
      </w:r>
      <w:r>
        <w:rPr>
          <w:w w:val="95"/>
        </w:rPr>
        <w:t>country</w:t>
      </w:r>
      <w:r>
        <w:rPr>
          <w:spacing w:val="-29"/>
          <w:w w:val="95"/>
        </w:rPr>
        <w:t xml:space="preserve"> </w:t>
      </w:r>
      <w:r>
        <w:rPr>
          <w:w w:val="95"/>
        </w:rPr>
        <w:t>of</w:t>
      </w:r>
      <w:r>
        <w:rPr>
          <w:spacing w:val="-26"/>
          <w:w w:val="95"/>
        </w:rPr>
        <w:t xml:space="preserve"> </w:t>
      </w:r>
      <w:r>
        <w:rPr>
          <w:w w:val="95"/>
        </w:rPr>
        <w:t>origin.</w:t>
      </w:r>
      <w:r>
        <w:rPr>
          <w:spacing w:val="-40"/>
          <w:w w:val="95"/>
        </w:rPr>
        <w:t xml:space="preserve"> </w:t>
      </w:r>
      <w:r>
        <w:rPr>
          <w:w w:val="95"/>
        </w:rPr>
        <w:t>As</w:t>
      </w:r>
      <w:r>
        <w:rPr>
          <w:spacing w:val="-29"/>
          <w:w w:val="95"/>
        </w:rPr>
        <w:t xml:space="preserve"> </w:t>
      </w:r>
      <w:r>
        <w:rPr>
          <w:spacing w:val="5"/>
          <w:w w:val="95"/>
        </w:rPr>
        <w:t>well</w:t>
      </w:r>
      <w:r>
        <w:rPr>
          <w:spacing w:val="-36"/>
          <w:w w:val="95"/>
        </w:rPr>
        <w:t xml:space="preserve"> </w:t>
      </w:r>
      <w:r>
        <w:rPr>
          <w:w w:val="95"/>
        </w:rPr>
        <w:t>as</w:t>
      </w:r>
      <w:r>
        <w:rPr>
          <w:spacing w:val="-29"/>
          <w:w w:val="95"/>
        </w:rPr>
        <w:t xml:space="preserve"> </w:t>
      </w:r>
      <w:r>
        <w:rPr>
          <w:w w:val="95"/>
        </w:rPr>
        <w:t>salary,</w:t>
      </w:r>
      <w:r>
        <w:rPr>
          <w:spacing w:val="-28"/>
          <w:w w:val="95"/>
        </w:rPr>
        <w:t xml:space="preserve"> </w:t>
      </w:r>
      <w:r>
        <w:rPr>
          <w:spacing w:val="2"/>
          <w:w w:val="95"/>
        </w:rPr>
        <w:t>this</w:t>
      </w:r>
      <w:r>
        <w:rPr>
          <w:spacing w:val="-40"/>
          <w:w w:val="95"/>
        </w:rPr>
        <w:t xml:space="preserve"> </w:t>
      </w:r>
      <w:r>
        <w:rPr>
          <w:spacing w:val="-3"/>
          <w:w w:val="95"/>
        </w:rPr>
        <w:t>can</w:t>
      </w:r>
      <w:r>
        <w:rPr>
          <w:spacing w:val="-19"/>
          <w:w w:val="95"/>
        </w:rPr>
        <w:t xml:space="preserve"> </w:t>
      </w:r>
      <w:r>
        <w:rPr>
          <w:w w:val="95"/>
        </w:rPr>
        <w:t>cover</w:t>
      </w:r>
      <w:r>
        <w:rPr>
          <w:spacing w:val="-33"/>
          <w:w w:val="95"/>
        </w:rPr>
        <w:t xml:space="preserve"> </w:t>
      </w:r>
      <w:r>
        <w:rPr>
          <w:w w:val="95"/>
        </w:rPr>
        <w:t>such</w:t>
      </w:r>
      <w:r>
        <w:rPr>
          <w:spacing w:val="-30"/>
          <w:w w:val="95"/>
        </w:rPr>
        <w:t xml:space="preserve"> </w:t>
      </w:r>
      <w:r>
        <w:rPr>
          <w:w w:val="95"/>
        </w:rPr>
        <w:t>areas</w:t>
      </w:r>
      <w:r>
        <w:rPr>
          <w:spacing w:val="-30"/>
          <w:w w:val="95"/>
        </w:rPr>
        <w:t xml:space="preserve"> </w:t>
      </w:r>
      <w:r>
        <w:rPr>
          <w:w w:val="95"/>
        </w:rPr>
        <w:t>as</w:t>
      </w:r>
      <w:r>
        <w:rPr>
          <w:spacing w:val="-18"/>
          <w:w w:val="95"/>
        </w:rPr>
        <w:t xml:space="preserve"> </w:t>
      </w:r>
      <w:r>
        <w:rPr>
          <w:w w:val="95"/>
        </w:rPr>
        <w:t xml:space="preserve">tax </w:t>
      </w:r>
      <w:r>
        <w:t>and</w:t>
      </w:r>
      <w:r>
        <w:rPr>
          <w:spacing w:val="-44"/>
        </w:rPr>
        <w:t xml:space="preserve"> </w:t>
      </w:r>
      <w:r>
        <w:rPr>
          <w:spacing w:val="2"/>
        </w:rPr>
        <w:t>holiday</w:t>
      </w:r>
      <w:r>
        <w:rPr>
          <w:spacing w:val="-50"/>
        </w:rPr>
        <w:t xml:space="preserve"> </w:t>
      </w:r>
      <w:r>
        <w:rPr>
          <w:spacing w:val="3"/>
        </w:rPr>
        <w:t>entitlement.</w:t>
      </w:r>
      <w:r>
        <w:rPr>
          <w:spacing w:val="-50"/>
        </w:rPr>
        <w:t xml:space="preserve"> </w:t>
      </w:r>
      <w:r>
        <w:t>A</w:t>
      </w:r>
      <w:r>
        <w:rPr>
          <w:spacing w:val="-49"/>
        </w:rPr>
        <w:t xml:space="preserve"> </w:t>
      </w:r>
      <w:r>
        <w:t>further</w:t>
      </w:r>
      <w:r>
        <w:rPr>
          <w:spacing w:val="-53"/>
        </w:rPr>
        <w:t xml:space="preserve"> </w:t>
      </w:r>
      <w:r>
        <w:t>service</w:t>
      </w:r>
      <w:r>
        <w:rPr>
          <w:spacing w:val="-48"/>
        </w:rPr>
        <w:t xml:space="preserve"> </w:t>
      </w:r>
      <w:r>
        <w:rPr>
          <w:spacing w:val="-3"/>
        </w:rPr>
        <w:t>can</w:t>
      </w:r>
      <w:r>
        <w:rPr>
          <w:spacing w:val="-35"/>
        </w:rPr>
        <w:t xml:space="preserve"> </w:t>
      </w:r>
      <w:r>
        <w:t>include</w:t>
      </w:r>
      <w:r>
        <w:rPr>
          <w:spacing w:val="-48"/>
        </w:rPr>
        <w:t xml:space="preserve"> </w:t>
      </w:r>
      <w:r>
        <w:t>salary</w:t>
      </w:r>
      <w:r>
        <w:rPr>
          <w:spacing w:val="-50"/>
        </w:rPr>
        <w:t xml:space="preserve"> </w:t>
      </w:r>
      <w:r>
        <w:rPr>
          <w:spacing w:val="2"/>
        </w:rPr>
        <w:t>splitting,</w:t>
      </w:r>
      <w:r>
        <w:rPr>
          <w:spacing w:val="-50"/>
        </w:rPr>
        <w:t xml:space="preserve"> </w:t>
      </w:r>
      <w:r>
        <w:rPr>
          <w:spacing w:val="4"/>
        </w:rPr>
        <w:t>in</w:t>
      </w:r>
      <w:r>
        <w:rPr>
          <w:spacing w:val="-51"/>
        </w:rPr>
        <w:t xml:space="preserve"> </w:t>
      </w:r>
      <w:r>
        <w:t>which</w:t>
      </w:r>
      <w:r>
        <w:rPr>
          <w:spacing w:val="-43"/>
        </w:rPr>
        <w:t xml:space="preserve"> </w:t>
      </w:r>
      <w:r>
        <w:t>a salary</w:t>
      </w:r>
      <w:r>
        <w:rPr>
          <w:spacing w:val="-21"/>
        </w:rPr>
        <w:t xml:space="preserve"> </w:t>
      </w:r>
      <w:r>
        <w:rPr>
          <w:spacing w:val="-3"/>
        </w:rPr>
        <w:t>can</w:t>
      </w:r>
      <w:r>
        <w:rPr>
          <w:spacing w:val="-8"/>
        </w:rPr>
        <w:t xml:space="preserve"> </w:t>
      </w:r>
      <w:r>
        <w:t>be</w:t>
      </w:r>
      <w:r>
        <w:rPr>
          <w:spacing w:val="-16"/>
        </w:rPr>
        <w:t xml:space="preserve"> </w:t>
      </w:r>
      <w:r>
        <w:t>paid</w:t>
      </w:r>
      <w:r>
        <w:rPr>
          <w:spacing w:val="-37"/>
        </w:rPr>
        <w:t xml:space="preserve"> </w:t>
      </w:r>
      <w:r>
        <w:t>across</w:t>
      </w:r>
      <w:r>
        <w:rPr>
          <w:spacing w:val="-7"/>
        </w:rPr>
        <w:t xml:space="preserve"> </w:t>
      </w:r>
      <w:r>
        <w:t>two</w:t>
      </w:r>
      <w:r>
        <w:rPr>
          <w:spacing w:val="-23"/>
        </w:rPr>
        <w:t xml:space="preserve"> </w:t>
      </w:r>
      <w:r>
        <w:t>forms</w:t>
      </w:r>
      <w:r>
        <w:rPr>
          <w:spacing w:val="-36"/>
        </w:rPr>
        <w:t xml:space="preserve"> </w:t>
      </w:r>
      <w:r>
        <w:t>of</w:t>
      </w:r>
      <w:r>
        <w:rPr>
          <w:spacing w:val="-9"/>
        </w:rPr>
        <w:t xml:space="preserve"> </w:t>
      </w:r>
      <w:r>
        <w:rPr>
          <w:spacing w:val="-3"/>
        </w:rPr>
        <w:t>currency.</w:t>
      </w:r>
    </w:p>
    <w:p w14:paraId="548F9F2C" w14:textId="77777777" w:rsidR="002104E6" w:rsidRDefault="00F10E56">
      <w:pPr>
        <w:pStyle w:val="BodyText"/>
        <w:spacing w:before="176" w:line="312" w:lineRule="auto"/>
        <w:ind w:left="1579" w:right="873"/>
      </w:pPr>
      <w:r>
        <w:rPr>
          <w:noProof/>
        </w:rPr>
        <w:drawing>
          <wp:anchor distT="0" distB="0" distL="0" distR="0" simplePos="0" relativeHeight="485658112" behindDoc="1" locked="0" layoutInCell="1" allowOverlap="1" wp14:anchorId="659F5E40" wp14:editId="2DEFACD2">
            <wp:simplePos x="0" y="0"/>
            <wp:positionH relativeFrom="page">
              <wp:posOffset>818737</wp:posOffset>
            </wp:positionH>
            <wp:positionV relativeFrom="paragraph">
              <wp:posOffset>358214</wp:posOffset>
            </wp:positionV>
            <wp:extent cx="2037323" cy="1047749"/>
            <wp:effectExtent l="0" t="0" r="0" b="0"/>
            <wp:wrapNone/>
            <wp:docPr id="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2.png"/>
                    <pic:cNvPicPr/>
                  </pic:nvPicPr>
                  <pic:blipFill>
                    <a:blip r:embed="rId8" cstate="print"/>
                    <a:stretch>
                      <a:fillRect/>
                    </a:stretch>
                  </pic:blipFill>
                  <pic:spPr>
                    <a:xfrm>
                      <a:off x="0" y="0"/>
                      <a:ext cx="2037323" cy="1047749"/>
                    </a:xfrm>
                    <a:prstGeom prst="rect">
                      <a:avLst/>
                    </a:prstGeom>
                  </pic:spPr>
                </pic:pic>
              </a:graphicData>
            </a:graphic>
          </wp:anchor>
        </w:drawing>
      </w:r>
      <w:r>
        <w:t>Moreover,</w:t>
      </w:r>
      <w:r>
        <w:rPr>
          <w:spacing w:val="-50"/>
        </w:rPr>
        <w:t xml:space="preserve"> </w:t>
      </w:r>
      <w:r>
        <w:t>to</w:t>
      </w:r>
      <w:r>
        <w:rPr>
          <w:spacing w:val="-43"/>
        </w:rPr>
        <w:t xml:space="preserve"> </w:t>
      </w:r>
      <w:r>
        <w:t>whom</w:t>
      </w:r>
      <w:r>
        <w:rPr>
          <w:spacing w:val="-43"/>
        </w:rPr>
        <w:t xml:space="preserve"> </w:t>
      </w:r>
      <w:r>
        <w:rPr>
          <w:spacing w:val="5"/>
        </w:rPr>
        <w:t>will</w:t>
      </w:r>
      <w:r>
        <w:rPr>
          <w:spacing w:val="-47"/>
        </w:rPr>
        <w:t xml:space="preserve"> </w:t>
      </w:r>
      <w:r>
        <w:t>the</w:t>
      </w:r>
      <w:r>
        <w:rPr>
          <w:spacing w:val="-40"/>
        </w:rPr>
        <w:t xml:space="preserve"> </w:t>
      </w:r>
      <w:r>
        <w:t>seconded</w:t>
      </w:r>
      <w:r>
        <w:rPr>
          <w:spacing w:val="-51"/>
        </w:rPr>
        <w:t xml:space="preserve"> </w:t>
      </w:r>
      <w:r>
        <w:rPr>
          <w:spacing w:val="3"/>
        </w:rPr>
        <w:t>employee</w:t>
      </w:r>
      <w:r>
        <w:rPr>
          <w:spacing w:val="-47"/>
        </w:rPr>
        <w:t xml:space="preserve"> </w:t>
      </w:r>
      <w:r>
        <w:t>report?</w:t>
      </w:r>
      <w:r>
        <w:rPr>
          <w:spacing w:val="-51"/>
        </w:rPr>
        <w:t xml:space="preserve"> </w:t>
      </w:r>
      <w:r>
        <w:rPr>
          <w:spacing w:val="2"/>
        </w:rPr>
        <w:t>Will</w:t>
      </w:r>
      <w:r>
        <w:rPr>
          <w:spacing w:val="-47"/>
        </w:rPr>
        <w:t xml:space="preserve"> </w:t>
      </w:r>
      <w:r>
        <w:rPr>
          <w:spacing w:val="2"/>
        </w:rPr>
        <w:t>they</w:t>
      </w:r>
      <w:r>
        <w:rPr>
          <w:spacing w:val="-50"/>
        </w:rPr>
        <w:t xml:space="preserve"> </w:t>
      </w:r>
      <w:r>
        <w:rPr>
          <w:spacing w:val="3"/>
        </w:rPr>
        <w:t>still</w:t>
      </w:r>
      <w:r>
        <w:rPr>
          <w:spacing w:val="-47"/>
        </w:rPr>
        <w:t xml:space="preserve"> </w:t>
      </w:r>
      <w:r>
        <w:t>report</w:t>
      </w:r>
      <w:r>
        <w:rPr>
          <w:spacing w:val="-51"/>
        </w:rPr>
        <w:t xml:space="preserve"> </w:t>
      </w:r>
      <w:r>
        <w:t>to</w:t>
      </w:r>
      <w:r>
        <w:rPr>
          <w:spacing w:val="-43"/>
        </w:rPr>
        <w:t xml:space="preserve"> </w:t>
      </w:r>
      <w:r>
        <w:rPr>
          <w:spacing w:val="3"/>
        </w:rPr>
        <w:t xml:space="preserve">their </w:t>
      </w:r>
      <w:r>
        <w:rPr>
          <w:w w:val="95"/>
        </w:rPr>
        <w:t>former</w:t>
      </w:r>
      <w:r>
        <w:rPr>
          <w:spacing w:val="-40"/>
          <w:w w:val="95"/>
        </w:rPr>
        <w:t xml:space="preserve"> </w:t>
      </w:r>
      <w:r>
        <w:rPr>
          <w:w w:val="95"/>
        </w:rPr>
        <w:t>manager</w:t>
      </w:r>
      <w:r>
        <w:rPr>
          <w:spacing w:val="-11"/>
          <w:w w:val="95"/>
        </w:rPr>
        <w:t xml:space="preserve"> </w:t>
      </w:r>
      <w:r>
        <w:rPr>
          <w:spacing w:val="4"/>
          <w:w w:val="95"/>
        </w:rPr>
        <w:t>in</w:t>
      </w:r>
      <w:r>
        <w:rPr>
          <w:spacing w:val="-35"/>
          <w:w w:val="95"/>
        </w:rPr>
        <w:t xml:space="preserve"> </w:t>
      </w:r>
      <w:r>
        <w:rPr>
          <w:w w:val="95"/>
        </w:rPr>
        <w:t>Headquarters?</w:t>
      </w:r>
      <w:r>
        <w:rPr>
          <w:spacing w:val="-21"/>
          <w:w w:val="95"/>
        </w:rPr>
        <w:t xml:space="preserve"> </w:t>
      </w:r>
      <w:r>
        <w:rPr>
          <w:w w:val="95"/>
        </w:rPr>
        <w:t>Alternatively,</w:t>
      </w:r>
      <w:r>
        <w:rPr>
          <w:spacing w:val="-32"/>
          <w:w w:val="95"/>
        </w:rPr>
        <w:t xml:space="preserve"> </w:t>
      </w:r>
      <w:r>
        <w:rPr>
          <w:spacing w:val="5"/>
          <w:w w:val="95"/>
        </w:rPr>
        <w:t>will</w:t>
      </w:r>
      <w:r>
        <w:rPr>
          <w:spacing w:val="-28"/>
          <w:w w:val="95"/>
        </w:rPr>
        <w:t xml:space="preserve"> </w:t>
      </w:r>
      <w:r>
        <w:rPr>
          <w:spacing w:val="2"/>
          <w:w w:val="95"/>
        </w:rPr>
        <w:t>they</w:t>
      </w:r>
      <w:r>
        <w:rPr>
          <w:spacing w:val="-33"/>
          <w:w w:val="95"/>
        </w:rPr>
        <w:t xml:space="preserve"> </w:t>
      </w:r>
      <w:r>
        <w:rPr>
          <w:w w:val="95"/>
        </w:rPr>
        <w:t>have</w:t>
      </w:r>
      <w:r>
        <w:rPr>
          <w:spacing w:val="-29"/>
          <w:w w:val="95"/>
        </w:rPr>
        <w:t xml:space="preserve"> </w:t>
      </w:r>
      <w:r>
        <w:rPr>
          <w:w w:val="95"/>
        </w:rPr>
        <w:t>a</w:t>
      </w:r>
      <w:r>
        <w:rPr>
          <w:spacing w:val="-38"/>
          <w:w w:val="95"/>
        </w:rPr>
        <w:t xml:space="preserve"> </w:t>
      </w:r>
      <w:r>
        <w:rPr>
          <w:spacing w:val="4"/>
          <w:w w:val="95"/>
        </w:rPr>
        <w:t>line</w:t>
      </w:r>
      <w:r>
        <w:rPr>
          <w:spacing w:val="-29"/>
          <w:w w:val="95"/>
        </w:rPr>
        <w:t xml:space="preserve"> </w:t>
      </w:r>
      <w:r>
        <w:rPr>
          <w:w w:val="95"/>
        </w:rPr>
        <w:t>manager</w:t>
      </w:r>
      <w:r>
        <w:rPr>
          <w:spacing w:val="-25"/>
          <w:w w:val="95"/>
        </w:rPr>
        <w:t xml:space="preserve"> </w:t>
      </w:r>
      <w:r>
        <w:rPr>
          <w:spacing w:val="4"/>
          <w:w w:val="95"/>
        </w:rPr>
        <w:t>in</w:t>
      </w:r>
      <w:r>
        <w:rPr>
          <w:spacing w:val="-21"/>
          <w:w w:val="95"/>
        </w:rPr>
        <w:t xml:space="preserve"> </w:t>
      </w:r>
      <w:r>
        <w:rPr>
          <w:w w:val="95"/>
        </w:rPr>
        <w:t>the host</w:t>
      </w:r>
      <w:r>
        <w:rPr>
          <w:spacing w:val="-22"/>
          <w:w w:val="95"/>
        </w:rPr>
        <w:t xml:space="preserve"> </w:t>
      </w:r>
      <w:r>
        <w:rPr>
          <w:spacing w:val="-3"/>
          <w:w w:val="95"/>
        </w:rPr>
        <w:t>country,</w:t>
      </w:r>
      <w:r>
        <w:rPr>
          <w:spacing w:val="-18"/>
          <w:w w:val="95"/>
        </w:rPr>
        <w:t xml:space="preserve"> </w:t>
      </w:r>
      <w:r>
        <w:rPr>
          <w:spacing w:val="3"/>
          <w:w w:val="95"/>
        </w:rPr>
        <w:t>with</w:t>
      </w:r>
      <w:r>
        <w:rPr>
          <w:spacing w:val="-34"/>
          <w:w w:val="95"/>
        </w:rPr>
        <w:t xml:space="preserve"> </w:t>
      </w:r>
      <w:r>
        <w:rPr>
          <w:w w:val="95"/>
        </w:rPr>
        <w:t>a</w:t>
      </w:r>
      <w:r>
        <w:rPr>
          <w:spacing w:val="-10"/>
          <w:w w:val="95"/>
        </w:rPr>
        <w:t xml:space="preserve"> </w:t>
      </w:r>
      <w:r>
        <w:rPr>
          <w:w w:val="95"/>
        </w:rPr>
        <w:t>dotted</w:t>
      </w:r>
      <w:r>
        <w:rPr>
          <w:spacing w:val="-34"/>
          <w:w w:val="95"/>
        </w:rPr>
        <w:t xml:space="preserve"> </w:t>
      </w:r>
      <w:r>
        <w:rPr>
          <w:spacing w:val="4"/>
          <w:w w:val="95"/>
        </w:rPr>
        <w:t>line</w:t>
      </w:r>
      <w:r>
        <w:rPr>
          <w:spacing w:val="-29"/>
          <w:w w:val="95"/>
        </w:rPr>
        <w:t xml:space="preserve"> </w:t>
      </w:r>
      <w:r>
        <w:rPr>
          <w:w w:val="95"/>
        </w:rPr>
        <w:t>to</w:t>
      </w:r>
      <w:r>
        <w:rPr>
          <w:spacing w:val="-20"/>
          <w:w w:val="95"/>
        </w:rPr>
        <w:t xml:space="preserve"> </w:t>
      </w:r>
      <w:r>
        <w:rPr>
          <w:w w:val="95"/>
        </w:rPr>
        <w:t>Headquarters?</w:t>
      </w:r>
      <w:r>
        <w:rPr>
          <w:spacing w:val="-35"/>
          <w:w w:val="95"/>
        </w:rPr>
        <w:t xml:space="preserve"> </w:t>
      </w:r>
      <w:r>
        <w:rPr>
          <w:w w:val="95"/>
        </w:rPr>
        <w:t>Who</w:t>
      </w:r>
      <w:r>
        <w:rPr>
          <w:spacing w:val="-6"/>
          <w:w w:val="95"/>
        </w:rPr>
        <w:t xml:space="preserve"> </w:t>
      </w:r>
      <w:r>
        <w:rPr>
          <w:spacing w:val="5"/>
          <w:w w:val="95"/>
        </w:rPr>
        <w:t>will</w:t>
      </w:r>
      <w:r>
        <w:rPr>
          <w:spacing w:val="-27"/>
          <w:w w:val="95"/>
        </w:rPr>
        <w:t xml:space="preserve"> </w:t>
      </w:r>
      <w:r>
        <w:rPr>
          <w:w w:val="95"/>
        </w:rPr>
        <w:t>conduct</w:t>
      </w:r>
      <w:r>
        <w:rPr>
          <w:spacing w:val="-22"/>
          <w:w w:val="95"/>
        </w:rPr>
        <w:t xml:space="preserve"> </w:t>
      </w:r>
      <w:r>
        <w:rPr>
          <w:spacing w:val="2"/>
          <w:w w:val="95"/>
        </w:rPr>
        <w:t>appraisals?</w:t>
      </w:r>
      <w:r>
        <w:rPr>
          <w:spacing w:val="-36"/>
          <w:w w:val="95"/>
        </w:rPr>
        <w:t xml:space="preserve"> </w:t>
      </w:r>
      <w:r>
        <w:rPr>
          <w:w w:val="95"/>
        </w:rPr>
        <w:t xml:space="preserve">Who </w:t>
      </w:r>
      <w:r>
        <w:rPr>
          <w:spacing w:val="5"/>
        </w:rPr>
        <w:t>will</w:t>
      </w:r>
      <w:r>
        <w:rPr>
          <w:spacing w:val="-53"/>
        </w:rPr>
        <w:t xml:space="preserve"> </w:t>
      </w:r>
      <w:r>
        <w:t>performance</w:t>
      </w:r>
      <w:r>
        <w:rPr>
          <w:spacing w:val="-52"/>
        </w:rPr>
        <w:t xml:space="preserve"> </w:t>
      </w:r>
      <w:r>
        <w:t>manage</w:t>
      </w:r>
      <w:r>
        <w:rPr>
          <w:spacing w:val="-47"/>
        </w:rPr>
        <w:t xml:space="preserve"> </w:t>
      </w:r>
      <w:r>
        <w:t>an</w:t>
      </w:r>
      <w:r>
        <w:rPr>
          <w:spacing w:val="-50"/>
        </w:rPr>
        <w:t xml:space="preserve"> </w:t>
      </w:r>
      <w:r>
        <w:rPr>
          <w:spacing w:val="4"/>
        </w:rPr>
        <w:t>employee?</w:t>
      </w:r>
      <w:r>
        <w:rPr>
          <w:spacing w:val="-55"/>
        </w:rPr>
        <w:t xml:space="preserve"> </w:t>
      </w:r>
      <w:r>
        <w:t>What</w:t>
      </w:r>
      <w:r>
        <w:rPr>
          <w:spacing w:val="-56"/>
        </w:rPr>
        <w:t xml:space="preserve"> </w:t>
      </w:r>
      <w:r>
        <w:rPr>
          <w:spacing w:val="4"/>
        </w:rPr>
        <w:t>if</w:t>
      </w:r>
      <w:r>
        <w:rPr>
          <w:spacing w:val="-47"/>
        </w:rPr>
        <w:t xml:space="preserve"> </w:t>
      </w:r>
      <w:r>
        <w:t>there</w:t>
      </w:r>
      <w:r>
        <w:rPr>
          <w:spacing w:val="-53"/>
        </w:rPr>
        <w:t xml:space="preserve"> </w:t>
      </w:r>
      <w:r>
        <w:rPr>
          <w:spacing w:val="4"/>
        </w:rPr>
        <w:t>is</w:t>
      </w:r>
      <w:r>
        <w:rPr>
          <w:spacing w:val="-49"/>
        </w:rPr>
        <w:t xml:space="preserve"> </w:t>
      </w:r>
      <w:r>
        <w:t>a</w:t>
      </w:r>
      <w:r>
        <w:rPr>
          <w:spacing w:val="-51"/>
        </w:rPr>
        <w:t xml:space="preserve"> </w:t>
      </w:r>
      <w:r>
        <w:t>disciplinary</w:t>
      </w:r>
      <w:r>
        <w:rPr>
          <w:spacing w:val="-54"/>
        </w:rPr>
        <w:t xml:space="preserve"> </w:t>
      </w:r>
      <w:r>
        <w:rPr>
          <w:spacing w:val="3"/>
        </w:rPr>
        <w:t>issue?</w:t>
      </w:r>
      <w:r>
        <w:rPr>
          <w:spacing w:val="-56"/>
        </w:rPr>
        <w:t xml:space="preserve"> </w:t>
      </w:r>
      <w:r>
        <w:rPr>
          <w:spacing w:val="4"/>
        </w:rPr>
        <w:t>All</w:t>
      </w:r>
      <w:r>
        <w:rPr>
          <w:spacing w:val="-52"/>
        </w:rPr>
        <w:t xml:space="preserve"> </w:t>
      </w:r>
      <w:r>
        <w:t>of</w:t>
      </w:r>
    </w:p>
    <w:p w14:paraId="24DA3BA5" w14:textId="77777777" w:rsidR="002104E6" w:rsidRDefault="00F10E56">
      <w:pPr>
        <w:pStyle w:val="BodyText"/>
        <w:spacing w:before="7" w:line="307" w:lineRule="auto"/>
        <w:ind w:left="1579" w:right="847"/>
      </w:pPr>
      <w:r>
        <w:rPr>
          <w:w w:val="95"/>
        </w:rPr>
        <w:t>these</w:t>
      </w:r>
      <w:r>
        <w:rPr>
          <w:spacing w:val="-31"/>
          <w:w w:val="95"/>
        </w:rPr>
        <w:t xml:space="preserve"> </w:t>
      </w:r>
      <w:r>
        <w:rPr>
          <w:w w:val="95"/>
        </w:rPr>
        <w:t>things</w:t>
      </w:r>
      <w:r>
        <w:rPr>
          <w:spacing w:val="-23"/>
          <w:w w:val="95"/>
        </w:rPr>
        <w:t xml:space="preserve"> </w:t>
      </w:r>
      <w:r>
        <w:rPr>
          <w:spacing w:val="4"/>
          <w:w w:val="95"/>
        </w:rPr>
        <w:t>need</w:t>
      </w:r>
      <w:r>
        <w:rPr>
          <w:spacing w:val="-37"/>
          <w:w w:val="95"/>
        </w:rPr>
        <w:t xml:space="preserve"> </w:t>
      </w:r>
      <w:r>
        <w:rPr>
          <w:w w:val="95"/>
        </w:rPr>
        <w:t>to</w:t>
      </w:r>
      <w:r>
        <w:rPr>
          <w:spacing w:val="-24"/>
          <w:w w:val="95"/>
        </w:rPr>
        <w:t xml:space="preserve"> </w:t>
      </w:r>
      <w:r>
        <w:rPr>
          <w:w w:val="95"/>
        </w:rPr>
        <w:t>be</w:t>
      </w:r>
      <w:r>
        <w:rPr>
          <w:spacing w:val="-18"/>
          <w:w w:val="95"/>
        </w:rPr>
        <w:t xml:space="preserve"> </w:t>
      </w:r>
      <w:r>
        <w:rPr>
          <w:w w:val="95"/>
        </w:rPr>
        <w:t>considered</w:t>
      </w:r>
      <w:r>
        <w:rPr>
          <w:spacing w:val="-36"/>
          <w:w w:val="95"/>
        </w:rPr>
        <w:t xml:space="preserve"> </w:t>
      </w:r>
      <w:r>
        <w:rPr>
          <w:w w:val="95"/>
        </w:rPr>
        <w:t>and</w:t>
      </w:r>
      <w:r>
        <w:rPr>
          <w:spacing w:val="-37"/>
          <w:w w:val="95"/>
        </w:rPr>
        <w:t xml:space="preserve"> </w:t>
      </w:r>
      <w:r>
        <w:rPr>
          <w:w w:val="95"/>
        </w:rPr>
        <w:t>documented</w:t>
      </w:r>
      <w:r>
        <w:rPr>
          <w:spacing w:val="-37"/>
          <w:w w:val="95"/>
        </w:rPr>
        <w:t xml:space="preserve"> </w:t>
      </w:r>
      <w:r>
        <w:rPr>
          <w:spacing w:val="4"/>
          <w:w w:val="95"/>
        </w:rPr>
        <w:t>in</w:t>
      </w:r>
      <w:r>
        <w:rPr>
          <w:spacing w:val="-23"/>
          <w:w w:val="95"/>
        </w:rPr>
        <w:t xml:space="preserve"> </w:t>
      </w:r>
      <w:r>
        <w:rPr>
          <w:w w:val="95"/>
        </w:rPr>
        <w:t>advance</w:t>
      </w:r>
      <w:r>
        <w:rPr>
          <w:spacing w:val="-18"/>
          <w:w w:val="95"/>
        </w:rPr>
        <w:t xml:space="preserve"> </w:t>
      </w:r>
      <w:r>
        <w:rPr>
          <w:w w:val="95"/>
        </w:rPr>
        <w:t>of</w:t>
      </w:r>
      <w:r>
        <w:rPr>
          <w:spacing w:val="-20"/>
          <w:w w:val="95"/>
        </w:rPr>
        <w:t xml:space="preserve"> </w:t>
      </w:r>
      <w:r>
        <w:rPr>
          <w:w w:val="95"/>
        </w:rPr>
        <w:t>the</w:t>
      </w:r>
      <w:r>
        <w:rPr>
          <w:spacing w:val="-31"/>
          <w:w w:val="95"/>
        </w:rPr>
        <w:t xml:space="preserve"> </w:t>
      </w:r>
      <w:r>
        <w:rPr>
          <w:spacing w:val="3"/>
          <w:w w:val="95"/>
        </w:rPr>
        <w:t xml:space="preserve">employee </w:t>
      </w:r>
      <w:r>
        <w:rPr>
          <w:spacing w:val="3"/>
        </w:rPr>
        <w:t>being</w:t>
      </w:r>
      <w:r>
        <w:rPr>
          <w:spacing w:val="-37"/>
        </w:rPr>
        <w:t xml:space="preserve"> </w:t>
      </w:r>
      <w:r>
        <w:rPr>
          <w:spacing w:val="2"/>
        </w:rPr>
        <w:t>sent</w:t>
      </w:r>
      <w:r>
        <w:rPr>
          <w:spacing w:val="-21"/>
        </w:rPr>
        <w:t xml:space="preserve"> </w:t>
      </w:r>
      <w:r>
        <w:t>abroad.</w:t>
      </w:r>
    </w:p>
    <w:p w14:paraId="632EE88E" w14:textId="77777777" w:rsidR="002104E6" w:rsidRDefault="00F10E56">
      <w:pPr>
        <w:pStyle w:val="BodyText"/>
        <w:spacing w:before="190" w:line="314" w:lineRule="auto"/>
        <w:ind w:left="1579" w:right="1027"/>
      </w:pPr>
      <w:r>
        <w:rPr>
          <w:w w:val="95"/>
        </w:rPr>
        <w:t>Despite</w:t>
      </w:r>
      <w:r>
        <w:rPr>
          <w:spacing w:val="-31"/>
          <w:w w:val="95"/>
        </w:rPr>
        <w:t xml:space="preserve"> </w:t>
      </w:r>
      <w:r>
        <w:rPr>
          <w:w w:val="95"/>
        </w:rPr>
        <w:t>many</w:t>
      </w:r>
      <w:r>
        <w:rPr>
          <w:spacing w:val="-22"/>
          <w:w w:val="95"/>
        </w:rPr>
        <w:t xml:space="preserve"> </w:t>
      </w:r>
      <w:r>
        <w:rPr>
          <w:w w:val="95"/>
        </w:rPr>
        <w:t>organizations’</w:t>
      </w:r>
      <w:r>
        <w:rPr>
          <w:spacing w:val="-34"/>
          <w:w w:val="95"/>
        </w:rPr>
        <w:t xml:space="preserve"> </w:t>
      </w:r>
      <w:r>
        <w:rPr>
          <w:w w:val="95"/>
        </w:rPr>
        <w:t>stated</w:t>
      </w:r>
      <w:r>
        <w:rPr>
          <w:spacing w:val="-36"/>
          <w:w w:val="95"/>
        </w:rPr>
        <w:t xml:space="preserve"> </w:t>
      </w:r>
      <w:r>
        <w:rPr>
          <w:spacing w:val="2"/>
          <w:w w:val="95"/>
        </w:rPr>
        <w:t>policy</w:t>
      </w:r>
      <w:r>
        <w:rPr>
          <w:spacing w:val="-35"/>
          <w:w w:val="95"/>
        </w:rPr>
        <w:t xml:space="preserve"> </w:t>
      </w:r>
      <w:r>
        <w:rPr>
          <w:w w:val="95"/>
        </w:rPr>
        <w:t>aim</w:t>
      </w:r>
      <w:r>
        <w:rPr>
          <w:spacing w:val="-38"/>
          <w:w w:val="95"/>
        </w:rPr>
        <w:t xml:space="preserve"> </w:t>
      </w:r>
      <w:r>
        <w:rPr>
          <w:w w:val="95"/>
        </w:rPr>
        <w:t>that</w:t>
      </w:r>
      <w:r>
        <w:rPr>
          <w:spacing w:val="-11"/>
          <w:w w:val="95"/>
        </w:rPr>
        <w:t xml:space="preserve"> </w:t>
      </w:r>
      <w:r>
        <w:rPr>
          <w:spacing w:val="3"/>
          <w:w w:val="95"/>
        </w:rPr>
        <w:t>on-going</w:t>
      </w:r>
      <w:r>
        <w:rPr>
          <w:spacing w:val="-39"/>
          <w:w w:val="95"/>
        </w:rPr>
        <w:t xml:space="preserve"> </w:t>
      </w:r>
      <w:r>
        <w:rPr>
          <w:w w:val="95"/>
        </w:rPr>
        <w:t>career</w:t>
      </w:r>
      <w:r>
        <w:rPr>
          <w:spacing w:val="-27"/>
          <w:w w:val="95"/>
        </w:rPr>
        <w:t xml:space="preserve"> </w:t>
      </w:r>
      <w:r>
        <w:rPr>
          <w:spacing w:val="4"/>
          <w:w w:val="95"/>
        </w:rPr>
        <w:t>links</w:t>
      </w:r>
      <w:r>
        <w:rPr>
          <w:spacing w:val="-36"/>
          <w:w w:val="95"/>
        </w:rPr>
        <w:t xml:space="preserve"> </w:t>
      </w:r>
      <w:r>
        <w:rPr>
          <w:spacing w:val="3"/>
          <w:w w:val="95"/>
        </w:rPr>
        <w:t>with</w:t>
      </w:r>
      <w:r>
        <w:rPr>
          <w:spacing w:val="-36"/>
          <w:w w:val="95"/>
        </w:rPr>
        <w:t xml:space="preserve"> </w:t>
      </w:r>
      <w:r>
        <w:rPr>
          <w:w w:val="95"/>
        </w:rPr>
        <w:t>home country</w:t>
      </w:r>
      <w:r>
        <w:rPr>
          <w:spacing w:val="-19"/>
          <w:w w:val="95"/>
        </w:rPr>
        <w:t xml:space="preserve"> </w:t>
      </w:r>
      <w:r>
        <w:rPr>
          <w:spacing w:val="2"/>
          <w:w w:val="95"/>
        </w:rPr>
        <w:t>were</w:t>
      </w:r>
      <w:r>
        <w:rPr>
          <w:spacing w:val="-27"/>
          <w:w w:val="95"/>
        </w:rPr>
        <w:t xml:space="preserve"> </w:t>
      </w:r>
      <w:r>
        <w:rPr>
          <w:w w:val="95"/>
        </w:rPr>
        <w:t>encouraged</w:t>
      </w:r>
      <w:r>
        <w:rPr>
          <w:spacing w:val="-35"/>
          <w:w w:val="95"/>
        </w:rPr>
        <w:t xml:space="preserve"> </w:t>
      </w:r>
      <w:r>
        <w:rPr>
          <w:w w:val="95"/>
        </w:rPr>
        <w:t>and</w:t>
      </w:r>
      <w:r>
        <w:rPr>
          <w:spacing w:val="-5"/>
          <w:w w:val="95"/>
        </w:rPr>
        <w:t xml:space="preserve"> </w:t>
      </w:r>
      <w:r>
        <w:rPr>
          <w:spacing w:val="2"/>
          <w:w w:val="95"/>
        </w:rPr>
        <w:t>should</w:t>
      </w:r>
      <w:r>
        <w:rPr>
          <w:spacing w:val="-34"/>
          <w:w w:val="95"/>
        </w:rPr>
        <w:t xml:space="preserve"> </w:t>
      </w:r>
      <w:r>
        <w:rPr>
          <w:w w:val="95"/>
        </w:rPr>
        <w:t>be</w:t>
      </w:r>
      <w:r>
        <w:rPr>
          <w:spacing w:val="-14"/>
          <w:w w:val="95"/>
        </w:rPr>
        <w:t xml:space="preserve"> </w:t>
      </w:r>
      <w:r>
        <w:rPr>
          <w:w w:val="95"/>
        </w:rPr>
        <w:t>maintained,</w:t>
      </w:r>
      <w:r>
        <w:rPr>
          <w:spacing w:val="-31"/>
          <w:w w:val="95"/>
        </w:rPr>
        <w:t xml:space="preserve"> </w:t>
      </w:r>
      <w:r>
        <w:rPr>
          <w:spacing w:val="2"/>
          <w:w w:val="95"/>
        </w:rPr>
        <w:t>studies</w:t>
      </w:r>
      <w:r>
        <w:rPr>
          <w:spacing w:val="-33"/>
          <w:w w:val="95"/>
        </w:rPr>
        <w:t xml:space="preserve"> </w:t>
      </w:r>
      <w:r>
        <w:rPr>
          <w:w w:val="95"/>
        </w:rPr>
        <w:t>found</w:t>
      </w:r>
      <w:r>
        <w:rPr>
          <w:spacing w:val="-35"/>
          <w:w w:val="95"/>
        </w:rPr>
        <w:t xml:space="preserve"> </w:t>
      </w:r>
      <w:r>
        <w:rPr>
          <w:w w:val="95"/>
        </w:rPr>
        <w:t>that</w:t>
      </w:r>
      <w:r>
        <w:rPr>
          <w:spacing w:val="-35"/>
          <w:w w:val="95"/>
        </w:rPr>
        <w:t xml:space="preserve"> </w:t>
      </w:r>
      <w:r>
        <w:rPr>
          <w:spacing w:val="2"/>
          <w:w w:val="95"/>
        </w:rPr>
        <w:t>only</w:t>
      </w:r>
      <w:r>
        <w:rPr>
          <w:spacing w:val="-32"/>
          <w:w w:val="95"/>
        </w:rPr>
        <w:t xml:space="preserve"> </w:t>
      </w:r>
      <w:r>
        <w:rPr>
          <w:w w:val="95"/>
        </w:rPr>
        <w:t>one</w:t>
      </w:r>
      <w:r>
        <w:rPr>
          <w:spacing w:val="-13"/>
          <w:w w:val="95"/>
        </w:rPr>
        <w:t xml:space="preserve"> </w:t>
      </w:r>
      <w:r>
        <w:rPr>
          <w:w w:val="95"/>
        </w:rPr>
        <w:t>of the</w:t>
      </w:r>
      <w:r>
        <w:rPr>
          <w:spacing w:val="-11"/>
          <w:w w:val="95"/>
        </w:rPr>
        <w:t xml:space="preserve"> </w:t>
      </w:r>
      <w:r>
        <w:rPr>
          <w:w w:val="95"/>
        </w:rPr>
        <w:t>participants</w:t>
      </w:r>
      <w:r>
        <w:rPr>
          <w:spacing w:val="-32"/>
          <w:w w:val="95"/>
        </w:rPr>
        <w:t xml:space="preserve"> </w:t>
      </w:r>
      <w:r>
        <w:rPr>
          <w:w w:val="95"/>
        </w:rPr>
        <w:t>actually</w:t>
      </w:r>
      <w:r>
        <w:rPr>
          <w:spacing w:val="-16"/>
          <w:w w:val="95"/>
        </w:rPr>
        <w:t xml:space="preserve"> </w:t>
      </w:r>
      <w:r>
        <w:rPr>
          <w:spacing w:val="4"/>
          <w:w w:val="95"/>
        </w:rPr>
        <w:t>involved</w:t>
      </w:r>
      <w:r>
        <w:rPr>
          <w:spacing w:val="-32"/>
          <w:w w:val="95"/>
        </w:rPr>
        <w:t xml:space="preserve"> </w:t>
      </w:r>
      <w:r>
        <w:rPr>
          <w:w w:val="95"/>
        </w:rPr>
        <w:t>both</w:t>
      </w:r>
      <w:r>
        <w:rPr>
          <w:spacing w:val="-32"/>
          <w:w w:val="95"/>
        </w:rPr>
        <w:t xml:space="preserve"> </w:t>
      </w:r>
      <w:r>
        <w:rPr>
          <w:w w:val="95"/>
        </w:rPr>
        <w:t>the</w:t>
      </w:r>
      <w:r>
        <w:rPr>
          <w:spacing w:val="-26"/>
          <w:w w:val="95"/>
        </w:rPr>
        <w:t xml:space="preserve"> </w:t>
      </w:r>
      <w:r>
        <w:rPr>
          <w:w w:val="95"/>
        </w:rPr>
        <w:t>home</w:t>
      </w:r>
      <w:r>
        <w:rPr>
          <w:spacing w:val="-11"/>
          <w:w w:val="95"/>
        </w:rPr>
        <w:t xml:space="preserve"> </w:t>
      </w:r>
      <w:r>
        <w:rPr>
          <w:w w:val="95"/>
        </w:rPr>
        <w:t>and</w:t>
      </w:r>
      <w:r>
        <w:rPr>
          <w:spacing w:val="-17"/>
          <w:w w:val="95"/>
        </w:rPr>
        <w:t xml:space="preserve"> </w:t>
      </w:r>
      <w:r>
        <w:rPr>
          <w:w w:val="95"/>
        </w:rPr>
        <w:t>host</w:t>
      </w:r>
      <w:r>
        <w:rPr>
          <w:spacing w:val="-19"/>
          <w:w w:val="95"/>
        </w:rPr>
        <w:t xml:space="preserve"> </w:t>
      </w:r>
      <w:r>
        <w:rPr>
          <w:w w:val="95"/>
        </w:rPr>
        <w:t>country</w:t>
      </w:r>
      <w:r>
        <w:rPr>
          <w:spacing w:val="-15"/>
          <w:w w:val="95"/>
        </w:rPr>
        <w:t xml:space="preserve"> </w:t>
      </w:r>
      <w:r>
        <w:rPr>
          <w:w w:val="95"/>
        </w:rPr>
        <w:t>management</w:t>
      </w:r>
      <w:r>
        <w:rPr>
          <w:spacing w:val="-20"/>
          <w:w w:val="95"/>
        </w:rPr>
        <w:t xml:space="preserve"> </w:t>
      </w:r>
      <w:r>
        <w:rPr>
          <w:spacing w:val="4"/>
          <w:w w:val="95"/>
        </w:rPr>
        <w:t xml:space="preserve">in </w:t>
      </w:r>
      <w:r>
        <w:t xml:space="preserve">the annual performance </w:t>
      </w:r>
      <w:r>
        <w:rPr>
          <w:spacing w:val="3"/>
        </w:rPr>
        <w:t xml:space="preserve">review </w:t>
      </w:r>
      <w:r>
        <w:t xml:space="preserve">process and </w:t>
      </w:r>
      <w:r>
        <w:rPr>
          <w:spacing w:val="3"/>
        </w:rPr>
        <w:t xml:space="preserve">on-going </w:t>
      </w:r>
      <w:r>
        <w:rPr>
          <w:spacing w:val="2"/>
        </w:rPr>
        <w:t xml:space="preserve">objective-setting. </w:t>
      </w:r>
      <w:r>
        <w:t xml:space="preserve">The </w:t>
      </w:r>
      <w:r>
        <w:rPr>
          <w:spacing w:val="2"/>
        </w:rPr>
        <w:t>remainder</w:t>
      </w:r>
      <w:r>
        <w:rPr>
          <w:spacing w:val="-55"/>
        </w:rPr>
        <w:t xml:space="preserve"> </w:t>
      </w:r>
      <w:r>
        <w:t>all</w:t>
      </w:r>
      <w:r>
        <w:rPr>
          <w:spacing w:val="-49"/>
        </w:rPr>
        <w:t xml:space="preserve"> </w:t>
      </w:r>
      <w:r>
        <w:t>had</w:t>
      </w:r>
      <w:r>
        <w:rPr>
          <w:spacing w:val="-38"/>
        </w:rPr>
        <w:t xml:space="preserve"> </w:t>
      </w:r>
      <w:r>
        <w:t>performance</w:t>
      </w:r>
      <w:r>
        <w:rPr>
          <w:spacing w:val="-50"/>
        </w:rPr>
        <w:t xml:space="preserve"> </w:t>
      </w:r>
      <w:r>
        <w:t>appraisals</w:t>
      </w:r>
      <w:r>
        <w:rPr>
          <w:spacing w:val="-51"/>
        </w:rPr>
        <w:t xml:space="preserve"> </w:t>
      </w:r>
      <w:r>
        <w:t>conducted</w:t>
      </w:r>
      <w:r>
        <w:rPr>
          <w:spacing w:val="-46"/>
        </w:rPr>
        <w:t xml:space="preserve"> </w:t>
      </w:r>
      <w:r>
        <w:rPr>
          <w:spacing w:val="4"/>
        </w:rPr>
        <w:t>solely</w:t>
      </w:r>
      <w:r>
        <w:rPr>
          <w:spacing w:val="-51"/>
        </w:rPr>
        <w:t xml:space="preserve"> </w:t>
      </w:r>
      <w:r>
        <w:rPr>
          <w:spacing w:val="4"/>
        </w:rPr>
        <w:t>in</w:t>
      </w:r>
      <w:r>
        <w:rPr>
          <w:spacing w:val="-53"/>
        </w:rPr>
        <w:t xml:space="preserve"> </w:t>
      </w:r>
      <w:r>
        <w:t>the</w:t>
      </w:r>
      <w:r>
        <w:rPr>
          <w:spacing w:val="-42"/>
        </w:rPr>
        <w:t xml:space="preserve"> </w:t>
      </w:r>
      <w:r>
        <w:t>host</w:t>
      </w:r>
      <w:r>
        <w:rPr>
          <w:spacing w:val="-46"/>
        </w:rPr>
        <w:t xml:space="preserve"> </w:t>
      </w:r>
      <w:r>
        <w:t>location</w:t>
      </w:r>
    </w:p>
    <w:p w14:paraId="199C7198" w14:textId="77777777" w:rsidR="002104E6" w:rsidRDefault="00F10E56">
      <w:pPr>
        <w:pStyle w:val="ListParagraph"/>
        <w:numPr>
          <w:ilvl w:val="2"/>
          <w:numId w:val="28"/>
        </w:numPr>
        <w:tabs>
          <w:tab w:val="left" w:pos="2187"/>
        </w:tabs>
        <w:spacing w:before="179"/>
        <w:ind w:hanging="608"/>
        <w:rPr>
          <w:rFonts w:ascii="Arial"/>
          <w:sz w:val="24"/>
        </w:rPr>
      </w:pPr>
      <w:r>
        <w:rPr>
          <w:rFonts w:ascii="Arial"/>
          <w:sz w:val="24"/>
        </w:rPr>
        <w:t>Certificates</w:t>
      </w:r>
      <w:r>
        <w:rPr>
          <w:rFonts w:ascii="Arial"/>
          <w:spacing w:val="-34"/>
          <w:sz w:val="24"/>
        </w:rPr>
        <w:t xml:space="preserve"> </w:t>
      </w:r>
      <w:r>
        <w:rPr>
          <w:rFonts w:ascii="Arial"/>
          <w:sz w:val="24"/>
        </w:rPr>
        <w:t>of</w:t>
      </w:r>
      <w:r>
        <w:rPr>
          <w:rFonts w:ascii="Arial"/>
          <w:spacing w:val="-30"/>
          <w:sz w:val="24"/>
        </w:rPr>
        <w:t xml:space="preserve"> </w:t>
      </w:r>
      <w:r>
        <w:rPr>
          <w:rFonts w:ascii="Arial"/>
          <w:sz w:val="24"/>
        </w:rPr>
        <w:t>coverage</w:t>
      </w:r>
    </w:p>
    <w:p w14:paraId="21BE9E2D" w14:textId="77777777" w:rsidR="002104E6" w:rsidRDefault="002104E6">
      <w:pPr>
        <w:pStyle w:val="BodyText"/>
        <w:spacing w:before="11"/>
        <w:rPr>
          <w:sz w:val="21"/>
        </w:rPr>
      </w:pPr>
    </w:p>
    <w:p w14:paraId="28C6E28A" w14:textId="77777777" w:rsidR="002104E6" w:rsidRDefault="00F10E56">
      <w:pPr>
        <w:pStyle w:val="BodyText"/>
        <w:spacing w:line="316" w:lineRule="auto"/>
        <w:ind w:left="1579" w:right="780"/>
      </w:pPr>
      <w:r>
        <w:t>It</w:t>
      </w:r>
      <w:r>
        <w:rPr>
          <w:spacing w:val="-47"/>
        </w:rPr>
        <w:t xml:space="preserve"> </w:t>
      </w:r>
      <w:r>
        <w:rPr>
          <w:spacing w:val="4"/>
        </w:rPr>
        <w:t>is</w:t>
      </w:r>
      <w:r>
        <w:rPr>
          <w:spacing w:val="-45"/>
        </w:rPr>
        <w:t xml:space="preserve"> </w:t>
      </w:r>
      <w:r>
        <w:t>also</w:t>
      </w:r>
      <w:r>
        <w:rPr>
          <w:spacing w:val="-46"/>
        </w:rPr>
        <w:t xml:space="preserve"> </w:t>
      </w:r>
      <w:r>
        <w:t>important</w:t>
      </w:r>
      <w:r>
        <w:rPr>
          <w:spacing w:val="-53"/>
        </w:rPr>
        <w:t xml:space="preserve"> </w:t>
      </w:r>
      <w:r>
        <w:t>to</w:t>
      </w:r>
      <w:r>
        <w:rPr>
          <w:spacing w:val="-46"/>
        </w:rPr>
        <w:t xml:space="preserve"> </w:t>
      </w:r>
      <w:r>
        <w:rPr>
          <w:spacing w:val="4"/>
        </w:rPr>
        <w:t>help</w:t>
      </w:r>
      <w:r>
        <w:rPr>
          <w:spacing w:val="-46"/>
        </w:rPr>
        <w:t xml:space="preserve"> </w:t>
      </w:r>
      <w:r>
        <w:t>expatriates</w:t>
      </w:r>
      <w:r>
        <w:rPr>
          <w:spacing w:val="-52"/>
        </w:rPr>
        <w:t xml:space="preserve"> </w:t>
      </w:r>
      <w:r>
        <w:t>to</w:t>
      </w:r>
      <w:r>
        <w:rPr>
          <w:spacing w:val="-52"/>
        </w:rPr>
        <w:t xml:space="preserve"> </w:t>
      </w:r>
      <w:r>
        <w:rPr>
          <w:spacing w:val="3"/>
        </w:rPr>
        <w:t>review</w:t>
      </w:r>
      <w:r>
        <w:rPr>
          <w:spacing w:val="-52"/>
        </w:rPr>
        <w:t xml:space="preserve"> </w:t>
      </w:r>
      <w:r>
        <w:t>the</w:t>
      </w:r>
      <w:r>
        <w:rPr>
          <w:spacing w:val="-49"/>
        </w:rPr>
        <w:t xml:space="preserve"> </w:t>
      </w:r>
      <w:r>
        <w:rPr>
          <w:spacing w:val="2"/>
        </w:rPr>
        <w:t>policy</w:t>
      </w:r>
      <w:r>
        <w:rPr>
          <w:spacing w:val="-52"/>
        </w:rPr>
        <w:t xml:space="preserve"> </w:t>
      </w:r>
      <w:r>
        <w:rPr>
          <w:spacing w:val="4"/>
        </w:rPr>
        <w:t>benefits</w:t>
      </w:r>
      <w:r>
        <w:rPr>
          <w:spacing w:val="-53"/>
        </w:rPr>
        <w:t xml:space="preserve"> </w:t>
      </w:r>
      <w:r>
        <w:t>(what</w:t>
      </w:r>
      <w:r>
        <w:rPr>
          <w:spacing w:val="-53"/>
        </w:rPr>
        <w:t xml:space="preserve"> </w:t>
      </w:r>
      <w:r>
        <w:rPr>
          <w:spacing w:val="4"/>
        </w:rPr>
        <w:t>is</w:t>
      </w:r>
      <w:r>
        <w:rPr>
          <w:spacing w:val="-52"/>
        </w:rPr>
        <w:t xml:space="preserve"> </w:t>
      </w:r>
      <w:r>
        <w:t xml:space="preserve">covered) </w:t>
      </w:r>
      <w:r>
        <w:rPr>
          <w:w w:val="95"/>
        </w:rPr>
        <w:t>and</w:t>
      </w:r>
      <w:r>
        <w:rPr>
          <w:spacing w:val="-30"/>
          <w:w w:val="95"/>
        </w:rPr>
        <w:t xml:space="preserve"> </w:t>
      </w:r>
      <w:r>
        <w:rPr>
          <w:spacing w:val="2"/>
          <w:w w:val="95"/>
        </w:rPr>
        <w:t>exclusions</w:t>
      </w:r>
      <w:r>
        <w:rPr>
          <w:spacing w:val="-40"/>
          <w:w w:val="95"/>
        </w:rPr>
        <w:t xml:space="preserve"> </w:t>
      </w:r>
      <w:r>
        <w:rPr>
          <w:w w:val="95"/>
        </w:rPr>
        <w:t>(what</w:t>
      </w:r>
      <w:r>
        <w:rPr>
          <w:spacing w:val="-42"/>
          <w:w w:val="95"/>
        </w:rPr>
        <w:t xml:space="preserve"> </w:t>
      </w:r>
      <w:r>
        <w:rPr>
          <w:spacing w:val="4"/>
          <w:w w:val="95"/>
        </w:rPr>
        <w:t>is</w:t>
      </w:r>
      <w:r>
        <w:rPr>
          <w:spacing w:val="-40"/>
          <w:w w:val="95"/>
        </w:rPr>
        <w:t xml:space="preserve"> </w:t>
      </w:r>
      <w:r>
        <w:rPr>
          <w:w w:val="95"/>
        </w:rPr>
        <w:t>not</w:t>
      </w:r>
      <w:r>
        <w:rPr>
          <w:spacing w:val="-31"/>
          <w:w w:val="95"/>
        </w:rPr>
        <w:t xml:space="preserve"> </w:t>
      </w:r>
      <w:r>
        <w:rPr>
          <w:w w:val="95"/>
        </w:rPr>
        <w:t>covered)</w:t>
      </w:r>
      <w:r>
        <w:rPr>
          <w:spacing w:val="-37"/>
          <w:w w:val="95"/>
        </w:rPr>
        <w:t xml:space="preserve"> </w:t>
      </w:r>
      <w:r>
        <w:rPr>
          <w:w w:val="95"/>
        </w:rPr>
        <w:t>about</w:t>
      </w:r>
      <w:r>
        <w:rPr>
          <w:spacing w:val="-31"/>
          <w:w w:val="95"/>
        </w:rPr>
        <w:t xml:space="preserve"> </w:t>
      </w:r>
      <w:r>
        <w:rPr>
          <w:spacing w:val="3"/>
          <w:w w:val="95"/>
        </w:rPr>
        <w:t>their</w:t>
      </w:r>
      <w:r>
        <w:rPr>
          <w:spacing w:val="-44"/>
          <w:w w:val="95"/>
        </w:rPr>
        <w:t xml:space="preserve"> </w:t>
      </w:r>
      <w:r>
        <w:rPr>
          <w:w w:val="95"/>
        </w:rPr>
        <w:t>insurance.</w:t>
      </w:r>
      <w:r>
        <w:rPr>
          <w:spacing w:val="-40"/>
          <w:w w:val="95"/>
        </w:rPr>
        <w:t xml:space="preserve"> </w:t>
      </w:r>
      <w:r>
        <w:rPr>
          <w:spacing w:val="3"/>
          <w:w w:val="95"/>
        </w:rPr>
        <w:t>Global</w:t>
      </w:r>
      <w:r>
        <w:rPr>
          <w:spacing w:val="-24"/>
          <w:w w:val="95"/>
        </w:rPr>
        <w:t xml:space="preserve"> </w:t>
      </w:r>
      <w:r>
        <w:rPr>
          <w:spacing w:val="-3"/>
          <w:w w:val="95"/>
        </w:rPr>
        <w:t>HR</w:t>
      </w:r>
      <w:r>
        <w:rPr>
          <w:spacing w:val="-22"/>
          <w:w w:val="95"/>
        </w:rPr>
        <w:t xml:space="preserve"> </w:t>
      </w:r>
      <w:r>
        <w:rPr>
          <w:w w:val="95"/>
        </w:rPr>
        <w:t>team</w:t>
      </w:r>
      <w:r>
        <w:rPr>
          <w:spacing w:val="-30"/>
          <w:w w:val="95"/>
        </w:rPr>
        <w:t xml:space="preserve"> </w:t>
      </w:r>
      <w:r>
        <w:rPr>
          <w:spacing w:val="2"/>
          <w:w w:val="95"/>
        </w:rPr>
        <w:t>should</w:t>
      </w:r>
      <w:r>
        <w:rPr>
          <w:spacing w:val="-41"/>
          <w:w w:val="95"/>
        </w:rPr>
        <w:t xml:space="preserve"> </w:t>
      </w:r>
      <w:r>
        <w:rPr>
          <w:w w:val="95"/>
        </w:rPr>
        <w:t xml:space="preserve">be </w:t>
      </w:r>
      <w:r>
        <w:t>able</w:t>
      </w:r>
      <w:r>
        <w:rPr>
          <w:spacing w:val="-46"/>
        </w:rPr>
        <w:t xml:space="preserve"> </w:t>
      </w:r>
      <w:r>
        <w:t>to</w:t>
      </w:r>
      <w:r>
        <w:rPr>
          <w:spacing w:val="-33"/>
        </w:rPr>
        <w:t xml:space="preserve"> </w:t>
      </w:r>
      <w:r>
        <w:t>obtain</w:t>
      </w:r>
      <w:r>
        <w:rPr>
          <w:spacing w:val="-50"/>
        </w:rPr>
        <w:t xml:space="preserve"> </w:t>
      </w:r>
      <w:r>
        <w:t>a</w:t>
      </w:r>
      <w:r>
        <w:rPr>
          <w:spacing w:val="-35"/>
        </w:rPr>
        <w:t xml:space="preserve"> </w:t>
      </w:r>
      <w:r>
        <w:t>"certificate</w:t>
      </w:r>
      <w:r>
        <w:rPr>
          <w:spacing w:val="-46"/>
        </w:rPr>
        <w:t xml:space="preserve"> </w:t>
      </w:r>
      <w:r>
        <w:t>of</w:t>
      </w:r>
      <w:r>
        <w:rPr>
          <w:spacing w:val="-47"/>
        </w:rPr>
        <w:t xml:space="preserve"> </w:t>
      </w:r>
      <w:r>
        <w:t>coverage"</w:t>
      </w:r>
      <w:r>
        <w:rPr>
          <w:spacing w:val="-50"/>
        </w:rPr>
        <w:t xml:space="preserve"> </w:t>
      </w:r>
      <w:r>
        <w:t>which</w:t>
      </w:r>
      <w:r>
        <w:rPr>
          <w:spacing w:val="-41"/>
        </w:rPr>
        <w:t xml:space="preserve"> </w:t>
      </w:r>
      <w:r>
        <w:rPr>
          <w:spacing w:val="5"/>
        </w:rPr>
        <w:t>will</w:t>
      </w:r>
      <w:r>
        <w:rPr>
          <w:spacing w:val="-46"/>
        </w:rPr>
        <w:t xml:space="preserve"> </w:t>
      </w:r>
      <w:r>
        <w:t>provide</w:t>
      </w:r>
      <w:r>
        <w:rPr>
          <w:spacing w:val="-46"/>
        </w:rPr>
        <w:t xml:space="preserve"> </w:t>
      </w:r>
      <w:r>
        <w:t>comprehensive</w:t>
      </w:r>
      <w:r>
        <w:rPr>
          <w:spacing w:val="-46"/>
        </w:rPr>
        <w:t xml:space="preserve"> </w:t>
      </w:r>
      <w:r>
        <w:t>details prior</w:t>
      </w:r>
      <w:r>
        <w:rPr>
          <w:spacing w:val="-36"/>
        </w:rPr>
        <w:t xml:space="preserve"> </w:t>
      </w:r>
      <w:r>
        <w:t>to</w:t>
      </w:r>
      <w:r>
        <w:rPr>
          <w:spacing w:val="-32"/>
        </w:rPr>
        <w:t xml:space="preserve"> </w:t>
      </w:r>
      <w:r>
        <w:t>the</w:t>
      </w:r>
      <w:r>
        <w:rPr>
          <w:spacing w:val="-27"/>
        </w:rPr>
        <w:t xml:space="preserve"> </w:t>
      </w:r>
      <w:r>
        <w:t>purchase.</w:t>
      </w:r>
      <w:r>
        <w:rPr>
          <w:spacing w:val="-30"/>
        </w:rPr>
        <w:t xml:space="preserve"> </w:t>
      </w:r>
      <w:r>
        <w:rPr>
          <w:spacing w:val="2"/>
        </w:rPr>
        <w:t>Often,</w:t>
      </w:r>
      <w:r>
        <w:rPr>
          <w:spacing w:val="-41"/>
        </w:rPr>
        <w:t xml:space="preserve"> </w:t>
      </w:r>
      <w:r>
        <w:t>some</w:t>
      </w:r>
      <w:r>
        <w:rPr>
          <w:spacing w:val="-39"/>
        </w:rPr>
        <w:t xml:space="preserve"> </w:t>
      </w:r>
      <w:r>
        <w:rPr>
          <w:spacing w:val="4"/>
        </w:rPr>
        <w:t>benefits</w:t>
      </w:r>
      <w:r>
        <w:rPr>
          <w:spacing w:val="-43"/>
        </w:rPr>
        <w:t xml:space="preserve"> </w:t>
      </w:r>
      <w:r>
        <w:rPr>
          <w:spacing w:val="-3"/>
        </w:rPr>
        <w:t>are</w:t>
      </w:r>
      <w:r>
        <w:rPr>
          <w:spacing w:val="-38"/>
        </w:rPr>
        <w:t xml:space="preserve"> </w:t>
      </w:r>
      <w:r>
        <w:rPr>
          <w:spacing w:val="4"/>
        </w:rPr>
        <w:t>limited</w:t>
      </w:r>
      <w:r>
        <w:rPr>
          <w:spacing w:val="-44"/>
        </w:rPr>
        <w:t xml:space="preserve"> </w:t>
      </w:r>
      <w:r>
        <w:rPr>
          <w:spacing w:val="4"/>
        </w:rPr>
        <w:t>either</w:t>
      </w:r>
      <w:r>
        <w:rPr>
          <w:spacing w:val="-47"/>
        </w:rPr>
        <w:t xml:space="preserve"> </w:t>
      </w:r>
      <w:r>
        <w:t>by</w:t>
      </w:r>
      <w:r>
        <w:rPr>
          <w:spacing w:val="-41"/>
        </w:rPr>
        <w:t xml:space="preserve"> </w:t>
      </w:r>
      <w:r>
        <w:t>the</w:t>
      </w:r>
      <w:r>
        <w:rPr>
          <w:spacing w:val="-27"/>
        </w:rPr>
        <w:t xml:space="preserve"> </w:t>
      </w:r>
      <w:r>
        <w:t>amount</w:t>
      </w:r>
      <w:r>
        <w:rPr>
          <w:spacing w:val="-34"/>
        </w:rPr>
        <w:t xml:space="preserve"> </w:t>
      </w:r>
      <w:r>
        <w:t>of coverage</w:t>
      </w:r>
      <w:r>
        <w:rPr>
          <w:spacing w:val="-40"/>
        </w:rPr>
        <w:t xml:space="preserve"> </w:t>
      </w:r>
      <w:r>
        <w:rPr>
          <w:spacing w:val="2"/>
        </w:rPr>
        <w:t>provided</w:t>
      </w:r>
      <w:r>
        <w:rPr>
          <w:spacing w:val="-45"/>
        </w:rPr>
        <w:t xml:space="preserve"> </w:t>
      </w:r>
      <w:r>
        <w:rPr>
          <w:spacing w:val="2"/>
        </w:rPr>
        <w:t>for</w:t>
      </w:r>
      <w:r>
        <w:rPr>
          <w:spacing w:val="-48"/>
        </w:rPr>
        <w:t xml:space="preserve"> </w:t>
      </w:r>
      <w:r>
        <w:t>certain</w:t>
      </w:r>
      <w:r>
        <w:rPr>
          <w:spacing w:val="-33"/>
        </w:rPr>
        <w:t xml:space="preserve"> </w:t>
      </w:r>
      <w:r>
        <w:t>treatments</w:t>
      </w:r>
      <w:r>
        <w:rPr>
          <w:spacing w:val="-45"/>
        </w:rPr>
        <w:t xml:space="preserve"> </w:t>
      </w:r>
      <w:r>
        <w:t>or</w:t>
      </w:r>
      <w:r>
        <w:rPr>
          <w:spacing w:val="-26"/>
        </w:rPr>
        <w:t xml:space="preserve"> </w:t>
      </w:r>
      <w:r>
        <w:rPr>
          <w:spacing w:val="2"/>
        </w:rPr>
        <w:t>for</w:t>
      </w:r>
      <w:r>
        <w:rPr>
          <w:spacing w:val="-37"/>
        </w:rPr>
        <w:t xml:space="preserve"> </w:t>
      </w:r>
      <w:r>
        <w:t>a</w:t>
      </w:r>
      <w:r>
        <w:rPr>
          <w:spacing w:val="-36"/>
        </w:rPr>
        <w:t xml:space="preserve"> </w:t>
      </w:r>
      <w:r>
        <w:rPr>
          <w:spacing w:val="2"/>
        </w:rPr>
        <w:t>period</w:t>
      </w:r>
      <w:r>
        <w:rPr>
          <w:spacing w:val="-45"/>
        </w:rPr>
        <w:t xml:space="preserve"> </w:t>
      </w:r>
      <w:r>
        <w:t>of</w:t>
      </w:r>
      <w:r>
        <w:rPr>
          <w:spacing w:val="-30"/>
        </w:rPr>
        <w:t xml:space="preserve"> </w:t>
      </w:r>
      <w:r>
        <w:rPr>
          <w:spacing w:val="3"/>
        </w:rPr>
        <w:t>time.</w:t>
      </w:r>
      <w:r>
        <w:rPr>
          <w:spacing w:val="-43"/>
        </w:rPr>
        <w:t xml:space="preserve"> </w:t>
      </w:r>
      <w:r>
        <w:t>For</w:t>
      </w:r>
      <w:r>
        <w:rPr>
          <w:spacing w:val="-26"/>
        </w:rPr>
        <w:t xml:space="preserve"> </w:t>
      </w:r>
      <w:r>
        <w:rPr>
          <w:spacing w:val="6"/>
        </w:rPr>
        <w:t>example,</w:t>
      </w:r>
    </w:p>
    <w:p w14:paraId="70ED98D4" w14:textId="77777777" w:rsidR="002104E6" w:rsidRDefault="00F10E56">
      <w:pPr>
        <w:pStyle w:val="BodyText"/>
        <w:spacing w:line="321" w:lineRule="auto"/>
        <w:ind w:left="1579" w:right="780"/>
      </w:pPr>
      <w:r>
        <w:rPr>
          <w:w w:val="95"/>
        </w:rPr>
        <w:t>maternity</w:t>
      </w:r>
      <w:r>
        <w:rPr>
          <w:spacing w:val="-33"/>
          <w:w w:val="95"/>
        </w:rPr>
        <w:t xml:space="preserve"> </w:t>
      </w:r>
      <w:r>
        <w:rPr>
          <w:spacing w:val="4"/>
          <w:w w:val="95"/>
        </w:rPr>
        <w:t>benefits</w:t>
      </w:r>
      <w:r>
        <w:rPr>
          <w:spacing w:val="-33"/>
          <w:w w:val="95"/>
        </w:rPr>
        <w:t xml:space="preserve"> </w:t>
      </w:r>
      <w:r>
        <w:rPr>
          <w:spacing w:val="-3"/>
          <w:w w:val="95"/>
        </w:rPr>
        <w:t>are</w:t>
      </w:r>
      <w:r>
        <w:rPr>
          <w:spacing w:val="-27"/>
          <w:w w:val="95"/>
        </w:rPr>
        <w:t xml:space="preserve"> </w:t>
      </w:r>
      <w:r>
        <w:rPr>
          <w:spacing w:val="2"/>
          <w:w w:val="95"/>
        </w:rPr>
        <w:t>typically</w:t>
      </w:r>
      <w:r>
        <w:rPr>
          <w:spacing w:val="-32"/>
          <w:w w:val="95"/>
        </w:rPr>
        <w:t xml:space="preserve"> </w:t>
      </w:r>
      <w:r>
        <w:rPr>
          <w:spacing w:val="3"/>
          <w:w w:val="95"/>
        </w:rPr>
        <w:t>excluded</w:t>
      </w:r>
      <w:r>
        <w:rPr>
          <w:spacing w:val="-33"/>
          <w:w w:val="95"/>
        </w:rPr>
        <w:t xml:space="preserve"> </w:t>
      </w:r>
      <w:r>
        <w:rPr>
          <w:spacing w:val="2"/>
          <w:w w:val="95"/>
        </w:rPr>
        <w:t>for</w:t>
      </w:r>
      <w:r>
        <w:rPr>
          <w:spacing w:val="-38"/>
          <w:w w:val="95"/>
        </w:rPr>
        <w:t xml:space="preserve"> </w:t>
      </w:r>
      <w:r>
        <w:rPr>
          <w:w w:val="95"/>
        </w:rPr>
        <w:t>the</w:t>
      </w:r>
      <w:r>
        <w:rPr>
          <w:spacing w:val="-27"/>
          <w:w w:val="95"/>
        </w:rPr>
        <w:t xml:space="preserve"> </w:t>
      </w:r>
      <w:r>
        <w:rPr>
          <w:spacing w:val="2"/>
          <w:w w:val="95"/>
        </w:rPr>
        <w:t>first</w:t>
      </w:r>
      <w:r>
        <w:rPr>
          <w:spacing w:val="-34"/>
          <w:w w:val="95"/>
        </w:rPr>
        <w:t xml:space="preserve"> </w:t>
      </w:r>
      <w:r>
        <w:rPr>
          <w:spacing w:val="-5"/>
          <w:w w:val="95"/>
        </w:rPr>
        <w:t>12</w:t>
      </w:r>
      <w:r>
        <w:rPr>
          <w:spacing w:val="1"/>
          <w:w w:val="95"/>
        </w:rPr>
        <w:t xml:space="preserve"> </w:t>
      </w:r>
      <w:r>
        <w:rPr>
          <w:w w:val="95"/>
        </w:rPr>
        <w:t>months</w:t>
      </w:r>
      <w:r>
        <w:rPr>
          <w:spacing w:val="-33"/>
          <w:w w:val="95"/>
        </w:rPr>
        <w:t xml:space="preserve"> </w:t>
      </w:r>
      <w:r>
        <w:rPr>
          <w:w w:val="95"/>
        </w:rPr>
        <w:t>of</w:t>
      </w:r>
      <w:r>
        <w:rPr>
          <w:spacing w:val="-14"/>
          <w:w w:val="95"/>
        </w:rPr>
        <w:t xml:space="preserve"> </w:t>
      </w:r>
      <w:r>
        <w:rPr>
          <w:w w:val="95"/>
        </w:rPr>
        <w:t>coverage.</w:t>
      </w:r>
      <w:r>
        <w:rPr>
          <w:spacing w:val="-31"/>
          <w:w w:val="95"/>
        </w:rPr>
        <w:t xml:space="preserve"> </w:t>
      </w:r>
      <w:r>
        <w:rPr>
          <w:spacing w:val="3"/>
          <w:w w:val="95"/>
        </w:rPr>
        <w:t xml:space="preserve">Benefits </w:t>
      </w:r>
      <w:r>
        <w:t>may</w:t>
      </w:r>
      <w:r>
        <w:rPr>
          <w:spacing w:val="-22"/>
        </w:rPr>
        <w:t xml:space="preserve"> </w:t>
      </w:r>
      <w:r>
        <w:t>also</w:t>
      </w:r>
      <w:r>
        <w:rPr>
          <w:spacing w:val="-24"/>
        </w:rPr>
        <w:t xml:space="preserve"> </w:t>
      </w:r>
      <w:r>
        <w:t>be</w:t>
      </w:r>
      <w:r>
        <w:rPr>
          <w:spacing w:val="-17"/>
        </w:rPr>
        <w:t xml:space="preserve"> </w:t>
      </w:r>
      <w:r>
        <w:rPr>
          <w:spacing w:val="4"/>
        </w:rPr>
        <w:t>limited</w:t>
      </w:r>
      <w:r>
        <w:rPr>
          <w:spacing w:val="-37"/>
        </w:rPr>
        <w:t xml:space="preserve"> </w:t>
      </w:r>
      <w:r>
        <w:t>or</w:t>
      </w:r>
      <w:r>
        <w:rPr>
          <w:spacing w:val="-43"/>
        </w:rPr>
        <w:t xml:space="preserve"> </w:t>
      </w:r>
      <w:r>
        <w:rPr>
          <w:spacing w:val="3"/>
        </w:rPr>
        <w:t>excluded</w:t>
      </w:r>
      <w:r>
        <w:rPr>
          <w:spacing w:val="-37"/>
        </w:rPr>
        <w:t xml:space="preserve"> </w:t>
      </w:r>
      <w:r>
        <w:rPr>
          <w:spacing w:val="2"/>
        </w:rPr>
        <w:t>for</w:t>
      </w:r>
      <w:r>
        <w:rPr>
          <w:spacing w:val="-42"/>
        </w:rPr>
        <w:t xml:space="preserve"> </w:t>
      </w:r>
      <w:r>
        <w:t>travel</w:t>
      </w:r>
      <w:r>
        <w:rPr>
          <w:spacing w:val="-31"/>
        </w:rPr>
        <w:t xml:space="preserve"> </w:t>
      </w:r>
      <w:r>
        <w:t>to</w:t>
      </w:r>
      <w:r>
        <w:rPr>
          <w:spacing w:val="-37"/>
        </w:rPr>
        <w:t xml:space="preserve"> </w:t>
      </w:r>
      <w:r>
        <w:t>certain</w:t>
      </w:r>
      <w:r>
        <w:rPr>
          <w:spacing w:val="-24"/>
        </w:rPr>
        <w:t xml:space="preserve"> </w:t>
      </w:r>
      <w:r>
        <w:t>countries.</w:t>
      </w:r>
    </w:p>
    <w:p w14:paraId="660CEEE8" w14:textId="77777777" w:rsidR="002104E6" w:rsidRDefault="00F10E56">
      <w:pPr>
        <w:pStyle w:val="ListParagraph"/>
        <w:numPr>
          <w:ilvl w:val="1"/>
          <w:numId w:val="28"/>
        </w:numPr>
        <w:tabs>
          <w:tab w:val="left" w:pos="1579"/>
        </w:tabs>
        <w:spacing w:before="142"/>
        <w:ind w:left="1578" w:hanging="417"/>
        <w:jc w:val="left"/>
        <w:rPr>
          <w:sz w:val="24"/>
        </w:rPr>
      </w:pPr>
      <w:r>
        <w:rPr>
          <w:sz w:val="24"/>
        </w:rPr>
        <w:t xml:space="preserve">Support: </w:t>
      </w:r>
      <w:r>
        <w:rPr>
          <w:spacing w:val="2"/>
          <w:sz w:val="24"/>
        </w:rPr>
        <w:t>Assignment</w:t>
      </w:r>
      <w:r>
        <w:rPr>
          <w:spacing w:val="-30"/>
          <w:sz w:val="24"/>
        </w:rPr>
        <w:t xml:space="preserve"> </w:t>
      </w:r>
      <w:r>
        <w:rPr>
          <w:spacing w:val="2"/>
          <w:sz w:val="24"/>
        </w:rPr>
        <w:t>Period</w:t>
      </w:r>
    </w:p>
    <w:p w14:paraId="193617B8" w14:textId="77777777" w:rsidR="002104E6" w:rsidRDefault="002104E6">
      <w:pPr>
        <w:pStyle w:val="BodyText"/>
        <w:spacing w:before="10"/>
        <w:rPr>
          <w:rFonts w:ascii="Carlito"/>
          <w:sz w:val="20"/>
        </w:rPr>
      </w:pPr>
    </w:p>
    <w:p w14:paraId="4B38B4BA" w14:textId="77777777" w:rsidR="002104E6" w:rsidRDefault="00F10E56">
      <w:pPr>
        <w:pStyle w:val="ListParagraph"/>
        <w:numPr>
          <w:ilvl w:val="2"/>
          <w:numId w:val="28"/>
        </w:numPr>
        <w:tabs>
          <w:tab w:val="left" w:pos="2187"/>
        </w:tabs>
        <w:spacing w:before="1"/>
        <w:ind w:hanging="608"/>
        <w:rPr>
          <w:rFonts w:ascii="Arial"/>
          <w:sz w:val="24"/>
        </w:rPr>
      </w:pPr>
      <w:r>
        <w:rPr>
          <w:rFonts w:ascii="Arial"/>
          <w:spacing w:val="-8"/>
          <w:sz w:val="24"/>
        </w:rPr>
        <w:t>Tax</w:t>
      </w:r>
      <w:r>
        <w:rPr>
          <w:rFonts w:ascii="Arial"/>
          <w:spacing w:val="-24"/>
          <w:sz w:val="24"/>
        </w:rPr>
        <w:t xml:space="preserve"> </w:t>
      </w:r>
      <w:r>
        <w:rPr>
          <w:rFonts w:ascii="Arial"/>
          <w:sz w:val="24"/>
        </w:rPr>
        <w:t>reporting</w:t>
      </w:r>
      <w:r>
        <w:rPr>
          <w:rFonts w:ascii="Arial"/>
          <w:spacing w:val="-43"/>
          <w:sz w:val="24"/>
        </w:rPr>
        <w:t xml:space="preserve"> </w:t>
      </w:r>
      <w:r>
        <w:rPr>
          <w:rFonts w:ascii="Arial"/>
          <w:sz w:val="24"/>
        </w:rPr>
        <w:t>and</w:t>
      </w:r>
      <w:r>
        <w:rPr>
          <w:rFonts w:ascii="Arial"/>
          <w:spacing w:val="-29"/>
          <w:sz w:val="24"/>
        </w:rPr>
        <w:t xml:space="preserve"> </w:t>
      </w:r>
      <w:r>
        <w:rPr>
          <w:rFonts w:ascii="Arial"/>
          <w:sz w:val="24"/>
        </w:rPr>
        <w:t>compliance,</w:t>
      </w:r>
      <w:r>
        <w:rPr>
          <w:rFonts w:ascii="Arial"/>
          <w:spacing w:val="-39"/>
          <w:sz w:val="24"/>
        </w:rPr>
        <w:t xml:space="preserve"> </w:t>
      </w:r>
      <w:r>
        <w:rPr>
          <w:rFonts w:ascii="Arial"/>
          <w:spacing w:val="2"/>
          <w:sz w:val="24"/>
        </w:rPr>
        <w:t>including</w:t>
      </w:r>
      <w:r>
        <w:rPr>
          <w:rFonts w:ascii="Arial"/>
          <w:spacing w:val="-43"/>
          <w:sz w:val="24"/>
        </w:rPr>
        <w:t xml:space="preserve"> </w:t>
      </w:r>
      <w:r>
        <w:rPr>
          <w:rFonts w:ascii="Arial"/>
          <w:sz w:val="24"/>
        </w:rPr>
        <w:t>tax</w:t>
      </w:r>
      <w:r>
        <w:rPr>
          <w:rFonts w:ascii="Arial"/>
          <w:spacing w:val="-23"/>
          <w:sz w:val="24"/>
        </w:rPr>
        <w:t xml:space="preserve"> </w:t>
      </w:r>
      <w:r>
        <w:rPr>
          <w:rFonts w:ascii="Arial"/>
          <w:sz w:val="24"/>
        </w:rPr>
        <w:t>protection</w:t>
      </w:r>
      <w:r>
        <w:rPr>
          <w:rFonts w:ascii="Arial"/>
          <w:spacing w:val="-42"/>
          <w:sz w:val="24"/>
        </w:rPr>
        <w:t xml:space="preserve"> </w:t>
      </w:r>
      <w:r>
        <w:rPr>
          <w:rFonts w:ascii="Arial"/>
          <w:spacing w:val="4"/>
          <w:sz w:val="24"/>
        </w:rPr>
        <w:t>and</w:t>
      </w:r>
      <w:r>
        <w:rPr>
          <w:rFonts w:ascii="Arial"/>
          <w:spacing w:val="-29"/>
          <w:sz w:val="24"/>
        </w:rPr>
        <w:t xml:space="preserve"> </w:t>
      </w:r>
      <w:r>
        <w:rPr>
          <w:rFonts w:ascii="Arial"/>
          <w:spacing w:val="2"/>
          <w:sz w:val="24"/>
        </w:rPr>
        <w:t>equalization</w:t>
      </w:r>
    </w:p>
    <w:p w14:paraId="597A16F7" w14:textId="77777777" w:rsidR="002104E6" w:rsidRDefault="002104E6">
      <w:pPr>
        <w:pStyle w:val="BodyText"/>
        <w:spacing w:before="3"/>
        <w:rPr>
          <w:sz w:val="23"/>
        </w:rPr>
      </w:pPr>
    </w:p>
    <w:p w14:paraId="3BCFE1F0" w14:textId="77777777" w:rsidR="002104E6" w:rsidRDefault="00F10E56">
      <w:pPr>
        <w:pStyle w:val="BodyText"/>
        <w:spacing w:line="312" w:lineRule="auto"/>
        <w:ind w:left="1579" w:right="847"/>
      </w:pPr>
      <w:r>
        <w:rPr>
          <w:w w:val="95"/>
        </w:rPr>
        <w:t>In</w:t>
      </w:r>
      <w:r>
        <w:rPr>
          <w:spacing w:val="-24"/>
          <w:w w:val="95"/>
        </w:rPr>
        <w:t xml:space="preserve"> </w:t>
      </w:r>
      <w:r>
        <w:rPr>
          <w:w w:val="95"/>
        </w:rPr>
        <w:t>many</w:t>
      </w:r>
      <w:r>
        <w:rPr>
          <w:spacing w:val="-21"/>
          <w:w w:val="95"/>
        </w:rPr>
        <w:t xml:space="preserve"> </w:t>
      </w:r>
      <w:r>
        <w:rPr>
          <w:w w:val="95"/>
        </w:rPr>
        <w:t>cases,</w:t>
      </w:r>
      <w:r>
        <w:rPr>
          <w:spacing w:val="-21"/>
          <w:w w:val="95"/>
        </w:rPr>
        <w:t xml:space="preserve"> </w:t>
      </w:r>
      <w:r>
        <w:rPr>
          <w:w w:val="95"/>
        </w:rPr>
        <w:t>the</w:t>
      </w:r>
      <w:r>
        <w:rPr>
          <w:spacing w:val="-31"/>
          <w:w w:val="95"/>
        </w:rPr>
        <w:t xml:space="preserve"> </w:t>
      </w:r>
      <w:r>
        <w:rPr>
          <w:w w:val="95"/>
        </w:rPr>
        <w:t>expatriate</w:t>
      </w:r>
      <w:r>
        <w:rPr>
          <w:spacing w:val="-30"/>
          <w:w w:val="95"/>
        </w:rPr>
        <w:t xml:space="preserve"> </w:t>
      </w:r>
      <w:r>
        <w:rPr>
          <w:spacing w:val="4"/>
          <w:w w:val="95"/>
        </w:rPr>
        <w:t>is</w:t>
      </w:r>
      <w:r>
        <w:rPr>
          <w:spacing w:val="-36"/>
          <w:w w:val="95"/>
        </w:rPr>
        <w:t xml:space="preserve"> </w:t>
      </w:r>
      <w:r>
        <w:rPr>
          <w:spacing w:val="3"/>
          <w:w w:val="95"/>
        </w:rPr>
        <w:t>expected</w:t>
      </w:r>
      <w:r>
        <w:rPr>
          <w:spacing w:val="-36"/>
          <w:w w:val="95"/>
        </w:rPr>
        <w:t xml:space="preserve"> </w:t>
      </w:r>
      <w:r>
        <w:rPr>
          <w:w w:val="95"/>
        </w:rPr>
        <w:t>to</w:t>
      </w:r>
      <w:r>
        <w:rPr>
          <w:spacing w:val="-23"/>
          <w:w w:val="95"/>
        </w:rPr>
        <w:t xml:space="preserve"> </w:t>
      </w:r>
      <w:r>
        <w:rPr>
          <w:spacing w:val="4"/>
          <w:w w:val="95"/>
        </w:rPr>
        <w:t>fully</w:t>
      </w:r>
      <w:r>
        <w:rPr>
          <w:spacing w:val="-35"/>
          <w:w w:val="95"/>
        </w:rPr>
        <w:t xml:space="preserve"> </w:t>
      </w:r>
      <w:r>
        <w:rPr>
          <w:w w:val="95"/>
        </w:rPr>
        <w:t>comply</w:t>
      </w:r>
      <w:r>
        <w:rPr>
          <w:spacing w:val="-35"/>
          <w:w w:val="95"/>
        </w:rPr>
        <w:t xml:space="preserve"> </w:t>
      </w:r>
      <w:r>
        <w:rPr>
          <w:spacing w:val="3"/>
          <w:w w:val="95"/>
        </w:rPr>
        <w:t>with</w:t>
      </w:r>
      <w:r>
        <w:rPr>
          <w:spacing w:val="-36"/>
          <w:w w:val="95"/>
        </w:rPr>
        <w:t xml:space="preserve"> </w:t>
      </w:r>
      <w:r>
        <w:rPr>
          <w:w w:val="95"/>
        </w:rPr>
        <w:t>all</w:t>
      </w:r>
      <w:r>
        <w:rPr>
          <w:spacing w:val="-17"/>
          <w:w w:val="95"/>
        </w:rPr>
        <w:t xml:space="preserve"> </w:t>
      </w:r>
      <w:r>
        <w:rPr>
          <w:w w:val="95"/>
        </w:rPr>
        <w:t>applicable</w:t>
      </w:r>
      <w:r>
        <w:rPr>
          <w:spacing w:val="-30"/>
          <w:w w:val="95"/>
        </w:rPr>
        <w:t xml:space="preserve"> </w:t>
      </w:r>
      <w:r>
        <w:rPr>
          <w:w w:val="95"/>
        </w:rPr>
        <w:t>tax</w:t>
      </w:r>
      <w:r>
        <w:rPr>
          <w:spacing w:val="-31"/>
          <w:w w:val="95"/>
        </w:rPr>
        <w:t xml:space="preserve"> </w:t>
      </w:r>
      <w:r>
        <w:rPr>
          <w:spacing w:val="2"/>
          <w:w w:val="95"/>
        </w:rPr>
        <w:t xml:space="preserve">laws </w:t>
      </w:r>
      <w:r>
        <w:t>and</w:t>
      </w:r>
      <w:r>
        <w:rPr>
          <w:spacing w:val="-41"/>
        </w:rPr>
        <w:t xml:space="preserve"> </w:t>
      </w:r>
      <w:r>
        <w:t>regulations</w:t>
      </w:r>
      <w:r>
        <w:rPr>
          <w:spacing w:val="-49"/>
        </w:rPr>
        <w:t xml:space="preserve"> </w:t>
      </w:r>
      <w:r>
        <w:rPr>
          <w:spacing w:val="4"/>
        </w:rPr>
        <w:t>in</w:t>
      </w:r>
      <w:r>
        <w:rPr>
          <w:spacing w:val="-49"/>
        </w:rPr>
        <w:t xml:space="preserve"> </w:t>
      </w:r>
      <w:r>
        <w:t>the</w:t>
      </w:r>
      <w:r>
        <w:rPr>
          <w:spacing w:val="-36"/>
        </w:rPr>
        <w:t xml:space="preserve"> </w:t>
      </w:r>
      <w:r>
        <w:t>home</w:t>
      </w:r>
      <w:r>
        <w:rPr>
          <w:spacing w:val="-37"/>
        </w:rPr>
        <w:t xml:space="preserve"> </w:t>
      </w:r>
      <w:r>
        <w:t>and</w:t>
      </w:r>
      <w:r>
        <w:rPr>
          <w:spacing w:val="-41"/>
        </w:rPr>
        <w:t xml:space="preserve"> </w:t>
      </w:r>
      <w:r>
        <w:t>the</w:t>
      </w:r>
      <w:r>
        <w:rPr>
          <w:spacing w:val="-36"/>
        </w:rPr>
        <w:t xml:space="preserve"> </w:t>
      </w:r>
      <w:r>
        <w:t>host</w:t>
      </w:r>
      <w:r>
        <w:rPr>
          <w:spacing w:val="-42"/>
        </w:rPr>
        <w:t xml:space="preserve"> </w:t>
      </w:r>
      <w:r>
        <w:t>Countries.</w:t>
      </w:r>
      <w:r>
        <w:rPr>
          <w:spacing w:val="-48"/>
        </w:rPr>
        <w:t xml:space="preserve"> </w:t>
      </w:r>
      <w:r>
        <w:rPr>
          <w:spacing w:val="2"/>
        </w:rPr>
        <w:t>Additional</w:t>
      </w:r>
      <w:r>
        <w:rPr>
          <w:spacing w:val="-45"/>
        </w:rPr>
        <w:t xml:space="preserve"> </w:t>
      </w:r>
      <w:r>
        <w:t xml:space="preserve">responsibilities </w:t>
      </w:r>
      <w:r>
        <w:rPr>
          <w:spacing w:val="2"/>
        </w:rPr>
        <w:t>include:</w:t>
      </w:r>
      <w:r>
        <w:rPr>
          <w:spacing w:val="-54"/>
        </w:rPr>
        <w:t xml:space="preserve"> </w:t>
      </w:r>
      <w:r>
        <w:rPr>
          <w:spacing w:val="5"/>
        </w:rPr>
        <w:t>filing</w:t>
      </w:r>
      <w:r>
        <w:rPr>
          <w:spacing w:val="-54"/>
        </w:rPr>
        <w:t xml:space="preserve"> </w:t>
      </w:r>
      <w:r>
        <w:rPr>
          <w:spacing w:val="4"/>
        </w:rPr>
        <w:t>timely</w:t>
      </w:r>
      <w:r>
        <w:rPr>
          <w:spacing w:val="-52"/>
        </w:rPr>
        <w:t xml:space="preserve"> </w:t>
      </w:r>
      <w:r>
        <w:t>tax</w:t>
      </w:r>
      <w:r>
        <w:rPr>
          <w:spacing w:val="-51"/>
        </w:rPr>
        <w:t xml:space="preserve"> </w:t>
      </w:r>
      <w:r>
        <w:t>returns,</w:t>
      </w:r>
      <w:r>
        <w:rPr>
          <w:spacing w:val="-51"/>
        </w:rPr>
        <w:t xml:space="preserve"> </w:t>
      </w:r>
      <w:r>
        <w:rPr>
          <w:spacing w:val="5"/>
        </w:rPr>
        <w:t>filing</w:t>
      </w:r>
      <w:r>
        <w:rPr>
          <w:spacing w:val="-54"/>
        </w:rPr>
        <w:t xml:space="preserve"> </w:t>
      </w:r>
      <w:r>
        <w:rPr>
          <w:spacing w:val="2"/>
        </w:rPr>
        <w:t>final</w:t>
      </w:r>
      <w:r>
        <w:rPr>
          <w:spacing w:val="-50"/>
        </w:rPr>
        <w:t xml:space="preserve"> </w:t>
      </w:r>
      <w:r>
        <w:t>tax</w:t>
      </w:r>
      <w:r>
        <w:rPr>
          <w:spacing w:val="-50"/>
        </w:rPr>
        <w:t xml:space="preserve"> </w:t>
      </w:r>
      <w:r>
        <w:t>returns</w:t>
      </w:r>
      <w:r>
        <w:rPr>
          <w:spacing w:val="-53"/>
        </w:rPr>
        <w:t xml:space="preserve"> </w:t>
      </w:r>
      <w:r>
        <w:rPr>
          <w:spacing w:val="2"/>
        </w:rPr>
        <w:t>before</w:t>
      </w:r>
      <w:r>
        <w:rPr>
          <w:spacing w:val="-50"/>
        </w:rPr>
        <w:t xml:space="preserve"> </w:t>
      </w:r>
      <w:r>
        <w:rPr>
          <w:spacing w:val="3"/>
        </w:rPr>
        <w:t>departing</w:t>
      </w:r>
      <w:r>
        <w:rPr>
          <w:spacing w:val="-54"/>
        </w:rPr>
        <w:t xml:space="preserve"> </w:t>
      </w:r>
      <w:r>
        <w:t>from</w:t>
      </w:r>
      <w:r>
        <w:rPr>
          <w:spacing w:val="-47"/>
        </w:rPr>
        <w:t xml:space="preserve"> </w:t>
      </w:r>
      <w:r>
        <w:t>Host Country,</w:t>
      </w:r>
      <w:r>
        <w:rPr>
          <w:spacing w:val="-31"/>
        </w:rPr>
        <w:t xml:space="preserve"> </w:t>
      </w:r>
      <w:r>
        <w:t>making</w:t>
      </w:r>
      <w:r>
        <w:rPr>
          <w:spacing w:val="-46"/>
        </w:rPr>
        <w:t xml:space="preserve"> </w:t>
      </w:r>
      <w:r>
        <w:t>proper</w:t>
      </w:r>
      <w:r>
        <w:rPr>
          <w:spacing w:val="-36"/>
        </w:rPr>
        <w:t xml:space="preserve"> </w:t>
      </w:r>
      <w:r>
        <w:t>declarations,</w:t>
      </w:r>
      <w:r>
        <w:rPr>
          <w:spacing w:val="-42"/>
        </w:rPr>
        <w:t xml:space="preserve"> </w:t>
      </w:r>
      <w:r>
        <w:t>and</w:t>
      </w:r>
      <w:r>
        <w:rPr>
          <w:spacing w:val="-33"/>
        </w:rPr>
        <w:t xml:space="preserve"> </w:t>
      </w:r>
      <w:r>
        <w:rPr>
          <w:spacing w:val="2"/>
        </w:rPr>
        <w:t>providing</w:t>
      </w:r>
      <w:r>
        <w:rPr>
          <w:spacing w:val="-45"/>
        </w:rPr>
        <w:t xml:space="preserve"> </w:t>
      </w:r>
      <w:r>
        <w:rPr>
          <w:spacing w:val="-3"/>
        </w:rPr>
        <w:t>accurate</w:t>
      </w:r>
      <w:r>
        <w:rPr>
          <w:spacing w:val="-28"/>
        </w:rPr>
        <w:t xml:space="preserve"> </w:t>
      </w:r>
      <w:r>
        <w:t>and</w:t>
      </w:r>
      <w:r>
        <w:rPr>
          <w:spacing w:val="-33"/>
        </w:rPr>
        <w:t xml:space="preserve"> </w:t>
      </w:r>
      <w:r>
        <w:rPr>
          <w:spacing w:val="4"/>
        </w:rPr>
        <w:t>timely</w:t>
      </w:r>
    </w:p>
    <w:p w14:paraId="311B96B8" w14:textId="77777777" w:rsidR="002104E6" w:rsidRDefault="002104E6">
      <w:pPr>
        <w:spacing w:line="312" w:lineRule="auto"/>
        <w:sectPr w:rsidR="002104E6">
          <w:pgSz w:w="11910" w:h="16840"/>
          <w:pgMar w:top="1080" w:right="580" w:bottom="280" w:left="600" w:header="885" w:footer="0" w:gutter="0"/>
          <w:cols w:space="720"/>
        </w:sectPr>
      </w:pPr>
    </w:p>
    <w:p w14:paraId="0A71E537" w14:textId="77777777" w:rsidR="002104E6" w:rsidRDefault="002104E6">
      <w:pPr>
        <w:pStyle w:val="BodyText"/>
        <w:spacing w:before="2"/>
        <w:rPr>
          <w:sz w:val="28"/>
        </w:rPr>
      </w:pPr>
    </w:p>
    <w:p w14:paraId="4E7336B0" w14:textId="77777777" w:rsidR="002104E6" w:rsidRDefault="00F10E56">
      <w:pPr>
        <w:pStyle w:val="BodyText"/>
        <w:spacing w:before="55" w:line="314" w:lineRule="auto"/>
        <w:ind w:left="1579" w:right="847"/>
      </w:pPr>
      <w:r>
        <w:rPr>
          <w:w w:val="95"/>
        </w:rPr>
        <w:t>documentation</w:t>
      </w:r>
      <w:r>
        <w:rPr>
          <w:spacing w:val="-36"/>
          <w:w w:val="95"/>
        </w:rPr>
        <w:t xml:space="preserve"> </w:t>
      </w:r>
      <w:r>
        <w:rPr>
          <w:w w:val="95"/>
        </w:rPr>
        <w:t>as</w:t>
      </w:r>
      <w:r>
        <w:rPr>
          <w:spacing w:val="-21"/>
          <w:w w:val="95"/>
        </w:rPr>
        <w:t xml:space="preserve"> </w:t>
      </w:r>
      <w:r>
        <w:rPr>
          <w:spacing w:val="2"/>
          <w:w w:val="95"/>
        </w:rPr>
        <w:t>required</w:t>
      </w:r>
      <w:r>
        <w:rPr>
          <w:spacing w:val="-36"/>
          <w:w w:val="95"/>
        </w:rPr>
        <w:t xml:space="preserve"> </w:t>
      </w:r>
      <w:r>
        <w:rPr>
          <w:spacing w:val="4"/>
          <w:w w:val="95"/>
        </w:rPr>
        <w:t>in</w:t>
      </w:r>
      <w:r>
        <w:rPr>
          <w:spacing w:val="-36"/>
          <w:w w:val="95"/>
        </w:rPr>
        <w:t xml:space="preserve"> </w:t>
      </w:r>
      <w:r>
        <w:rPr>
          <w:w w:val="95"/>
        </w:rPr>
        <w:t>support</w:t>
      </w:r>
      <w:r>
        <w:rPr>
          <w:spacing w:val="-23"/>
          <w:w w:val="95"/>
        </w:rPr>
        <w:t xml:space="preserve"> </w:t>
      </w:r>
      <w:r>
        <w:rPr>
          <w:w w:val="95"/>
        </w:rPr>
        <w:t>of</w:t>
      </w:r>
      <w:r>
        <w:rPr>
          <w:spacing w:val="-18"/>
          <w:w w:val="95"/>
        </w:rPr>
        <w:t xml:space="preserve"> </w:t>
      </w:r>
      <w:r>
        <w:rPr>
          <w:w w:val="95"/>
        </w:rPr>
        <w:t>such</w:t>
      </w:r>
      <w:r>
        <w:rPr>
          <w:spacing w:val="-9"/>
          <w:w w:val="95"/>
        </w:rPr>
        <w:t xml:space="preserve"> </w:t>
      </w:r>
      <w:r>
        <w:rPr>
          <w:w w:val="95"/>
        </w:rPr>
        <w:t>tax</w:t>
      </w:r>
      <w:r>
        <w:rPr>
          <w:spacing w:val="-29"/>
          <w:w w:val="95"/>
        </w:rPr>
        <w:t xml:space="preserve"> </w:t>
      </w:r>
      <w:r>
        <w:rPr>
          <w:w w:val="95"/>
        </w:rPr>
        <w:t>returns.</w:t>
      </w:r>
      <w:r>
        <w:rPr>
          <w:spacing w:val="-21"/>
          <w:w w:val="95"/>
        </w:rPr>
        <w:t xml:space="preserve"> </w:t>
      </w:r>
      <w:r>
        <w:rPr>
          <w:w w:val="95"/>
        </w:rPr>
        <w:t>The</w:t>
      </w:r>
      <w:r>
        <w:rPr>
          <w:spacing w:val="-16"/>
          <w:w w:val="95"/>
        </w:rPr>
        <w:t xml:space="preserve"> </w:t>
      </w:r>
      <w:r>
        <w:rPr>
          <w:spacing w:val="2"/>
          <w:w w:val="95"/>
        </w:rPr>
        <w:t>employers</w:t>
      </w:r>
      <w:r>
        <w:rPr>
          <w:spacing w:val="-35"/>
          <w:w w:val="95"/>
        </w:rPr>
        <w:t xml:space="preserve"> </w:t>
      </w:r>
      <w:r>
        <w:rPr>
          <w:w w:val="95"/>
        </w:rPr>
        <w:t>may</w:t>
      </w:r>
      <w:r>
        <w:rPr>
          <w:spacing w:val="-34"/>
          <w:w w:val="95"/>
        </w:rPr>
        <w:t xml:space="preserve"> </w:t>
      </w:r>
      <w:r>
        <w:rPr>
          <w:spacing w:val="3"/>
          <w:w w:val="95"/>
        </w:rPr>
        <w:t xml:space="preserve">enter </w:t>
      </w:r>
      <w:r>
        <w:rPr>
          <w:spacing w:val="2"/>
          <w:w w:val="95"/>
        </w:rPr>
        <w:t>into</w:t>
      </w:r>
      <w:r>
        <w:rPr>
          <w:spacing w:val="-34"/>
          <w:w w:val="95"/>
        </w:rPr>
        <w:t xml:space="preserve"> </w:t>
      </w:r>
      <w:r>
        <w:rPr>
          <w:w w:val="95"/>
        </w:rPr>
        <w:t>an</w:t>
      </w:r>
      <w:r>
        <w:rPr>
          <w:spacing w:val="-5"/>
          <w:w w:val="95"/>
        </w:rPr>
        <w:t xml:space="preserve"> </w:t>
      </w:r>
      <w:r>
        <w:rPr>
          <w:w w:val="95"/>
        </w:rPr>
        <w:t>agreement</w:t>
      </w:r>
      <w:r>
        <w:rPr>
          <w:spacing w:val="-35"/>
          <w:w w:val="95"/>
        </w:rPr>
        <w:t xml:space="preserve"> </w:t>
      </w:r>
      <w:r>
        <w:rPr>
          <w:spacing w:val="3"/>
          <w:w w:val="95"/>
        </w:rPr>
        <w:t>with</w:t>
      </w:r>
      <w:r>
        <w:rPr>
          <w:spacing w:val="-34"/>
          <w:w w:val="95"/>
        </w:rPr>
        <w:t xml:space="preserve"> </w:t>
      </w:r>
      <w:r>
        <w:rPr>
          <w:w w:val="95"/>
        </w:rPr>
        <w:t>an</w:t>
      </w:r>
      <w:r>
        <w:rPr>
          <w:spacing w:val="-5"/>
          <w:w w:val="95"/>
        </w:rPr>
        <w:t xml:space="preserve"> </w:t>
      </w:r>
      <w:r>
        <w:rPr>
          <w:w w:val="95"/>
        </w:rPr>
        <w:t>international</w:t>
      </w:r>
      <w:r>
        <w:rPr>
          <w:spacing w:val="-27"/>
          <w:w w:val="95"/>
        </w:rPr>
        <w:t xml:space="preserve"> </w:t>
      </w:r>
      <w:r>
        <w:rPr>
          <w:w w:val="95"/>
        </w:rPr>
        <w:t>tax</w:t>
      </w:r>
      <w:r>
        <w:rPr>
          <w:spacing w:val="-27"/>
          <w:w w:val="95"/>
        </w:rPr>
        <w:t xml:space="preserve"> </w:t>
      </w:r>
      <w:r>
        <w:rPr>
          <w:w w:val="95"/>
        </w:rPr>
        <w:t>service</w:t>
      </w:r>
      <w:r>
        <w:rPr>
          <w:spacing w:val="-28"/>
          <w:w w:val="95"/>
        </w:rPr>
        <w:t xml:space="preserve"> </w:t>
      </w:r>
      <w:r>
        <w:rPr>
          <w:spacing w:val="2"/>
          <w:w w:val="95"/>
        </w:rPr>
        <w:t>for</w:t>
      </w:r>
      <w:r>
        <w:rPr>
          <w:spacing w:val="-38"/>
          <w:w w:val="95"/>
        </w:rPr>
        <w:t xml:space="preserve"> </w:t>
      </w:r>
      <w:r>
        <w:rPr>
          <w:w w:val="95"/>
        </w:rPr>
        <w:t>assistance</w:t>
      </w:r>
      <w:r>
        <w:rPr>
          <w:spacing w:val="-28"/>
          <w:w w:val="95"/>
        </w:rPr>
        <w:t xml:space="preserve"> </w:t>
      </w:r>
      <w:r>
        <w:rPr>
          <w:spacing w:val="4"/>
          <w:w w:val="95"/>
        </w:rPr>
        <w:t>in</w:t>
      </w:r>
      <w:r>
        <w:rPr>
          <w:spacing w:val="-19"/>
          <w:w w:val="95"/>
        </w:rPr>
        <w:t xml:space="preserve"> </w:t>
      </w:r>
      <w:r>
        <w:rPr>
          <w:w w:val="95"/>
        </w:rPr>
        <w:t>tax</w:t>
      </w:r>
      <w:r>
        <w:rPr>
          <w:spacing w:val="-13"/>
          <w:w w:val="95"/>
        </w:rPr>
        <w:t xml:space="preserve"> </w:t>
      </w:r>
      <w:r>
        <w:rPr>
          <w:w w:val="95"/>
        </w:rPr>
        <w:t xml:space="preserve">consultation, </w:t>
      </w:r>
      <w:r>
        <w:t>tax</w:t>
      </w:r>
      <w:r>
        <w:rPr>
          <w:spacing w:val="-14"/>
        </w:rPr>
        <w:t xml:space="preserve"> </w:t>
      </w:r>
      <w:r>
        <w:t>compliance,</w:t>
      </w:r>
      <w:r>
        <w:rPr>
          <w:spacing w:val="-33"/>
        </w:rPr>
        <w:t xml:space="preserve"> </w:t>
      </w:r>
      <w:r>
        <w:t>or</w:t>
      </w:r>
      <w:r>
        <w:rPr>
          <w:spacing w:val="-25"/>
        </w:rPr>
        <w:t xml:space="preserve"> </w:t>
      </w:r>
      <w:r>
        <w:t>tax</w:t>
      </w:r>
      <w:r>
        <w:rPr>
          <w:spacing w:val="-13"/>
        </w:rPr>
        <w:t xml:space="preserve"> </w:t>
      </w:r>
      <w:r>
        <w:t>return</w:t>
      </w:r>
      <w:r>
        <w:rPr>
          <w:spacing w:val="-21"/>
        </w:rPr>
        <w:t xml:space="preserve"> </w:t>
      </w:r>
      <w:r>
        <w:t>preparation.</w:t>
      </w:r>
    </w:p>
    <w:p w14:paraId="3505D142" w14:textId="77777777" w:rsidR="002104E6" w:rsidRDefault="00F10E56">
      <w:pPr>
        <w:pStyle w:val="ListParagraph"/>
        <w:numPr>
          <w:ilvl w:val="2"/>
          <w:numId w:val="28"/>
        </w:numPr>
        <w:tabs>
          <w:tab w:val="left" w:pos="2187"/>
        </w:tabs>
        <w:spacing w:before="165"/>
        <w:ind w:hanging="608"/>
        <w:rPr>
          <w:rFonts w:ascii="Arial"/>
          <w:sz w:val="24"/>
        </w:rPr>
      </w:pPr>
      <w:r>
        <w:rPr>
          <w:rFonts w:ascii="Arial"/>
          <w:sz w:val="24"/>
        </w:rPr>
        <w:t>Equity</w:t>
      </w:r>
      <w:r>
        <w:rPr>
          <w:rFonts w:ascii="Arial"/>
          <w:spacing w:val="-54"/>
          <w:sz w:val="24"/>
        </w:rPr>
        <w:t xml:space="preserve"> </w:t>
      </w:r>
      <w:r>
        <w:rPr>
          <w:rFonts w:ascii="Arial"/>
          <w:sz w:val="24"/>
        </w:rPr>
        <w:t xml:space="preserve">award </w:t>
      </w:r>
      <w:r>
        <w:rPr>
          <w:rFonts w:ascii="Arial"/>
          <w:spacing w:val="3"/>
          <w:sz w:val="24"/>
        </w:rPr>
        <w:t>vesting</w:t>
      </w:r>
    </w:p>
    <w:p w14:paraId="3B39AA37" w14:textId="77777777" w:rsidR="002104E6" w:rsidRDefault="002104E6">
      <w:pPr>
        <w:pStyle w:val="BodyText"/>
        <w:spacing w:before="4"/>
        <w:rPr>
          <w:sz w:val="23"/>
        </w:rPr>
      </w:pPr>
    </w:p>
    <w:p w14:paraId="2E43E6A2" w14:textId="77777777" w:rsidR="002104E6" w:rsidRDefault="00F10E56">
      <w:pPr>
        <w:pStyle w:val="BodyText"/>
        <w:spacing w:line="316" w:lineRule="auto"/>
        <w:ind w:left="1579" w:right="847"/>
      </w:pPr>
      <w:r>
        <w:rPr>
          <w:w w:val="95"/>
        </w:rPr>
        <w:t>Changes</w:t>
      </w:r>
      <w:r>
        <w:rPr>
          <w:spacing w:val="-22"/>
          <w:w w:val="95"/>
        </w:rPr>
        <w:t xml:space="preserve"> </w:t>
      </w:r>
      <w:r>
        <w:rPr>
          <w:w w:val="95"/>
        </w:rPr>
        <w:t>to</w:t>
      </w:r>
      <w:r>
        <w:rPr>
          <w:spacing w:val="-22"/>
          <w:w w:val="95"/>
        </w:rPr>
        <w:t xml:space="preserve"> </w:t>
      </w:r>
      <w:r>
        <w:rPr>
          <w:w w:val="95"/>
        </w:rPr>
        <w:t>the</w:t>
      </w:r>
      <w:r>
        <w:rPr>
          <w:spacing w:val="-16"/>
          <w:w w:val="95"/>
        </w:rPr>
        <w:t xml:space="preserve"> </w:t>
      </w:r>
      <w:r>
        <w:rPr>
          <w:w w:val="95"/>
        </w:rPr>
        <w:t>taxation</w:t>
      </w:r>
      <w:r>
        <w:rPr>
          <w:spacing w:val="-35"/>
          <w:w w:val="95"/>
        </w:rPr>
        <w:t xml:space="preserve"> </w:t>
      </w:r>
      <w:r>
        <w:rPr>
          <w:w w:val="95"/>
        </w:rPr>
        <w:t>of</w:t>
      </w:r>
      <w:r>
        <w:rPr>
          <w:spacing w:val="-32"/>
          <w:w w:val="95"/>
        </w:rPr>
        <w:t xml:space="preserve"> </w:t>
      </w:r>
      <w:r>
        <w:rPr>
          <w:w w:val="95"/>
        </w:rPr>
        <w:t>share</w:t>
      </w:r>
      <w:r>
        <w:rPr>
          <w:spacing w:val="-16"/>
          <w:w w:val="95"/>
        </w:rPr>
        <w:t xml:space="preserve"> </w:t>
      </w:r>
      <w:r>
        <w:rPr>
          <w:w w:val="95"/>
        </w:rPr>
        <w:t>options</w:t>
      </w:r>
      <w:r>
        <w:rPr>
          <w:spacing w:val="-34"/>
          <w:w w:val="95"/>
        </w:rPr>
        <w:t xml:space="preserve"> </w:t>
      </w:r>
      <w:r>
        <w:rPr>
          <w:w w:val="95"/>
        </w:rPr>
        <w:t>and</w:t>
      </w:r>
      <w:r>
        <w:rPr>
          <w:spacing w:val="-9"/>
          <w:w w:val="95"/>
        </w:rPr>
        <w:t xml:space="preserve"> </w:t>
      </w:r>
      <w:r>
        <w:rPr>
          <w:w w:val="95"/>
        </w:rPr>
        <w:t>restricted</w:t>
      </w:r>
      <w:r>
        <w:rPr>
          <w:spacing w:val="-35"/>
          <w:w w:val="95"/>
        </w:rPr>
        <w:t xml:space="preserve"> </w:t>
      </w:r>
      <w:r>
        <w:rPr>
          <w:w w:val="95"/>
        </w:rPr>
        <w:t>shares</w:t>
      </w:r>
      <w:r>
        <w:rPr>
          <w:spacing w:val="-35"/>
          <w:w w:val="95"/>
        </w:rPr>
        <w:t xml:space="preserve"> </w:t>
      </w:r>
      <w:r>
        <w:rPr>
          <w:spacing w:val="4"/>
          <w:w w:val="95"/>
        </w:rPr>
        <w:t>held</w:t>
      </w:r>
      <w:r>
        <w:rPr>
          <w:spacing w:val="-36"/>
          <w:w w:val="95"/>
        </w:rPr>
        <w:t xml:space="preserve"> </w:t>
      </w:r>
      <w:r>
        <w:rPr>
          <w:w w:val="95"/>
        </w:rPr>
        <w:t>by</w:t>
      </w:r>
      <w:r>
        <w:rPr>
          <w:spacing w:val="-20"/>
          <w:w w:val="95"/>
        </w:rPr>
        <w:t xml:space="preserve"> </w:t>
      </w:r>
      <w:r>
        <w:rPr>
          <w:w w:val="95"/>
        </w:rPr>
        <w:t xml:space="preserve">expatriate </w:t>
      </w:r>
      <w:r>
        <w:rPr>
          <w:spacing w:val="2"/>
          <w:w w:val="95"/>
        </w:rPr>
        <w:t>should</w:t>
      </w:r>
      <w:r>
        <w:rPr>
          <w:spacing w:val="-43"/>
          <w:w w:val="95"/>
        </w:rPr>
        <w:t xml:space="preserve"> </w:t>
      </w:r>
      <w:r>
        <w:rPr>
          <w:w w:val="95"/>
        </w:rPr>
        <w:t>be</w:t>
      </w:r>
      <w:r>
        <w:rPr>
          <w:spacing w:val="-28"/>
          <w:w w:val="95"/>
        </w:rPr>
        <w:t xml:space="preserve"> </w:t>
      </w:r>
      <w:r>
        <w:rPr>
          <w:spacing w:val="2"/>
          <w:w w:val="95"/>
        </w:rPr>
        <w:t>altered.</w:t>
      </w:r>
      <w:r>
        <w:rPr>
          <w:spacing w:val="-41"/>
          <w:w w:val="95"/>
        </w:rPr>
        <w:t xml:space="preserve"> </w:t>
      </w:r>
      <w:r>
        <w:rPr>
          <w:w w:val="95"/>
        </w:rPr>
        <w:t>The</w:t>
      </w:r>
      <w:r>
        <w:rPr>
          <w:spacing w:val="-28"/>
          <w:w w:val="95"/>
        </w:rPr>
        <w:t xml:space="preserve"> </w:t>
      </w:r>
      <w:r>
        <w:rPr>
          <w:spacing w:val="2"/>
          <w:w w:val="95"/>
        </w:rPr>
        <w:t>expatriate’s</w:t>
      </w:r>
      <w:r>
        <w:rPr>
          <w:spacing w:val="-42"/>
          <w:w w:val="95"/>
        </w:rPr>
        <w:t xml:space="preserve"> </w:t>
      </w:r>
      <w:r>
        <w:rPr>
          <w:w w:val="95"/>
        </w:rPr>
        <w:t>income</w:t>
      </w:r>
      <w:r>
        <w:rPr>
          <w:spacing w:val="-38"/>
          <w:w w:val="95"/>
        </w:rPr>
        <w:t xml:space="preserve"> </w:t>
      </w:r>
      <w:r>
        <w:rPr>
          <w:w w:val="95"/>
        </w:rPr>
        <w:t>arising</w:t>
      </w:r>
      <w:r>
        <w:rPr>
          <w:spacing w:val="-44"/>
          <w:w w:val="95"/>
        </w:rPr>
        <w:t xml:space="preserve"> </w:t>
      </w:r>
      <w:r>
        <w:rPr>
          <w:w w:val="95"/>
        </w:rPr>
        <w:t>on</w:t>
      </w:r>
      <w:r>
        <w:rPr>
          <w:spacing w:val="-42"/>
          <w:w w:val="95"/>
        </w:rPr>
        <w:t xml:space="preserve"> </w:t>
      </w:r>
      <w:r>
        <w:rPr>
          <w:spacing w:val="3"/>
          <w:w w:val="95"/>
        </w:rPr>
        <w:t>vesting</w:t>
      </w:r>
      <w:r>
        <w:rPr>
          <w:spacing w:val="-44"/>
          <w:w w:val="95"/>
        </w:rPr>
        <w:t xml:space="preserve"> </w:t>
      </w:r>
      <w:r>
        <w:rPr>
          <w:w w:val="95"/>
        </w:rPr>
        <w:t>or</w:t>
      </w:r>
      <w:r>
        <w:rPr>
          <w:spacing w:val="-35"/>
          <w:w w:val="95"/>
        </w:rPr>
        <w:t xml:space="preserve"> </w:t>
      </w:r>
      <w:r>
        <w:rPr>
          <w:spacing w:val="2"/>
          <w:w w:val="95"/>
        </w:rPr>
        <w:t>exercise</w:t>
      </w:r>
      <w:r>
        <w:rPr>
          <w:spacing w:val="-39"/>
          <w:w w:val="95"/>
        </w:rPr>
        <w:t xml:space="preserve"> </w:t>
      </w:r>
      <w:r>
        <w:rPr>
          <w:spacing w:val="2"/>
          <w:w w:val="95"/>
        </w:rPr>
        <w:t>should</w:t>
      </w:r>
      <w:r>
        <w:rPr>
          <w:spacing w:val="-42"/>
          <w:w w:val="95"/>
        </w:rPr>
        <w:t xml:space="preserve"> </w:t>
      </w:r>
      <w:r>
        <w:rPr>
          <w:w w:val="95"/>
        </w:rPr>
        <w:t xml:space="preserve">be </w:t>
      </w:r>
      <w:r>
        <w:t>outside</w:t>
      </w:r>
      <w:r>
        <w:rPr>
          <w:spacing w:val="-53"/>
        </w:rPr>
        <w:t xml:space="preserve"> </w:t>
      </w:r>
      <w:r>
        <w:t>the</w:t>
      </w:r>
      <w:r>
        <w:rPr>
          <w:spacing w:val="-46"/>
        </w:rPr>
        <w:t xml:space="preserve"> </w:t>
      </w:r>
      <w:r>
        <w:t>scope</w:t>
      </w:r>
      <w:r>
        <w:rPr>
          <w:spacing w:val="-52"/>
        </w:rPr>
        <w:t xml:space="preserve"> </w:t>
      </w:r>
      <w:r>
        <w:rPr>
          <w:spacing w:val="3"/>
        </w:rPr>
        <w:t>of</w:t>
      </w:r>
      <w:r>
        <w:rPr>
          <w:spacing w:val="-47"/>
        </w:rPr>
        <w:t xml:space="preserve"> </w:t>
      </w:r>
      <w:r>
        <w:t>home</w:t>
      </w:r>
      <w:r>
        <w:rPr>
          <w:spacing w:val="-46"/>
        </w:rPr>
        <w:t xml:space="preserve"> </w:t>
      </w:r>
      <w:r>
        <w:t>country</w:t>
      </w:r>
      <w:r>
        <w:rPr>
          <w:spacing w:val="-48"/>
        </w:rPr>
        <w:t xml:space="preserve"> </w:t>
      </w:r>
      <w:r>
        <w:t>income</w:t>
      </w:r>
      <w:r>
        <w:rPr>
          <w:spacing w:val="-52"/>
        </w:rPr>
        <w:t xml:space="preserve"> </w:t>
      </w:r>
      <w:r>
        <w:t>tax.</w:t>
      </w:r>
      <w:r>
        <w:rPr>
          <w:spacing w:val="-48"/>
        </w:rPr>
        <w:t xml:space="preserve"> </w:t>
      </w:r>
      <w:r>
        <w:rPr>
          <w:spacing w:val="2"/>
        </w:rPr>
        <w:t>Designing</w:t>
      </w:r>
      <w:r>
        <w:rPr>
          <w:spacing w:val="-55"/>
        </w:rPr>
        <w:t xml:space="preserve"> </w:t>
      </w:r>
      <w:r>
        <w:t>and</w:t>
      </w:r>
      <w:r>
        <w:rPr>
          <w:spacing w:val="-49"/>
        </w:rPr>
        <w:t xml:space="preserve"> </w:t>
      </w:r>
      <w:r>
        <w:t>operating</w:t>
      </w:r>
      <w:r>
        <w:rPr>
          <w:spacing w:val="-55"/>
        </w:rPr>
        <w:t xml:space="preserve"> </w:t>
      </w:r>
      <w:r>
        <w:t>shares schemes</w:t>
      </w:r>
      <w:r>
        <w:rPr>
          <w:spacing w:val="-54"/>
        </w:rPr>
        <w:t xml:space="preserve"> </w:t>
      </w:r>
      <w:r>
        <w:rPr>
          <w:spacing w:val="2"/>
        </w:rPr>
        <w:t>for</w:t>
      </w:r>
      <w:r>
        <w:rPr>
          <w:spacing w:val="-49"/>
        </w:rPr>
        <w:t xml:space="preserve"> </w:t>
      </w:r>
      <w:r>
        <w:t>expatriates</w:t>
      </w:r>
      <w:r>
        <w:rPr>
          <w:spacing w:val="-54"/>
        </w:rPr>
        <w:t xml:space="preserve"> </w:t>
      </w:r>
      <w:r>
        <w:rPr>
          <w:spacing w:val="-3"/>
        </w:rPr>
        <w:t>are</w:t>
      </w:r>
      <w:r>
        <w:rPr>
          <w:spacing w:val="-51"/>
        </w:rPr>
        <w:t xml:space="preserve"> </w:t>
      </w:r>
      <w:r>
        <w:rPr>
          <w:spacing w:val="2"/>
        </w:rPr>
        <w:t>often</w:t>
      </w:r>
      <w:r>
        <w:rPr>
          <w:spacing w:val="-53"/>
        </w:rPr>
        <w:t xml:space="preserve"> </w:t>
      </w:r>
      <w:r>
        <w:t>fraught</w:t>
      </w:r>
      <w:r>
        <w:rPr>
          <w:spacing w:val="-49"/>
        </w:rPr>
        <w:t xml:space="preserve"> </w:t>
      </w:r>
      <w:r>
        <w:rPr>
          <w:spacing w:val="3"/>
        </w:rPr>
        <w:t>with</w:t>
      </w:r>
      <w:r>
        <w:rPr>
          <w:spacing w:val="-53"/>
        </w:rPr>
        <w:t xml:space="preserve"> </w:t>
      </w:r>
      <w:r>
        <w:t>tax</w:t>
      </w:r>
      <w:r>
        <w:rPr>
          <w:spacing w:val="-45"/>
        </w:rPr>
        <w:t xml:space="preserve"> </w:t>
      </w:r>
      <w:r>
        <w:t>risks</w:t>
      </w:r>
      <w:r>
        <w:rPr>
          <w:spacing w:val="-47"/>
        </w:rPr>
        <w:t xml:space="preserve"> </w:t>
      </w:r>
      <w:r>
        <w:t>and</w:t>
      </w:r>
      <w:r>
        <w:rPr>
          <w:spacing w:val="-47"/>
        </w:rPr>
        <w:t xml:space="preserve"> </w:t>
      </w:r>
      <w:r>
        <w:t>practical</w:t>
      </w:r>
      <w:r>
        <w:rPr>
          <w:spacing w:val="-45"/>
        </w:rPr>
        <w:t xml:space="preserve"> </w:t>
      </w:r>
      <w:r>
        <w:rPr>
          <w:spacing w:val="2"/>
        </w:rPr>
        <w:t>difficulties.</w:t>
      </w:r>
    </w:p>
    <w:p w14:paraId="7DF3A8D8" w14:textId="77777777" w:rsidR="002104E6" w:rsidRDefault="00F10E56">
      <w:pPr>
        <w:pStyle w:val="BodyText"/>
        <w:spacing w:line="260" w:lineRule="exact"/>
        <w:ind w:left="1579"/>
      </w:pPr>
      <w:r>
        <w:t>Global HR team should get in touch with their vendor contact for expert advice on</w:t>
      </w:r>
    </w:p>
    <w:p w14:paraId="07A15810" w14:textId="77777777" w:rsidR="002104E6" w:rsidRDefault="00F10E56">
      <w:pPr>
        <w:pStyle w:val="BodyText"/>
        <w:spacing w:before="93"/>
        <w:ind w:left="1579"/>
      </w:pPr>
      <w:r>
        <w:t>getting the most out of the share scheme.</w:t>
      </w:r>
    </w:p>
    <w:p w14:paraId="53BC1F60" w14:textId="77777777" w:rsidR="002104E6" w:rsidRDefault="002104E6">
      <w:pPr>
        <w:pStyle w:val="BodyText"/>
        <w:spacing w:before="10"/>
        <w:rPr>
          <w:sz w:val="21"/>
        </w:rPr>
      </w:pPr>
    </w:p>
    <w:p w14:paraId="730C7D3D" w14:textId="77777777" w:rsidR="002104E6" w:rsidRDefault="00F10E56">
      <w:pPr>
        <w:pStyle w:val="ListParagraph"/>
        <w:numPr>
          <w:ilvl w:val="2"/>
          <w:numId w:val="28"/>
        </w:numPr>
        <w:tabs>
          <w:tab w:val="left" w:pos="2187"/>
        </w:tabs>
        <w:spacing w:before="1"/>
        <w:ind w:hanging="608"/>
        <w:rPr>
          <w:rFonts w:ascii="Arial"/>
          <w:sz w:val="24"/>
        </w:rPr>
      </w:pPr>
      <w:r>
        <w:rPr>
          <w:noProof/>
        </w:rPr>
        <w:drawing>
          <wp:anchor distT="0" distB="0" distL="0" distR="0" simplePos="0" relativeHeight="485658624" behindDoc="1" locked="0" layoutInCell="1" allowOverlap="1" wp14:anchorId="5EC5B985" wp14:editId="626B1D39">
            <wp:simplePos x="0" y="0"/>
            <wp:positionH relativeFrom="page">
              <wp:posOffset>818737</wp:posOffset>
            </wp:positionH>
            <wp:positionV relativeFrom="paragraph">
              <wp:posOffset>23315</wp:posOffset>
            </wp:positionV>
            <wp:extent cx="2037323" cy="1047749"/>
            <wp:effectExtent l="0" t="0" r="0" b="0"/>
            <wp:wrapNone/>
            <wp:docPr id="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Arial"/>
          <w:sz w:val="24"/>
        </w:rPr>
        <w:t>Compensation</w:t>
      </w:r>
      <w:r>
        <w:rPr>
          <w:rFonts w:ascii="Arial"/>
          <w:spacing w:val="-36"/>
          <w:sz w:val="24"/>
        </w:rPr>
        <w:t xml:space="preserve"> </w:t>
      </w:r>
      <w:r>
        <w:rPr>
          <w:rFonts w:ascii="Arial"/>
          <w:sz w:val="24"/>
        </w:rPr>
        <w:t>a</w:t>
      </w:r>
      <w:r>
        <w:rPr>
          <w:rFonts w:ascii="Arial"/>
          <w:sz w:val="24"/>
        </w:rPr>
        <w:t>ccumulation</w:t>
      </w:r>
    </w:p>
    <w:p w14:paraId="412D856C" w14:textId="77777777" w:rsidR="002104E6" w:rsidRDefault="002104E6">
      <w:pPr>
        <w:pStyle w:val="BodyText"/>
        <w:spacing w:before="3"/>
        <w:rPr>
          <w:sz w:val="23"/>
        </w:rPr>
      </w:pPr>
    </w:p>
    <w:p w14:paraId="0A64483E" w14:textId="77777777" w:rsidR="002104E6" w:rsidRDefault="00F10E56">
      <w:pPr>
        <w:pStyle w:val="BodyText"/>
        <w:spacing w:before="1" w:line="321" w:lineRule="auto"/>
        <w:ind w:left="1579" w:right="847"/>
      </w:pPr>
      <w:r>
        <w:rPr>
          <w:w w:val="95"/>
        </w:rPr>
        <w:t>Compensation</w:t>
      </w:r>
      <w:r>
        <w:rPr>
          <w:spacing w:val="-44"/>
          <w:w w:val="95"/>
        </w:rPr>
        <w:t xml:space="preserve"> </w:t>
      </w:r>
      <w:r>
        <w:rPr>
          <w:w w:val="95"/>
        </w:rPr>
        <w:t>accumulation</w:t>
      </w:r>
      <w:r>
        <w:rPr>
          <w:spacing w:val="-43"/>
          <w:w w:val="95"/>
        </w:rPr>
        <w:t xml:space="preserve"> </w:t>
      </w:r>
      <w:r>
        <w:rPr>
          <w:w w:val="95"/>
        </w:rPr>
        <w:t>as</w:t>
      </w:r>
      <w:r>
        <w:rPr>
          <w:spacing w:val="-23"/>
          <w:w w:val="95"/>
        </w:rPr>
        <w:t xml:space="preserve"> </w:t>
      </w:r>
      <w:r>
        <w:rPr>
          <w:spacing w:val="5"/>
          <w:w w:val="95"/>
        </w:rPr>
        <w:t>well</w:t>
      </w:r>
      <w:r>
        <w:rPr>
          <w:spacing w:val="-38"/>
          <w:w w:val="95"/>
        </w:rPr>
        <w:t xml:space="preserve"> </w:t>
      </w:r>
      <w:r>
        <w:rPr>
          <w:w w:val="95"/>
        </w:rPr>
        <w:t>as</w:t>
      </w:r>
      <w:r>
        <w:rPr>
          <w:spacing w:val="-33"/>
          <w:w w:val="95"/>
        </w:rPr>
        <w:t xml:space="preserve"> </w:t>
      </w:r>
      <w:r>
        <w:rPr>
          <w:w w:val="95"/>
        </w:rPr>
        <w:t>preparation</w:t>
      </w:r>
      <w:r>
        <w:rPr>
          <w:spacing w:val="-43"/>
          <w:w w:val="95"/>
        </w:rPr>
        <w:t xml:space="preserve"> </w:t>
      </w:r>
      <w:r>
        <w:rPr>
          <w:w w:val="95"/>
        </w:rPr>
        <w:t>of</w:t>
      </w:r>
      <w:r>
        <w:rPr>
          <w:spacing w:val="-30"/>
          <w:w w:val="95"/>
        </w:rPr>
        <w:t xml:space="preserve"> </w:t>
      </w:r>
      <w:r>
        <w:rPr>
          <w:w w:val="95"/>
        </w:rPr>
        <w:t>wage</w:t>
      </w:r>
      <w:r>
        <w:rPr>
          <w:spacing w:val="-39"/>
          <w:w w:val="95"/>
        </w:rPr>
        <w:t xml:space="preserve"> </w:t>
      </w:r>
      <w:r>
        <w:rPr>
          <w:w w:val="95"/>
        </w:rPr>
        <w:t>statements</w:t>
      </w:r>
      <w:r>
        <w:rPr>
          <w:spacing w:val="-43"/>
          <w:w w:val="95"/>
        </w:rPr>
        <w:t xml:space="preserve"> </w:t>
      </w:r>
      <w:r>
        <w:rPr>
          <w:spacing w:val="2"/>
          <w:w w:val="95"/>
        </w:rPr>
        <w:t xml:space="preserve">includes </w:t>
      </w:r>
      <w:r>
        <w:t>international</w:t>
      </w:r>
      <w:r>
        <w:rPr>
          <w:spacing w:val="-45"/>
        </w:rPr>
        <w:t xml:space="preserve"> </w:t>
      </w:r>
      <w:r>
        <w:t>allocation</w:t>
      </w:r>
      <w:r>
        <w:rPr>
          <w:spacing w:val="-49"/>
        </w:rPr>
        <w:t xml:space="preserve"> </w:t>
      </w:r>
      <w:r>
        <w:t>of</w:t>
      </w:r>
      <w:r>
        <w:rPr>
          <w:spacing w:val="-47"/>
        </w:rPr>
        <w:t xml:space="preserve"> </w:t>
      </w:r>
      <w:r>
        <w:t>compensation</w:t>
      </w:r>
      <w:r>
        <w:rPr>
          <w:spacing w:val="-49"/>
        </w:rPr>
        <w:t xml:space="preserve"> </w:t>
      </w:r>
      <w:r>
        <w:t>and</w:t>
      </w:r>
      <w:r>
        <w:rPr>
          <w:spacing w:val="-40"/>
        </w:rPr>
        <w:t xml:space="preserve"> </w:t>
      </w:r>
      <w:r>
        <w:rPr>
          <w:spacing w:val="3"/>
        </w:rPr>
        <w:t>benefits.</w:t>
      </w:r>
      <w:r>
        <w:rPr>
          <w:spacing w:val="-48"/>
        </w:rPr>
        <w:t xml:space="preserve"> </w:t>
      </w:r>
      <w:r>
        <w:t>Global</w:t>
      </w:r>
      <w:r>
        <w:rPr>
          <w:spacing w:val="-45"/>
        </w:rPr>
        <w:t xml:space="preserve"> </w:t>
      </w:r>
      <w:r>
        <w:rPr>
          <w:spacing w:val="-3"/>
        </w:rPr>
        <w:t>HR</w:t>
      </w:r>
      <w:r>
        <w:rPr>
          <w:spacing w:val="-42"/>
        </w:rPr>
        <w:t xml:space="preserve"> </w:t>
      </w:r>
      <w:r>
        <w:t>team</w:t>
      </w:r>
      <w:r>
        <w:rPr>
          <w:spacing w:val="-41"/>
        </w:rPr>
        <w:t xml:space="preserve"> </w:t>
      </w:r>
      <w:r>
        <w:rPr>
          <w:spacing w:val="-3"/>
        </w:rPr>
        <w:t>can</w:t>
      </w:r>
    </w:p>
    <w:p w14:paraId="44343B5B" w14:textId="77777777" w:rsidR="002104E6" w:rsidRDefault="00F10E56">
      <w:pPr>
        <w:pStyle w:val="BodyText"/>
        <w:spacing w:line="257" w:lineRule="exact"/>
        <w:ind w:left="1579"/>
      </w:pPr>
      <w:r>
        <w:t>outsourced this work to vendors that can handle the collection and reporting of all</w:t>
      </w:r>
    </w:p>
    <w:p w14:paraId="22D5DAD1" w14:textId="77777777" w:rsidR="002104E6" w:rsidRDefault="00F10E56">
      <w:pPr>
        <w:pStyle w:val="BodyText"/>
        <w:spacing w:before="92" w:line="307" w:lineRule="auto"/>
        <w:ind w:left="1579" w:right="847"/>
      </w:pPr>
      <w:r>
        <w:rPr>
          <w:w w:val="95"/>
        </w:rPr>
        <w:t>direct</w:t>
      </w:r>
      <w:r>
        <w:rPr>
          <w:spacing w:val="-27"/>
          <w:w w:val="95"/>
        </w:rPr>
        <w:t xml:space="preserve"> </w:t>
      </w:r>
      <w:r>
        <w:rPr>
          <w:w w:val="95"/>
        </w:rPr>
        <w:t>payments</w:t>
      </w:r>
      <w:r>
        <w:rPr>
          <w:spacing w:val="-37"/>
          <w:w w:val="95"/>
        </w:rPr>
        <w:t xml:space="preserve"> </w:t>
      </w:r>
      <w:r>
        <w:rPr>
          <w:w w:val="95"/>
        </w:rPr>
        <w:t>made</w:t>
      </w:r>
      <w:r>
        <w:rPr>
          <w:spacing w:val="-19"/>
          <w:w w:val="95"/>
        </w:rPr>
        <w:t xml:space="preserve"> </w:t>
      </w:r>
      <w:r>
        <w:rPr>
          <w:w w:val="95"/>
        </w:rPr>
        <w:t>on</w:t>
      </w:r>
      <w:r>
        <w:rPr>
          <w:spacing w:val="-24"/>
          <w:w w:val="95"/>
        </w:rPr>
        <w:t xml:space="preserve"> </w:t>
      </w:r>
      <w:r>
        <w:rPr>
          <w:spacing w:val="2"/>
          <w:w w:val="95"/>
        </w:rPr>
        <w:t>behalf</w:t>
      </w:r>
      <w:r>
        <w:rPr>
          <w:spacing w:val="-34"/>
          <w:w w:val="95"/>
        </w:rPr>
        <w:t xml:space="preserve"> </w:t>
      </w:r>
      <w:r>
        <w:rPr>
          <w:w w:val="95"/>
        </w:rPr>
        <w:t>of</w:t>
      </w:r>
      <w:r>
        <w:rPr>
          <w:spacing w:val="-33"/>
          <w:w w:val="95"/>
        </w:rPr>
        <w:t xml:space="preserve"> </w:t>
      </w:r>
      <w:r>
        <w:rPr>
          <w:w w:val="95"/>
        </w:rPr>
        <w:t>the</w:t>
      </w:r>
      <w:r>
        <w:rPr>
          <w:spacing w:val="-19"/>
          <w:w w:val="95"/>
        </w:rPr>
        <w:t xml:space="preserve"> </w:t>
      </w:r>
      <w:r>
        <w:rPr>
          <w:spacing w:val="2"/>
          <w:w w:val="95"/>
        </w:rPr>
        <w:t>assignees</w:t>
      </w:r>
      <w:r>
        <w:rPr>
          <w:spacing w:val="-36"/>
          <w:w w:val="95"/>
        </w:rPr>
        <w:t xml:space="preserve"> </w:t>
      </w:r>
      <w:r>
        <w:rPr>
          <w:spacing w:val="5"/>
          <w:w w:val="95"/>
        </w:rPr>
        <w:t>(ex.</w:t>
      </w:r>
      <w:r>
        <w:rPr>
          <w:spacing w:val="-36"/>
          <w:w w:val="95"/>
        </w:rPr>
        <w:t xml:space="preserve"> </w:t>
      </w:r>
      <w:r>
        <w:rPr>
          <w:w w:val="95"/>
        </w:rPr>
        <w:t>housing,</w:t>
      </w:r>
      <w:r>
        <w:rPr>
          <w:spacing w:val="-35"/>
          <w:w w:val="95"/>
        </w:rPr>
        <w:t xml:space="preserve"> </w:t>
      </w:r>
      <w:r>
        <w:rPr>
          <w:w w:val="95"/>
        </w:rPr>
        <w:t>utility,</w:t>
      </w:r>
      <w:r>
        <w:rPr>
          <w:spacing w:val="-35"/>
          <w:w w:val="95"/>
        </w:rPr>
        <w:t xml:space="preserve"> </w:t>
      </w:r>
      <w:r>
        <w:rPr>
          <w:w w:val="95"/>
        </w:rPr>
        <w:t>and</w:t>
      </w:r>
      <w:r>
        <w:rPr>
          <w:spacing w:val="-37"/>
          <w:w w:val="95"/>
        </w:rPr>
        <w:t xml:space="preserve"> </w:t>
      </w:r>
      <w:r>
        <w:rPr>
          <w:w w:val="95"/>
        </w:rPr>
        <w:t xml:space="preserve">auto </w:t>
      </w:r>
      <w:r>
        <w:t>payments)</w:t>
      </w:r>
      <w:r>
        <w:rPr>
          <w:spacing w:val="-34"/>
        </w:rPr>
        <w:t xml:space="preserve"> </w:t>
      </w:r>
      <w:r>
        <w:t>as</w:t>
      </w:r>
      <w:r>
        <w:rPr>
          <w:spacing w:val="-23"/>
        </w:rPr>
        <w:t xml:space="preserve"> </w:t>
      </w:r>
      <w:r>
        <w:rPr>
          <w:spacing w:val="4"/>
        </w:rPr>
        <w:t>needed</w:t>
      </w:r>
      <w:r>
        <w:rPr>
          <w:spacing w:val="-39"/>
        </w:rPr>
        <w:t xml:space="preserve"> </w:t>
      </w:r>
      <w:r>
        <w:t>by</w:t>
      </w:r>
      <w:r>
        <w:rPr>
          <w:spacing w:val="-36"/>
        </w:rPr>
        <w:t xml:space="preserve"> </w:t>
      </w:r>
      <w:r>
        <w:t>your</w:t>
      </w:r>
      <w:r>
        <w:rPr>
          <w:spacing w:val="-29"/>
        </w:rPr>
        <w:t xml:space="preserve"> </w:t>
      </w:r>
      <w:r>
        <w:t>local</w:t>
      </w:r>
      <w:r>
        <w:rPr>
          <w:spacing w:val="-18"/>
        </w:rPr>
        <w:t xml:space="preserve"> </w:t>
      </w:r>
      <w:r>
        <w:t>payroll</w:t>
      </w:r>
      <w:r>
        <w:rPr>
          <w:spacing w:val="-31"/>
        </w:rPr>
        <w:t xml:space="preserve"> </w:t>
      </w:r>
      <w:r>
        <w:t>and/or</w:t>
      </w:r>
      <w:r>
        <w:rPr>
          <w:spacing w:val="-29"/>
        </w:rPr>
        <w:t xml:space="preserve"> </w:t>
      </w:r>
      <w:r>
        <w:t>tax</w:t>
      </w:r>
      <w:r>
        <w:rPr>
          <w:spacing w:val="-18"/>
        </w:rPr>
        <w:t xml:space="preserve"> </w:t>
      </w:r>
      <w:r>
        <w:t>firm.</w:t>
      </w:r>
    </w:p>
    <w:p w14:paraId="013845B8" w14:textId="77777777" w:rsidR="002104E6" w:rsidRDefault="00F10E56">
      <w:pPr>
        <w:pStyle w:val="ListParagraph"/>
        <w:numPr>
          <w:ilvl w:val="2"/>
          <w:numId w:val="28"/>
        </w:numPr>
        <w:tabs>
          <w:tab w:val="left" w:pos="2187"/>
        </w:tabs>
        <w:spacing w:before="191"/>
        <w:ind w:hanging="608"/>
        <w:rPr>
          <w:rFonts w:ascii="Arial"/>
          <w:sz w:val="24"/>
        </w:rPr>
      </w:pPr>
      <w:r>
        <w:rPr>
          <w:rFonts w:ascii="Arial"/>
          <w:sz w:val="24"/>
        </w:rPr>
        <w:t>Employee</w:t>
      </w:r>
      <w:r>
        <w:rPr>
          <w:rFonts w:ascii="Arial"/>
          <w:spacing w:val="-28"/>
          <w:sz w:val="24"/>
        </w:rPr>
        <w:t xml:space="preserve"> </w:t>
      </w:r>
      <w:r>
        <w:rPr>
          <w:rFonts w:ascii="Arial"/>
          <w:sz w:val="24"/>
        </w:rPr>
        <w:t>tracking</w:t>
      </w:r>
    </w:p>
    <w:p w14:paraId="66D74363" w14:textId="77777777" w:rsidR="002104E6" w:rsidRDefault="002104E6">
      <w:pPr>
        <w:pStyle w:val="BodyText"/>
        <w:spacing w:before="11"/>
        <w:rPr>
          <w:sz w:val="21"/>
        </w:rPr>
      </w:pPr>
    </w:p>
    <w:p w14:paraId="6B4118DC" w14:textId="77777777" w:rsidR="002104E6" w:rsidRDefault="00F10E56">
      <w:pPr>
        <w:pStyle w:val="BodyText"/>
        <w:spacing w:line="314" w:lineRule="auto"/>
        <w:ind w:left="1579" w:right="875"/>
      </w:pPr>
      <w:r>
        <w:rPr>
          <w:w w:val="95"/>
        </w:rPr>
        <w:t>For</w:t>
      </w:r>
      <w:r>
        <w:rPr>
          <w:spacing w:val="-45"/>
          <w:w w:val="95"/>
        </w:rPr>
        <w:t xml:space="preserve"> </w:t>
      </w:r>
      <w:r>
        <w:rPr>
          <w:w w:val="95"/>
        </w:rPr>
        <w:t>organizations</w:t>
      </w:r>
      <w:r>
        <w:rPr>
          <w:spacing w:val="-49"/>
          <w:w w:val="95"/>
        </w:rPr>
        <w:t xml:space="preserve"> </w:t>
      </w:r>
      <w:r>
        <w:rPr>
          <w:w w:val="95"/>
        </w:rPr>
        <w:t>that</w:t>
      </w:r>
      <w:r>
        <w:rPr>
          <w:spacing w:val="-44"/>
          <w:w w:val="95"/>
        </w:rPr>
        <w:t xml:space="preserve"> </w:t>
      </w:r>
      <w:r>
        <w:rPr>
          <w:w w:val="95"/>
        </w:rPr>
        <w:t>have</w:t>
      </w:r>
      <w:r>
        <w:rPr>
          <w:spacing w:val="-46"/>
          <w:w w:val="95"/>
        </w:rPr>
        <w:t xml:space="preserve"> </w:t>
      </w:r>
      <w:r>
        <w:rPr>
          <w:spacing w:val="4"/>
          <w:w w:val="95"/>
        </w:rPr>
        <w:t>employees</w:t>
      </w:r>
      <w:r>
        <w:rPr>
          <w:spacing w:val="-49"/>
          <w:w w:val="95"/>
        </w:rPr>
        <w:t xml:space="preserve"> </w:t>
      </w:r>
      <w:r>
        <w:rPr>
          <w:w w:val="95"/>
        </w:rPr>
        <w:t>facing</w:t>
      </w:r>
      <w:r>
        <w:rPr>
          <w:spacing w:val="-50"/>
          <w:w w:val="95"/>
        </w:rPr>
        <w:t xml:space="preserve"> </w:t>
      </w:r>
      <w:r>
        <w:rPr>
          <w:w w:val="95"/>
        </w:rPr>
        <w:t>considerable</w:t>
      </w:r>
      <w:r>
        <w:rPr>
          <w:spacing w:val="-47"/>
          <w:w w:val="95"/>
        </w:rPr>
        <w:t xml:space="preserve"> </w:t>
      </w:r>
      <w:r>
        <w:rPr>
          <w:w w:val="95"/>
        </w:rPr>
        <w:t>danger,</w:t>
      </w:r>
      <w:r>
        <w:rPr>
          <w:spacing w:val="-48"/>
          <w:w w:val="95"/>
        </w:rPr>
        <w:t xml:space="preserve"> </w:t>
      </w:r>
      <w:r>
        <w:rPr>
          <w:spacing w:val="5"/>
          <w:w w:val="95"/>
        </w:rPr>
        <w:t>safety</w:t>
      </w:r>
      <w:r>
        <w:rPr>
          <w:spacing w:val="-49"/>
          <w:w w:val="95"/>
        </w:rPr>
        <w:t xml:space="preserve"> </w:t>
      </w:r>
      <w:r>
        <w:rPr>
          <w:spacing w:val="4"/>
          <w:w w:val="95"/>
        </w:rPr>
        <w:t>is</w:t>
      </w:r>
      <w:r>
        <w:rPr>
          <w:spacing w:val="-49"/>
          <w:w w:val="95"/>
        </w:rPr>
        <w:t xml:space="preserve"> </w:t>
      </w:r>
      <w:r>
        <w:rPr>
          <w:w w:val="95"/>
        </w:rPr>
        <w:t>always</w:t>
      </w:r>
      <w:r>
        <w:rPr>
          <w:spacing w:val="-49"/>
          <w:w w:val="95"/>
        </w:rPr>
        <w:t xml:space="preserve"> </w:t>
      </w:r>
      <w:r>
        <w:rPr>
          <w:w w:val="95"/>
        </w:rPr>
        <w:t xml:space="preserve">at </w:t>
      </w:r>
      <w:r>
        <w:t>the</w:t>
      </w:r>
      <w:r>
        <w:rPr>
          <w:spacing w:val="-42"/>
        </w:rPr>
        <w:t xml:space="preserve"> </w:t>
      </w:r>
      <w:r>
        <w:t>top</w:t>
      </w:r>
      <w:r>
        <w:rPr>
          <w:spacing w:val="-44"/>
        </w:rPr>
        <w:t xml:space="preserve"> </w:t>
      </w:r>
      <w:r>
        <w:t>of</w:t>
      </w:r>
      <w:r>
        <w:rPr>
          <w:spacing w:val="-42"/>
        </w:rPr>
        <w:t xml:space="preserve"> </w:t>
      </w:r>
      <w:r>
        <w:t>the</w:t>
      </w:r>
      <w:r>
        <w:rPr>
          <w:spacing w:val="-48"/>
        </w:rPr>
        <w:t xml:space="preserve"> </w:t>
      </w:r>
      <w:r>
        <w:rPr>
          <w:spacing w:val="3"/>
        </w:rPr>
        <w:t>list.</w:t>
      </w:r>
      <w:r>
        <w:rPr>
          <w:spacing w:val="-51"/>
        </w:rPr>
        <w:t xml:space="preserve"> </w:t>
      </w:r>
      <w:r>
        <w:t>There</w:t>
      </w:r>
      <w:r>
        <w:rPr>
          <w:spacing w:val="-41"/>
        </w:rPr>
        <w:t xml:space="preserve"> </w:t>
      </w:r>
      <w:r>
        <w:rPr>
          <w:spacing w:val="-3"/>
        </w:rPr>
        <w:t>are</w:t>
      </w:r>
      <w:r>
        <w:rPr>
          <w:spacing w:val="-41"/>
        </w:rPr>
        <w:t xml:space="preserve"> </w:t>
      </w:r>
      <w:r>
        <w:t>many</w:t>
      </w:r>
      <w:r>
        <w:rPr>
          <w:spacing w:val="-43"/>
        </w:rPr>
        <w:t xml:space="preserve"> </w:t>
      </w:r>
      <w:r>
        <w:t>ways</w:t>
      </w:r>
      <w:r>
        <w:rPr>
          <w:spacing w:val="-52"/>
        </w:rPr>
        <w:t xml:space="preserve"> </w:t>
      </w:r>
      <w:r>
        <w:rPr>
          <w:spacing w:val="2"/>
        </w:rPr>
        <w:t>for</w:t>
      </w:r>
      <w:r>
        <w:rPr>
          <w:spacing w:val="-46"/>
        </w:rPr>
        <w:t xml:space="preserve"> </w:t>
      </w:r>
      <w:r>
        <w:t>companies</w:t>
      </w:r>
      <w:r>
        <w:rPr>
          <w:spacing w:val="-51"/>
        </w:rPr>
        <w:t xml:space="preserve"> </w:t>
      </w:r>
      <w:r>
        <w:t>to</w:t>
      </w:r>
      <w:r>
        <w:rPr>
          <w:spacing w:val="-45"/>
        </w:rPr>
        <w:t xml:space="preserve"> </w:t>
      </w:r>
      <w:r>
        <w:t>increase</w:t>
      </w:r>
      <w:r>
        <w:rPr>
          <w:spacing w:val="-48"/>
        </w:rPr>
        <w:t xml:space="preserve"> </w:t>
      </w:r>
      <w:r>
        <w:t>safety,</w:t>
      </w:r>
      <w:r>
        <w:rPr>
          <w:spacing w:val="-50"/>
        </w:rPr>
        <w:t xml:space="preserve"> </w:t>
      </w:r>
      <w:r>
        <w:t>but</w:t>
      </w:r>
      <w:r>
        <w:rPr>
          <w:spacing w:val="-45"/>
        </w:rPr>
        <w:t xml:space="preserve"> </w:t>
      </w:r>
      <w:r>
        <w:t>one</w:t>
      </w:r>
      <w:r>
        <w:rPr>
          <w:spacing w:val="-41"/>
        </w:rPr>
        <w:t xml:space="preserve"> </w:t>
      </w:r>
      <w:r>
        <w:t xml:space="preserve">of </w:t>
      </w:r>
      <w:r>
        <w:rPr>
          <w:w w:val="95"/>
        </w:rPr>
        <w:t>the</w:t>
      </w:r>
      <w:r>
        <w:rPr>
          <w:spacing w:val="-16"/>
          <w:w w:val="95"/>
        </w:rPr>
        <w:t xml:space="preserve"> </w:t>
      </w:r>
      <w:r>
        <w:rPr>
          <w:spacing w:val="3"/>
          <w:w w:val="95"/>
        </w:rPr>
        <w:t>simplest</w:t>
      </w:r>
      <w:r>
        <w:rPr>
          <w:spacing w:val="-37"/>
          <w:w w:val="95"/>
        </w:rPr>
        <w:t xml:space="preserve"> </w:t>
      </w:r>
      <w:r>
        <w:rPr>
          <w:spacing w:val="4"/>
          <w:w w:val="95"/>
        </w:rPr>
        <w:t>is</w:t>
      </w:r>
      <w:r>
        <w:rPr>
          <w:spacing w:val="-34"/>
          <w:w w:val="95"/>
        </w:rPr>
        <w:t xml:space="preserve"> </w:t>
      </w:r>
      <w:r>
        <w:rPr>
          <w:spacing w:val="2"/>
          <w:w w:val="95"/>
        </w:rPr>
        <w:t>often</w:t>
      </w:r>
      <w:r>
        <w:rPr>
          <w:spacing w:val="-36"/>
          <w:w w:val="95"/>
        </w:rPr>
        <w:t xml:space="preserve"> </w:t>
      </w:r>
      <w:r>
        <w:rPr>
          <w:spacing w:val="2"/>
          <w:w w:val="95"/>
        </w:rPr>
        <w:t>overlooked.</w:t>
      </w:r>
      <w:r>
        <w:rPr>
          <w:spacing w:val="-33"/>
          <w:w w:val="95"/>
        </w:rPr>
        <w:t xml:space="preserve"> </w:t>
      </w:r>
      <w:r>
        <w:rPr>
          <w:w w:val="95"/>
        </w:rPr>
        <w:t>Implementing</w:t>
      </w:r>
      <w:r>
        <w:rPr>
          <w:spacing w:val="-37"/>
          <w:w w:val="95"/>
        </w:rPr>
        <w:t xml:space="preserve"> </w:t>
      </w:r>
      <w:r>
        <w:rPr>
          <w:w w:val="95"/>
        </w:rPr>
        <w:t>an</w:t>
      </w:r>
      <w:r>
        <w:rPr>
          <w:spacing w:val="-36"/>
          <w:w w:val="95"/>
        </w:rPr>
        <w:t xml:space="preserve"> </w:t>
      </w:r>
      <w:r>
        <w:rPr>
          <w:spacing w:val="3"/>
          <w:w w:val="95"/>
        </w:rPr>
        <w:t>employee</w:t>
      </w:r>
      <w:r>
        <w:rPr>
          <w:spacing w:val="-29"/>
          <w:w w:val="95"/>
        </w:rPr>
        <w:t xml:space="preserve"> </w:t>
      </w:r>
      <w:r>
        <w:rPr>
          <w:w w:val="95"/>
        </w:rPr>
        <w:t>tracking</w:t>
      </w:r>
      <w:r>
        <w:rPr>
          <w:spacing w:val="-38"/>
          <w:w w:val="95"/>
        </w:rPr>
        <w:t xml:space="preserve"> </w:t>
      </w:r>
      <w:r>
        <w:rPr>
          <w:w w:val="95"/>
        </w:rPr>
        <w:t>program</w:t>
      </w:r>
      <w:r>
        <w:rPr>
          <w:spacing w:val="-22"/>
          <w:w w:val="95"/>
        </w:rPr>
        <w:t xml:space="preserve"> </w:t>
      </w:r>
      <w:r>
        <w:rPr>
          <w:spacing w:val="4"/>
          <w:w w:val="95"/>
        </w:rPr>
        <w:t>is</w:t>
      </w:r>
      <w:r>
        <w:rPr>
          <w:spacing w:val="-21"/>
          <w:w w:val="95"/>
        </w:rPr>
        <w:t xml:space="preserve"> </w:t>
      </w:r>
      <w:r>
        <w:rPr>
          <w:w w:val="95"/>
        </w:rPr>
        <w:t xml:space="preserve">a </w:t>
      </w:r>
      <w:r>
        <w:t>very</w:t>
      </w:r>
      <w:r>
        <w:rPr>
          <w:spacing w:val="-48"/>
        </w:rPr>
        <w:t xml:space="preserve"> </w:t>
      </w:r>
      <w:r>
        <w:t>effective</w:t>
      </w:r>
      <w:r>
        <w:rPr>
          <w:spacing w:val="-52"/>
        </w:rPr>
        <w:t xml:space="preserve"> </w:t>
      </w:r>
      <w:r>
        <w:t>way</w:t>
      </w:r>
      <w:r>
        <w:rPr>
          <w:spacing w:val="-53"/>
        </w:rPr>
        <w:t xml:space="preserve"> </w:t>
      </w:r>
      <w:r>
        <w:t>to</w:t>
      </w:r>
      <w:r>
        <w:rPr>
          <w:spacing w:val="-55"/>
        </w:rPr>
        <w:t xml:space="preserve"> </w:t>
      </w:r>
      <w:r>
        <w:t>manage</w:t>
      </w:r>
      <w:r>
        <w:rPr>
          <w:spacing w:val="-46"/>
        </w:rPr>
        <w:t xml:space="preserve"> </w:t>
      </w:r>
      <w:r>
        <w:t>risk.</w:t>
      </w:r>
      <w:r>
        <w:rPr>
          <w:spacing w:val="-47"/>
        </w:rPr>
        <w:t xml:space="preserve"> </w:t>
      </w:r>
      <w:r>
        <w:t>An</w:t>
      </w:r>
      <w:r>
        <w:rPr>
          <w:spacing w:val="-49"/>
        </w:rPr>
        <w:t xml:space="preserve"> </w:t>
      </w:r>
      <w:r>
        <w:rPr>
          <w:spacing w:val="3"/>
        </w:rPr>
        <w:t>employee</w:t>
      </w:r>
      <w:r>
        <w:rPr>
          <w:spacing w:val="-51"/>
        </w:rPr>
        <w:t xml:space="preserve"> </w:t>
      </w:r>
      <w:r>
        <w:t>tracking</w:t>
      </w:r>
      <w:r>
        <w:rPr>
          <w:spacing w:val="-55"/>
        </w:rPr>
        <w:t xml:space="preserve"> </w:t>
      </w:r>
      <w:r>
        <w:t>program</w:t>
      </w:r>
      <w:r>
        <w:rPr>
          <w:spacing w:val="-49"/>
        </w:rPr>
        <w:t xml:space="preserve"> </w:t>
      </w:r>
      <w:r>
        <w:rPr>
          <w:spacing w:val="-3"/>
        </w:rPr>
        <w:t>can</w:t>
      </w:r>
      <w:r>
        <w:rPr>
          <w:spacing w:val="-48"/>
        </w:rPr>
        <w:t xml:space="preserve"> </w:t>
      </w:r>
      <w:r>
        <w:rPr>
          <w:spacing w:val="5"/>
        </w:rPr>
        <w:t>let</w:t>
      </w:r>
      <w:r>
        <w:rPr>
          <w:spacing w:val="-49"/>
        </w:rPr>
        <w:t xml:space="preserve"> </w:t>
      </w:r>
      <w:r>
        <w:t>you</w:t>
      </w:r>
      <w:r>
        <w:rPr>
          <w:spacing w:val="-48"/>
        </w:rPr>
        <w:t xml:space="preserve"> </w:t>
      </w:r>
      <w:r>
        <w:t>know where</w:t>
      </w:r>
      <w:r>
        <w:rPr>
          <w:spacing w:val="-48"/>
        </w:rPr>
        <w:t xml:space="preserve"> </w:t>
      </w:r>
      <w:r>
        <w:t>each</w:t>
      </w:r>
      <w:r>
        <w:rPr>
          <w:spacing w:val="-43"/>
        </w:rPr>
        <w:t xml:space="preserve"> </w:t>
      </w:r>
      <w:r>
        <w:rPr>
          <w:spacing w:val="3"/>
        </w:rPr>
        <w:t>employee</w:t>
      </w:r>
      <w:r>
        <w:rPr>
          <w:spacing w:val="-48"/>
        </w:rPr>
        <w:t xml:space="preserve"> </w:t>
      </w:r>
      <w:r>
        <w:rPr>
          <w:spacing w:val="4"/>
        </w:rPr>
        <w:t>is</w:t>
      </w:r>
      <w:r>
        <w:rPr>
          <w:spacing w:val="-50"/>
        </w:rPr>
        <w:t xml:space="preserve"> </w:t>
      </w:r>
      <w:r>
        <w:t>at</w:t>
      </w:r>
      <w:r>
        <w:rPr>
          <w:spacing w:val="-44"/>
        </w:rPr>
        <w:t xml:space="preserve"> </w:t>
      </w:r>
      <w:r>
        <w:t>all</w:t>
      </w:r>
      <w:r>
        <w:rPr>
          <w:spacing w:val="-47"/>
        </w:rPr>
        <w:t xml:space="preserve"> </w:t>
      </w:r>
      <w:r>
        <w:rPr>
          <w:spacing w:val="2"/>
        </w:rPr>
        <w:t>times,</w:t>
      </w:r>
      <w:r>
        <w:rPr>
          <w:spacing w:val="-50"/>
        </w:rPr>
        <w:t xml:space="preserve"> </w:t>
      </w:r>
      <w:r>
        <w:t>which</w:t>
      </w:r>
      <w:r>
        <w:rPr>
          <w:spacing w:val="-43"/>
        </w:rPr>
        <w:t xml:space="preserve"> </w:t>
      </w:r>
      <w:r>
        <w:t>could</w:t>
      </w:r>
      <w:r>
        <w:rPr>
          <w:spacing w:val="-43"/>
        </w:rPr>
        <w:t xml:space="preserve"> </w:t>
      </w:r>
      <w:r>
        <w:t>be</w:t>
      </w:r>
      <w:r>
        <w:rPr>
          <w:spacing w:val="-47"/>
        </w:rPr>
        <w:t xml:space="preserve"> </w:t>
      </w:r>
      <w:r>
        <w:t>critical</w:t>
      </w:r>
      <w:r>
        <w:rPr>
          <w:spacing w:val="-40"/>
        </w:rPr>
        <w:t xml:space="preserve"> </w:t>
      </w:r>
      <w:r>
        <w:rPr>
          <w:spacing w:val="4"/>
        </w:rPr>
        <w:t>in</w:t>
      </w:r>
      <w:r>
        <w:rPr>
          <w:spacing w:val="-43"/>
        </w:rPr>
        <w:t xml:space="preserve"> </w:t>
      </w:r>
      <w:r>
        <w:t>the</w:t>
      </w:r>
      <w:r>
        <w:rPr>
          <w:spacing w:val="-40"/>
        </w:rPr>
        <w:t xml:space="preserve"> </w:t>
      </w:r>
      <w:r>
        <w:rPr>
          <w:spacing w:val="4"/>
        </w:rPr>
        <w:t>event</w:t>
      </w:r>
      <w:r>
        <w:rPr>
          <w:spacing w:val="-51"/>
        </w:rPr>
        <w:t xml:space="preserve"> </w:t>
      </w:r>
      <w:r>
        <w:t>of</w:t>
      </w:r>
      <w:r>
        <w:rPr>
          <w:spacing w:val="-48"/>
        </w:rPr>
        <w:t xml:space="preserve"> </w:t>
      </w:r>
      <w:r>
        <w:t>a</w:t>
      </w:r>
      <w:r>
        <w:rPr>
          <w:spacing w:val="-38"/>
        </w:rPr>
        <w:t xml:space="preserve"> </w:t>
      </w:r>
      <w:r>
        <w:t>natural disaster</w:t>
      </w:r>
      <w:r>
        <w:rPr>
          <w:spacing w:val="-51"/>
        </w:rPr>
        <w:t xml:space="preserve"> </w:t>
      </w:r>
      <w:r>
        <w:t>or</w:t>
      </w:r>
      <w:r>
        <w:rPr>
          <w:spacing w:val="-33"/>
        </w:rPr>
        <w:t xml:space="preserve"> </w:t>
      </w:r>
      <w:r>
        <w:t>political</w:t>
      </w:r>
      <w:r>
        <w:rPr>
          <w:spacing w:val="-43"/>
        </w:rPr>
        <w:t xml:space="preserve"> </w:t>
      </w:r>
      <w:r>
        <w:t>or</w:t>
      </w:r>
      <w:r>
        <w:rPr>
          <w:spacing w:val="-51"/>
        </w:rPr>
        <w:t xml:space="preserve"> </w:t>
      </w:r>
      <w:r>
        <w:rPr>
          <w:spacing w:val="2"/>
        </w:rPr>
        <w:t>military</w:t>
      </w:r>
      <w:r>
        <w:rPr>
          <w:spacing w:val="-47"/>
        </w:rPr>
        <w:t xml:space="preserve"> </w:t>
      </w:r>
      <w:r>
        <w:t>upheaval,</w:t>
      </w:r>
      <w:r>
        <w:rPr>
          <w:spacing w:val="-46"/>
        </w:rPr>
        <w:t xml:space="preserve"> </w:t>
      </w:r>
      <w:r>
        <w:t>as</w:t>
      </w:r>
      <w:r>
        <w:rPr>
          <w:spacing w:val="-38"/>
        </w:rPr>
        <w:t xml:space="preserve"> </w:t>
      </w:r>
      <w:r>
        <w:rPr>
          <w:spacing w:val="5"/>
        </w:rPr>
        <w:t>well</w:t>
      </w:r>
      <w:r>
        <w:rPr>
          <w:spacing w:val="-43"/>
        </w:rPr>
        <w:t xml:space="preserve"> </w:t>
      </w:r>
      <w:r>
        <w:t>as</w:t>
      </w:r>
      <w:r>
        <w:rPr>
          <w:spacing w:val="-38"/>
        </w:rPr>
        <w:t xml:space="preserve"> </w:t>
      </w:r>
      <w:r>
        <w:t>during</w:t>
      </w:r>
      <w:r>
        <w:rPr>
          <w:spacing w:val="-40"/>
        </w:rPr>
        <w:t xml:space="preserve"> </w:t>
      </w:r>
      <w:r>
        <w:t>a</w:t>
      </w:r>
      <w:r>
        <w:rPr>
          <w:spacing w:val="-41"/>
        </w:rPr>
        <w:t xml:space="preserve"> </w:t>
      </w:r>
      <w:r>
        <w:t>kidnapping</w:t>
      </w:r>
      <w:r>
        <w:rPr>
          <w:spacing w:val="-49"/>
        </w:rPr>
        <w:t xml:space="preserve"> </w:t>
      </w:r>
      <w:r>
        <w:rPr>
          <w:spacing w:val="2"/>
        </w:rPr>
        <w:t>incident.</w:t>
      </w:r>
    </w:p>
    <w:p w14:paraId="3B63AACE" w14:textId="77777777" w:rsidR="002104E6" w:rsidRDefault="00F10E56">
      <w:pPr>
        <w:pStyle w:val="BodyText"/>
        <w:spacing w:before="185" w:line="307" w:lineRule="auto"/>
        <w:ind w:left="1579" w:right="990"/>
        <w:jc w:val="both"/>
      </w:pPr>
      <w:r>
        <w:rPr>
          <w:w w:val="90"/>
        </w:rPr>
        <w:t>Companies</w:t>
      </w:r>
      <w:r>
        <w:rPr>
          <w:spacing w:val="-26"/>
          <w:w w:val="90"/>
        </w:rPr>
        <w:t xml:space="preserve"> </w:t>
      </w:r>
      <w:r>
        <w:rPr>
          <w:w w:val="90"/>
        </w:rPr>
        <w:t>such</w:t>
      </w:r>
      <w:r>
        <w:rPr>
          <w:spacing w:val="-11"/>
          <w:w w:val="90"/>
        </w:rPr>
        <w:t xml:space="preserve"> </w:t>
      </w:r>
      <w:r>
        <w:rPr>
          <w:w w:val="90"/>
        </w:rPr>
        <w:t>as</w:t>
      </w:r>
      <w:r>
        <w:rPr>
          <w:spacing w:val="7"/>
          <w:w w:val="90"/>
        </w:rPr>
        <w:t xml:space="preserve"> </w:t>
      </w:r>
      <w:r>
        <w:rPr>
          <w:w w:val="90"/>
        </w:rPr>
        <w:t>International</w:t>
      </w:r>
      <w:r>
        <w:rPr>
          <w:spacing w:val="-18"/>
          <w:w w:val="90"/>
        </w:rPr>
        <w:t xml:space="preserve"> </w:t>
      </w:r>
      <w:r>
        <w:rPr>
          <w:w w:val="90"/>
        </w:rPr>
        <w:t>SOS</w:t>
      </w:r>
      <w:r>
        <w:rPr>
          <w:spacing w:val="-27"/>
          <w:w w:val="90"/>
        </w:rPr>
        <w:t xml:space="preserve"> </w:t>
      </w:r>
      <w:r>
        <w:rPr>
          <w:w w:val="90"/>
        </w:rPr>
        <w:t>provide</w:t>
      </w:r>
      <w:r>
        <w:rPr>
          <w:spacing w:val="-19"/>
          <w:w w:val="90"/>
        </w:rPr>
        <w:t xml:space="preserve"> </w:t>
      </w:r>
      <w:r>
        <w:rPr>
          <w:w w:val="90"/>
        </w:rPr>
        <w:t>comprehensive</w:t>
      </w:r>
      <w:r>
        <w:rPr>
          <w:spacing w:val="-20"/>
          <w:w w:val="90"/>
        </w:rPr>
        <w:t xml:space="preserve"> </w:t>
      </w:r>
      <w:r>
        <w:rPr>
          <w:spacing w:val="2"/>
          <w:w w:val="90"/>
        </w:rPr>
        <w:t>services</w:t>
      </w:r>
      <w:r>
        <w:rPr>
          <w:spacing w:val="-26"/>
          <w:w w:val="90"/>
        </w:rPr>
        <w:t xml:space="preserve"> </w:t>
      </w:r>
      <w:r>
        <w:rPr>
          <w:w w:val="90"/>
        </w:rPr>
        <w:t>based</w:t>
      </w:r>
      <w:r>
        <w:rPr>
          <w:spacing w:val="-26"/>
          <w:w w:val="90"/>
        </w:rPr>
        <w:t xml:space="preserve"> </w:t>
      </w:r>
      <w:r>
        <w:rPr>
          <w:w w:val="90"/>
        </w:rPr>
        <w:t>on</w:t>
      </w:r>
      <w:r>
        <w:rPr>
          <w:spacing w:val="-2"/>
          <w:w w:val="90"/>
        </w:rPr>
        <w:t xml:space="preserve"> </w:t>
      </w:r>
      <w:r>
        <w:rPr>
          <w:w w:val="90"/>
        </w:rPr>
        <w:t xml:space="preserve">GPS </w:t>
      </w:r>
      <w:r>
        <w:t>tracking</w:t>
      </w:r>
      <w:r>
        <w:rPr>
          <w:spacing w:val="-33"/>
        </w:rPr>
        <w:t xml:space="preserve"> </w:t>
      </w:r>
      <w:r>
        <w:t>of</w:t>
      </w:r>
      <w:r>
        <w:rPr>
          <w:spacing w:val="-27"/>
        </w:rPr>
        <w:t xml:space="preserve"> </w:t>
      </w:r>
      <w:r>
        <w:rPr>
          <w:spacing w:val="4"/>
        </w:rPr>
        <w:t>employees</w:t>
      </w:r>
      <w:r>
        <w:rPr>
          <w:spacing w:val="-41"/>
        </w:rPr>
        <w:t xml:space="preserve"> </w:t>
      </w:r>
      <w:r>
        <w:t>that</w:t>
      </w:r>
      <w:r>
        <w:rPr>
          <w:spacing w:val="-44"/>
        </w:rPr>
        <w:t xml:space="preserve"> </w:t>
      </w:r>
      <w:r>
        <w:rPr>
          <w:spacing w:val="-3"/>
        </w:rPr>
        <w:t>can</w:t>
      </w:r>
      <w:r>
        <w:rPr>
          <w:spacing w:val="-30"/>
        </w:rPr>
        <w:t xml:space="preserve"> </w:t>
      </w:r>
      <w:r>
        <w:t>assist</w:t>
      </w:r>
      <w:r>
        <w:rPr>
          <w:spacing w:val="-26"/>
        </w:rPr>
        <w:t xml:space="preserve"> </w:t>
      </w:r>
      <w:r>
        <w:t>“organizations</w:t>
      </w:r>
      <w:r>
        <w:rPr>
          <w:spacing w:val="-42"/>
        </w:rPr>
        <w:t xml:space="preserve"> </w:t>
      </w:r>
      <w:r>
        <w:rPr>
          <w:spacing w:val="4"/>
        </w:rPr>
        <w:t>in</w:t>
      </w:r>
      <w:r>
        <w:rPr>
          <w:spacing w:val="-42"/>
        </w:rPr>
        <w:t xml:space="preserve"> </w:t>
      </w:r>
      <w:r>
        <w:t>the</w:t>
      </w:r>
      <w:r>
        <w:rPr>
          <w:spacing w:val="-26"/>
        </w:rPr>
        <w:t xml:space="preserve"> </w:t>
      </w:r>
      <w:r>
        <w:rPr>
          <w:spacing w:val="2"/>
        </w:rPr>
        <w:t>design</w:t>
      </w:r>
      <w:r>
        <w:rPr>
          <w:spacing w:val="-42"/>
        </w:rPr>
        <w:t xml:space="preserve"> </w:t>
      </w:r>
      <w:r>
        <w:t>and</w:t>
      </w:r>
    </w:p>
    <w:p w14:paraId="799C767A" w14:textId="77777777" w:rsidR="002104E6" w:rsidRDefault="00F10E56">
      <w:pPr>
        <w:pStyle w:val="BodyText"/>
        <w:spacing w:before="14" w:line="314" w:lineRule="auto"/>
        <w:ind w:left="1579" w:right="934"/>
        <w:jc w:val="both"/>
      </w:pPr>
      <w:r>
        <w:rPr>
          <w:spacing w:val="2"/>
          <w:w w:val="95"/>
        </w:rPr>
        <w:t>implementation</w:t>
      </w:r>
      <w:r>
        <w:rPr>
          <w:spacing w:val="-36"/>
          <w:w w:val="95"/>
        </w:rPr>
        <w:t xml:space="preserve"> </w:t>
      </w:r>
      <w:r>
        <w:rPr>
          <w:w w:val="95"/>
        </w:rPr>
        <w:t>of</w:t>
      </w:r>
      <w:r>
        <w:rPr>
          <w:spacing w:val="-32"/>
          <w:w w:val="95"/>
        </w:rPr>
        <w:t xml:space="preserve"> </w:t>
      </w:r>
      <w:r>
        <w:rPr>
          <w:w w:val="95"/>
        </w:rPr>
        <w:t>integrated</w:t>
      </w:r>
      <w:r>
        <w:rPr>
          <w:spacing w:val="-35"/>
          <w:w w:val="95"/>
        </w:rPr>
        <w:t xml:space="preserve"> </w:t>
      </w:r>
      <w:r>
        <w:rPr>
          <w:w w:val="95"/>
        </w:rPr>
        <w:t>risk</w:t>
      </w:r>
      <w:r>
        <w:rPr>
          <w:spacing w:val="-35"/>
          <w:w w:val="95"/>
        </w:rPr>
        <w:t xml:space="preserve"> </w:t>
      </w:r>
      <w:r>
        <w:rPr>
          <w:spacing w:val="2"/>
          <w:w w:val="95"/>
        </w:rPr>
        <w:t>mitigation</w:t>
      </w:r>
      <w:r>
        <w:rPr>
          <w:spacing w:val="-36"/>
          <w:w w:val="95"/>
        </w:rPr>
        <w:t xml:space="preserve"> </w:t>
      </w:r>
      <w:r>
        <w:rPr>
          <w:w w:val="95"/>
        </w:rPr>
        <w:t>solutions.</w:t>
      </w:r>
      <w:r>
        <w:rPr>
          <w:spacing w:val="-34"/>
          <w:w w:val="95"/>
        </w:rPr>
        <w:t xml:space="preserve"> </w:t>
      </w:r>
      <w:r>
        <w:rPr>
          <w:w w:val="95"/>
        </w:rPr>
        <w:t>These</w:t>
      </w:r>
      <w:r>
        <w:rPr>
          <w:spacing w:val="-29"/>
          <w:w w:val="95"/>
        </w:rPr>
        <w:t xml:space="preserve"> </w:t>
      </w:r>
      <w:r>
        <w:rPr>
          <w:spacing w:val="2"/>
          <w:w w:val="95"/>
        </w:rPr>
        <w:t>solutions</w:t>
      </w:r>
      <w:r>
        <w:rPr>
          <w:spacing w:val="-35"/>
          <w:w w:val="95"/>
        </w:rPr>
        <w:t xml:space="preserve"> </w:t>
      </w:r>
      <w:r>
        <w:rPr>
          <w:spacing w:val="-3"/>
          <w:w w:val="95"/>
        </w:rPr>
        <w:t>are</w:t>
      </w:r>
      <w:r>
        <w:rPr>
          <w:spacing w:val="-30"/>
          <w:w w:val="95"/>
        </w:rPr>
        <w:t xml:space="preserve"> </w:t>
      </w:r>
      <w:r>
        <w:rPr>
          <w:spacing w:val="3"/>
          <w:w w:val="95"/>
        </w:rPr>
        <w:t xml:space="preserve">designed </w:t>
      </w:r>
      <w:r>
        <w:rPr>
          <w:w w:val="95"/>
        </w:rPr>
        <w:t>to</w:t>
      </w:r>
      <w:r>
        <w:rPr>
          <w:spacing w:val="-29"/>
          <w:w w:val="95"/>
        </w:rPr>
        <w:t xml:space="preserve"> </w:t>
      </w:r>
      <w:r>
        <w:rPr>
          <w:w w:val="95"/>
        </w:rPr>
        <w:t>proactively</w:t>
      </w:r>
      <w:r>
        <w:rPr>
          <w:spacing w:val="-39"/>
          <w:w w:val="95"/>
        </w:rPr>
        <w:t xml:space="preserve"> </w:t>
      </w:r>
      <w:r>
        <w:rPr>
          <w:w w:val="95"/>
        </w:rPr>
        <w:t>manage</w:t>
      </w:r>
      <w:r>
        <w:rPr>
          <w:spacing w:val="-23"/>
          <w:w w:val="95"/>
        </w:rPr>
        <w:t xml:space="preserve"> </w:t>
      </w:r>
      <w:r>
        <w:rPr>
          <w:w w:val="95"/>
        </w:rPr>
        <w:t>the</w:t>
      </w:r>
      <w:r>
        <w:rPr>
          <w:spacing w:val="-35"/>
          <w:w w:val="95"/>
        </w:rPr>
        <w:t xml:space="preserve"> </w:t>
      </w:r>
      <w:r>
        <w:rPr>
          <w:w w:val="95"/>
        </w:rPr>
        <w:t>medical</w:t>
      </w:r>
      <w:r>
        <w:rPr>
          <w:spacing w:val="-34"/>
          <w:w w:val="95"/>
        </w:rPr>
        <w:t xml:space="preserve"> </w:t>
      </w:r>
      <w:r>
        <w:rPr>
          <w:w w:val="95"/>
        </w:rPr>
        <w:t>and</w:t>
      </w:r>
      <w:r>
        <w:rPr>
          <w:spacing w:val="-18"/>
          <w:w w:val="95"/>
        </w:rPr>
        <w:t xml:space="preserve"> </w:t>
      </w:r>
      <w:r>
        <w:rPr>
          <w:w w:val="95"/>
        </w:rPr>
        <w:t>security</w:t>
      </w:r>
      <w:r>
        <w:rPr>
          <w:spacing w:val="-39"/>
          <w:w w:val="95"/>
        </w:rPr>
        <w:t xml:space="preserve"> </w:t>
      </w:r>
      <w:r>
        <w:rPr>
          <w:w w:val="95"/>
        </w:rPr>
        <w:t>risks</w:t>
      </w:r>
      <w:r>
        <w:rPr>
          <w:spacing w:val="-28"/>
          <w:w w:val="95"/>
        </w:rPr>
        <w:t xml:space="preserve"> </w:t>
      </w:r>
      <w:r>
        <w:rPr>
          <w:w w:val="95"/>
        </w:rPr>
        <w:t>associated</w:t>
      </w:r>
      <w:r>
        <w:rPr>
          <w:spacing w:val="-40"/>
          <w:w w:val="95"/>
        </w:rPr>
        <w:t xml:space="preserve"> </w:t>
      </w:r>
      <w:r>
        <w:rPr>
          <w:spacing w:val="3"/>
          <w:w w:val="95"/>
        </w:rPr>
        <w:t>with</w:t>
      </w:r>
      <w:r>
        <w:rPr>
          <w:spacing w:val="-40"/>
          <w:w w:val="95"/>
        </w:rPr>
        <w:t xml:space="preserve"> </w:t>
      </w:r>
      <w:r>
        <w:rPr>
          <w:w w:val="95"/>
        </w:rPr>
        <w:t>overseas</w:t>
      </w:r>
      <w:r>
        <w:rPr>
          <w:spacing w:val="-39"/>
          <w:w w:val="95"/>
        </w:rPr>
        <w:t xml:space="preserve"> </w:t>
      </w:r>
      <w:r>
        <w:rPr>
          <w:w w:val="95"/>
        </w:rPr>
        <w:t xml:space="preserve">travel </w:t>
      </w:r>
      <w:r>
        <w:t>or</w:t>
      </w:r>
      <w:r>
        <w:rPr>
          <w:spacing w:val="-8"/>
        </w:rPr>
        <w:t xml:space="preserve"> </w:t>
      </w:r>
      <w:r>
        <w:t>assignment.</w:t>
      </w:r>
    </w:p>
    <w:p w14:paraId="027A17C4" w14:textId="77777777" w:rsidR="002104E6" w:rsidRDefault="00F10E56">
      <w:pPr>
        <w:pStyle w:val="ListParagraph"/>
        <w:numPr>
          <w:ilvl w:val="1"/>
          <w:numId w:val="28"/>
        </w:numPr>
        <w:tabs>
          <w:tab w:val="left" w:pos="1579"/>
        </w:tabs>
        <w:spacing w:before="161"/>
        <w:ind w:left="1578" w:hanging="417"/>
        <w:jc w:val="left"/>
        <w:rPr>
          <w:sz w:val="24"/>
        </w:rPr>
      </w:pPr>
      <w:r>
        <w:rPr>
          <w:sz w:val="24"/>
        </w:rPr>
        <w:t xml:space="preserve">Support: </w:t>
      </w:r>
      <w:r>
        <w:rPr>
          <w:spacing w:val="2"/>
          <w:sz w:val="24"/>
        </w:rPr>
        <w:t>Post-assignment</w:t>
      </w:r>
      <w:r>
        <w:rPr>
          <w:spacing w:val="-30"/>
          <w:sz w:val="24"/>
        </w:rPr>
        <w:t xml:space="preserve"> </w:t>
      </w:r>
      <w:r>
        <w:rPr>
          <w:spacing w:val="2"/>
          <w:sz w:val="24"/>
        </w:rPr>
        <w:t>Planning</w:t>
      </w:r>
    </w:p>
    <w:p w14:paraId="20EE6DFB" w14:textId="77777777" w:rsidR="002104E6" w:rsidRDefault="002104E6">
      <w:pPr>
        <w:pStyle w:val="BodyText"/>
        <w:spacing w:before="11"/>
        <w:rPr>
          <w:rFonts w:ascii="Carlito"/>
          <w:sz w:val="20"/>
        </w:rPr>
      </w:pPr>
    </w:p>
    <w:p w14:paraId="75FDFD5D" w14:textId="77777777" w:rsidR="002104E6" w:rsidRDefault="00F10E56">
      <w:pPr>
        <w:pStyle w:val="BodyText"/>
        <w:spacing w:line="319" w:lineRule="auto"/>
        <w:ind w:left="1579"/>
      </w:pPr>
      <w:r>
        <w:rPr>
          <w:w w:val="95"/>
        </w:rPr>
        <w:t>Post-assignment—</w:t>
      </w:r>
      <w:r>
        <w:rPr>
          <w:spacing w:val="-31"/>
          <w:w w:val="95"/>
        </w:rPr>
        <w:t xml:space="preserve"> </w:t>
      </w:r>
      <w:r>
        <w:rPr>
          <w:spacing w:val="4"/>
          <w:w w:val="95"/>
        </w:rPr>
        <w:t>it</w:t>
      </w:r>
      <w:r>
        <w:rPr>
          <w:spacing w:val="-36"/>
          <w:w w:val="95"/>
        </w:rPr>
        <w:t xml:space="preserve"> </w:t>
      </w:r>
      <w:r>
        <w:rPr>
          <w:spacing w:val="4"/>
          <w:w w:val="95"/>
        </w:rPr>
        <w:t>is</w:t>
      </w:r>
      <w:r>
        <w:rPr>
          <w:spacing w:val="-35"/>
          <w:w w:val="95"/>
        </w:rPr>
        <w:t xml:space="preserve"> </w:t>
      </w:r>
      <w:r>
        <w:rPr>
          <w:w w:val="95"/>
        </w:rPr>
        <w:t>as</w:t>
      </w:r>
      <w:r>
        <w:rPr>
          <w:spacing w:val="-21"/>
          <w:w w:val="95"/>
        </w:rPr>
        <w:t xml:space="preserve"> </w:t>
      </w:r>
      <w:r>
        <w:rPr>
          <w:w w:val="95"/>
        </w:rPr>
        <w:t>though</w:t>
      </w:r>
      <w:r>
        <w:rPr>
          <w:spacing w:val="-22"/>
          <w:w w:val="95"/>
        </w:rPr>
        <w:t xml:space="preserve"> </w:t>
      </w:r>
      <w:r>
        <w:rPr>
          <w:w w:val="95"/>
        </w:rPr>
        <w:t>top</w:t>
      </w:r>
      <w:r>
        <w:rPr>
          <w:spacing w:val="-22"/>
          <w:w w:val="95"/>
        </w:rPr>
        <w:t xml:space="preserve"> </w:t>
      </w:r>
      <w:r>
        <w:rPr>
          <w:w w:val="95"/>
        </w:rPr>
        <w:t>management</w:t>
      </w:r>
      <w:r>
        <w:rPr>
          <w:spacing w:val="-36"/>
          <w:w w:val="95"/>
        </w:rPr>
        <w:t xml:space="preserve"> </w:t>
      </w:r>
      <w:r>
        <w:rPr>
          <w:spacing w:val="4"/>
          <w:w w:val="95"/>
        </w:rPr>
        <w:t>is</w:t>
      </w:r>
      <w:r>
        <w:rPr>
          <w:spacing w:val="-21"/>
          <w:w w:val="95"/>
        </w:rPr>
        <w:t xml:space="preserve"> </w:t>
      </w:r>
      <w:r>
        <w:rPr>
          <w:spacing w:val="3"/>
          <w:w w:val="95"/>
        </w:rPr>
        <w:t>suffering</w:t>
      </w:r>
      <w:r>
        <w:rPr>
          <w:spacing w:val="-37"/>
          <w:w w:val="95"/>
        </w:rPr>
        <w:t xml:space="preserve"> </w:t>
      </w:r>
      <w:r>
        <w:rPr>
          <w:w w:val="95"/>
        </w:rPr>
        <w:t>from</w:t>
      </w:r>
      <w:r>
        <w:rPr>
          <w:spacing w:val="-37"/>
          <w:w w:val="95"/>
        </w:rPr>
        <w:t xml:space="preserve"> </w:t>
      </w:r>
      <w:r>
        <w:rPr>
          <w:w w:val="95"/>
        </w:rPr>
        <w:t xml:space="preserve">international </w:t>
      </w:r>
      <w:r>
        <w:t>assignments.</w:t>
      </w:r>
      <w:r>
        <w:rPr>
          <w:spacing w:val="-55"/>
        </w:rPr>
        <w:t xml:space="preserve"> </w:t>
      </w:r>
      <w:r>
        <w:t>Management</w:t>
      </w:r>
      <w:r>
        <w:rPr>
          <w:spacing w:val="-50"/>
        </w:rPr>
        <w:t xml:space="preserve"> </w:t>
      </w:r>
      <w:r>
        <w:rPr>
          <w:spacing w:val="2"/>
        </w:rPr>
        <w:t>does</w:t>
      </w:r>
      <w:r>
        <w:rPr>
          <w:spacing w:val="-54"/>
        </w:rPr>
        <w:t xml:space="preserve"> </w:t>
      </w:r>
      <w:r>
        <w:t>not</w:t>
      </w:r>
      <w:r>
        <w:rPr>
          <w:spacing w:val="-50"/>
        </w:rPr>
        <w:t xml:space="preserve"> </w:t>
      </w:r>
      <w:r>
        <w:t>quite</w:t>
      </w:r>
      <w:r>
        <w:rPr>
          <w:spacing w:val="-53"/>
        </w:rPr>
        <w:t xml:space="preserve"> </w:t>
      </w:r>
      <w:r>
        <w:t>know</w:t>
      </w:r>
      <w:r>
        <w:rPr>
          <w:spacing w:val="-48"/>
        </w:rPr>
        <w:t xml:space="preserve"> </w:t>
      </w:r>
      <w:r>
        <w:t>how</w:t>
      </w:r>
      <w:r>
        <w:rPr>
          <w:spacing w:val="-48"/>
        </w:rPr>
        <w:t xml:space="preserve"> </w:t>
      </w:r>
      <w:r>
        <w:t>to</w:t>
      </w:r>
      <w:r>
        <w:rPr>
          <w:spacing w:val="-49"/>
        </w:rPr>
        <w:t xml:space="preserve"> </w:t>
      </w:r>
      <w:r>
        <w:rPr>
          <w:spacing w:val="3"/>
        </w:rPr>
        <w:t>utilize</w:t>
      </w:r>
      <w:r>
        <w:rPr>
          <w:spacing w:val="-53"/>
        </w:rPr>
        <w:t xml:space="preserve"> </w:t>
      </w:r>
      <w:r>
        <w:t>that</w:t>
      </w:r>
      <w:r>
        <w:rPr>
          <w:spacing w:val="-55"/>
        </w:rPr>
        <w:t xml:space="preserve"> </w:t>
      </w:r>
      <w:r>
        <w:rPr>
          <w:spacing w:val="3"/>
        </w:rPr>
        <w:t>experience.</w:t>
      </w:r>
    </w:p>
    <w:p w14:paraId="2BEDDF0F" w14:textId="77777777" w:rsidR="002104E6" w:rsidRDefault="00F10E56">
      <w:pPr>
        <w:pStyle w:val="ListParagraph"/>
        <w:numPr>
          <w:ilvl w:val="2"/>
          <w:numId w:val="28"/>
        </w:numPr>
        <w:tabs>
          <w:tab w:val="left" w:pos="2187"/>
        </w:tabs>
        <w:spacing w:before="163"/>
        <w:ind w:hanging="608"/>
        <w:rPr>
          <w:rFonts w:ascii="Arial"/>
          <w:sz w:val="24"/>
        </w:rPr>
      </w:pPr>
      <w:r>
        <w:rPr>
          <w:rFonts w:ascii="Arial"/>
          <w:spacing w:val="3"/>
          <w:sz w:val="24"/>
        </w:rPr>
        <w:t>Identifying</w:t>
      </w:r>
      <w:r>
        <w:rPr>
          <w:rFonts w:ascii="Arial"/>
          <w:spacing w:val="-37"/>
          <w:sz w:val="24"/>
        </w:rPr>
        <w:t xml:space="preserve"> </w:t>
      </w:r>
      <w:r>
        <w:rPr>
          <w:rFonts w:ascii="Arial"/>
          <w:sz w:val="24"/>
        </w:rPr>
        <w:t>destination</w:t>
      </w:r>
    </w:p>
    <w:p w14:paraId="5F93091B" w14:textId="77777777" w:rsidR="002104E6" w:rsidRDefault="002104E6">
      <w:pPr>
        <w:pStyle w:val="BodyText"/>
        <w:spacing w:before="4"/>
        <w:rPr>
          <w:sz w:val="23"/>
        </w:rPr>
      </w:pPr>
    </w:p>
    <w:p w14:paraId="26D135AA" w14:textId="77777777" w:rsidR="002104E6" w:rsidRDefault="00F10E56">
      <w:pPr>
        <w:pStyle w:val="BodyText"/>
        <w:ind w:left="1579"/>
      </w:pPr>
      <w:r>
        <w:t>Clarify objectives before the assignment as well as how knowledge can be used and</w:t>
      </w:r>
    </w:p>
    <w:p w14:paraId="430480F7" w14:textId="77777777" w:rsidR="002104E6" w:rsidRDefault="002104E6">
      <w:pPr>
        <w:sectPr w:rsidR="002104E6">
          <w:pgSz w:w="11910" w:h="16840"/>
          <w:pgMar w:top="1080" w:right="580" w:bottom="280" w:left="600" w:header="885" w:footer="0" w:gutter="0"/>
          <w:cols w:space="720"/>
        </w:sectPr>
      </w:pPr>
    </w:p>
    <w:p w14:paraId="1ED46524" w14:textId="77777777" w:rsidR="002104E6" w:rsidRDefault="002104E6">
      <w:pPr>
        <w:pStyle w:val="BodyText"/>
        <w:spacing w:before="2"/>
        <w:rPr>
          <w:sz w:val="28"/>
        </w:rPr>
      </w:pPr>
    </w:p>
    <w:p w14:paraId="5538CEA6" w14:textId="77777777" w:rsidR="002104E6" w:rsidRDefault="00F10E56">
      <w:pPr>
        <w:pStyle w:val="BodyText"/>
        <w:spacing w:before="55"/>
        <w:ind w:left="1579"/>
      </w:pPr>
      <w:r>
        <w:t xml:space="preserve">what kind of job will be targeted upon </w:t>
      </w:r>
      <w:proofErr w:type="gramStart"/>
      <w:r>
        <w:t>return.</w:t>
      </w:r>
      <w:proofErr w:type="gramEnd"/>
    </w:p>
    <w:p w14:paraId="7F5C9576" w14:textId="77777777" w:rsidR="002104E6" w:rsidRDefault="002104E6">
      <w:pPr>
        <w:pStyle w:val="BodyText"/>
        <w:spacing w:before="11"/>
        <w:rPr>
          <w:sz w:val="21"/>
        </w:rPr>
      </w:pPr>
    </w:p>
    <w:p w14:paraId="1DDEC3EF" w14:textId="77777777" w:rsidR="002104E6" w:rsidRDefault="00F10E56">
      <w:pPr>
        <w:pStyle w:val="ListParagraph"/>
        <w:numPr>
          <w:ilvl w:val="2"/>
          <w:numId w:val="28"/>
        </w:numPr>
        <w:tabs>
          <w:tab w:val="left" w:pos="2187"/>
        </w:tabs>
        <w:ind w:hanging="608"/>
        <w:rPr>
          <w:rFonts w:ascii="Arial"/>
          <w:sz w:val="24"/>
        </w:rPr>
      </w:pPr>
      <w:r>
        <w:rPr>
          <w:rFonts w:ascii="Arial"/>
          <w:sz w:val="24"/>
        </w:rPr>
        <w:t>Comparing cost</w:t>
      </w:r>
      <w:r>
        <w:rPr>
          <w:rFonts w:ascii="Arial"/>
          <w:spacing w:val="-43"/>
          <w:sz w:val="24"/>
        </w:rPr>
        <w:t xml:space="preserve"> </w:t>
      </w:r>
      <w:r>
        <w:rPr>
          <w:rFonts w:ascii="Arial"/>
          <w:sz w:val="24"/>
        </w:rPr>
        <w:t>projection</w:t>
      </w:r>
    </w:p>
    <w:p w14:paraId="060F693E" w14:textId="77777777" w:rsidR="002104E6" w:rsidRDefault="002104E6">
      <w:pPr>
        <w:pStyle w:val="BodyText"/>
        <w:spacing w:before="4"/>
        <w:rPr>
          <w:sz w:val="23"/>
        </w:rPr>
      </w:pPr>
    </w:p>
    <w:p w14:paraId="18451298" w14:textId="77777777" w:rsidR="002104E6" w:rsidRDefault="00F10E56">
      <w:pPr>
        <w:pStyle w:val="BodyText"/>
        <w:spacing w:line="314" w:lineRule="auto"/>
        <w:ind w:left="1579" w:right="827"/>
      </w:pPr>
      <w:r>
        <w:t>As</w:t>
      </w:r>
      <w:r>
        <w:rPr>
          <w:spacing w:val="-48"/>
        </w:rPr>
        <w:t xml:space="preserve"> </w:t>
      </w:r>
      <w:r>
        <w:t>a</w:t>
      </w:r>
      <w:r>
        <w:rPr>
          <w:spacing w:val="-44"/>
        </w:rPr>
        <w:t xml:space="preserve"> </w:t>
      </w:r>
      <w:r>
        <w:rPr>
          <w:spacing w:val="3"/>
        </w:rPr>
        <w:t>liaison</w:t>
      </w:r>
      <w:r>
        <w:rPr>
          <w:spacing w:val="-54"/>
        </w:rPr>
        <w:t xml:space="preserve"> </w:t>
      </w:r>
      <w:r>
        <w:rPr>
          <w:spacing w:val="4"/>
        </w:rPr>
        <w:t>between</w:t>
      </w:r>
      <w:r>
        <w:rPr>
          <w:spacing w:val="-54"/>
        </w:rPr>
        <w:t xml:space="preserve"> </w:t>
      </w:r>
      <w:r>
        <w:t>expatriates</w:t>
      </w:r>
      <w:r>
        <w:rPr>
          <w:spacing w:val="-54"/>
        </w:rPr>
        <w:t xml:space="preserve"> </w:t>
      </w:r>
      <w:r>
        <w:t>and</w:t>
      </w:r>
      <w:r>
        <w:rPr>
          <w:spacing w:val="-54"/>
        </w:rPr>
        <w:t xml:space="preserve"> </w:t>
      </w:r>
      <w:r>
        <w:t>the</w:t>
      </w:r>
      <w:r>
        <w:rPr>
          <w:spacing w:val="-51"/>
        </w:rPr>
        <w:t xml:space="preserve"> </w:t>
      </w:r>
      <w:r>
        <w:t>rest</w:t>
      </w:r>
      <w:r>
        <w:rPr>
          <w:spacing w:val="-49"/>
        </w:rPr>
        <w:t xml:space="preserve"> </w:t>
      </w:r>
      <w:r>
        <w:t>of</w:t>
      </w:r>
      <w:r>
        <w:rPr>
          <w:spacing w:val="-46"/>
        </w:rPr>
        <w:t xml:space="preserve"> </w:t>
      </w:r>
      <w:r>
        <w:t>the</w:t>
      </w:r>
      <w:r>
        <w:rPr>
          <w:spacing w:val="-52"/>
        </w:rPr>
        <w:t xml:space="preserve"> </w:t>
      </w:r>
      <w:r>
        <w:rPr>
          <w:spacing w:val="-3"/>
        </w:rPr>
        <w:t>company,</w:t>
      </w:r>
      <w:r>
        <w:rPr>
          <w:spacing w:val="-47"/>
        </w:rPr>
        <w:t xml:space="preserve"> </w:t>
      </w:r>
      <w:r>
        <w:rPr>
          <w:spacing w:val="-3"/>
        </w:rPr>
        <w:t>HR</w:t>
      </w:r>
      <w:r>
        <w:rPr>
          <w:spacing w:val="-43"/>
        </w:rPr>
        <w:t xml:space="preserve"> </w:t>
      </w:r>
      <w:r>
        <w:t>must</w:t>
      </w:r>
      <w:r>
        <w:rPr>
          <w:spacing w:val="-49"/>
        </w:rPr>
        <w:t xml:space="preserve"> </w:t>
      </w:r>
      <w:r>
        <w:t>balance</w:t>
      </w:r>
      <w:r>
        <w:rPr>
          <w:spacing w:val="-46"/>
        </w:rPr>
        <w:t xml:space="preserve"> </w:t>
      </w:r>
      <w:r>
        <w:t xml:space="preserve">two </w:t>
      </w:r>
      <w:r>
        <w:rPr>
          <w:spacing w:val="2"/>
          <w:w w:val="95"/>
        </w:rPr>
        <w:t>sometimes</w:t>
      </w:r>
      <w:r>
        <w:rPr>
          <w:spacing w:val="-38"/>
          <w:w w:val="95"/>
        </w:rPr>
        <w:t xml:space="preserve"> </w:t>
      </w:r>
      <w:r>
        <w:rPr>
          <w:spacing w:val="2"/>
          <w:w w:val="95"/>
        </w:rPr>
        <w:t>conflicting</w:t>
      </w:r>
      <w:r>
        <w:rPr>
          <w:spacing w:val="-40"/>
          <w:w w:val="95"/>
        </w:rPr>
        <w:t xml:space="preserve"> </w:t>
      </w:r>
      <w:r>
        <w:rPr>
          <w:w w:val="95"/>
        </w:rPr>
        <w:t>aims:</w:t>
      </w:r>
      <w:r>
        <w:rPr>
          <w:spacing w:val="-38"/>
          <w:w w:val="95"/>
        </w:rPr>
        <w:t xml:space="preserve"> </w:t>
      </w:r>
      <w:r>
        <w:rPr>
          <w:spacing w:val="2"/>
          <w:w w:val="95"/>
        </w:rPr>
        <w:t>achievement</w:t>
      </w:r>
      <w:r>
        <w:rPr>
          <w:spacing w:val="-39"/>
          <w:w w:val="95"/>
        </w:rPr>
        <w:t xml:space="preserve"> </w:t>
      </w:r>
      <w:r>
        <w:rPr>
          <w:w w:val="95"/>
        </w:rPr>
        <w:t>of</w:t>
      </w:r>
      <w:r>
        <w:rPr>
          <w:spacing w:val="-35"/>
          <w:w w:val="95"/>
        </w:rPr>
        <w:t xml:space="preserve"> </w:t>
      </w:r>
      <w:r>
        <w:rPr>
          <w:w w:val="95"/>
        </w:rPr>
        <w:t>corporate</w:t>
      </w:r>
      <w:r>
        <w:rPr>
          <w:spacing w:val="-32"/>
          <w:w w:val="95"/>
        </w:rPr>
        <w:t xml:space="preserve"> </w:t>
      </w:r>
      <w:r>
        <w:rPr>
          <w:w w:val="95"/>
        </w:rPr>
        <w:t>goals</w:t>
      </w:r>
      <w:r>
        <w:rPr>
          <w:spacing w:val="-26"/>
          <w:w w:val="95"/>
        </w:rPr>
        <w:t xml:space="preserve"> </w:t>
      </w:r>
      <w:r>
        <w:rPr>
          <w:w w:val="95"/>
        </w:rPr>
        <w:t>versus</w:t>
      </w:r>
      <w:r>
        <w:rPr>
          <w:spacing w:val="-37"/>
          <w:w w:val="95"/>
        </w:rPr>
        <w:t xml:space="preserve"> </w:t>
      </w:r>
      <w:r>
        <w:rPr>
          <w:spacing w:val="2"/>
          <w:w w:val="95"/>
        </w:rPr>
        <w:t xml:space="preserve">implementation </w:t>
      </w:r>
      <w:r>
        <w:rPr>
          <w:w w:val="95"/>
        </w:rPr>
        <w:t>of</w:t>
      </w:r>
      <w:r>
        <w:rPr>
          <w:spacing w:val="-27"/>
          <w:w w:val="95"/>
        </w:rPr>
        <w:t xml:space="preserve"> </w:t>
      </w:r>
      <w:r>
        <w:rPr>
          <w:w w:val="95"/>
        </w:rPr>
        <w:t>reasonable</w:t>
      </w:r>
      <w:r>
        <w:rPr>
          <w:spacing w:val="-37"/>
          <w:w w:val="95"/>
        </w:rPr>
        <w:t xml:space="preserve"> </w:t>
      </w:r>
      <w:r>
        <w:rPr>
          <w:w w:val="95"/>
        </w:rPr>
        <w:t>and</w:t>
      </w:r>
      <w:r>
        <w:rPr>
          <w:spacing w:val="-30"/>
          <w:w w:val="95"/>
        </w:rPr>
        <w:t xml:space="preserve"> </w:t>
      </w:r>
      <w:r>
        <w:rPr>
          <w:spacing w:val="2"/>
          <w:w w:val="95"/>
        </w:rPr>
        <w:t>competitive</w:t>
      </w:r>
      <w:r>
        <w:rPr>
          <w:spacing w:val="-36"/>
          <w:w w:val="95"/>
        </w:rPr>
        <w:t xml:space="preserve"> </w:t>
      </w:r>
      <w:r>
        <w:rPr>
          <w:w w:val="95"/>
        </w:rPr>
        <w:t>pay</w:t>
      </w:r>
      <w:r>
        <w:rPr>
          <w:spacing w:val="-40"/>
          <w:w w:val="95"/>
        </w:rPr>
        <w:t xml:space="preserve"> </w:t>
      </w:r>
      <w:r>
        <w:rPr>
          <w:w w:val="95"/>
        </w:rPr>
        <w:t>packages.</w:t>
      </w:r>
      <w:r>
        <w:rPr>
          <w:spacing w:val="-39"/>
          <w:w w:val="95"/>
        </w:rPr>
        <w:t xml:space="preserve"> </w:t>
      </w:r>
      <w:r>
        <w:rPr>
          <w:spacing w:val="3"/>
          <w:w w:val="95"/>
        </w:rPr>
        <w:t>Closely</w:t>
      </w:r>
      <w:r>
        <w:rPr>
          <w:spacing w:val="-40"/>
          <w:w w:val="95"/>
        </w:rPr>
        <w:t xml:space="preserve"> </w:t>
      </w:r>
      <w:r>
        <w:rPr>
          <w:w w:val="95"/>
        </w:rPr>
        <w:t>analyzing</w:t>
      </w:r>
      <w:r>
        <w:rPr>
          <w:spacing w:val="-43"/>
          <w:w w:val="95"/>
        </w:rPr>
        <w:t xml:space="preserve"> </w:t>
      </w:r>
      <w:r>
        <w:rPr>
          <w:w w:val="95"/>
        </w:rPr>
        <w:t>and</w:t>
      </w:r>
      <w:r>
        <w:rPr>
          <w:spacing w:val="-30"/>
          <w:w w:val="95"/>
        </w:rPr>
        <w:t xml:space="preserve"> </w:t>
      </w:r>
      <w:r>
        <w:rPr>
          <w:w w:val="95"/>
        </w:rPr>
        <w:t>monitoring</w:t>
      </w:r>
      <w:r>
        <w:rPr>
          <w:spacing w:val="-42"/>
          <w:w w:val="95"/>
        </w:rPr>
        <w:t xml:space="preserve"> </w:t>
      </w:r>
      <w:r>
        <w:rPr>
          <w:w w:val="95"/>
        </w:rPr>
        <w:t xml:space="preserve">both necessary and discretionary expenditures involved </w:t>
      </w:r>
      <w:r>
        <w:rPr>
          <w:spacing w:val="4"/>
          <w:w w:val="95"/>
        </w:rPr>
        <w:t xml:space="preserve">in </w:t>
      </w:r>
      <w:r>
        <w:rPr>
          <w:w w:val="95"/>
        </w:rPr>
        <w:t xml:space="preserve">the assignment </w:t>
      </w:r>
      <w:r>
        <w:rPr>
          <w:spacing w:val="-3"/>
          <w:w w:val="95"/>
        </w:rPr>
        <w:t xml:space="preserve">can </w:t>
      </w:r>
      <w:r>
        <w:rPr>
          <w:spacing w:val="4"/>
          <w:w w:val="95"/>
        </w:rPr>
        <w:t xml:space="preserve">help </w:t>
      </w:r>
      <w:r>
        <w:rPr>
          <w:spacing w:val="-3"/>
          <w:w w:val="95"/>
        </w:rPr>
        <w:t xml:space="preserve">HR </w:t>
      </w:r>
      <w:r>
        <w:rPr>
          <w:spacing w:val="2"/>
          <w:w w:val="95"/>
        </w:rPr>
        <w:t>simultaneously</w:t>
      </w:r>
      <w:r>
        <w:rPr>
          <w:spacing w:val="-39"/>
          <w:w w:val="95"/>
        </w:rPr>
        <w:t xml:space="preserve"> </w:t>
      </w:r>
      <w:r>
        <w:rPr>
          <w:w w:val="95"/>
        </w:rPr>
        <w:t>satisfy</w:t>
      </w:r>
      <w:r>
        <w:rPr>
          <w:spacing w:val="-39"/>
          <w:w w:val="95"/>
        </w:rPr>
        <w:t xml:space="preserve"> </w:t>
      </w:r>
      <w:r>
        <w:rPr>
          <w:spacing w:val="2"/>
          <w:w w:val="95"/>
        </w:rPr>
        <w:t>top</w:t>
      </w:r>
      <w:r>
        <w:rPr>
          <w:spacing w:val="-40"/>
          <w:w w:val="95"/>
        </w:rPr>
        <w:t xml:space="preserve"> </w:t>
      </w:r>
      <w:r>
        <w:rPr>
          <w:w w:val="95"/>
        </w:rPr>
        <w:t>management</w:t>
      </w:r>
      <w:r>
        <w:rPr>
          <w:spacing w:val="-41"/>
          <w:w w:val="95"/>
        </w:rPr>
        <w:t xml:space="preserve"> </w:t>
      </w:r>
      <w:r>
        <w:rPr>
          <w:w w:val="95"/>
        </w:rPr>
        <w:t>and</w:t>
      </w:r>
      <w:r>
        <w:rPr>
          <w:spacing w:val="-28"/>
          <w:w w:val="95"/>
        </w:rPr>
        <w:t xml:space="preserve"> </w:t>
      </w:r>
      <w:r>
        <w:rPr>
          <w:w w:val="95"/>
        </w:rPr>
        <w:t>expatriate</w:t>
      </w:r>
      <w:r>
        <w:rPr>
          <w:spacing w:val="-35"/>
          <w:w w:val="95"/>
        </w:rPr>
        <w:t xml:space="preserve"> </w:t>
      </w:r>
      <w:r>
        <w:rPr>
          <w:spacing w:val="3"/>
          <w:w w:val="95"/>
        </w:rPr>
        <w:t>needs.</w:t>
      </w:r>
      <w:r>
        <w:rPr>
          <w:spacing w:val="-39"/>
          <w:w w:val="95"/>
        </w:rPr>
        <w:t xml:space="preserve"> </w:t>
      </w:r>
      <w:r>
        <w:rPr>
          <w:w w:val="95"/>
        </w:rPr>
        <w:t>In</w:t>
      </w:r>
      <w:r>
        <w:rPr>
          <w:spacing w:val="-40"/>
          <w:w w:val="95"/>
        </w:rPr>
        <w:t xml:space="preserve"> </w:t>
      </w:r>
      <w:r>
        <w:rPr>
          <w:w w:val="95"/>
        </w:rPr>
        <w:t>addition,</w:t>
      </w:r>
      <w:r>
        <w:rPr>
          <w:spacing w:val="-38"/>
          <w:w w:val="95"/>
        </w:rPr>
        <w:t xml:space="preserve"> </w:t>
      </w:r>
      <w:r>
        <w:rPr>
          <w:w w:val="95"/>
        </w:rPr>
        <w:t xml:space="preserve">reconciling </w:t>
      </w:r>
      <w:r>
        <w:rPr>
          <w:spacing w:val="2"/>
          <w:w w:val="95"/>
        </w:rPr>
        <w:t>estimated</w:t>
      </w:r>
      <w:r>
        <w:rPr>
          <w:spacing w:val="-41"/>
          <w:w w:val="95"/>
        </w:rPr>
        <w:t xml:space="preserve"> </w:t>
      </w:r>
      <w:r>
        <w:rPr>
          <w:w w:val="95"/>
        </w:rPr>
        <w:t>costs</w:t>
      </w:r>
      <w:r>
        <w:rPr>
          <w:spacing w:val="-40"/>
          <w:w w:val="95"/>
        </w:rPr>
        <w:t xml:space="preserve"> </w:t>
      </w:r>
      <w:r>
        <w:rPr>
          <w:w w:val="95"/>
        </w:rPr>
        <w:t>against</w:t>
      </w:r>
      <w:r>
        <w:rPr>
          <w:spacing w:val="-30"/>
          <w:w w:val="95"/>
        </w:rPr>
        <w:t xml:space="preserve"> </w:t>
      </w:r>
      <w:r>
        <w:rPr>
          <w:w w:val="95"/>
        </w:rPr>
        <w:t>actual</w:t>
      </w:r>
      <w:r>
        <w:rPr>
          <w:spacing w:val="-23"/>
          <w:w w:val="95"/>
        </w:rPr>
        <w:t xml:space="preserve"> </w:t>
      </w:r>
      <w:r>
        <w:rPr>
          <w:spacing w:val="3"/>
          <w:w w:val="95"/>
        </w:rPr>
        <w:t>expenditures</w:t>
      </w:r>
      <w:r>
        <w:rPr>
          <w:spacing w:val="-39"/>
          <w:w w:val="95"/>
        </w:rPr>
        <w:t xml:space="preserve"> </w:t>
      </w:r>
      <w:r>
        <w:rPr>
          <w:spacing w:val="3"/>
          <w:w w:val="95"/>
        </w:rPr>
        <w:t>allows</w:t>
      </w:r>
      <w:r>
        <w:rPr>
          <w:spacing w:val="-40"/>
          <w:w w:val="95"/>
        </w:rPr>
        <w:t xml:space="preserve"> </w:t>
      </w:r>
      <w:r>
        <w:rPr>
          <w:w w:val="95"/>
        </w:rPr>
        <w:t>the</w:t>
      </w:r>
      <w:r>
        <w:rPr>
          <w:spacing w:val="-35"/>
          <w:w w:val="95"/>
        </w:rPr>
        <w:t xml:space="preserve"> </w:t>
      </w:r>
      <w:r>
        <w:rPr>
          <w:w w:val="95"/>
        </w:rPr>
        <w:t>company</w:t>
      </w:r>
      <w:r>
        <w:rPr>
          <w:spacing w:val="-39"/>
          <w:w w:val="95"/>
        </w:rPr>
        <w:t xml:space="preserve"> </w:t>
      </w:r>
      <w:r>
        <w:rPr>
          <w:w w:val="95"/>
        </w:rPr>
        <w:t>to</w:t>
      </w:r>
      <w:r>
        <w:rPr>
          <w:spacing w:val="-29"/>
          <w:w w:val="95"/>
        </w:rPr>
        <w:t xml:space="preserve"> </w:t>
      </w:r>
      <w:r>
        <w:rPr>
          <w:w w:val="95"/>
        </w:rPr>
        <w:t>create</w:t>
      </w:r>
      <w:r>
        <w:rPr>
          <w:spacing w:val="-23"/>
          <w:w w:val="95"/>
        </w:rPr>
        <w:t xml:space="preserve"> </w:t>
      </w:r>
      <w:r>
        <w:rPr>
          <w:w w:val="95"/>
        </w:rPr>
        <w:t>a</w:t>
      </w:r>
      <w:r>
        <w:rPr>
          <w:spacing w:val="-32"/>
          <w:w w:val="95"/>
        </w:rPr>
        <w:t xml:space="preserve"> </w:t>
      </w:r>
      <w:r>
        <w:rPr>
          <w:spacing w:val="2"/>
          <w:w w:val="95"/>
        </w:rPr>
        <w:t xml:space="preserve">realistic </w:t>
      </w:r>
      <w:r>
        <w:t>budget</w:t>
      </w:r>
      <w:r>
        <w:rPr>
          <w:spacing w:val="-40"/>
        </w:rPr>
        <w:t xml:space="preserve"> </w:t>
      </w:r>
      <w:r>
        <w:rPr>
          <w:spacing w:val="2"/>
        </w:rPr>
        <w:t>for</w:t>
      </w:r>
      <w:r>
        <w:rPr>
          <w:spacing w:val="-30"/>
        </w:rPr>
        <w:t xml:space="preserve"> </w:t>
      </w:r>
      <w:r>
        <w:t>the</w:t>
      </w:r>
      <w:r>
        <w:rPr>
          <w:spacing w:val="-20"/>
        </w:rPr>
        <w:t xml:space="preserve"> </w:t>
      </w:r>
      <w:r>
        <w:t>years</w:t>
      </w:r>
      <w:r>
        <w:rPr>
          <w:spacing w:val="-38"/>
        </w:rPr>
        <w:t xml:space="preserve"> </w:t>
      </w:r>
      <w:r>
        <w:t>ahead</w:t>
      </w:r>
      <w:r>
        <w:rPr>
          <w:spacing w:val="-26"/>
        </w:rPr>
        <w:t xml:space="preserve"> </w:t>
      </w:r>
      <w:r>
        <w:t>and</w:t>
      </w:r>
      <w:r>
        <w:rPr>
          <w:spacing w:val="-12"/>
        </w:rPr>
        <w:t xml:space="preserve"> </w:t>
      </w:r>
      <w:r>
        <w:t>improve</w:t>
      </w:r>
      <w:r>
        <w:rPr>
          <w:spacing w:val="-34"/>
        </w:rPr>
        <w:t xml:space="preserve"> </w:t>
      </w:r>
      <w:r>
        <w:t>global</w:t>
      </w:r>
      <w:r>
        <w:rPr>
          <w:spacing w:val="-32"/>
        </w:rPr>
        <w:t xml:space="preserve"> </w:t>
      </w:r>
      <w:r>
        <w:rPr>
          <w:spacing w:val="2"/>
        </w:rPr>
        <w:t>staffing</w:t>
      </w:r>
      <w:r>
        <w:rPr>
          <w:spacing w:val="-41"/>
        </w:rPr>
        <w:t xml:space="preserve"> </w:t>
      </w:r>
      <w:r>
        <w:t>strategy.</w:t>
      </w:r>
    </w:p>
    <w:p w14:paraId="2CE704FF" w14:textId="77777777" w:rsidR="002104E6" w:rsidRDefault="00F10E56">
      <w:pPr>
        <w:pStyle w:val="ListParagraph"/>
        <w:numPr>
          <w:ilvl w:val="2"/>
          <w:numId w:val="28"/>
        </w:numPr>
        <w:tabs>
          <w:tab w:val="left" w:pos="2187"/>
        </w:tabs>
        <w:spacing w:before="176"/>
        <w:ind w:hanging="608"/>
        <w:rPr>
          <w:rFonts w:ascii="Arial"/>
          <w:sz w:val="24"/>
        </w:rPr>
      </w:pPr>
      <w:r>
        <w:rPr>
          <w:noProof/>
        </w:rPr>
        <w:drawing>
          <wp:anchor distT="0" distB="0" distL="0" distR="0" simplePos="0" relativeHeight="485659136" behindDoc="1" locked="0" layoutInCell="1" allowOverlap="1" wp14:anchorId="424D01DA" wp14:editId="1F4CE27C">
            <wp:simplePos x="0" y="0"/>
            <wp:positionH relativeFrom="page">
              <wp:posOffset>818737</wp:posOffset>
            </wp:positionH>
            <wp:positionV relativeFrom="paragraph">
              <wp:posOffset>358214</wp:posOffset>
            </wp:positionV>
            <wp:extent cx="2037323" cy="1047749"/>
            <wp:effectExtent l="0" t="0" r="0" b="0"/>
            <wp:wrapNone/>
            <wp:docPr id="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Arial"/>
          <w:sz w:val="24"/>
        </w:rPr>
        <w:t>Compensation</w:t>
      </w:r>
      <w:r>
        <w:rPr>
          <w:rFonts w:ascii="Arial"/>
          <w:spacing w:val="-36"/>
          <w:sz w:val="24"/>
        </w:rPr>
        <w:t xml:space="preserve"> </w:t>
      </w:r>
      <w:r>
        <w:rPr>
          <w:rFonts w:ascii="Arial"/>
          <w:sz w:val="24"/>
        </w:rPr>
        <w:t>adjustments</w:t>
      </w:r>
    </w:p>
    <w:p w14:paraId="35B771D2" w14:textId="77777777" w:rsidR="002104E6" w:rsidRDefault="002104E6">
      <w:pPr>
        <w:pStyle w:val="BodyText"/>
        <w:spacing w:before="11"/>
        <w:rPr>
          <w:sz w:val="21"/>
        </w:rPr>
      </w:pPr>
    </w:p>
    <w:p w14:paraId="59964E31" w14:textId="77777777" w:rsidR="002104E6" w:rsidRDefault="00F10E56">
      <w:pPr>
        <w:pStyle w:val="BodyText"/>
        <w:spacing w:line="316" w:lineRule="auto"/>
        <w:ind w:left="1579" w:right="954"/>
      </w:pPr>
      <w:r>
        <w:t>On</w:t>
      </w:r>
      <w:r>
        <w:rPr>
          <w:spacing w:val="-38"/>
        </w:rPr>
        <w:t xml:space="preserve"> </w:t>
      </w:r>
      <w:r>
        <w:t>top</w:t>
      </w:r>
      <w:r>
        <w:rPr>
          <w:spacing w:val="-37"/>
        </w:rPr>
        <w:t xml:space="preserve"> </w:t>
      </w:r>
      <w:r>
        <w:t>of</w:t>
      </w:r>
      <w:r>
        <w:rPr>
          <w:spacing w:val="-34"/>
        </w:rPr>
        <w:t xml:space="preserve"> </w:t>
      </w:r>
      <w:r>
        <w:t>the</w:t>
      </w:r>
      <w:r>
        <w:rPr>
          <w:spacing w:val="-30"/>
        </w:rPr>
        <w:t xml:space="preserve"> </w:t>
      </w:r>
      <w:r>
        <w:t>home-country</w:t>
      </w:r>
      <w:r>
        <w:rPr>
          <w:spacing w:val="-46"/>
        </w:rPr>
        <w:t xml:space="preserve"> </w:t>
      </w:r>
      <w:r>
        <w:t>salary,</w:t>
      </w:r>
      <w:r>
        <w:rPr>
          <w:spacing w:val="-35"/>
        </w:rPr>
        <w:t xml:space="preserve"> </w:t>
      </w:r>
      <w:r>
        <w:t>host-country</w:t>
      </w:r>
      <w:r>
        <w:rPr>
          <w:spacing w:val="-46"/>
        </w:rPr>
        <w:t xml:space="preserve"> </w:t>
      </w:r>
      <w:r>
        <w:t>cost</w:t>
      </w:r>
      <w:r>
        <w:rPr>
          <w:spacing w:val="-38"/>
        </w:rPr>
        <w:t xml:space="preserve"> </w:t>
      </w:r>
      <w:r>
        <w:t>of</w:t>
      </w:r>
      <w:r>
        <w:rPr>
          <w:spacing w:val="-34"/>
        </w:rPr>
        <w:t xml:space="preserve"> </w:t>
      </w:r>
      <w:r>
        <w:rPr>
          <w:spacing w:val="4"/>
        </w:rPr>
        <w:t>living</w:t>
      </w:r>
      <w:r>
        <w:rPr>
          <w:spacing w:val="-48"/>
        </w:rPr>
        <w:t xml:space="preserve"> </w:t>
      </w:r>
      <w:r>
        <w:t>adjustments</w:t>
      </w:r>
      <w:r>
        <w:rPr>
          <w:spacing w:val="-47"/>
        </w:rPr>
        <w:t xml:space="preserve"> </w:t>
      </w:r>
      <w:proofErr w:type="gramStart"/>
      <w:r>
        <w:rPr>
          <w:spacing w:val="-3"/>
        </w:rPr>
        <w:t>are</w:t>
      </w:r>
      <w:proofErr w:type="gramEnd"/>
      <w:r>
        <w:rPr>
          <w:spacing w:val="-3"/>
        </w:rPr>
        <w:t xml:space="preserve"> </w:t>
      </w:r>
      <w:r>
        <w:rPr>
          <w:spacing w:val="2"/>
        </w:rPr>
        <w:t xml:space="preserve">usually </w:t>
      </w:r>
      <w:r>
        <w:t xml:space="preserve">made. In many cases, such adjustments </w:t>
      </w:r>
      <w:r>
        <w:rPr>
          <w:spacing w:val="-3"/>
        </w:rPr>
        <w:t xml:space="preserve">are </w:t>
      </w:r>
      <w:r>
        <w:t xml:space="preserve">made </w:t>
      </w:r>
      <w:r>
        <w:rPr>
          <w:spacing w:val="2"/>
        </w:rPr>
        <w:t xml:space="preserve">using </w:t>
      </w:r>
      <w:r>
        <w:t xml:space="preserve">the ‘no </w:t>
      </w:r>
      <w:r>
        <w:rPr>
          <w:spacing w:val="2"/>
        </w:rPr>
        <w:t xml:space="preserve">loss’ </w:t>
      </w:r>
      <w:r>
        <w:rPr>
          <w:w w:val="95"/>
        </w:rPr>
        <w:t>approach:</w:t>
      </w:r>
      <w:r>
        <w:rPr>
          <w:spacing w:val="-11"/>
          <w:w w:val="95"/>
        </w:rPr>
        <w:t xml:space="preserve"> </w:t>
      </w:r>
      <w:r>
        <w:rPr>
          <w:w w:val="95"/>
        </w:rPr>
        <w:t>expatriate</w:t>
      </w:r>
      <w:r>
        <w:rPr>
          <w:spacing w:val="-30"/>
          <w:w w:val="95"/>
        </w:rPr>
        <w:t xml:space="preserve"> </w:t>
      </w:r>
      <w:r>
        <w:rPr>
          <w:w w:val="95"/>
        </w:rPr>
        <w:t>compensation</w:t>
      </w:r>
      <w:r>
        <w:rPr>
          <w:spacing w:val="-35"/>
          <w:w w:val="95"/>
        </w:rPr>
        <w:t xml:space="preserve"> </w:t>
      </w:r>
      <w:r>
        <w:rPr>
          <w:spacing w:val="4"/>
          <w:w w:val="95"/>
        </w:rPr>
        <w:t>is</w:t>
      </w:r>
      <w:r>
        <w:rPr>
          <w:spacing w:val="-35"/>
          <w:w w:val="95"/>
        </w:rPr>
        <w:t xml:space="preserve"> </w:t>
      </w:r>
      <w:r>
        <w:rPr>
          <w:w w:val="95"/>
        </w:rPr>
        <w:t>adjusted</w:t>
      </w:r>
      <w:r>
        <w:rPr>
          <w:spacing w:val="-36"/>
          <w:w w:val="95"/>
        </w:rPr>
        <w:t xml:space="preserve"> </w:t>
      </w:r>
      <w:r>
        <w:rPr>
          <w:w w:val="95"/>
        </w:rPr>
        <w:t>upward</w:t>
      </w:r>
      <w:r>
        <w:rPr>
          <w:spacing w:val="-36"/>
          <w:w w:val="95"/>
        </w:rPr>
        <w:t xml:space="preserve"> </w:t>
      </w:r>
      <w:r>
        <w:rPr>
          <w:spacing w:val="2"/>
          <w:w w:val="95"/>
        </w:rPr>
        <w:t>for</w:t>
      </w:r>
      <w:r>
        <w:rPr>
          <w:spacing w:val="-26"/>
          <w:w w:val="95"/>
        </w:rPr>
        <w:t xml:space="preserve"> </w:t>
      </w:r>
      <w:r>
        <w:rPr>
          <w:spacing w:val="2"/>
          <w:w w:val="95"/>
        </w:rPr>
        <w:t>higher</w:t>
      </w:r>
      <w:r>
        <w:rPr>
          <w:spacing w:val="-40"/>
          <w:w w:val="95"/>
        </w:rPr>
        <w:t xml:space="preserve"> </w:t>
      </w:r>
      <w:r>
        <w:rPr>
          <w:w w:val="95"/>
        </w:rPr>
        <w:t>costs</w:t>
      </w:r>
      <w:r>
        <w:rPr>
          <w:spacing w:val="-22"/>
          <w:w w:val="95"/>
        </w:rPr>
        <w:t xml:space="preserve"> </w:t>
      </w:r>
      <w:r>
        <w:rPr>
          <w:w w:val="95"/>
        </w:rPr>
        <w:t>of</w:t>
      </w:r>
      <w:r>
        <w:rPr>
          <w:spacing w:val="-18"/>
          <w:w w:val="95"/>
        </w:rPr>
        <w:t xml:space="preserve"> </w:t>
      </w:r>
      <w:r>
        <w:rPr>
          <w:spacing w:val="3"/>
          <w:w w:val="95"/>
        </w:rPr>
        <w:t>living,</w:t>
      </w:r>
      <w:r>
        <w:rPr>
          <w:spacing w:val="-33"/>
          <w:w w:val="95"/>
        </w:rPr>
        <w:t xml:space="preserve"> </w:t>
      </w:r>
      <w:r>
        <w:rPr>
          <w:w w:val="95"/>
        </w:rPr>
        <w:t xml:space="preserve">but </w:t>
      </w:r>
      <w:r>
        <w:rPr>
          <w:spacing w:val="4"/>
        </w:rPr>
        <w:t>is</w:t>
      </w:r>
      <w:r>
        <w:rPr>
          <w:spacing w:val="-37"/>
        </w:rPr>
        <w:t xml:space="preserve"> </w:t>
      </w:r>
      <w:r>
        <w:t>not</w:t>
      </w:r>
      <w:r>
        <w:rPr>
          <w:spacing w:val="-38"/>
        </w:rPr>
        <w:t xml:space="preserve"> </w:t>
      </w:r>
      <w:r>
        <w:t>adjusted</w:t>
      </w:r>
      <w:r>
        <w:rPr>
          <w:spacing w:val="-47"/>
        </w:rPr>
        <w:t xml:space="preserve"> </w:t>
      </w:r>
      <w:r>
        <w:t>downward</w:t>
      </w:r>
      <w:r>
        <w:rPr>
          <w:spacing w:val="-46"/>
        </w:rPr>
        <w:t xml:space="preserve"> </w:t>
      </w:r>
      <w:r>
        <w:rPr>
          <w:spacing w:val="4"/>
        </w:rPr>
        <w:t>if</w:t>
      </w:r>
      <w:r>
        <w:rPr>
          <w:spacing w:val="-44"/>
        </w:rPr>
        <w:t xml:space="preserve"> </w:t>
      </w:r>
      <w:r>
        <w:t>the</w:t>
      </w:r>
      <w:r>
        <w:rPr>
          <w:spacing w:val="-27"/>
        </w:rPr>
        <w:t xml:space="preserve"> </w:t>
      </w:r>
      <w:r>
        <w:t>cost</w:t>
      </w:r>
      <w:r>
        <w:rPr>
          <w:spacing w:val="-38"/>
        </w:rPr>
        <w:t xml:space="preserve"> </w:t>
      </w:r>
      <w:r>
        <w:t>of</w:t>
      </w:r>
      <w:r>
        <w:rPr>
          <w:spacing w:val="-34"/>
        </w:rPr>
        <w:t xml:space="preserve"> </w:t>
      </w:r>
      <w:r>
        <w:rPr>
          <w:spacing w:val="4"/>
        </w:rPr>
        <w:t>living</w:t>
      </w:r>
      <w:r>
        <w:rPr>
          <w:spacing w:val="-48"/>
        </w:rPr>
        <w:t xml:space="preserve"> </w:t>
      </w:r>
      <w:r>
        <w:rPr>
          <w:spacing w:val="4"/>
        </w:rPr>
        <w:t>in</w:t>
      </w:r>
      <w:r>
        <w:rPr>
          <w:spacing w:val="-46"/>
        </w:rPr>
        <w:t xml:space="preserve"> </w:t>
      </w:r>
      <w:r>
        <w:t>the</w:t>
      </w:r>
      <w:r>
        <w:rPr>
          <w:spacing w:val="-33"/>
        </w:rPr>
        <w:t xml:space="preserve"> </w:t>
      </w:r>
      <w:r>
        <w:t>host</w:t>
      </w:r>
      <w:r>
        <w:rPr>
          <w:spacing w:val="-38"/>
        </w:rPr>
        <w:t xml:space="preserve"> </w:t>
      </w:r>
      <w:r>
        <w:t>country</w:t>
      </w:r>
      <w:r>
        <w:rPr>
          <w:spacing w:val="-36"/>
        </w:rPr>
        <w:t xml:space="preserve"> </w:t>
      </w:r>
      <w:r>
        <w:rPr>
          <w:spacing w:val="4"/>
        </w:rPr>
        <w:t>is</w:t>
      </w:r>
      <w:r>
        <w:rPr>
          <w:spacing w:val="-36"/>
        </w:rPr>
        <w:t xml:space="preserve"> </w:t>
      </w:r>
      <w:r>
        <w:rPr>
          <w:spacing w:val="4"/>
        </w:rPr>
        <w:t>less</w:t>
      </w:r>
      <w:r>
        <w:rPr>
          <w:spacing w:val="-46"/>
        </w:rPr>
        <w:t xml:space="preserve"> </w:t>
      </w:r>
      <w:r>
        <w:t>than</w:t>
      </w:r>
      <w:r>
        <w:rPr>
          <w:spacing w:val="-37"/>
        </w:rPr>
        <w:t xml:space="preserve"> </w:t>
      </w:r>
      <w:r>
        <w:rPr>
          <w:spacing w:val="4"/>
        </w:rPr>
        <w:t>in</w:t>
      </w:r>
      <w:r>
        <w:rPr>
          <w:spacing w:val="-37"/>
        </w:rPr>
        <w:t xml:space="preserve"> </w:t>
      </w:r>
      <w:r>
        <w:t>the home</w:t>
      </w:r>
      <w:r>
        <w:rPr>
          <w:spacing w:val="-12"/>
        </w:rPr>
        <w:t xml:space="preserve"> </w:t>
      </w:r>
      <w:r>
        <w:rPr>
          <w:spacing w:val="-3"/>
        </w:rPr>
        <w:t>country.</w:t>
      </w:r>
    </w:p>
    <w:p w14:paraId="7642A3E3" w14:textId="77777777" w:rsidR="002104E6" w:rsidRDefault="00F10E56">
      <w:pPr>
        <w:pStyle w:val="ListParagraph"/>
        <w:numPr>
          <w:ilvl w:val="1"/>
          <w:numId w:val="28"/>
        </w:numPr>
        <w:tabs>
          <w:tab w:val="left" w:pos="1579"/>
        </w:tabs>
        <w:spacing w:before="161"/>
        <w:ind w:left="1578" w:hanging="417"/>
        <w:jc w:val="left"/>
        <w:rPr>
          <w:sz w:val="24"/>
        </w:rPr>
      </w:pPr>
      <w:r>
        <w:rPr>
          <w:sz w:val="24"/>
        </w:rPr>
        <w:t>Repatriation</w:t>
      </w:r>
    </w:p>
    <w:p w14:paraId="75961F7E" w14:textId="77777777" w:rsidR="002104E6" w:rsidRDefault="002104E6">
      <w:pPr>
        <w:pStyle w:val="BodyText"/>
        <w:spacing w:before="11"/>
        <w:rPr>
          <w:rFonts w:ascii="Carlito"/>
          <w:sz w:val="20"/>
        </w:rPr>
      </w:pPr>
    </w:p>
    <w:p w14:paraId="1B43117F" w14:textId="77777777" w:rsidR="002104E6" w:rsidRDefault="00F10E56">
      <w:pPr>
        <w:pStyle w:val="BodyText"/>
        <w:spacing w:line="321" w:lineRule="auto"/>
        <w:ind w:left="1579" w:right="847"/>
      </w:pPr>
      <w:r>
        <w:rPr>
          <w:spacing w:val="-3"/>
          <w:w w:val="95"/>
        </w:rPr>
        <w:t>Most</w:t>
      </w:r>
      <w:r>
        <w:rPr>
          <w:spacing w:val="-21"/>
          <w:w w:val="95"/>
        </w:rPr>
        <w:t xml:space="preserve"> </w:t>
      </w:r>
      <w:r>
        <w:rPr>
          <w:spacing w:val="2"/>
          <w:w w:val="95"/>
        </w:rPr>
        <w:t>executives</w:t>
      </w:r>
      <w:r>
        <w:rPr>
          <w:spacing w:val="-40"/>
          <w:w w:val="95"/>
        </w:rPr>
        <w:t xml:space="preserve"> </w:t>
      </w:r>
      <w:r>
        <w:rPr>
          <w:w w:val="95"/>
        </w:rPr>
        <w:t>who</w:t>
      </w:r>
      <w:r>
        <w:rPr>
          <w:spacing w:val="-40"/>
          <w:w w:val="95"/>
        </w:rPr>
        <w:t xml:space="preserve"> </w:t>
      </w:r>
      <w:r>
        <w:rPr>
          <w:spacing w:val="2"/>
          <w:w w:val="95"/>
        </w:rPr>
        <w:t>oversee</w:t>
      </w:r>
      <w:r>
        <w:rPr>
          <w:spacing w:val="-36"/>
          <w:w w:val="95"/>
        </w:rPr>
        <w:t xml:space="preserve"> </w:t>
      </w:r>
      <w:r>
        <w:rPr>
          <w:w w:val="95"/>
        </w:rPr>
        <w:t>expatriates</w:t>
      </w:r>
      <w:r>
        <w:rPr>
          <w:spacing w:val="-41"/>
          <w:w w:val="95"/>
        </w:rPr>
        <w:t xml:space="preserve"> </w:t>
      </w:r>
      <w:r>
        <w:rPr>
          <w:spacing w:val="4"/>
          <w:w w:val="95"/>
        </w:rPr>
        <w:t>view</w:t>
      </w:r>
      <w:r>
        <w:rPr>
          <w:spacing w:val="-38"/>
          <w:w w:val="95"/>
        </w:rPr>
        <w:t xml:space="preserve"> </w:t>
      </w:r>
      <w:r>
        <w:rPr>
          <w:spacing w:val="3"/>
          <w:w w:val="95"/>
        </w:rPr>
        <w:t>their</w:t>
      </w:r>
      <w:r>
        <w:rPr>
          <w:spacing w:val="-45"/>
          <w:w w:val="95"/>
        </w:rPr>
        <w:t xml:space="preserve"> </w:t>
      </w:r>
      <w:r>
        <w:rPr>
          <w:w w:val="95"/>
        </w:rPr>
        <w:t>return</w:t>
      </w:r>
      <w:r>
        <w:rPr>
          <w:spacing w:val="-40"/>
          <w:w w:val="95"/>
        </w:rPr>
        <w:t xml:space="preserve"> </w:t>
      </w:r>
      <w:r>
        <w:rPr>
          <w:w w:val="95"/>
        </w:rPr>
        <w:t>home</w:t>
      </w:r>
      <w:r>
        <w:rPr>
          <w:spacing w:val="-36"/>
          <w:w w:val="95"/>
        </w:rPr>
        <w:t xml:space="preserve"> </w:t>
      </w:r>
      <w:r>
        <w:rPr>
          <w:w w:val="95"/>
        </w:rPr>
        <w:t>as</w:t>
      </w:r>
      <w:r>
        <w:rPr>
          <w:spacing w:val="-18"/>
          <w:w w:val="95"/>
        </w:rPr>
        <w:t xml:space="preserve"> </w:t>
      </w:r>
      <w:r>
        <w:rPr>
          <w:w w:val="95"/>
        </w:rPr>
        <w:t>a</w:t>
      </w:r>
      <w:r>
        <w:rPr>
          <w:spacing w:val="-33"/>
          <w:w w:val="95"/>
        </w:rPr>
        <w:t xml:space="preserve"> </w:t>
      </w:r>
      <w:r>
        <w:rPr>
          <w:spacing w:val="2"/>
          <w:w w:val="95"/>
        </w:rPr>
        <w:t>nonissue.</w:t>
      </w:r>
      <w:r>
        <w:rPr>
          <w:spacing w:val="-39"/>
          <w:w w:val="95"/>
        </w:rPr>
        <w:t xml:space="preserve"> </w:t>
      </w:r>
      <w:r>
        <w:rPr>
          <w:w w:val="95"/>
        </w:rPr>
        <w:t xml:space="preserve">The </w:t>
      </w:r>
      <w:r>
        <w:t>truth</w:t>
      </w:r>
      <w:r>
        <w:rPr>
          <w:spacing w:val="-43"/>
        </w:rPr>
        <w:t xml:space="preserve"> </w:t>
      </w:r>
      <w:r>
        <w:rPr>
          <w:spacing w:val="4"/>
        </w:rPr>
        <w:t>is</w:t>
      </w:r>
      <w:r>
        <w:rPr>
          <w:spacing w:val="-43"/>
        </w:rPr>
        <w:t xml:space="preserve"> </w:t>
      </w:r>
      <w:r>
        <w:t>repatriation</w:t>
      </w:r>
      <w:r>
        <w:rPr>
          <w:spacing w:val="-50"/>
        </w:rPr>
        <w:t xml:space="preserve"> </w:t>
      </w:r>
      <w:r>
        <w:rPr>
          <w:spacing w:val="4"/>
        </w:rPr>
        <w:t>is</w:t>
      </w:r>
      <w:r>
        <w:rPr>
          <w:spacing w:val="-42"/>
        </w:rPr>
        <w:t xml:space="preserve"> </w:t>
      </w:r>
      <w:r>
        <w:t>a</w:t>
      </w:r>
      <w:r>
        <w:rPr>
          <w:spacing w:val="-45"/>
        </w:rPr>
        <w:t xml:space="preserve"> </w:t>
      </w:r>
      <w:r>
        <w:t>time</w:t>
      </w:r>
      <w:r>
        <w:rPr>
          <w:spacing w:val="-39"/>
        </w:rPr>
        <w:t xml:space="preserve"> </w:t>
      </w:r>
      <w:r>
        <w:t>of</w:t>
      </w:r>
      <w:r>
        <w:rPr>
          <w:spacing w:val="-49"/>
        </w:rPr>
        <w:t xml:space="preserve"> </w:t>
      </w:r>
      <w:r>
        <w:t>major</w:t>
      </w:r>
      <w:r>
        <w:rPr>
          <w:spacing w:val="-37"/>
        </w:rPr>
        <w:t xml:space="preserve"> </w:t>
      </w:r>
      <w:r>
        <w:t>upheaval,</w:t>
      </w:r>
      <w:r>
        <w:rPr>
          <w:spacing w:val="-49"/>
        </w:rPr>
        <w:t xml:space="preserve"> </w:t>
      </w:r>
      <w:r>
        <w:t>professionally</w:t>
      </w:r>
      <w:r>
        <w:rPr>
          <w:spacing w:val="-50"/>
        </w:rPr>
        <w:t xml:space="preserve"> </w:t>
      </w:r>
      <w:r>
        <w:t>and</w:t>
      </w:r>
      <w:r>
        <w:rPr>
          <w:spacing w:val="-50"/>
        </w:rPr>
        <w:t xml:space="preserve"> </w:t>
      </w:r>
      <w:r>
        <w:t>personally,</w:t>
      </w:r>
      <w:r>
        <w:rPr>
          <w:spacing w:val="-49"/>
        </w:rPr>
        <w:t xml:space="preserve"> </w:t>
      </w:r>
      <w:r>
        <w:rPr>
          <w:spacing w:val="2"/>
        </w:rPr>
        <w:t>for</w:t>
      </w:r>
    </w:p>
    <w:p w14:paraId="7702FE30" w14:textId="77777777" w:rsidR="002104E6" w:rsidRDefault="00F10E56">
      <w:pPr>
        <w:pStyle w:val="BodyText"/>
        <w:spacing w:line="257" w:lineRule="exact"/>
        <w:ind w:left="1579"/>
      </w:pPr>
      <w:r>
        <w:t>two-thirds of expats. Companies that recognize this fact help their returning people</w:t>
      </w:r>
    </w:p>
    <w:p w14:paraId="48DE7B76" w14:textId="77777777" w:rsidR="002104E6" w:rsidRDefault="00F10E56">
      <w:pPr>
        <w:pStyle w:val="BodyText"/>
        <w:spacing w:before="92" w:line="307" w:lineRule="auto"/>
        <w:ind w:left="1579" w:right="883"/>
      </w:pPr>
      <w:r>
        <w:t>by</w:t>
      </w:r>
      <w:r>
        <w:rPr>
          <w:spacing w:val="-50"/>
        </w:rPr>
        <w:t xml:space="preserve"> </w:t>
      </w:r>
      <w:r>
        <w:rPr>
          <w:spacing w:val="2"/>
        </w:rPr>
        <w:t>providing</w:t>
      </w:r>
      <w:r>
        <w:rPr>
          <w:spacing w:val="-57"/>
        </w:rPr>
        <w:t xml:space="preserve"> </w:t>
      </w:r>
      <w:r>
        <w:rPr>
          <w:spacing w:val="2"/>
        </w:rPr>
        <w:t>them</w:t>
      </w:r>
      <w:r>
        <w:rPr>
          <w:spacing w:val="-56"/>
        </w:rPr>
        <w:t xml:space="preserve"> </w:t>
      </w:r>
      <w:r>
        <w:rPr>
          <w:spacing w:val="3"/>
        </w:rPr>
        <w:t>with</w:t>
      </w:r>
      <w:r>
        <w:rPr>
          <w:spacing w:val="-50"/>
        </w:rPr>
        <w:t xml:space="preserve"> </w:t>
      </w:r>
      <w:r>
        <w:t>career</w:t>
      </w:r>
      <w:r>
        <w:rPr>
          <w:spacing w:val="-52"/>
        </w:rPr>
        <w:t xml:space="preserve"> </w:t>
      </w:r>
      <w:r>
        <w:t>guidance</w:t>
      </w:r>
      <w:r>
        <w:rPr>
          <w:spacing w:val="-54"/>
        </w:rPr>
        <w:t xml:space="preserve"> </w:t>
      </w:r>
      <w:r>
        <w:t>and</w:t>
      </w:r>
      <w:r>
        <w:rPr>
          <w:spacing w:val="-45"/>
        </w:rPr>
        <w:t xml:space="preserve"> </w:t>
      </w:r>
      <w:r>
        <w:rPr>
          <w:spacing w:val="3"/>
        </w:rPr>
        <w:t>enabling</w:t>
      </w:r>
      <w:r>
        <w:rPr>
          <w:spacing w:val="-56"/>
        </w:rPr>
        <w:t xml:space="preserve"> </w:t>
      </w:r>
      <w:r>
        <w:rPr>
          <w:spacing w:val="2"/>
        </w:rPr>
        <w:t>them</w:t>
      </w:r>
      <w:r>
        <w:rPr>
          <w:spacing w:val="-56"/>
        </w:rPr>
        <w:t xml:space="preserve"> </w:t>
      </w:r>
      <w:r>
        <w:t>to</w:t>
      </w:r>
      <w:r>
        <w:rPr>
          <w:spacing w:val="-50"/>
        </w:rPr>
        <w:t xml:space="preserve"> </w:t>
      </w:r>
      <w:r>
        <w:t>put</w:t>
      </w:r>
      <w:r>
        <w:rPr>
          <w:spacing w:val="-52"/>
        </w:rPr>
        <w:t xml:space="preserve"> </w:t>
      </w:r>
      <w:r>
        <w:rPr>
          <w:spacing w:val="3"/>
        </w:rPr>
        <w:t>their</w:t>
      </w:r>
      <w:r>
        <w:rPr>
          <w:spacing w:val="-52"/>
        </w:rPr>
        <w:t xml:space="preserve"> </w:t>
      </w:r>
      <w:r>
        <w:t xml:space="preserve">international </w:t>
      </w:r>
      <w:r>
        <w:rPr>
          <w:spacing w:val="3"/>
        </w:rPr>
        <w:t>experience</w:t>
      </w:r>
      <w:r>
        <w:rPr>
          <w:spacing w:val="-28"/>
        </w:rPr>
        <w:t xml:space="preserve"> </w:t>
      </w:r>
      <w:r>
        <w:t>to</w:t>
      </w:r>
      <w:r>
        <w:rPr>
          <w:spacing w:val="-35"/>
        </w:rPr>
        <w:t xml:space="preserve"> </w:t>
      </w:r>
      <w:r>
        <w:t>work.</w:t>
      </w:r>
    </w:p>
    <w:p w14:paraId="1A3339CF" w14:textId="77777777" w:rsidR="002104E6" w:rsidRDefault="00F10E56">
      <w:pPr>
        <w:pStyle w:val="ListParagraph"/>
        <w:numPr>
          <w:ilvl w:val="2"/>
          <w:numId w:val="28"/>
        </w:numPr>
        <w:tabs>
          <w:tab w:val="left" w:pos="2187"/>
        </w:tabs>
        <w:spacing w:before="191"/>
        <w:ind w:hanging="608"/>
        <w:rPr>
          <w:rFonts w:ascii="Arial"/>
          <w:sz w:val="24"/>
        </w:rPr>
      </w:pPr>
      <w:r>
        <w:rPr>
          <w:rFonts w:ascii="Arial"/>
          <w:sz w:val="24"/>
        </w:rPr>
        <w:t>Preparation</w:t>
      </w:r>
    </w:p>
    <w:p w14:paraId="3A3D68CE" w14:textId="77777777" w:rsidR="002104E6" w:rsidRDefault="002104E6">
      <w:pPr>
        <w:pStyle w:val="BodyText"/>
        <w:spacing w:before="11"/>
        <w:rPr>
          <w:sz w:val="21"/>
        </w:rPr>
      </w:pPr>
    </w:p>
    <w:p w14:paraId="60EA7FED" w14:textId="77777777" w:rsidR="002104E6" w:rsidRDefault="00F10E56">
      <w:pPr>
        <w:pStyle w:val="BodyText"/>
        <w:spacing w:line="316" w:lineRule="auto"/>
        <w:ind w:left="1579" w:right="847"/>
      </w:pPr>
      <w:r>
        <w:t>Approx.</w:t>
      </w:r>
      <w:r>
        <w:rPr>
          <w:spacing w:val="-46"/>
        </w:rPr>
        <w:t xml:space="preserve"> </w:t>
      </w:r>
      <w:r>
        <w:t>5-3</w:t>
      </w:r>
      <w:r>
        <w:rPr>
          <w:spacing w:val="-34"/>
        </w:rPr>
        <w:t xml:space="preserve"> </w:t>
      </w:r>
      <w:r>
        <w:t>month</w:t>
      </w:r>
      <w:r>
        <w:rPr>
          <w:spacing w:val="-36"/>
        </w:rPr>
        <w:t xml:space="preserve"> </w:t>
      </w:r>
      <w:r>
        <w:rPr>
          <w:spacing w:val="2"/>
        </w:rPr>
        <w:t>before</w:t>
      </w:r>
      <w:r>
        <w:rPr>
          <w:spacing w:val="-43"/>
        </w:rPr>
        <w:t xml:space="preserve"> </w:t>
      </w:r>
      <w:r>
        <w:t>the</w:t>
      </w:r>
      <w:r>
        <w:rPr>
          <w:spacing w:val="-42"/>
        </w:rPr>
        <w:t xml:space="preserve"> </w:t>
      </w:r>
      <w:r>
        <w:t>expatriate</w:t>
      </w:r>
      <w:r>
        <w:rPr>
          <w:spacing w:val="-42"/>
        </w:rPr>
        <w:t xml:space="preserve"> </w:t>
      </w:r>
      <w:r>
        <w:t>returns</w:t>
      </w:r>
      <w:r>
        <w:rPr>
          <w:spacing w:val="-40"/>
        </w:rPr>
        <w:t xml:space="preserve"> </w:t>
      </w:r>
      <w:r>
        <w:t>to</w:t>
      </w:r>
      <w:r>
        <w:rPr>
          <w:spacing w:val="-37"/>
        </w:rPr>
        <w:t xml:space="preserve"> </w:t>
      </w:r>
      <w:r>
        <w:t>the</w:t>
      </w:r>
      <w:r>
        <w:rPr>
          <w:spacing w:val="-32"/>
        </w:rPr>
        <w:t xml:space="preserve"> </w:t>
      </w:r>
      <w:r>
        <w:t>home</w:t>
      </w:r>
      <w:r>
        <w:rPr>
          <w:spacing w:val="-43"/>
        </w:rPr>
        <w:t xml:space="preserve"> </w:t>
      </w:r>
      <w:r>
        <w:rPr>
          <w:spacing w:val="-3"/>
        </w:rPr>
        <w:t>country,</w:t>
      </w:r>
      <w:r>
        <w:rPr>
          <w:spacing w:val="-34"/>
        </w:rPr>
        <w:t xml:space="preserve"> </w:t>
      </w:r>
      <w:r>
        <w:t>he</w:t>
      </w:r>
      <w:r>
        <w:rPr>
          <w:spacing w:val="-33"/>
        </w:rPr>
        <w:t xml:space="preserve"> </w:t>
      </w:r>
      <w:r>
        <w:t>or</w:t>
      </w:r>
      <w:r>
        <w:rPr>
          <w:spacing w:val="-40"/>
        </w:rPr>
        <w:t xml:space="preserve"> </w:t>
      </w:r>
      <w:r>
        <w:t xml:space="preserve">she </w:t>
      </w:r>
      <w:r>
        <w:rPr>
          <w:spacing w:val="2"/>
        </w:rPr>
        <w:t>should</w:t>
      </w:r>
      <w:r>
        <w:rPr>
          <w:spacing w:val="-51"/>
        </w:rPr>
        <w:t xml:space="preserve"> </w:t>
      </w:r>
      <w:r>
        <w:t>be</w:t>
      </w:r>
      <w:r>
        <w:rPr>
          <w:spacing w:val="-38"/>
        </w:rPr>
        <w:t xml:space="preserve"> </w:t>
      </w:r>
      <w:r>
        <w:t>taken</w:t>
      </w:r>
      <w:r>
        <w:rPr>
          <w:spacing w:val="-51"/>
        </w:rPr>
        <w:t xml:space="preserve"> </w:t>
      </w:r>
      <w:r>
        <w:t>through</w:t>
      </w:r>
      <w:r>
        <w:rPr>
          <w:spacing w:val="-42"/>
        </w:rPr>
        <w:t xml:space="preserve"> </w:t>
      </w:r>
      <w:r>
        <w:t>a</w:t>
      </w:r>
      <w:r>
        <w:rPr>
          <w:spacing w:val="-36"/>
        </w:rPr>
        <w:t xml:space="preserve"> </w:t>
      </w:r>
      <w:r>
        <w:rPr>
          <w:spacing w:val="2"/>
        </w:rPr>
        <w:t>re-entry</w:t>
      </w:r>
      <w:r>
        <w:rPr>
          <w:spacing w:val="-49"/>
        </w:rPr>
        <w:t xml:space="preserve"> </w:t>
      </w:r>
      <w:r>
        <w:t>phase,</w:t>
      </w:r>
      <w:r>
        <w:rPr>
          <w:spacing w:val="-49"/>
        </w:rPr>
        <w:t xml:space="preserve"> </w:t>
      </w:r>
      <w:r>
        <w:rPr>
          <w:spacing w:val="4"/>
        </w:rPr>
        <w:t>followed</w:t>
      </w:r>
      <w:r>
        <w:rPr>
          <w:spacing w:val="-50"/>
        </w:rPr>
        <w:t xml:space="preserve"> </w:t>
      </w:r>
      <w:r>
        <w:t>by</w:t>
      </w:r>
      <w:r>
        <w:rPr>
          <w:spacing w:val="-49"/>
        </w:rPr>
        <w:t xml:space="preserve"> </w:t>
      </w:r>
      <w:r>
        <w:t>actual</w:t>
      </w:r>
      <w:r>
        <w:rPr>
          <w:spacing w:val="-38"/>
        </w:rPr>
        <w:t xml:space="preserve"> </w:t>
      </w:r>
      <w:r>
        <w:t>repatriation.</w:t>
      </w:r>
      <w:r>
        <w:rPr>
          <w:spacing w:val="-50"/>
        </w:rPr>
        <w:t xml:space="preserve"> </w:t>
      </w:r>
      <w:r>
        <w:t xml:space="preserve">This </w:t>
      </w:r>
      <w:r>
        <w:rPr>
          <w:spacing w:val="4"/>
        </w:rPr>
        <w:t>involves</w:t>
      </w:r>
      <w:r>
        <w:rPr>
          <w:spacing w:val="-55"/>
        </w:rPr>
        <w:t xml:space="preserve"> </w:t>
      </w:r>
      <w:r>
        <w:t>developing</w:t>
      </w:r>
      <w:r>
        <w:rPr>
          <w:spacing w:val="-56"/>
        </w:rPr>
        <w:t xml:space="preserve"> </w:t>
      </w:r>
      <w:r>
        <w:t>plans</w:t>
      </w:r>
      <w:r>
        <w:rPr>
          <w:spacing w:val="-55"/>
        </w:rPr>
        <w:t xml:space="preserve"> </w:t>
      </w:r>
      <w:r>
        <w:rPr>
          <w:spacing w:val="2"/>
        </w:rPr>
        <w:t>for</w:t>
      </w:r>
      <w:r>
        <w:rPr>
          <w:spacing w:val="-57"/>
        </w:rPr>
        <w:t xml:space="preserve"> </w:t>
      </w:r>
      <w:r>
        <w:t>the</w:t>
      </w:r>
      <w:r>
        <w:rPr>
          <w:spacing w:val="-48"/>
        </w:rPr>
        <w:t xml:space="preserve"> </w:t>
      </w:r>
      <w:r>
        <w:t>future</w:t>
      </w:r>
      <w:r>
        <w:rPr>
          <w:spacing w:val="-53"/>
        </w:rPr>
        <w:t xml:space="preserve"> </w:t>
      </w:r>
      <w:r>
        <w:t>and</w:t>
      </w:r>
      <w:r>
        <w:rPr>
          <w:spacing w:val="-44"/>
        </w:rPr>
        <w:t xml:space="preserve"> </w:t>
      </w:r>
      <w:r>
        <w:rPr>
          <w:spacing w:val="2"/>
        </w:rPr>
        <w:t>collecting</w:t>
      </w:r>
      <w:r>
        <w:rPr>
          <w:spacing w:val="-56"/>
        </w:rPr>
        <w:t xml:space="preserve"> </w:t>
      </w:r>
      <w:r>
        <w:t>information</w:t>
      </w:r>
      <w:r>
        <w:rPr>
          <w:spacing w:val="-55"/>
        </w:rPr>
        <w:t xml:space="preserve"> </w:t>
      </w:r>
      <w:r>
        <w:t>about</w:t>
      </w:r>
      <w:r>
        <w:rPr>
          <w:spacing w:val="-56"/>
        </w:rPr>
        <w:t xml:space="preserve"> </w:t>
      </w:r>
      <w:r>
        <w:t>the</w:t>
      </w:r>
      <w:r>
        <w:rPr>
          <w:spacing w:val="-47"/>
        </w:rPr>
        <w:t xml:space="preserve"> </w:t>
      </w:r>
      <w:r>
        <w:rPr>
          <w:spacing w:val="3"/>
        </w:rPr>
        <w:t xml:space="preserve">new </w:t>
      </w:r>
      <w:r>
        <w:rPr>
          <w:spacing w:val="2"/>
        </w:rPr>
        <w:t>position</w:t>
      </w:r>
      <w:r>
        <w:rPr>
          <w:spacing w:val="-54"/>
        </w:rPr>
        <w:t xml:space="preserve"> </w:t>
      </w:r>
      <w:r>
        <w:t>the</w:t>
      </w:r>
      <w:r>
        <w:rPr>
          <w:spacing w:val="-45"/>
        </w:rPr>
        <w:t xml:space="preserve"> </w:t>
      </w:r>
      <w:r>
        <w:rPr>
          <w:spacing w:val="2"/>
        </w:rPr>
        <w:t>expat</w:t>
      </w:r>
      <w:r>
        <w:rPr>
          <w:spacing w:val="-55"/>
        </w:rPr>
        <w:t xml:space="preserve"> </w:t>
      </w:r>
      <w:r>
        <w:rPr>
          <w:spacing w:val="4"/>
        </w:rPr>
        <w:t>is</w:t>
      </w:r>
      <w:r>
        <w:rPr>
          <w:spacing w:val="-53"/>
        </w:rPr>
        <w:t xml:space="preserve"> </w:t>
      </w:r>
      <w:r>
        <w:rPr>
          <w:spacing w:val="5"/>
        </w:rPr>
        <w:t>likely</w:t>
      </w:r>
      <w:r>
        <w:rPr>
          <w:spacing w:val="-53"/>
        </w:rPr>
        <w:t xml:space="preserve"> </w:t>
      </w:r>
      <w:r>
        <w:t>to</w:t>
      </w:r>
      <w:r>
        <w:rPr>
          <w:spacing w:val="-54"/>
        </w:rPr>
        <w:t xml:space="preserve"> </w:t>
      </w:r>
      <w:r>
        <w:t>occupy</w:t>
      </w:r>
      <w:r>
        <w:rPr>
          <w:spacing w:val="-47"/>
        </w:rPr>
        <w:t xml:space="preserve"> </w:t>
      </w:r>
      <w:r>
        <w:t>after</w:t>
      </w:r>
      <w:r>
        <w:rPr>
          <w:spacing w:val="-50"/>
        </w:rPr>
        <w:t xml:space="preserve"> </w:t>
      </w:r>
      <w:r>
        <w:t>returning</w:t>
      </w:r>
      <w:r>
        <w:rPr>
          <w:spacing w:val="-55"/>
        </w:rPr>
        <w:t xml:space="preserve"> </w:t>
      </w:r>
      <w:r>
        <w:t>home.</w:t>
      </w:r>
      <w:r>
        <w:rPr>
          <w:spacing w:val="-53"/>
        </w:rPr>
        <w:t xml:space="preserve"> </w:t>
      </w:r>
      <w:r>
        <w:rPr>
          <w:spacing w:val="3"/>
        </w:rPr>
        <w:t>During</w:t>
      </w:r>
      <w:r>
        <w:rPr>
          <w:spacing w:val="-42"/>
        </w:rPr>
        <w:t xml:space="preserve"> </w:t>
      </w:r>
      <w:r>
        <w:t>the</w:t>
      </w:r>
      <w:r>
        <w:rPr>
          <w:spacing w:val="-51"/>
        </w:rPr>
        <w:t xml:space="preserve"> </w:t>
      </w:r>
      <w:proofErr w:type="spellStart"/>
      <w:r>
        <w:t>pre</w:t>
      </w:r>
      <w:r>
        <w:rPr>
          <w:spacing w:val="-45"/>
        </w:rPr>
        <w:t xml:space="preserve"> </w:t>
      </w:r>
      <w:r>
        <w:rPr>
          <w:spacing w:val="2"/>
        </w:rPr>
        <w:t>re-entry</w:t>
      </w:r>
      <w:proofErr w:type="spellEnd"/>
      <w:r>
        <w:rPr>
          <w:spacing w:val="2"/>
        </w:rPr>
        <w:t xml:space="preserve"> </w:t>
      </w:r>
      <w:r>
        <w:rPr>
          <w:w w:val="95"/>
        </w:rPr>
        <w:t>phase,</w:t>
      </w:r>
      <w:r>
        <w:rPr>
          <w:spacing w:val="-31"/>
          <w:w w:val="95"/>
        </w:rPr>
        <w:t xml:space="preserve"> </w:t>
      </w:r>
      <w:r>
        <w:rPr>
          <w:w w:val="95"/>
        </w:rPr>
        <w:t>the</w:t>
      </w:r>
      <w:r>
        <w:rPr>
          <w:spacing w:val="-12"/>
          <w:w w:val="95"/>
        </w:rPr>
        <w:t xml:space="preserve"> </w:t>
      </w:r>
      <w:r>
        <w:rPr>
          <w:w w:val="95"/>
        </w:rPr>
        <w:t>mentor</w:t>
      </w:r>
      <w:r>
        <w:rPr>
          <w:spacing w:val="-24"/>
          <w:w w:val="95"/>
        </w:rPr>
        <w:t xml:space="preserve"> </w:t>
      </w:r>
      <w:r>
        <w:rPr>
          <w:spacing w:val="-3"/>
          <w:w w:val="95"/>
        </w:rPr>
        <w:t>can</w:t>
      </w:r>
      <w:r>
        <w:rPr>
          <w:spacing w:val="-19"/>
          <w:w w:val="95"/>
        </w:rPr>
        <w:t xml:space="preserve"> </w:t>
      </w:r>
      <w:r>
        <w:rPr>
          <w:w w:val="95"/>
        </w:rPr>
        <w:t>play</w:t>
      </w:r>
      <w:r>
        <w:rPr>
          <w:spacing w:val="-16"/>
          <w:w w:val="95"/>
        </w:rPr>
        <w:t xml:space="preserve"> </w:t>
      </w:r>
      <w:r>
        <w:rPr>
          <w:w w:val="95"/>
        </w:rPr>
        <w:t>an</w:t>
      </w:r>
      <w:r>
        <w:rPr>
          <w:spacing w:val="-19"/>
          <w:w w:val="95"/>
        </w:rPr>
        <w:t xml:space="preserve"> </w:t>
      </w:r>
      <w:r>
        <w:rPr>
          <w:w w:val="95"/>
        </w:rPr>
        <w:t>advisory</w:t>
      </w:r>
      <w:r>
        <w:rPr>
          <w:spacing w:val="-17"/>
          <w:w w:val="95"/>
        </w:rPr>
        <w:t xml:space="preserve"> </w:t>
      </w:r>
      <w:r>
        <w:rPr>
          <w:w w:val="95"/>
        </w:rPr>
        <w:t>role</w:t>
      </w:r>
      <w:r>
        <w:rPr>
          <w:spacing w:val="-27"/>
          <w:w w:val="95"/>
        </w:rPr>
        <w:t xml:space="preserve"> </w:t>
      </w:r>
      <w:r>
        <w:rPr>
          <w:spacing w:val="4"/>
          <w:w w:val="95"/>
        </w:rPr>
        <w:t>in</w:t>
      </w:r>
      <w:r>
        <w:rPr>
          <w:spacing w:val="-19"/>
          <w:w w:val="95"/>
        </w:rPr>
        <w:t xml:space="preserve"> </w:t>
      </w:r>
      <w:r>
        <w:rPr>
          <w:spacing w:val="3"/>
          <w:w w:val="95"/>
        </w:rPr>
        <w:t>finding</w:t>
      </w:r>
      <w:r>
        <w:rPr>
          <w:spacing w:val="-35"/>
          <w:w w:val="95"/>
        </w:rPr>
        <w:t xml:space="preserve"> </w:t>
      </w:r>
      <w:r>
        <w:rPr>
          <w:w w:val="95"/>
        </w:rPr>
        <w:t>the</w:t>
      </w:r>
      <w:r>
        <w:rPr>
          <w:spacing w:val="-27"/>
          <w:w w:val="95"/>
        </w:rPr>
        <w:t xml:space="preserve"> </w:t>
      </w:r>
      <w:r>
        <w:rPr>
          <w:spacing w:val="2"/>
          <w:w w:val="95"/>
        </w:rPr>
        <w:t>expat</w:t>
      </w:r>
      <w:r>
        <w:rPr>
          <w:spacing w:val="-34"/>
          <w:w w:val="95"/>
        </w:rPr>
        <w:t xml:space="preserve"> </w:t>
      </w:r>
      <w:r>
        <w:rPr>
          <w:w w:val="95"/>
        </w:rPr>
        <w:t>a</w:t>
      </w:r>
      <w:r>
        <w:rPr>
          <w:spacing w:val="-8"/>
          <w:w w:val="95"/>
        </w:rPr>
        <w:t xml:space="preserve"> </w:t>
      </w:r>
      <w:r>
        <w:rPr>
          <w:w w:val="95"/>
        </w:rPr>
        <w:t>suitable</w:t>
      </w:r>
      <w:r>
        <w:rPr>
          <w:spacing w:val="-27"/>
          <w:w w:val="95"/>
        </w:rPr>
        <w:t xml:space="preserve"> </w:t>
      </w:r>
      <w:r>
        <w:rPr>
          <w:spacing w:val="2"/>
          <w:w w:val="95"/>
        </w:rPr>
        <w:t xml:space="preserve">position </w:t>
      </w:r>
      <w:r>
        <w:rPr>
          <w:spacing w:val="3"/>
        </w:rPr>
        <w:t>within</w:t>
      </w:r>
      <w:r>
        <w:rPr>
          <w:spacing w:val="-46"/>
        </w:rPr>
        <w:t xml:space="preserve"> </w:t>
      </w:r>
      <w:r>
        <w:t>the</w:t>
      </w:r>
      <w:r>
        <w:rPr>
          <w:spacing w:val="-31"/>
        </w:rPr>
        <w:t xml:space="preserve"> </w:t>
      </w:r>
      <w:r>
        <w:t>organization.</w:t>
      </w:r>
      <w:r>
        <w:rPr>
          <w:spacing w:val="-44"/>
        </w:rPr>
        <w:t xml:space="preserve"> </w:t>
      </w:r>
      <w:r>
        <w:t>The</w:t>
      </w:r>
      <w:r>
        <w:rPr>
          <w:spacing w:val="-41"/>
        </w:rPr>
        <w:t xml:space="preserve"> </w:t>
      </w:r>
      <w:r>
        <w:t>company</w:t>
      </w:r>
      <w:r>
        <w:rPr>
          <w:spacing w:val="-34"/>
        </w:rPr>
        <w:t xml:space="preserve"> </w:t>
      </w:r>
      <w:r>
        <w:t>may</w:t>
      </w:r>
      <w:r>
        <w:rPr>
          <w:spacing w:val="-34"/>
        </w:rPr>
        <w:t xml:space="preserve"> </w:t>
      </w:r>
      <w:r>
        <w:t>provide</w:t>
      </w:r>
      <w:r>
        <w:rPr>
          <w:spacing w:val="-41"/>
        </w:rPr>
        <w:t xml:space="preserve"> </w:t>
      </w:r>
      <w:r>
        <w:t>a</w:t>
      </w:r>
      <w:r>
        <w:rPr>
          <w:spacing w:val="-38"/>
        </w:rPr>
        <w:t xml:space="preserve"> </w:t>
      </w:r>
      <w:r>
        <w:t>checklist</w:t>
      </w:r>
      <w:r>
        <w:rPr>
          <w:spacing w:val="-46"/>
        </w:rPr>
        <w:t xml:space="preserve"> </w:t>
      </w:r>
      <w:r>
        <w:t>of</w:t>
      </w:r>
      <w:r>
        <w:rPr>
          <w:spacing w:val="-32"/>
        </w:rPr>
        <w:t xml:space="preserve"> </w:t>
      </w:r>
      <w:r>
        <w:rPr>
          <w:spacing w:val="3"/>
        </w:rPr>
        <w:t>items</w:t>
      </w:r>
      <w:r>
        <w:rPr>
          <w:spacing w:val="-45"/>
        </w:rPr>
        <w:t xml:space="preserve"> </w:t>
      </w:r>
      <w:r>
        <w:t>to</w:t>
      </w:r>
      <w:r>
        <w:rPr>
          <w:spacing w:val="-36"/>
        </w:rPr>
        <w:t xml:space="preserve"> </w:t>
      </w:r>
      <w:r>
        <w:t>be considered</w:t>
      </w:r>
      <w:r>
        <w:rPr>
          <w:spacing w:val="-36"/>
        </w:rPr>
        <w:t xml:space="preserve"> </w:t>
      </w:r>
      <w:r>
        <w:rPr>
          <w:spacing w:val="4"/>
        </w:rPr>
        <w:t>while</w:t>
      </w:r>
      <w:r>
        <w:rPr>
          <w:spacing w:val="-29"/>
        </w:rPr>
        <w:t xml:space="preserve"> </w:t>
      </w:r>
      <w:r>
        <w:rPr>
          <w:spacing w:val="3"/>
        </w:rPr>
        <w:t>leaving</w:t>
      </w:r>
      <w:r>
        <w:rPr>
          <w:spacing w:val="-38"/>
        </w:rPr>
        <w:t xml:space="preserve"> </w:t>
      </w:r>
      <w:r>
        <w:t>the</w:t>
      </w:r>
      <w:r>
        <w:rPr>
          <w:spacing w:val="-29"/>
        </w:rPr>
        <w:t xml:space="preserve"> </w:t>
      </w:r>
      <w:r>
        <w:t>host</w:t>
      </w:r>
      <w:r>
        <w:rPr>
          <w:spacing w:val="-37"/>
        </w:rPr>
        <w:t xml:space="preserve"> </w:t>
      </w:r>
      <w:r>
        <w:rPr>
          <w:spacing w:val="-3"/>
        </w:rPr>
        <w:t>country.</w:t>
      </w:r>
    </w:p>
    <w:p w14:paraId="1F3A7FD1" w14:textId="77777777" w:rsidR="002104E6" w:rsidRDefault="00F10E56">
      <w:pPr>
        <w:pStyle w:val="ListParagraph"/>
        <w:numPr>
          <w:ilvl w:val="2"/>
          <w:numId w:val="28"/>
        </w:numPr>
        <w:tabs>
          <w:tab w:val="left" w:pos="2187"/>
        </w:tabs>
        <w:spacing w:before="156"/>
        <w:ind w:hanging="608"/>
        <w:rPr>
          <w:rFonts w:ascii="Arial"/>
          <w:sz w:val="24"/>
        </w:rPr>
      </w:pPr>
      <w:r>
        <w:rPr>
          <w:rFonts w:ascii="Arial"/>
          <w:sz w:val="24"/>
        </w:rPr>
        <w:t>Physical</w:t>
      </w:r>
      <w:r>
        <w:rPr>
          <w:rFonts w:ascii="Arial"/>
          <w:spacing w:val="-28"/>
          <w:sz w:val="24"/>
        </w:rPr>
        <w:t xml:space="preserve"> </w:t>
      </w:r>
      <w:r>
        <w:rPr>
          <w:rFonts w:ascii="Arial"/>
          <w:sz w:val="24"/>
        </w:rPr>
        <w:t>Relocation</w:t>
      </w:r>
    </w:p>
    <w:p w14:paraId="22462ACD" w14:textId="77777777" w:rsidR="002104E6" w:rsidRDefault="002104E6">
      <w:pPr>
        <w:pStyle w:val="BodyText"/>
        <w:spacing w:before="4"/>
        <w:rPr>
          <w:sz w:val="23"/>
        </w:rPr>
      </w:pPr>
    </w:p>
    <w:p w14:paraId="78E4C4F3" w14:textId="77777777" w:rsidR="002104E6" w:rsidRDefault="00F10E56">
      <w:pPr>
        <w:pStyle w:val="BodyText"/>
        <w:spacing w:line="314" w:lineRule="auto"/>
        <w:ind w:left="1579" w:right="881"/>
      </w:pPr>
      <w:r>
        <w:rPr>
          <w:w w:val="95"/>
        </w:rPr>
        <w:t>This</w:t>
      </w:r>
      <w:r>
        <w:rPr>
          <w:spacing w:val="-41"/>
          <w:w w:val="95"/>
        </w:rPr>
        <w:t xml:space="preserve"> </w:t>
      </w:r>
      <w:r>
        <w:rPr>
          <w:w w:val="95"/>
        </w:rPr>
        <w:t>stage</w:t>
      </w:r>
      <w:r>
        <w:rPr>
          <w:spacing w:val="-45"/>
          <w:w w:val="95"/>
        </w:rPr>
        <w:t xml:space="preserve"> </w:t>
      </w:r>
      <w:r>
        <w:rPr>
          <w:spacing w:val="4"/>
          <w:w w:val="95"/>
        </w:rPr>
        <w:t>involves</w:t>
      </w:r>
      <w:r>
        <w:rPr>
          <w:spacing w:val="-48"/>
          <w:w w:val="95"/>
        </w:rPr>
        <w:t xml:space="preserve"> </w:t>
      </w:r>
      <w:r>
        <w:rPr>
          <w:w w:val="95"/>
        </w:rPr>
        <w:t>removal</w:t>
      </w:r>
      <w:r>
        <w:rPr>
          <w:spacing w:val="-44"/>
          <w:w w:val="95"/>
        </w:rPr>
        <w:t xml:space="preserve"> </w:t>
      </w:r>
      <w:r>
        <w:rPr>
          <w:w w:val="95"/>
        </w:rPr>
        <w:t>of</w:t>
      </w:r>
      <w:r>
        <w:rPr>
          <w:spacing w:val="-46"/>
          <w:w w:val="95"/>
        </w:rPr>
        <w:t xml:space="preserve"> </w:t>
      </w:r>
      <w:r>
        <w:rPr>
          <w:w w:val="95"/>
        </w:rPr>
        <w:t>personal</w:t>
      </w:r>
      <w:r>
        <w:rPr>
          <w:spacing w:val="-45"/>
          <w:w w:val="95"/>
        </w:rPr>
        <w:t xml:space="preserve"> </w:t>
      </w:r>
      <w:r>
        <w:rPr>
          <w:spacing w:val="2"/>
          <w:w w:val="95"/>
        </w:rPr>
        <w:t>belongings,</w:t>
      </w:r>
      <w:r>
        <w:rPr>
          <w:spacing w:val="-47"/>
          <w:w w:val="95"/>
        </w:rPr>
        <w:t xml:space="preserve"> </w:t>
      </w:r>
      <w:r>
        <w:rPr>
          <w:w w:val="95"/>
        </w:rPr>
        <w:t>breaking</w:t>
      </w:r>
      <w:r>
        <w:rPr>
          <w:spacing w:val="-49"/>
          <w:w w:val="95"/>
        </w:rPr>
        <w:t xml:space="preserve"> </w:t>
      </w:r>
      <w:r>
        <w:rPr>
          <w:spacing w:val="4"/>
          <w:w w:val="95"/>
        </w:rPr>
        <w:t>ties</w:t>
      </w:r>
      <w:r>
        <w:rPr>
          <w:spacing w:val="-48"/>
          <w:w w:val="95"/>
        </w:rPr>
        <w:t xml:space="preserve"> </w:t>
      </w:r>
      <w:r>
        <w:rPr>
          <w:spacing w:val="3"/>
          <w:w w:val="95"/>
        </w:rPr>
        <w:t>with</w:t>
      </w:r>
      <w:r>
        <w:rPr>
          <w:spacing w:val="-48"/>
          <w:w w:val="95"/>
        </w:rPr>
        <w:t xml:space="preserve"> </w:t>
      </w:r>
      <w:r>
        <w:rPr>
          <w:spacing w:val="2"/>
          <w:w w:val="95"/>
        </w:rPr>
        <w:t>colleagues</w:t>
      </w:r>
      <w:r>
        <w:rPr>
          <w:spacing w:val="-48"/>
          <w:w w:val="95"/>
        </w:rPr>
        <w:t xml:space="preserve"> </w:t>
      </w:r>
      <w:r>
        <w:rPr>
          <w:w w:val="95"/>
        </w:rPr>
        <w:t xml:space="preserve">and </w:t>
      </w:r>
      <w:r>
        <w:rPr>
          <w:spacing w:val="2"/>
          <w:w w:val="95"/>
        </w:rPr>
        <w:t>friends</w:t>
      </w:r>
      <w:r>
        <w:rPr>
          <w:spacing w:val="-33"/>
          <w:w w:val="95"/>
        </w:rPr>
        <w:t xml:space="preserve"> </w:t>
      </w:r>
      <w:r>
        <w:rPr>
          <w:w w:val="95"/>
        </w:rPr>
        <w:t>and</w:t>
      </w:r>
      <w:r>
        <w:rPr>
          <w:spacing w:val="-19"/>
          <w:w w:val="95"/>
        </w:rPr>
        <w:t xml:space="preserve"> </w:t>
      </w:r>
      <w:r>
        <w:rPr>
          <w:spacing w:val="2"/>
          <w:w w:val="95"/>
        </w:rPr>
        <w:t>traveling</w:t>
      </w:r>
      <w:r>
        <w:rPr>
          <w:spacing w:val="-36"/>
          <w:w w:val="95"/>
        </w:rPr>
        <w:t xml:space="preserve"> </w:t>
      </w:r>
      <w:r>
        <w:rPr>
          <w:w w:val="95"/>
        </w:rPr>
        <w:t>to</w:t>
      </w:r>
      <w:r>
        <w:rPr>
          <w:spacing w:val="-34"/>
          <w:w w:val="95"/>
        </w:rPr>
        <w:t xml:space="preserve"> </w:t>
      </w:r>
      <w:r>
        <w:rPr>
          <w:w w:val="95"/>
        </w:rPr>
        <w:t>the</w:t>
      </w:r>
      <w:r>
        <w:rPr>
          <w:spacing w:val="-12"/>
          <w:w w:val="95"/>
        </w:rPr>
        <w:t xml:space="preserve"> </w:t>
      </w:r>
      <w:r>
        <w:rPr>
          <w:spacing w:val="4"/>
          <w:w w:val="95"/>
        </w:rPr>
        <w:t>next</w:t>
      </w:r>
      <w:r>
        <w:rPr>
          <w:spacing w:val="-35"/>
          <w:w w:val="95"/>
        </w:rPr>
        <w:t xml:space="preserve"> </w:t>
      </w:r>
      <w:r>
        <w:rPr>
          <w:w w:val="95"/>
        </w:rPr>
        <w:t>posting,</w:t>
      </w:r>
      <w:r>
        <w:rPr>
          <w:spacing w:val="-31"/>
          <w:w w:val="95"/>
        </w:rPr>
        <w:t xml:space="preserve"> </w:t>
      </w:r>
      <w:r>
        <w:rPr>
          <w:spacing w:val="2"/>
          <w:w w:val="95"/>
        </w:rPr>
        <w:t>usually</w:t>
      </w:r>
      <w:r>
        <w:rPr>
          <w:spacing w:val="-32"/>
          <w:w w:val="95"/>
        </w:rPr>
        <w:t xml:space="preserve"> </w:t>
      </w:r>
      <w:r>
        <w:rPr>
          <w:w w:val="95"/>
        </w:rPr>
        <w:t>the</w:t>
      </w:r>
      <w:r>
        <w:rPr>
          <w:spacing w:val="-13"/>
          <w:w w:val="95"/>
        </w:rPr>
        <w:t xml:space="preserve"> </w:t>
      </w:r>
      <w:r>
        <w:rPr>
          <w:w w:val="95"/>
        </w:rPr>
        <w:t>home</w:t>
      </w:r>
      <w:r>
        <w:rPr>
          <w:spacing w:val="-12"/>
          <w:w w:val="95"/>
        </w:rPr>
        <w:t xml:space="preserve"> </w:t>
      </w:r>
      <w:r>
        <w:rPr>
          <w:spacing w:val="-3"/>
          <w:w w:val="95"/>
        </w:rPr>
        <w:t>country.</w:t>
      </w:r>
      <w:r>
        <w:rPr>
          <w:spacing w:val="-18"/>
          <w:w w:val="95"/>
        </w:rPr>
        <w:t xml:space="preserve"> </w:t>
      </w:r>
      <w:r>
        <w:rPr>
          <w:w w:val="95"/>
        </w:rPr>
        <w:t>Professional</w:t>
      </w:r>
      <w:r>
        <w:rPr>
          <w:spacing w:val="-26"/>
          <w:w w:val="95"/>
        </w:rPr>
        <w:t xml:space="preserve"> </w:t>
      </w:r>
      <w:r>
        <w:rPr>
          <w:w w:val="95"/>
        </w:rPr>
        <w:t>re</w:t>
      </w:r>
      <w:r>
        <w:rPr>
          <w:spacing w:val="-35"/>
          <w:w w:val="95"/>
        </w:rPr>
        <w:t xml:space="preserve"> </w:t>
      </w:r>
      <w:r>
        <w:rPr>
          <w:w w:val="95"/>
        </w:rPr>
        <w:t xml:space="preserve">- </w:t>
      </w:r>
      <w:r>
        <w:t>entry</w:t>
      </w:r>
      <w:r>
        <w:rPr>
          <w:spacing w:val="-42"/>
        </w:rPr>
        <w:t xml:space="preserve"> </w:t>
      </w:r>
      <w:r>
        <w:t>training</w:t>
      </w:r>
      <w:r>
        <w:rPr>
          <w:spacing w:val="-51"/>
        </w:rPr>
        <w:t xml:space="preserve"> </w:t>
      </w:r>
      <w:r>
        <w:rPr>
          <w:spacing w:val="2"/>
        </w:rPr>
        <w:t>should</w:t>
      </w:r>
      <w:r>
        <w:rPr>
          <w:spacing w:val="-51"/>
        </w:rPr>
        <w:t xml:space="preserve"> </w:t>
      </w:r>
      <w:r>
        <w:t>also</w:t>
      </w:r>
      <w:r>
        <w:rPr>
          <w:spacing w:val="-42"/>
        </w:rPr>
        <w:t xml:space="preserve"> </w:t>
      </w:r>
      <w:r>
        <w:t>be</w:t>
      </w:r>
      <w:r>
        <w:rPr>
          <w:spacing w:val="-39"/>
        </w:rPr>
        <w:t xml:space="preserve"> </w:t>
      </w:r>
      <w:r>
        <w:rPr>
          <w:spacing w:val="3"/>
        </w:rPr>
        <w:t>given</w:t>
      </w:r>
      <w:r>
        <w:rPr>
          <w:spacing w:val="-50"/>
        </w:rPr>
        <w:t xml:space="preserve"> </w:t>
      </w:r>
      <w:r>
        <w:t>to</w:t>
      </w:r>
      <w:r>
        <w:rPr>
          <w:spacing w:val="-43"/>
        </w:rPr>
        <w:t xml:space="preserve"> </w:t>
      </w:r>
      <w:r>
        <w:rPr>
          <w:spacing w:val="2"/>
        </w:rPr>
        <w:t>expat</w:t>
      </w:r>
      <w:r>
        <w:rPr>
          <w:spacing w:val="-51"/>
        </w:rPr>
        <w:t xml:space="preserve"> </w:t>
      </w:r>
      <w:r>
        <w:t>and</w:t>
      </w:r>
      <w:r>
        <w:rPr>
          <w:spacing w:val="-42"/>
        </w:rPr>
        <w:t xml:space="preserve"> </w:t>
      </w:r>
      <w:r>
        <w:rPr>
          <w:spacing w:val="3"/>
        </w:rPr>
        <w:t>his</w:t>
      </w:r>
      <w:r>
        <w:rPr>
          <w:spacing w:val="-42"/>
        </w:rPr>
        <w:t xml:space="preserve"> </w:t>
      </w:r>
      <w:r>
        <w:t>or</w:t>
      </w:r>
      <w:r>
        <w:rPr>
          <w:spacing w:val="-45"/>
        </w:rPr>
        <w:t xml:space="preserve"> </w:t>
      </w:r>
      <w:r>
        <w:rPr>
          <w:spacing w:val="3"/>
        </w:rPr>
        <w:t>her</w:t>
      </w:r>
      <w:r>
        <w:rPr>
          <w:spacing w:val="-45"/>
        </w:rPr>
        <w:t xml:space="preserve"> </w:t>
      </w:r>
      <w:r>
        <w:rPr>
          <w:spacing w:val="3"/>
        </w:rPr>
        <w:t>family</w:t>
      </w:r>
      <w:r>
        <w:rPr>
          <w:spacing w:val="-49"/>
        </w:rPr>
        <w:t xml:space="preserve"> </w:t>
      </w:r>
      <w:r>
        <w:t>that</w:t>
      </w:r>
      <w:r>
        <w:rPr>
          <w:spacing w:val="-43"/>
        </w:rPr>
        <w:t xml:space="preserve"> </w:t>
      </w:r>
      <w:r>
        <w:t>covers</w:t>
      </w:r>
      <w:r>
        <w:rPr>
          <w:spacing w:val="-42"/>
        </w:rPr>
        <w:t xml:space="preserve"> </w:t>
      </w:r>
      <w:r>
        <w:t>social</w:t>
      </w:r>
    </w:p>
    <w:p w14:paraId="7B648D3E" w14:textId="77777777" w:rsidR="002104E6" w:rsidRDefault="002104E6">
      <w:pPr>
        <w:spacing w:line="314" w:lineRule="auto"/>
        <w:sectPr w:rsidR="002104E6">
          <w:pgSz w:w="11910" w:h="16840"/>
          <w:pgMar w:top="1080" w:right="580" w:bottom="280" w:left="600" w:header="885" w:footer="0" w:gutter="0"/>
          <w:cols w:space="720"/>
        </w:sectPr>
      </w:pPr>
    </w:p>
    <w:p w14:paraId="5B8B842D" w14:textId="77777777" w:rsidR="002104E6" w:rsidRDefault="002104E6">
      <w:pPr>
        <w:pStyle w:val="BodyText"/>
        <w:spacing w:before="2"/>
        <w:rPr>
          <w:sz w:val="28"/>
        </w:rPr>
      </w:pPr>
    </w:p>
    <w:p w14:paraId="125A878B" w14:textId="77777777" w:rsidR="002104E6" w:rsidRDefault="00F10E56">
      <w:pPr>
        <w:pStyle w:val="BodyText"/>
        <w:spacing w:before="55"/>
        <w:ind w:left="1579"/>
      </w:pPr>
      <w:r>
        <w:t>cultural contrast orientation, an updated political and social issues and changes in</w:t>
      </w:r>
    </w:p>
    <w:p w14:paraId="360EA721" w14:textId="77777777" w:rsidR="002104E6" w:rsidRDefault="00F10E56">
      <w:pPr>
        <w:pStyle w:val="BodyText"/>
        <w:spacing w:before="77" w:line="321" w:lineRule="auto"/>
        <w:ind w:left="1579" w:right="831"/>
      </w:pPr>
      <w:r>
        <w:t>the</w:t>
      </w:r>
      <w:r>
        <w:rPr>
          <w:spacing w:val="-46"/>
        </w:rPr>
        <w:t xml:space="preserve"> </w:t>
      </w:r>
      <w:r>
        <w:t>home</w:t>
      </w:r>
      <w:r>
        <w:rPr>
          <w:spacing w:val="-52"/>
        </w:rPr>
        <w:t xml:space="preserve"> </w:t>
      </w:r>
      <w:r>
        <w:rPr>
          <w:spacing w:val="-3"/>
        </w:rPr>
        <w:t>country,</w:t>
      </w:r>
      <w:r>
        <w:rPr>
          <w:spacing w:val="-47"/>
        </w:rPr>
        <w:t xml:space="preserve"> </w:t>
      </w:r>
      <w:r>
        <w:rPr>
          <w:spacing w:val="2"/>
        </w:rPr>
        <w:t>job</w:t>
      </w:r>
      <w:r>
        <w:rPr>
          <w:spacing w:val="-48"/>
        </w:rPr>
        <w:t xml:space="preserve"> </w:t>
      </w:r>
      <w:r>
        <w:t>opportunities</w:t>
      </w:r>
      <w:r>
        <w:rPr>
          <w:spacing w:val="-54"/>
        </w:rPr>
        <w:t xml:space="preserve"> </w:t>
      </w:r>
      <w:r>
        <w:rPr>
          <w:spacing w:val="2"/>
        </w:rPr>
        <w:t>for</w:t>
      </w:r>
      <w:r>
        <w:rPr>
          <w:spacing w:val="-57"/>
        </w:rPr>
        <w:t xml:space="preserve"> </w:t>
      </w:r>
      <w:r>
        <w:t>the</w:t>
      </w:r>
      <w:r>
        <w:rPr>
          <w:spacing w:val="-45"/>
        </w:rPr>
        <w:t xml:space="preserve"> </w:t>
      </w:r>
      <w:r>
        <w:rPr>
          <w:spacing w:val="-3"/>
        </w:rPr>
        <w:t>partner,</w:t>
      </w:r>
      <w:r>
        <w:rPr>
          <w:spacing w:val="-47"/>
        </w:rPr>
        <w:t xml:space="preserve"> </w:t>
      </w:r>
      <w:r>
        <w:t>an</w:t>
      </w:r>
      <w:r>
        <w:rPr>
          <w:spacing w:val="-49"/>
        </w:rPr>
        <w:t xml:space="preserve"> </w:t>
      </w:r>
      <w:r>
        <w:rPr>
          <w:spacing w:val="2"/>
        </w:rPr>
        <w:t>evaluation</w:t>
      </w:r>
      <w:r>
        <w:rPr>
          <w:spacing w:val="-54"/>
        </w:rPr>
        <w:t xml:space="preserve"> </w:t>
      </w:r>
      <w:r>
        <w:t>of</w:t>
      </w:r>
      <w:r>
        <w:rPr>
          <w:spacing w:val="-53"/>
        </w:rPr>
        <w:t xml:space="preserve"> </w:t>
      </w:r>
      <w:r>
        <w:t>the</w:t>
      </w:r>
      <w:r>
        <w:rPr>
          <w:spacing w:val="-45"/>
        </w:rPr>
        <w:t xml:space="preserve"> </w:t>
      </w:r>
      <w:r>
        <w:t xml:space="preserve">experiences </w:t>
      </w:r>
      <w:r>
        <w:rPr>
          <w:spacing w:val="4"/>
        </w:rPr>
        <w:t>in</w:t>
      </w:r>
      <w:r>
        <w:rPr>
          <w:spacing w:val="-25"/>
        </w:rPr>
        <w:t xml:space="preserve"> </w:t>
      </w:r>
      <w:r>
        <w:t>the</w:t>
      </w:r>
      <w:r>
        <w:rPr>
          <w:spacing w:val="-33"/>
        </w:rPr>
        <w:t xml:space="preserve"> </w:t>
      </w:r>
      <w:r>
        <w:t>host</w:t>
      </w:r>
      <w:r>
        <w:rPr>
          <w:spacing w:val="-27"/>
        </w:rPr>
        <w:t xml:space="preserve"> </w:t>
      </w:r>
      <w:r>
        <w:t>culture</w:t>
      </w:r>
      <w:r>
        <w:rPr>
          <w:spacing w:val="-19"/>
        </w:rPr>
        <w:t xml:space="preserve"> </w:t>
      </w:r>
      <w:r>
        <w:t>and</w:t>
      </w:r>
      <w:r>
        <w:rPr>
          <w:spacing w:val="-25"/>
        </w:rPr>
        <w:t xml:space="preserve"> </w:t>
      </w:r>
      <w:r>
        <w:t>the</w:t>
      </w:r>
      <w:r>
        <w:rPr>
          <w:spacing w:val="-19"/>
        </w:rPr>
        <w:t xml:space="preserve"> </w:t>
      </w:r>
      <w:r>
        <w:t>psychological</w:t>
      </w:r>
      <w:r>
        <w:rPr>
          <w:spacing w:val="-32"/>
        </w:rPr>
        <w:t xml:space="preserve"> </w:t>
      </w:r>
      <w:r>
        <w:t>aspects</w:t>
      </w:r>
      <w:r>
        <w:rPr>
          <w:spacing w:val="-38"/>
        </w:rPr>
        <w:t xml:space="preserve"> </w:t>
      </w:r>
      <w:r>
        <w:t>of</w:t>
      </w:r>
      <w:r>
        <w:rPr>
          <w:spacing w:val="-21"/>
        </w:rPr>
        <w:t xml:space="preserve"> </w:t>
      </w:r>
      <w:r>
        <w:t>repatriation.</w:t>
      </w:r>
    </w:p>
    <w:p w14:paraId="6B2E6957" w14:textId="77777777" w:rsidR="002104E6" w:rsidRDefault="00F10E56">
      <w:pPr>
        <w:pStyle w:val="ListParagraph"/>
        <w:numPr>
          <w:ilvl w:val="2"/>
          <w:numId w:val="28"/>
        </w:numPr>
        <w:tabs>
          <w:tab w:val="left" w:pos="2187"/>
        </w:tabs>
        <w:spacing w:before="157"/>
        <w:ind w:hanging="608"/>
        <w:rPr>
          <w:rFonts w:ascii="Arial"/>
          <w:sz w:val="24"/>
        </w:rPr>
      </w:pPr>
      <w:r>
        <w:rPr>
          <w:rFonts w:ascii="Arial"/>
          <w:sz w:val="24"/>
        </w:rPr>
        <w:t>Transition</w:t>
      </w:r>
    </w:p>
    <w:p w14:paraId="6E8C0BF7" w14:textId="77777777" w:rsidR="002104E6" w:rsidRDefault="002104E6">
      <w:pPr>
        <w:pStyle w:val="BodyText"/>
        <w:spacing w:before="4"/>
        <w:rPr>
          <w:sz w:val="23"/>
        </w:rPr>
      </w:pPr>
    </w:p>
    <w:p w14:paraId="0DB3E929" w14:textId="77777777" w:rsidR="002104E6" w:rsidRDefault="00F10E56">
      <w:pPr>
        <w:pStyle w:val="BodyText"/>
        <w:spacing w:line="314" w:lineRule="auto"/>
        <w:ind w:left="1579" w:right="847"/>
      </w:pPr>
      <w:r>
        <w:t>Phase</w:t>
      </w:r>
      <w:r>
        <w:rPr>
          <w:spacing w:val="-29"/>
        </w:rPr>
        <w:t xml:space="preserve"> </w:t>
      </w:r>
      <w:r>
        <w:rPr>
          <w:spacing w:val="4"/>
        </w:rPr>
        <w:t>in</w:t>
      </w:r>
      <w:r>
        <w:rPr>
          <w:spacing w:val="-45"/>
        </w:rPr>
        <w:t xml:space="preserve"> </w:t>
      </w:r>
      <w:r>
        <w:t>which</w:t>
      </w:r>
      <w:r>
        <w:rPr>
          <w:spacing w:val="-33"/>
        </w:rPr>
        <w:t xml:space="preserve"> </w:t>
      </w:r>
      <w:r>
        <w:t>the</w:t>
      </w:r>
      <w:r>
        <w:rPr>
          <w:spacing w:val="-29"/>
        </w:rPr>
        <w:t xml:space="preserve"> </w:t>
      </w:r>
      <w:r>
        <w:t>expatriate</w:t>
      </w:r>
      <w:r>
        <w:rPr>
          <w:spacing w:val="-39"/>
        </w:rPr>
        <w:t xml:space="preserve"> </w:t>
      </w:r>
      <w:r>
        <w:t>and</w:t>
      </w:r>
      <w:r>
        <w:rPr>
          <w:spacing w:val="-45"/>
        </w:rPr>
        <w:t xml:space="preserve"> </w:t>
      </w:r>
      <w:r>
        <w:rPr>
          <w:spacing w:val="3"/>
        </w:rPr>
        <w:t>his</w:t>
      </w:r>
      <w:r>
        <w:rPr>
          <w:spacing w:val="-33"/>
        </w:rPr>
        <w:t xml:space="preserve"> </w:t>
      </w:r>
      <w:r>
        <w:t>or</w:t>
      </w:r>
      <w:r>
        <w:rPr>
          <w:spacing w:val="-37"/>
        </w:rPr>
        <w:t xml:space="preserve"> </w:t>
      </w:r>
      <w:r>
        <w:rPr>
          <w:spacing w:val="3"/>
        </w:rPr>
        <w:t>her</w:t>
      </w:r>
      <w:r>
        <w:rPr>
          <w:spacing w:val="-36"/>
        </w:rPr>
        <w:t xml:space="preserve"> </w:t>
      </w:r>
      <w:r>
        <w:rPr>
          <w:spacing w:val="3"/>
        </w:rPr>
        <w:t>family</w:t>
      </w:r>
      <w:r>
        <w:rPr>
          <w:spacing w:val="-43"/>
        </w:rPr>
        <w:t xml:space="preserve"> </w:t>
      </w:r>
      <w:r>
        <w:t>readjust</w:t>
      </w:r>
      <w:r>
        <w:rPr>
          <w:spacing w:val="-46"/>
        </w:rPr>
        <w:t xml:space="preserve"> </w:t>
      </w:r>
      <w:r>
        <w:t>to</w:t>
      </w:r>
      <w:r>
        <w:rPr>
          <w:spacing w:val="-33"/>
        </w:rPr>
        <w:t xml:space="preserve"> </w:t>
      </w:r>
      <w:r>
        <w:rPr>
          <w:spacing w:val="3"/>
        </w:rPr>
        <w:t>their</w:t>
      </w:r>
      <w:r>
        <w:rPr>
          <w:spacing w:val="-48"/>
        </w:rPr>
        <w:t xml:space="preserve"> </w:t>
      </w:r>
      <w:r>
        <w:t>return</w:t>
      </w:r>
      <w:r>
        <w:rPr>
          <w:spacing w:val="-33"/>
        </w:rPr>
        <w:t xml:space="preserve"> </w:t>
      </w:r>
      <w:r>
        <w:t>to</w:t>
      </w:r>
      <w:r>
        <w:rPr>
          <w:spacing w:val="-34"/>
        </w:rPr>
        <w:t xml:space="preserve"> </w:t>
      </w:r>
      <w:r>
        <w:t xml:space="preserve">the </w:t>
      </w:r>
      <w:r>
        <w:rPr>
          <w:w w:val="95"/>
        </w:rPr>
        <w:t>home</w:t>
      </w:r>
      <w:r>
        <w:rPr>
          <w:spacing w:val="-22"/>
          <w:w w:val="95"/>
        </w:rPr>
        <w:t xml:space="preserve"> </w:t>
      </w:r>
      <w:r>
        <w:rPr>
          <w:spacing w:val="-3"/>
          <w:w w:val="95"/>
        </w:rPr>
        <w:t>country.</w:t>
      </w:r>
      <w:r>
        <w:rPr>
          <w:spacing w:val="-25"/>
          <w:w w:val="95"/>
        </w:rPr>
        <w:t xml:space="preserve"> </w:t>
      </w:r>
      <w:r>
        <w:rPr>
          <w:w w:val="95"/>
        </w:rPr>
        <w:t>Some</w:t>
      </w:r>
      <w:r>
        <w:rPr>
          <w:spacing w:val="-33"/>
          <w:w w:val="95"/>
        </w:rPr>
        <w:t xml:space="preserve"> </w:t>
      </w:r>
      <w:r>
        <w:rPr>
          <w:w w:val="95"/>
        </w:rPr>
        <w:t>companies</w:t>
      </w:r>
      <w:r>
        <w:rPr>
          <w:spacing w:val="-25"/>
          <w:w w:val="95"/>
        </w:rPr>
        <w:t xml:space="preserve"> </w:t>
      </w:r>
      <w:r>
        <w:rPr>
          <w:w w:val="95"/>
        </w:rPr>
        <w:t>hire</w:t>
      </w:r>
      <w:r>
        <w:rPr>
          <w:spacing w:val="-34"/>
          <w:w w:val="95"/>
        </w:rPr>
        <w:t xml:space="preserve"> </w:t>
      </w:r>
      <w:r>
        <w:rPr>
          <w:w w:val="95"/>
        </w:rPr>
        <w:t>relocation</w:t>
      </w:r>
      <w:r>
        <w:rPr>
          <w:spacing w:val="-38"/>
          <w:w w:val="95"/>
        </w:rPr>
        <w:t xml:space="preserve"> </w:t>
      </w:r>
      <w:r>
        <w:rPr>
          <w:w w:val="95"/>
        </w:rPr>
        <w:t>consults</w:t>
      </w:r>
      <w:r>
        <w:rPr>
          <w:spacing w:val="-39"/>
          <w:w w:val="95"/>
        </w:rPr>
        <w:t xml:space="preserve"> </w:t>
      </w:r>
      <w:r>
        <w:rPr>
          <w:w w:val="95"/>
        </w:rPr>
        <w:t>to</w:t>
      </w:r>
      <w:r>
        <w:rPr>
          <w:spacing w:val="-26"/>
          <w:w w:val="95"/>
        </w:rPr>
        <w:t xml:space="preserve"> </w:t>
      </w:r>
      <w:r>
        <w:rPr>
          <w:w w:val="95"/>
        </w:rPr>
        <w:t>assist</w:t>
      </w:r>
      <w:r>
        <w:rPr>
          <w:spacing w:val="-28"/>
          <w:w w:val="95"/>
        </w:rPr>
        <w:t xml:space="preserve"> </w:t>
      </w:r>
      <w:r>
        <w:rPr>
          <w:spacing w:val="4"/>
          <w:w w:val="95"/>
        </w:rPr>
        <w:t>in</w:t>
      </w:r>
      <w:r>
        <w:rPr>
          <w:spacing w:val="-39"/>
          <w:w w:val="95"/>
        </w:rPr>
        <w:t xml:space="preserve"> </w:t>
      </w:r>
      <w:r>
        <w:rPr>
          <w:spacing w:val="2"/>
          <w:w w:val="95"/>
        </w:rPr>
        <w:t>this</w:t>
      </w:r>
      <w:r>
        <w:rPr>
          <w:spacing w:val="-25"/>
          <w:w w:val="95"/>
        </w:rPr>
        <w:t xml:space="preserve"> </w:t>
      </w:r>
      <w:r>
        <w:rPr>
          <w:w w:val="95"/>
        </w:rPr>
        <w:t>phase</w:t>
      </w:r>
      <w:r>
        <w:rPr>
          <w:spacing w:val="-22"/>
          <w:w w:val="95"/>
        </w:rPr>
        <w:t xml:space="preserve"> </w:t>
      </w:r>
      <w:r>
        <w:rPr>
          <w:w w:val="95"/>
        </w:rPr>
        <w:t xml:space="preserve">also. </w:t>
      </w:r>
      <w:r>
        <w:rPr>
          <w:spacing w:val="-3"/>
          <w:w w:val="95"/>
        </w:rPr>
        <w:t>Typical</w:t>
      </w:r>
      <w:r>
        <w:rPr>
          <w:spacing w:val="-27"/>
          <w:w w:val="95"/>
        </w:rPr>
        <w:t xml:space="preserve"> </w:t>
      </w:r>
      <w:r>
        <w:rPr>
          <w:spacing w:val="2"/>
          <w:w w:val="95"/>
        </w:rPr>
        <w:t>activities</w:t>
      </w:r>
      <w:r>
        <w:rPr>
          <w:spacing w:val="-41"/>
          <w:w w:val="95"/>
        </w:rPr>
        <w:t xml:space="preserve"> </w:t>
      </w:r>
      <w:r>
        <w:rPr>
          <w:w w:val="95"/>
        </w:rPr>
        <w:t>include</w:t>
      </w:r>
      <w:r>
        <w:rPr>
          <w:spacing w:val="-37"/>
          <w:w w:val="95"/>
        </w:rPr>
        <w:t xml:space="preserve"> </w:t>
      </w:r>
      <w:r>
        <w:rPr>
          <w:w w:val="95"/>
        </w:rPr>
        <w:t>acquiring</w:t>
      </w:r>
      <w:r>
        <w:rPr>
          <w:spacing w:val="-43"/>
          <w:w w:val="95"/>
        </w:rPr>
        <w:t xml:space="preserve"> </w:t>
      </w:r>
      <w:r>
        <w:rPr>
          <w:w w:val="95"/>
        </w:rPr>
        <w:t>temporary</w:t>
      </w:r>
      <w:r>
        <w:rPr>
          <w:spacing w:val="-31"/>
          <w:w w:val="95"/>
        </w:rPr>
        <w:t xml:space="preserve"> </w:t>
      </w:r>
      <w:r>
        <w:rPr>
          <w:w w:val="95"/>
        </w:rPr>
        <w:t>accommodation,</w:t>
      </w:r>
      <w:r>
        <w:rPr>
          <w:spacing w:val="-39"/>
          <w:w w:val="95"/>
        </w:rPr>
        <w:t xml:space="preserve"> </w:t>
      </w:r>
      <w:r>
        <w:rPr>
          <w:w w:val="95"/>
        </w:rPr>
        <w:t>arranging</w:t>
      </w:r>
      <w:r>
        <w:rPr>
          <w:spacing w:val="-23"/>
          <w:w w:val="95"/>
        </w:rPr>
        <w:t xml:space="preserve"> </w:t>
      </w:r>
      <w:r>
        <w:rPr>
          <w:spacing w:val="2"/>
          <w:w w:val="95"/>
        </w:rPr>
        <w:t>for</w:t>
      </w:r>
      <w:r>
        <w:rPr>
          <w:spacing w:val="-45"/>
          <w:w w:val="95"/>
        </w:rPr>
        <w:t xml:space="preserve"> </w:t>
      </w:r>
      <w:r>
        <w:rPr>
          <w:w w:val="95"/>
        </w:rPr>
        <w:t xml:space="preserve">housing and schooling, performing necessary administrative tasks </w:t>
      </w:r>
      <w:r>
        <w:rPr>
          <w:spacing w:val="3"/>
          <w:w w:val="95"/>
        </w:rPr>
        <w:t>(</w:t>
      </w:r>
      <w:proofErr w:type="gramStart"/>
      <w:r>
        <w:rPr>
          <w:spacing w:val="3"/>
          <w:w w:val="95"/>
        </w:rPr>
        <w:t>e.g.</w:t>
      </w:r>
      <w:proofErr w:type="gramEnd"/>
      <w:r>
        <w:rPr>
          <w:spacing w:val="3"/>
          <w:w w:val="95"/>
        </w:rPr>
        <w:t xml:space="preserve"> renewing </w:t>
      </w:r>
      <w:r>
        <w:rPr>
          <w:spacing w:val="4"/>
          <w:w w:val="95"/>
        </w:rPr>
        <w:t xml:space="preserve">driver’s </w:t>
      </w:r>
      <w:r>
        <w:rPr>
          <w:spacing w:val="3"/>
        </w:rPr>
        <w:t>license,</w:t>
      </w:r>
      <w:r>
        <w:rPr>
          <w:spacing w:val="-39"/>
        </w:rPr>
        <w:t xml:space="preserve"> </w:t>
      </w:r>
      <w:r>
        <w:rPr>
          <w:spacing w:val="2"/>
        </w:rPr>
        <w:t>applying</w:t>
      </w:r>
      <w:r>
        <w:rPr>
          <w:spacing w:val="-43"/>
        </w:rPr>
        <w:t xml:space="preserve"> </w:t>
      </w:r>
      <w:r>
        <w:rPr>
          <w:spacing w:val="2"/>
        </w:rPr>
        <w:t>for</w:t>
      </w:r>
      <w:r>
        <w:rPr>
          <w:spacing w:val="-45"/>
        </w:rPr>
        <w:t xml:space="preserve"> </w:t>
      </w:r>
      <w:r>
        <w:t>medical</w:t>
      </w:r>
      <w:r>
        <w:rPr>
          <w:spacing w:val="-34"/>
        </w:rPr>
        <w:t xml:space="preserve"> </w:t>
      </w:r>
      <w:r>
        <w:t>insurance,</w:t>
      </w:r>
      <w:r>
        <w:rPr>
          <w:spacing w:val="-39"/>
        </w:rPr>
        <w:t xml:space="preserve"> </w:t>
      </w:r>
      <w:r>
        <w:rPr>
          <w:spacing w:val="2"/>
        </w:rPr>
        <w:t>opening</w:t>
      </w:r>
      <w:r>
        <w:rPr>
          <w:spacing w:val="-43"/>
        </w:rPr>
        <w:t xml:space="preserve"> </w:t>
      </w:r>
      <w:r>
        <w:t>bank</w:t>
      </w:r>
      <w:r>
        <w:rPr>
          <w:spacing w:val="-27"/>
        </w:rPr>
        <w:t xml:space="preserve"> </w:t>
      </w:r>
      <w:r>
        <w:t>accounts)</w:t>
      </w:r>
    </w:p>
    <w:p w14:paraId="4A04890F" w14:textId="77777777" w:rsidR="002104E6" w:rsidRDefault="00F10E56">
      <w:pPr>
        <w:pStyle w:val="ListParagraph"/>
        <w:numPr>
          <w:ilvl w:val="2"/>
          <w:numId w:val="28"/>
        </w:numPr>
        <w:tabs>
          <w:tab w:val="left" w:pos="2187"/>
        </w:tabs>
        <w:spacing w:before="178"/>
        <w:ind w:hanging="608"/>
        <w:rPr>
          <w:rFonts w:ascii="Arial"/>
          <w:sz w:val="24"/>
        </w:rPr>
      </w:pPr>
      <w:r>
        <w:rPr>
          <w:noProof/>
        </w:rPr>
        <w:drawing>
          <wp:anchor distT="0" distB="0" distL="0" distR="0" simplePos="0" relativeHeight="485663744" behindDoc="1" locked="0" layoutInCell="1" allowOverlap="1" wp14:anchorId="6399842A" wp14:editId="1370264A">
            <wp:simplePos x="0" y="0"/>
            <wp:positionH relativeFrom="page">
              <wp:posOffset>818737</wp:posOffset>
            </wp:positionH>
            <wp:positionV relativeFrom="paragraph">
              <wp:posOffset>359484</wp:posOffset>
            </wp:positionV>
            <wp:extent cx="2037323" cy="1047749"/>
            <wp:effectExtent l="0" t="0" r="0" b="0"/>
            <wp:wrapNone/>
            <wp:docPr id="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Arial"/>
          <w:sz w:val="24"/>
        </w:rPr>
        <w:t>Readjustment</w:t>
      </w:r>
    </w:p>
    <w:p w14:paraId="2B0AE303" w14:textId="77777777" w:rsidR="002104E6" w:rsidRDefault="002104E6">
      <w:pPr>
        <w:pStyle w:val="BodyText"/>
        <w:spacing w:before="11"/>
        <w:rPr>
          <w:sz w:val="21"/>
        </w:rPr>
      </w:pPr>
    </w:p>
    <w:p w14:paraId="5BB3A668" w14:textId="77777777" w:rsidR="002104E6" w:rsidRDefault="00F10E56">
      <w:pPr>
        <w:pStyle w:val="BodyText"/>
        <w:spacing w:line="316" w:lineRule="auto"/>
        <w:ind w:left="1579" w:right="780"/>
      </w:pPr>
      <w:r>
        <w:t>This</w:t>
      </w:r>
      <w:r>
        <w:rPr>
          <w:spacing w:val="-49"/>
        </w:rPr>
        <w:t xml:space="preserve"> </w:t>
      </w:r>
      <w:r>
        <w:t>phase</w:t>
      </w:r>
      <w:r>
        <w:rPr>
          <w:spacing w:val="-46"/>
        </w:rPr>
        <w:t xml:space="preserve"> </w:t>
      </w:r>
      <w:r>
        <w:rPr>
          <w:spacing w:val="4"/>
        </w:rPr>
        <w:t>involves</w:t>
      </w:r>
      <w:r>
        <w:rPr>
          <w:spacing w:val="-54"/>
        </w:rPr>
        <w:t xml:space="preserve"> </w:t>
      </w:r>
      <w:r>
        <w:t>coping</w:t>
      </w:r>
      <w:r>
        <w:rPr>
          <w:spacing w:val="-56"/>
        </w:rPr>
        <w:t xml:space="preserve"> </w:t>
      </w:r>
      <w:r>
        <w:rPr>
          <w:spacing w:val="3"/>
        </w:rPr>
        <w:t>with</w:t>
      </w:r>
      <w:r>
        <w:rPr>
          <w:spacing w:val="-54"/>
        </w:rPr>
        <w:t xml:space="preserve"> </w:t>
      </w:r>
      <w:r>
        <w:t>reverse</w:t>
      </w:r>
      <w:r>
        <w:rPr>
          <w:spacing w:val="-52"/>
        </w:rPr>
        <w:t xml:space="preserve"> </w:t>
      </w:r>
      <w:r>
        <w:t>culture</w:t>
      </w:r>
      <w:r>
        <w:rPr>
          <w:spacing w:val="-52"/>
        </w:rPr>
        <w:t xml:space="preserve"> </w:t>
      </w:r>
      <w:r>
        <w:t>shock</w:t>
      </w:r>
      <w:r>
        <w:rPr>
          <w:spacing w:val="-55"/>
        </w:rPr>
        <w:t xml:space="preserve"> </w:t>
      </w:r>
      <w:r>
        <w:t>and</w:t>
      </w:r>
      <w:r>
        <w:rPr>
          <w:spacing w:val="-48"/>
        </w:rPr>
        <w:t xml:space="preserve"> </w:t>
      </w:r>
      <w:r>
        <w:t>the</w:t>
      </w:r>
      <w:r>
        <w:rPr>
          <w:spacing w:val="-46"/>
        </w:rPr>
        <w:t xml:space="preserve"> </w:t>
      </w:r>
      <w:r>
        <w:rPr>
          <w:spacing w:val="3"/>
        </w:rPr>
        <w:t>expatriate’s</w:t>
      </w:r>
      <w:r>
        <w:rPr>
          <w:spacing w:val="-55"/>
        </w:rPr>
        <w:t xml:space="preserve"> </w:t>
      </w:r>
      <w:r>
        <w:t>career demands</w:t>
      </w:r>
      <w:r>
        <w:rPr>
          <w:spacing w:val="-43"/>
        </w:rPr>
        <w:t xml:space="preserve"> </w:t>
      </w:r>
      <w:r>
        <w:t>on</w:t>
      </w:r>
      <w:r>
        <w:rPr>
          <w:spacing w:val="-44"/>
        </w:rPr>
        <w:t xml:space="preserve"> </w:t>
      </w:r>
      <w:r>
        <w:t>the</w:t>
      </w:r>
      <w:r>
        <w:rPr>
          <w:spacing w:val="-45"/>
        </w:rPr>
        <w:t xml:space="preserve"> </w:t>
      </w:r>
      <w:r>
        <w:t>organization.</w:t>
      </w:r>
      <w:r>
        <w:rPr>
          <w:spacing w:val="-50"/>
        </w:rPr>
        <w:t xml:space="preserve"> </w:t>
      </w:r>
      <w:r>
        <w:t>Generally,</w:t>
      </w:r>
      <w:r>
        <w:rPr>
          <w:spacing w:val="-50"/>
        </w:rPr>
        <w:t xml:space="preserve"> </w:t>
      </w:r>
      <w:r>
        <w:t>the</w:t>
      </w:r>
      <w:r>
        <w:rPr>
          <w:spacing w:val="-48"/>
        </w:rPr>
        <w:t xml:space="preserve"> </w:t>
      </w:r>
      <w:r>
        <w:t>more</w:t>
      </w:r>
      <w:r>
        <w:rPr>
          <w:spacing w:val="-40"/>
        </w:rPr>
        <w:t xml:space="preserve"> </w:t>
      </w:r>
      <w:r>
        <w:t>the</w:t>
      </w:r>
      <w:r>
        <w:rPr>
          <w:spacing w:val="-47"/>
        </w:rPr>
        <w:t xml:space="preserve"> </w:t>
      </w:r>
      <w:r>
        <w:t>host</w:t>
      </w:r>
      <w:r>
        <w:rPr>
          <w:spacing w:val="-45"/>
        </w:rPr>
        <w:t xml:space="preserve"> </w:t>
      </w:r>
      <w:r>
        <w:t>country</w:t>
      </w:r>
      <w:r>
        <w:rPr>
          <w:spacing w:val="-42"/>
        </w:rPr>
        <w:t xml:space="preserve"> </w:t>
      </w:r>
      <w:r>
        <w:t>culture</w:t>
      </w:r>
      <w:r>
        <w:rPr>
          <w:spacing w:val="-40"/>
        </w:rPr>
        <w:t xml:space="preserve"> </w:t>
      </w:r>
      <w:r>
        <w:rPr>
          <w:spacing w:val="3"/>
        </w:rPr>
        <w:t xml:space="preserve">differs </w:t>
      </w:r>
      <w:r>
        <w:t>from</w:t>
      </w:r>
      <w:r>
        <w:rPr>
          <w:spacing w:val="-38"/>
        </w:rPr>
        <w:t xml:space="preserve"> </w:t>
      </w:r>
      <w:r>
        <w:t>the</w:t>
      </w:r>
      <w:r>
        <w:rPr>
          <w:spacing w:val="-33"/>
        </w:rPr>
        <w:t xml:space="preserve"> </w:t>
      </w:r>
      <w:r>
        <w:t>home</w:t>
      </w:r>
      <w:r>
        <w:rPr>
          <w:spacing w:val="-43"/>
        </w:rPr>
        <w:t xml:space="preserve"> </w:t>
      </w:r>
      <w:r>
        <w:t>country</w:t>
      </w:r>
      <w:r>
        <w:rPr>
          <w:spacing w:val="-36"/>
        </w:rPr>
        <w:t xml:space="preserve"> </w:t>
      </w:r>
      <w:r>
        <w:t>culture,</w:t>
      </w:r>
      <w:r>
        <w:rPr>
          <w:spacing w:val="-35"/>
        </w:rPr>
        <w:t xml:space="preserve"> </w:t>
      </w:r>
      <w:r>
        <w:t>the</w:t>
      </w:r>
      <w:r>
        <w:rPr>
          <w:spacing w:val="-43"/>
        </w:rPr>
        <w:t xml:space="preserve"> </w:t>
      </w:r>
      <w:r>
        <w:t>more</w:t>
      </w:r>
      <w:r>
        <w:rPr>
          <w:spacing w:val="-33"/>
        </w:rPr>
        <w:t xml:space="preserve"> </w:t>
      </w:r>
      <w:r>
        <w:rPr>
          <w:spacing w:val="3"/>
        </w:rPr>
        <w:t>difficult</w:t>
      </w:r>
      <w:r>
        <w:rPr>
          <w:spacing w:val="-48"/>
        </w:rPr>
        <w:t xml:space="preserve"> </w:t>
      </w:r>
      <w:r>
        <w:t>the</w:t>
      </w:r>
      <w:r>
        <w:rPr>
          <w:spacing w:val="-42"/>
        </w:rPr>
        <w:t xml:space="preserve"> </w:t>
      </w:r>
      <w:r>
        <w:t>re</w:t>
      </w:r>
      <w:r>
        <w:rPr>
          <w:spacing w:val="-33"/>
        </w:rPr>
        <w:t xml:space="preserve"> </w:t>
      </w:r>
      <w:r>
        <w:t>integration</w:t>
      </w:r>
      <w:r>
        <w:rPr>
          <w:spacing w:val="-47"/>
        </w:rPr>
        <w:t xml:space="preserve"> </w:t>
      </w:r>
      <w:r>
        <w:t>process</w:t>
      </w:r>
      <w:r>
        <w:rPr>
          <w:spacing w:val="-47"/>
        </w:rPr>
        <w:t xml:space="preserve"> </w:t>
      </w:r>
      <w:r>
        <w:rPr>
          <w:spacing w:val="5"/>
        </w:rPr>
        <w:t>will</w:t>
      </w:r>
      <w:r>
        <w:rPr>
          <w:spacing w:val="-42"/>
        </w:rPr>
        <w:t xml:space="preserve"> </w:t>
      </w:r>
      <w:r>
        <w:rPr>
          <w:spacing w:val="3"/>
        </w:rPr>
        <w:t xml:space="preserve">be. </w:t>
      </w:r>
      <w:r>
        <w:rPr>
          <w:spacing w:val="3"/>
          <w:w w:val="95"/>
        </w:rPr>
        <w:t>Likewise,</w:t>
      </w:r>
      <w:r>
        <w:rPr>
          <w:spacing w:val="-31"/>
          <w:w w:val="95"/>
        </w:rPr>
        <w:t xml:space="preserve"> </w:t>
      </w:r>
      <w:r>
        <w:rPr>
          <w:w w:val="95"/>
        </w:rPr>
        <w:t>the</w:t>
      </w:r>
      <w:r>
        <w:rPr>
          <w:spacing w:val="-27"/>
          <w:w w:val="95"/>
        </w:rPr>
        <w:t xml:space="preserve"> </w:t>
      </w:r>
      <w:r>
        <w:rPr>
          <w:w w:val="95"/>
        </w:rPr>
        <w:t>more</w:t>
      </w:r>
      <w:r>
        <w:rPr>
          <w:spacing w:val="-27"/>
          <w:w w:val="95"/>
        </w:rPr>
        <w:t xml:space="preserve"> </w:t>
      </w:r>
      <w:r>
        <w:rPr>
          <w:w w:val="95"/>
        </w:rPr>
        <w:t>successful</w:t>
      </w:r>
      <w:r>
        <w:rPr>
          <w:spacing w:val="-26"/>
          <w:w w:val="95"/>
        </w:rPr>
        <w:t xml:space="preserve"> </w:t>
      </w:r>
      <w:r>
        <w:rPr>
          <w:w w:val="95"/>
        </w:rPr>
        <w:t>the</w:t>
      </w:r>
      <w:r>
        <w:rPr>
          <w:spacing w:val="-27"/>
          <w:w w:val="95"/>
        </w:rPr>
        <w:t xml:space="preserve"> </w:t>
      </w:r>
      <w:r>
        <w:rPr>
          <w:spacing w:val="2"/>
          <w:w w:val="95"/>
        </w:rPr>
        <w:t>expat</w:t>
      </w:r>
      <w:r>
        <w:rPr>
          <w:spacing w:val="-34"/>
          <w:w w:val="95"/>
        </w:rPr>
        <w:t xml:space="preserve"> </w:t>
      </w:r>
      <w:r>
        <w:rPr>
          <w:w w:val="95"/>
        </w:rPr>
        <w:t>was</w:t>
      </w:r>
      <w:r>
        <w:rPr>
          <w:spacing w:val="-18"/>
          <w:w w:val="95"/>
        </w:rPr>
        <w:t xml:space="preserve"> </w:t>
      </w:r>
      <w:r>
        <w:rPr>
          <w:spacing w:val="4"/>
          <w:w w:val="95"/>
        </w:rPr>
        <w:t>in</w:t>
      </w:r>
      <w:r>
        <w:rPr>
          <w:spacing w:val="-18"/>
          <w:w w:val="95"/>
        </w:rPr>
        <w:t xml:space="preserve"> </w:t>
      </w:r>
      <w:r>
        <w:rPr>
          <w:w w:val="95"/>
        </w:rPr>
        <w:t>the</w:t>
      </w:r>
      <w:r>
        <w:rPr>
          <w:spacing w:val="-12"/>
          <w:w w:val="95"/>
        </w:rPr>
        <w:t xml:space="preserve"> </w:t>
      </w:r>
      <w:r>
        <w:rPr>
          <w:w w:val="95"/>
        </w:rPr>
        <w:t>host</w:t>
      </w:r>
      <w:r>
        <w:rPr>
          <w:spacing w:val="-21"/>
          <w:w w:val="95"/>
        </w:rPr>
        <w:t xml:space="preserve"> </w:t>
      </w:r>
      <w:r>
        <w:rPr>
          <w:w w:val="95"/>
        </w:rPr>
        <w:t>culture,</w:t>
      </w:r>
      <w:r>
        <w:rPr>
          <w:spacing w:val="-30"/>
          <w:w w:val="95"/>
        </w:rPr>
        <w:t xml:space="preserve"> </w:t>
      </w:r>
      <w:r>
        <w:rPr>
          <w:w w:val="95"/>
        </w:rPr>
        <w:t>the</w:t>
      </w:r>
      <w:r>
        <w:rPr>
          <w:spacing w:val="-12"/>
          <w:w w:val="95"/>
        </w:rPr>
        <w:t xml:space="preserve"> </w:t>
      </w:r>
      <w:r>
        <w:rPr>
          <w:w w:val="95"/>
        </w:rPr>
        <w:t>more</w:t>
      </w:r>
      <w:r>
        <w:rPr>
          <w:spacing w:val="-27"/>
          <w:w w:val="95"/>
        </w:rPr>
        <w:t xml:space="preserve"> </w:t>
      </w:r>
      <w:r>
        <w:rPr>
          <w:spacing w:val="3"/>
          <w:w w:val="95"/>
        </w:rPr>
        <w:t>difficult</w:t>
      </w:r>
      <w:r>
        <w:rPr>
          <w:spacing w:val="-35"/>
          <w:w w:val="95"/>
        </w:rPr>
        <w:t xml:space="preserve"> </w:t>
      </w:r>
      <w:r>
        <w:rPr>
          <w:spacing w:val="4"/>
          <w:w w:val="95"/>
        </w:rPr>
        <w:t>it</w:t>
      </w:r>
      <w:r>
        <w:rPr>
          <w:spacing w:val="-34"/>
          <w:w w:val="95"/>
        </w:rPr>
        <w:t xml:space="preserve"> </w:t>
      </w:r>
      <w:r>
        <w:rPr>
          <w:spacing w:val="4"/>
          <w:w w:val="95"/>
        </w:rPr>
        <w:t xml:space="preserve">is </w:t>
      </w:r>
      <w:r>
        <w:t>to</w:t>
      </w:r>
      <w:r>
        <w:rPr>
          <w:spacing w:val="-21"/>
        </w:rPr>
        <w:t xml:space="preserve"> </w:t>
      </w:r>
      <w:r>
        <w:t>adjust</w:t>
      </w:r>
      <w:r>
        <w:rPr>
          <w:spacing w:val="-23"/>
        </w:rPr>
        <w:t xml:space="preserve"> </w:t>
      </w:r>
      <w:r>
        <w:t>to</w:t>
      </w:r>
      <w:r>
        <w:rPr>
          <w:spacing w:val="-18"/>
        </w:rPr>
        <w:t xml:space="preserve"> </w:t>
      </w:r>
      <w:r>
        <w:t>the</w:t>
      </w:r>
      <w:r>
        <w:rPr>
          <w:spacing w:val="-14"/>
        </w:rPr>
        <w:t xml:space="preserve"> </w:t>
      </w:r>
      <w:r>
        <w:t>work</w:t>
      </w:r>
      <w:r>
        <w:rPr>
          <w:spacing w:val="-19"/>
        </w:rPr>
        <w:t xml:space="preserve"> </w:t>
      </w:r>
      <w:r>
        <w:rPr>
          <w:spacing w:val="2"/>
        </w:rPr>
        <w:t>environment</w:t>
      </w:r>
      <w:r>
        <w:rPr>
          <w:spacing w:val="-37"/>
        </w:rPr>
        <w:t xml:space="preserve"> </w:t>
      </w:r>
      <w:r>
        <w:t>at</w:t>
      </w:r>
      <w:r>
        <w:rPr>
          <w:spacing w:val="-37"/>
        </w:rPr>
        <w:t xml:space="preserve"> </w:t>
      </w:r>
      <w:r>
        <w:t>the</w:t>
      </w:r>
      <w:r>
        <w:rPr>
          <w:spacing w:val="-14"/>
        </w:rPr>
        <w:t xml:space="preserve"> </w:t>
      </w:r>
      <w:r>
        <w:t>home</w:t>
      </w:r>
      <w:r>
        <w:rPr>
          <w:spacing w:val="-30"/>
        </w:rPr>
        <w:t xml:space="preserve"> </w:t>
      </w:r>
      <w:r>
        <w:t>base.</w:t>
      </w:r>
    </w:p>
    <w:p w14:paraId="1603C617" w14:textId="77777777" w:rsidR="002104E6" w:rsidRDefault="00F10E56">
      <w:pPr>
        <w:pStyle w:val="Heading1"/>
        <w:numPr>
          <w:ilvl w:val="0"/>
          <w:numId w:val="28"/>
        </w:numPr>
        <w:tabs>
          <w:tab w:val="left" w:pos="1066"/>
        </w:tabs>
        <w:spacing w:before="161"/>
      </w:pPr>
      <w:bookmarkStart w:id="16" w:name="_TOC_250011"/>
      <w:r>
        <w:t>Selecting International</w:t>
      </w:r>
      <w:r>
        <w:rPr>
          <w:spacing w:val="5"/>
        </w:rPr>
        <w:t xml:space="preserve"> </w:t>
      </w:r>
      <w:bookmarkEnd w:id="16"/>
      <w:r>
        <w:t>Assignees</w:t>
      </w:r>
    </w:p>
    <w:p w14:paraId="29D31FD2" w14:textId="77777777" w:rsidR="002104E6" w:rsidRDefault="002104E6">
      <w:pPr>
        <w:pStyle w:val="BodyText"/>
        <w:spacing w:before="7"/>
        <w:rPr>
          <w:rFonts w:ascii="Carlito"/>
          <w:b/>
          <w:sz w:val="20"/>
        </w:rPr>
      </w:pPr>
    </w:p>
    <w:p w14:paraId="23788F5C" w14:textId="77777777" w:rsidR="002104E6" w:rsidRDefault="00F10E56">
      <w:pPr>
        <w:pStyle w:val="BodyText"/>
        <w:spacing w:before="1" w:line="288" w:lineRule="auto"/>
        <w:ind w:left="1082" w:right="847"/>
        <w:rPr>
          <w:rFonts w:ascii="Carlito"/>
        </w:rPr>
      </w:pPr>
      <w:r>
        <w:rPr>
          <w:rFonts w:ascii="Carlito"/>
        </w:rPr>
        <w:t>The primary purpose of the selection process is to choose individuals who will stay for the duration of their global assignments and who will accomplish the tasks for which they were went overseas.</w:t>
      </w:r>
    </w:p>
    <w:p w14:paraId="63208E9E" w14:textId="77777777" w:rsidR="002104E6" w:rsidRDefault="00F10E56">
      <w:pPr>
        <w:pStyle w:val="BodyText"/>
        <w:spacing w:before="7"/>
        <w:rPr>
          <w:rFonts w:ascii="Carlito"/>
          <w:sz w:val="25"/>
        </w:rPr>
      </w:pPr>
      <w:r>
        <w:pict w14:anchorId="50798EFE">
          <v:group id="_x0000_s1214" style="position:absolute;margin-left:142.65pt;margin-top:17.6pt;width:310.4pt;height:134.35pt;z-index:-15687680;mso-wrap-distance-left:0;mso-wrap-distance-right:0;mso-position-horizontal-relative:page" coordorigin="2853,352" coordsize="6208,2687">
            <v:shape id="_x0000_s1253" type="#_x0000_t75" style="position:absolute;left:6146;top:677;width:310;height:508">
              <v:imagedata r:id="rId57" o:title=""/>
            </v:shape>
            <v:shape id="_x0000_s1252" type="#_x0000_t75" style="position:absolute;left:6136;top:2202;width:332;height:496">
              <v:imagedata r:id="rId58" o:title=""/>
            </v:shape>
            <v:shape id="_x0000_s1251" type="#_x0000_t75" style="position:absolute;left:5306;top:734;width:318;height:504">
              <v:imagedata r:id="rId59" o:title=""/>
            </v:shape>
            <v:shape id="_x0000_s1250" type="#_x0000_t75" style="position:absolute;left:5258;top:2186;width:358;height:479">
              <v:imagedata r:id="rId60" o:title=""/>
            </v:shape>
            <v:shape id="_x0000_s1249" type="#_x0000_t75" style="position:absolute;left:6444;top:1624;width:570;height:203">
              <v:imagedata r:id="rId61" o:title=""/>
            </v:shape>
            <v:shape id="_x0000_s1248" type="#_x0000_t75" style="position:absolute;left:4730;top:1617;width:617;height:203">
              <v:imagedata r:id="rId62" o:title=""/>
            </v:shape>
            <v:shape id="_x0000_s1247" style="position:absolute;left:4554;top:365;width:2664;height:2660" coordorigin="4554,366" coordsize="2664,2660" path="m4554,1696r2,-76l4562,1546r11,-73l4587,1401r18,-71l4627,1262r25,-67l4681,1129r32,-63l4748,1004r38,-59l4828,888r44,-55l4919,781r50,-50l5022,684r55,-45l5134,598r59,-38l5255,524r63,-32l5384,464r67,-26l5520,417r71,-18l5662,385r74,-11l5810,368r76,-2l5961,368r75,6l6109,385r72,14l6251,417r69,21l6387,464r66,28l6517,524r61,36l6638,598r57,41l6750,684r52,47l6852,781r47,52l6943,888r42,57l7023,1004r36,62l7091,1129r28,66l7145,1262r21,68l7184,1401r15,72l7209,1546r6,74l7217,1696r-2,75l7209,1845r-10,74l7184,1990r-18,71l7145,2129r-26,68l7091,2262r-32,63l7023,2387r-38,59l6943,2503r-44,55l6852,2611r-50,49l6750,2707r-55,45l6638,2793r-60,39l6517,2867r-64,32l6387,2928r-67,25l6251,2974r-70,18l6109,3007r-73,10l5961,3023r-75,2l5810,3023r-74,-6l5662,3007r-71,-15l5520,2974r-69,-21l5384,2928r-66,-29l5255,2867r-62,-35l5134,2793r-57,-41l5022,2707r-53,-47l4919,2611r-47,-53l4828,2503r-42,-57l4748,2387r-35,-62l4681,2262r-29,-65l4627,2129r-22,-68l4587,1990r-14,-71l4562,1845r-6,-74l4554,1696xe" filled="f" strokecolor="gray" strokeweight=".47778mm">
              <v:path arrowok="t"/>
            </v:shape>
            <v:shape id="_x0000_s1246" type="#_x0000_t75" style="position:absolute;left:5082;top:947;width:1539;height:1536">
              <v:imagedata r:id="rId63" o:title=""/>
            </v:shape>
            <v:shape id="_x0000_s1245" style="position:absolute;left:5258;top:1117;width:1200;height:1205" coordorigin="5259,1117" coordsize="1200,1205" path="m5859,1117r-76,5l5711,1135r-69,23l5577,1188r-61,37l5460,1269r-50,50l5366,1375r-37,61l5299,1502r-22,69l5264,1644r-5,75l5264,1795r13,73l5299,1937r30,65l5366,2063r44,56l5460,2170r56,44l5577,2251r65,30l5711,2303r72,14l5859,2322r75,-5l6006,2303r69,-22l6141,2251r60,-37l6257,2170r50,-51l6351,2063r37,-61l6418,1937r22,-69l6454,1795r4,-76l6454,1644r-14,-73l6418,1502r-30,-66l6351,1375r-44,-56l6257,1269r-56,-44l6141,1188r-66,-30l6006,1135r-72,-13l5859,1117xe" fillcolor="#333" stroked="f">
              <v:path arrowok="t"/>
            </v:shape>
            <v:shape id="_x0000_s1244" type="#_x0000_t75" style="position:absolute;left:5279;top:1130;width:1166;height:1164">
              <v:imagedata r:id="rId64" o:title=""/>
            </v:shape>
            <v:shape id="_x0000_s1243" type="#_x0000_t75" style="position:absolute;left:2900;top:1604;width:1878;height:359">
              <v:imagedata r:id="rId65" o:title=""/>
            </v:shape>
            <v:shape id="_x0000_s1242" type="#_x0000_t75" style="position:absolute;left:2863;top:1567;width:1844;height:325">
              <v:imagedata r:id="rId66" o:title=""/>
            </v:shape>
            <v:shape id="_x0000_s1241" style="position:absolute;left:2863;top:1567;width:1844;height:325" coordorigin="2863,1567" coordsize="1844,325" path="m2863,1621r5,-21l2879,1583r17,-12l2918,1567r1734,l4673,1571r18,12l4702,1600r5,21l4707,1838r-5,21l4691,1876r-18,12l4652,1892r-1734,l2896,1888r-17,-12l2868,1859r-5,-21l2863,1621xe" filled="f" strokeweight=".35808mm">
              <v:path arrowok="t"/>
            </v:shape>
            <v:shape id="_x0000_s1240" type="#_x0000_t75" style="position:absolute;left:3388;top:467;width:1878;height:359">
              <v:imagedata r:id="rId65" o:title=""/>
            </v:shape>
            <v:shape id="_x0000_s1239" type="#_x0000_t75" style="position:absolute;left:3351;top:430;width:1844;height:325">
              <v:imagedata r:id="rId67" o:title=""/>
            </v:shape>
            <v:shape id="_x0000_s1238" style="position:absolute;left:3351;top:430;width:1844;height:325" coordorigin="3351,430" coordsize="1844,325" path="m3351,484r5,-21l3367,446r17,-12l3405,430r1735,l5161,434r18,12l5190,463r5,21l5195,701r-5,21l5179,739r-18,12l5140,755r-1735,l3384,751r-17,-12l3356,722r-5,-21l3351,484xe" filled="f" strokeweight=".35808mm">
              <v:path arrowok="t"/>
            </v:shape>
            <v:shape id="_x0000_s1237" type="#_x0000_t75" style="position:absolute;left:3388;top:2632;width:1878;height:359">
              <v:imagedata r:id="rId65" o:title=""/>
            </v:shape>
            <v:shape id="_x0000_s1236" type="#_x0000_t75" style="position:absolute;left:3381;top:2653;width:1884;height:264">
              <v:imagedata r:id="rId68" o:title=""/>
            </v:shape>
            <v:shape id="_x0000_s1235" type="#_x0000_t75" style="position:absolute;left:3351;top:2595;width:1844;height:325">
              <v:imagedata r:id="rId69" o:title=""/>
            </v:shape>
            <v:shape id="_x0000_s1234" style="position:absolute;left:3351;top:2595;width:1844;height:325" coordorigin="3351,2596" coordsize="1844,325" path="m3351,2650r5,-21l3367,2611r17,-11l3405,2596r1735,l5161,2600r18,11l5190,2629r5,21l5195,2866r-5,21l5179,2904r-18,12l5140,2920r-1735,l3384,2916r-17,-12l3356,2887r-5,-21l3351,2650xe" filled="f" strokeweight=".35808mm">
              <v:path arrowok="t"/>
            </v:shape>
            <v:shape id="_x0000_s1233" type="#_x0000_t75" style="position:absolute;left:7129;top:1604;width:1932;height:359">
              <v:imagedata r:id="rId70" o:title=""/>
            </v:shape>
            <v:shape id="_x0000_s1232" type="#_x0000_t75" style="position:absolute;left:7224;top:1624;width:1735;height:264">
              <v:imagedata r:id="rId71" o:title=""/>
            </v:shape>
            <v:shape id="_x0000_s1231" type="#_x0000_t75" style="position:absolute;left:7091;top:1567;width:1898;height:325">
              <v:imagedata r:id="rId72" o:title=""/>
            </v:shape>
            <v:shape id="_x0000_s1230" style="position:absolute;left:7091;top:1567;width:1898;height:325" coordorigin="7092,1567" coordsize="1898,325" path="m7092,1621r4,-21l7108,1583r17,-12l7146,1567r1789,l8956,1571r17,12l8985,1600r4,21l8989,1838r-4,21l8973,1876r-17,12l8935,1892r-1789,l7125,1888r-17,-12l7096,1859r-4,-21l7092,1621xe" filled="f" strokeweight=".35808mm">
              <v:path arrowok="t"/>
            </v:shape>
            <v:shape id="_x0000_s1229" type="#_x0000_t75" style="position:absolute;left:6587;top:467;width:1932;height:359">
              <v:imagedata r:id="rId70" o:title=""/>
            </v:shape>
            <v:shape id="_x0000_s1228" type="#_x0000_t75" style="position:absolute;left:6607;top:487;width:1891;height:264">
              <v:imagedata r:id="rId73" o:title=""/>
            </v:shape>
            <v:shape id="_x0000_s1227" type="#_x0000_t75" style="position:absolute;left:6549;top:430;width:1898;height:325">
              <v:imagedata r:id="rId74" o:title=""/>
            </v:shape>
            <v:shape id="_x0000_s1226" style="position:absolute;left:6549;top:430;width:1898;height:325" coordorigin="6550,430" coordsize="1898,325" path="m6550,484r4,-21l6566,446r17,-12l6604,430r1789,l8414,434r17,12l8443,463r4,21l8447,701r-4,21l8431,739r-17,12l8393,755r-1789,l6583,751r-17,-12l6554,722r-4,-21l6550,484xe" filled="f" strokeweight=".35808mm">
              <v:path arrowok="t"/>
            </v:shape>
            <v:shape id="_x0000_s1225" type="#_x0000_t75" style="position:absolute;left:6587;top:2632;width:1932;height:359">
              <v:imagedata r:id="rId70" o:title=""/>
            </v:shape>
            <v:shape id="_x0000_s1224" type="#_x0000_t75" style="position:absolute;left:6620;top:2653;width:1857;height:264">
              <v:imagedata r:id="rId75" o:title=""/>
            </v:shape>
            <v:shape id="_x0000_s1223" type="#_x0000_t75" style="position:absolute;left:6549;top:2595;width:1898;height:325">
              <v:imagedata r:id="rId76" o:title=""/>
            </v:shape>
            <v:shape id="_x0000_s1222" style="position:absolute;left:6549;top:2595;width:1898;height:325" coordorigin="6550,2596" coordsize="1898,325" path="m6550,2650r4,-21l6566,2611r17,-11l6604,2596r1789,l8414,2600r17,11l8443,2629r4,21l8447,2866r-4,21l8431,2904r-17,12l8393,2920r-1789,l6583,2916r-17,-12l6554,2887r-4,-21l6550,2650xe" filled="f" strokeweight=".35808mm">
              <v:path arrowok="t"/>
            </v:shape>
            <v:shape id="_x0000_s1221" type="#_x0000_t202" style="position:absolute;left:3701;top:500;width:1152;height:182" filled="f" stroked="f">
              <v:textbox inset="0,0,0,0">
                <w:txbxContent>
                  <w:p w14:paraId="6DF99008" w14:textId="77777777" w:rsidR="002104E6" w:rsidRDefault="00F10E56">
                    <w:pPr>
                      <w:spacing w:line="181" w:lineRule="exact"/>
                      <w:rPr>
                        <w:sz w:val="16"/>
                      </w:rPr>
                    </w:pPr>
                    <w:r>
                      <w:rPr>
                        <w:color w:val="FFFFFF"/>
                        <w:spacing w:val="-4"/>
                        <w:sz w:val="16"/>
                      </w:rPr>
                      <w:t xml:space="preserve">Technical </w:t>
                    </w:r>
                    <w:r>
                      <w:rPr>
                        <w:color w:val="FFFFFF"/>
                        <w:sz w:val="16"/>
                      </w:rPr>
                      <w:t>Ability</w:t>
                    </w:r>
                  </w:p>
                </w:txbxContent>
              </v:textbox>
            </v:shape>
            <v:shape id="_x0000_s1220" type="#_x0000_t202" style="position:absolute;left:6658;top:500;width:1705;height:182" filled="f" stroked="f">
              <v:textbox inset="0,0,0,0">
                <w:txbxContent>
                  <w:p w14:paraId="13C592A5" w14:textId="77777777" w:rsidR="002104E6" w:rsidRDefault="00F10E56">
                    <w:pPr>
                      <w:spacing w:line="181" w:lineRule="exact"/>
                      <w:rPr>
                        <w:sz w:val="16"/>
                      </w:rPr>
                    </w:pPr>
                    <w:r>
                      <w:rPr>
                        <w:color w:val="FFFFFF"/>
                        <w:sz w:val="16"/>
                      </w:rPr>
                      <w:t>Cr</w:t>
                    </w:r>
                    <w:r>
                      <w:rPr>
                        <w:color w:val="FFFFFF"/>
                        <w:sz w:val="16"/>
                      </w:rPr>
                      <w:t>oss culture Suitability</w:t>
                    </w:r>
                  </w:p>
                </w:txbxContent>
              </v:textbox>
            </v:shape>
            <v:shape id="_x0000_s1219" type="#_x0000_t202" style="position:absolute;left:3063;top:1640;width:1452;height:182" filled="f" stroked="f">
              <v:textbox inset="0,0,0,0">
                <w:txbxContent>
                  <w:p w14:paraId="587F2203" w14:textId="77777777" w:rsidR="002104E6" w:rsidRDefault="00F10E56">
                    <w:pPr>
                      <w:spacing w:line="181" w:lineRule="exact"/>
                      <w:rPr>
                        <w:sz w:val="16"/>
                      </w:rPr>
                    </w:pPr>
                    <w:r>
                      <w:rPr>
                        <w:color w:val="FFFFFF"/>
                        <w:sz w:val="16"/>
                      </w:rPr>
                      <w:t>Family Requirement</w:t>
                    </w:r>
                  </w:p>
                </w:txbxContent>
              </v:textbox>
            </v:shape>
            <v:shape id="_x0000_s1218" type="#_x0000_t202" style="position:absolute;left:5428;top:1498;width:895;height:508" filled="f" stroked="f">
              <v:textbox inset="0,0,0,0">
                <w:txbxContent>
                  <w:p w14:paraId="22A2774F" w14:textId="77777777" w:rsidR="002104E6" w:rsidRDefault="00F10E56">
                    <w:pPr>
                      <w:spacing w:line="264" w:lineRule="auto"/>
                      <w:ind w:left="88" w:right="12" w:hanging="89"/>
                      <w:rPr>
                        <w:sz w:val="21"/>
                      </w:rPr>
                    </w:pPr>
                    <w:r>
                      <w:rPr>
                        <w:sz w:val="21"/>
                      </w:rPr>
                      <w:t xml:space="preserve">Selection </w:t>
                    </w:r>
                    <w:r>
                      <w:rPr>
                        <w:w w:val="105"/>
                        <w:sz w:val="21"/>
                      </w:rPr>
                      <w:t>Criteria</w:t>
                    </w:r>
                  </w:p>
                </w:txbxContent>
              </v:textbox>
            </v:shape>
            <v:shape id="_x0000_s1217" type="#_x0000_t202" style="position:absolute;left:7276;top:1640;width:1543;height:182" filled="f" stroked="f">
              <v:textbox inset="0,0,0,0">
                <w:txbxContent>
                  <w:p w14:paraId="08538DF1" w14:textId="77777777" w:rsidR="002104E6" w:rsidRDefault="00F10E56">
                    <w:pPr>
                      <w:spacing w:line="181" w:lineRule="exact"/>
                      <w:rPr>
                        <w:sz w:val="16"/>
                      </w:rPr>
                    </w:pPr>
                    <w:r>
                      <w:rPr>
                        <w:color w:val="FFFFFF"/>
                        <w:sz w:val="16"/>
                      </w:rPr>
                      <w:t>Country Requirement</w:t>
                    </w:r>
                  </w:p>
                </w:txbxContent>
              </v:textbox>
            </v:shape>
            <v:shape id="_x0000_s1216" type="#_x0000_t202" style="position:absolute;left:3429;top:2671;width:1689;height:182" filled="f" stroked="f">
              <v:textbox inset="0,0,0,0">
                <w:txbxContent>
                  <w:p w14:paraId="23F5FD93" w14:textId="77777777" w:rsidR="002104E6" w:rsidRDefault="00F10E56">
                    <w:pPr>
                      <w:spacing w:line="181" w:lineRule="exact"/>
                      <w:rPr>
                        <w:sz w:val="16"/>
                      </w:rPr>
                    </w:pPr>
                    <w:r>
                      <w:rPr>
                        <w:sz w:val="16"/>
                      </w:rPr>
                      <w:t>Language Requirement</w:t>
                    </w:r>
                  </w:p>
                </w:txbxContent>
              </v:textbox>
            </v:shape>
            <v:shape id="_x0000_s1215" type="#_x0000_t202" style="position:absolute;left:6672;top:2671;width:1668;height:182" filled="f" stroked="f">
              <v:textbox inset="0,0,0,0">
                <w:txbxContent>
                  <w:p w14:paraId="3B79C7B6" w14:textId="77777777" w:rsidR="002104E6" w:rsidRDefault="00F10E56">
                    <w:pPr>
                      <w:spacing w:line="181" w:lineRule="exact"/>
                      <w:rPr>
                        <w:sz w:val="16"/>
                      </w:rPr>
                    </w:pPr>
                    <w:r>
                      <w:rPr>
                        <w:sz w:val="16"/>
                      </w:rPr>
                      <w:t>Company Requirement</w:t>
                    </w:r>
                  </w:p>
                </w:txbxContent>
              </v:textbox>
            </v:shape>
            <w10:wrap type="topAndBottom" anchorx="page"/>
          </v:group>
        </w:pict>
      </w:r>
    </w:p>
    <w:p w14:paraId="730C2733" w14:textId="77777777" w:rsidR="002104E6" w:rsidRDefault="002104E6">
      <w:pPr>
        <w:pStyle w:val="BodyText"/>
        <w:spacing w:before="3"/>
        <w:rPr>
          <w:rFonts w:ascii="Carlito"/>
        </w:rPr>
      </w:pPr>
    </w:p>
    <w:p w14:paraId="3448CDA2" w14:textId="77777777" w:rsidR="002104E6" w:rsidRDefault="00F10E56">
      <w:pPr>
        <w:pStyle w:val="Heading1"/>
        <w:spacing w:before="1"/>
        <w:ind w:left="1326" w:right="1338"/>
        <w:jc w:val="center"/>
      </w:pPr>
      <w:r>
        <w:t>Criteria of Selecting International Assignees</w:t>
      </w:r>
    </w:p>
    <w:p w14:paraId="68058E4D" w14:textId="77777777" w:rsidR="002104E6" w:rsidRDefault="002104E6">
      <w:pPr>
        <w:pStyle w:val="BodyText"/>
        <w:spacing w:before="10"/>
        <w:rPr>
          <w:rFonts w:ascii="Carlito"/>
          <w:b/>
          <w:sz w:val="20"/>
        </w:rPr>
      </w:pPr>
    </w:p>
    <w:p w14:paraId="383100A2" w14:textId="77777777" w:rsidR="002104E6" w:rsidRDefault="00F10E56">
      <w:pPr>
        <w:pStyle w:val="BodyText"/>
        <w:spacing w:before="1" w:line="319" w:lineRule="auto"/>
        <w:ind w:left="826" w:right="1556"/>
      </w:pPr>
      <w:r>
        <w:rPr>
          <w:w w:val="95"/>
        </w:rPr>
        <w:t>Source:</w:t>
      </w:r>
      <w:r>
        <w:rPr>
          <w:spacing w:val="-47"/>
          <w:w w:val="95"/>
        </w:rPr>
        <w:t xml:space="preserve"> </w:t>
      </w:r>
      <w:r>
        <w:rPr>
          <w:spacing w:val="2"/>
          <w:w w:val="95"/>
        </w:rPr>
        <w:t>Dowling,</w:t>
      </w:r>
      <w:r>
        <w:rPr>
          <w:spacing w:val="-51"/>
          <w:w w:val="95"/>
        </w:rPr>
        <w:t xml:space="preserve"> </w:t>
      </w:r>
      <w:r>
        <w:rPr>
          <w:spacing w:val="-4"/>
          <w:w w:val="95"/>
        </w:rPr>
        <w:t>P.J.,</w:t>
      </w:r>
      <w:r>
        <w:rPr>
          <w:spacing w:val="-51"/>
          <w:w w:val="95"/>
        </w:rPr>
        <w:t xml:space="preserve"> </w:t>
      </w:r>
      <w:proofErr w:type="spellStart"/>
      <w:r>
        <w:rPr>
          <w:spacing w:val="2"/>
          <w:w w:val="95"/>
        </w:rPr>
        <w:t>Festing</w:t>
      </w:r>
      <w:proofErr w:type="spellEnd"/>
      <w:r>
        <w:rPr>
          <w:spacing w:val="2"/>
          <w:w w:val="95"/>
        </w:rPr>
        <w:t>,</w:t>
      </w:r>
      <w:r>
        <w:rPr>
          <w:spacing w:val="-51"/>
          <w:w w:val="95"/>
        </w:rPr>
        <w:t xml:space="preserve"> </w:t>
      </w:r>
      <w:r>
        <w:rPr>
          <w:spacing w:val="-4"/>
          <w:w w:val="95"/>
        </w:rPr>
        <w:t>M.,</w:t>
      </w:r>
      <w:r>
        <w:rPr>
          <w:spacing w:val="-46"/>
          <w:w w:val="95"/>
        </w:rPr>
        <w:t xml:space="preserve"> </w:t>
      </w:r>
      <w:r>
        <w:rPr>
          <w:w w:val="95"/>
        </w:rPr>
        <w:t>&amp;</w:t>
      </w:r>
      <w:r>
        <w:rPr>
          <w:spacing w:val="-42"/>
          <w:w w:val="95"/>
        </w:rPr>
        <w:t xml:space="preserve"> </w:t>
      </w:r>
      <w:r>
        <w:rPr>
          <w:w w:val="95"/>
        </w:rPr>
        <w:t>Engle,</w:t>
      </w:r>
      <w:r>
        <w:rPr>
          <w:spacing w:val="-51"/>
          <w:w w:val="95"/>
        </w:rPr>
        <w:t xml:space="preserve"> </w:t>
      </w:r>
      <w:r>
        <w:rPr>
          <w:w w:val="95"/>
        </w:rPr>
        <w:t>A.D.</w:t>
      </w:r>
      <w:r>
        <w:rPr>
          <w:spacing w:val="-46"/>
          <w:w w:val="95"/>
        </w:rPr>
        <w:t xml:space="preserve"> </w:t>
      </w:r>
      <w:r>
        <w:rPr>
          <w:spacing w:val="-4"/>
          <w:w w:val="95"/>
        </w:rPr>
        <w:t>(2008).</w:t>
      </w:r>
      <w:r>
        <w:rPr>
          <w:spacing w:val="-35"/>
          <w:w w:val="95"/>
        </w:rPr>
        <w:t xml:space="preserve"> </w:t>
      </w:r>
      <w:r>
        <w:rPr>
          <w:w w:val="95"/>
        </w:rPr>
        <w:t>International</w:t>
      </w:r>
      <w:r>
        <w:rPr>
          <w:spacing w:val="-49"/>
          <w:w w:val="95"/>
        </w:rPr>
        <w:t xml:space="preserve"> </w:t>
      </w:r>
      <w:r>
        <w:rPr>
          <w:w w:val="95"/>
        </w:rPr>
        <w:t>Human</w:t>
      </w:r>
      <w:r>
        <w:rPr>
          <w:spacing w:val="-46"/>
          <w:w w:val="95"/>
        </w:rPr>
        <w:t xml:space="preserve"> </w:t>
      </w:r>
      <w:r>
        <w:rPr>
          <w:w w:val="95"/>
        </w:rPr>
        <w:t xml:space="preserve">Resource </w:t>
      </w:r>
      <w:r>
        <w:t>Management:</w:t>
      </w:r>
      <w:r>
        <w:rPr>
          <w:spacing w:val="-46"/>
        </w:rPr>
        <w:t xml:space="preserve"> </w:t>
      </w:r>
      <w:r>
        <w:t>Managing</w:t>
      </w:r>
      <w:r>
        <w:rPr>
          <w:spacing w:val="-39"/>
        </w:rPr>
        <w:t xml:space="preserve"> </w:t>
      </w:r>
      <w:r>
        <w:rPr>
          <w:spacing w:val="3"/>
        </w:rPr>
        <w:t>People</w:t>
      </w:r>
      <w:r>
        <w:rPr>
          <w:spacing w:val="-49"/>
        </w:rPr>
        <w:t xml:space="preserve"> </w:t>
      </w:r>
      <w:r>
        <w:rPr>
          <w:spacing w:val="4"/>
        </w:rPr>
        <w:t>in</w:t>
      </w:r>
      <w:r>
        <w:rPr>
          <w:spacing w:val="-53"/>
        </w:rPr>
        <w:t xml:space="preserve"> </w:t>
      </w:r>
      <w:r>
        <w:t>a</w:t>
      </w:r>
      <w:r>
        <w:rPr>
          <w:spacing w:val="-47"/>
        </w:rPr>
        <w:t xml:space="preserve"> </w:t>
      </w:r>
      <w:r>
        <w:t>Multinational</w:t>
      </w:r>
      <w:r>
        <w:rPr>
          <w:spacing w:val="-48"/>
        </w:rPr>
        <w:t xml:space="preserve"> </w:t>
      </w:r>
      <w:r>
        <w:t>Context.</w:t>
      </w:r>
      <w:r>
        <w:rPr>
          <w:spacing w:val="-51"/>
        </w:rPr>
        <w:t xml:space="preserve"> </w:t>
      </w:r>
      <w:r>
        <w:t>Thomson,</w:t>
      </w:r>
      <w:r>
        <w:rPr>
          <w:spacing w:val="-51"/>
        </w:rPr>
        <w:t xml:space="preserve"> </w:t>
      </w:r>
      <w:r>
        <w:t>Australia.</w:t>
      </w:r>
    </w:p>
    <w:p w14:paraId="4AF20677" w14:textId="77777777" w:rsidR="002104E6" w:rsidRDefault="002104E6">
      <w:pPr>
        <w:spacing w:line="319" w:lineRule="auto"/>
        <w:sectPr w:rsidR="002104E6">
          <w:pgSz w:w="11910" w:h="16840"/>
          <w:pgMar w:top="1080" w:right="580" w:bottom="280" w:left="600" w:header="885" w:footer="0" w:gutter="0"/>
          <w:cols w:space="720"/>
        </w:sectPr>
      </w:pPr>
    </w:p>
    <w:p w14:paraId="41EEE53D" w14:textId="77777777" w:rsidR="002104E6" w:rsidRDefault="002104E6">
      <w:pPr>
        <w:pStyle w:val="BodyText"/>
        <w:spacing w:before="2"/>
        <w:rPr>
          <w:sz w:val="28"/>
        </w:rPr>
      </w:pPr>
    </w:p>
    <w:p w14:paraId="04DD1F1E" w14:textId="77777777" w:rsidR="002104E6" w:rsidRDefault="00F10E56">
      <w:pPr>
        <w:pStyle w:val="ListParagraph"/>
        <w:numPr>
          <w:ilvl w:val="1"/>
          <w:numId w:val="28"/>
        </w:numPr>
        <w:tabs>
          <w:tab w:val="left" w:pos="1579"/>
        </w:tabs>
        <w:spacing w:before="52"/>
        <w:ind w:left="1578" w:hanging="417"/>
        <w:jc w:val="left"/>
        <w:rPr>
          <w:sz w:val="24"/>
        </w:rPr>
      </w:pPr>
      <w:r>
        <w:rPr>
          <w:spacing w:val="3"/>
          <w:sz w:val="24"/>
        </w:rPr>
        <w:t>Selection</w:t>
      </w:r>
      <w:r>
        <w:rPr>
          <w:spacing w:val="-21"/>
          <w:sz w:val="24"/>
        </w:rPr>
        <w:t xml:space="preserve"> </w:t>
      </w:r>
      <w:r>
        <w:rPr>
          <w:sz w:val="24"/>
        </w:rPr>
        <w:t>Criteria</w:t>
      </w:r>
    </w:p>
    <w:p w14:paraId="31FF8017" w14:textId="77777777" w:rsidR="002104E6" w:rsidRDefault="002104E6">
      <w:pPr>
        <w:pStyle w:val="BodyText"/>
        <w:spacing w:before="7"/>
        <w:rPr>
          <w:rFonts w:ascii="Carlito"/>
          <w:sz w:val="19"/>
        </w:rPr>
      </w:pPr>
    </w:p>
    <w:p w14:paraId="31E1C30E" w14:textId="77777777" w:rsidR="002104E6" w:rsidRDefault="00F10E56">
      <w:pPr>
        <w:pStyle w:val="BodyText"/>
        <w:spacing w:line="314" w:lineRule="auto"/>
        <w:ind w:left="1595" w:right="827"/>
      </w:pPr>
      <w:r>
        <w:rPr>
          <w:spacing w:val="3"/>
        </w:rPr>
        <w:t>Developing</w:t>
      </w:r>
      <w:r>
        <w:rPr>
          <w:spacing w:val="-56"/>
        </w:rPr>
        <w:t xml:space="preserve"> </w:t>
      </w:r>
      <w:r>
        <w:t>appropriate</w:t>
      </w:r>
      <w:r>
        <w:rPr>
          <w:spacing w:val="-52"/>
        </w:rPr>
        <w:t xml:space="preserve"> </w:t>
      </w:r>
      <w:r>
        <w:rPr>
          <w:spacing w:val="3"/>
        </w:rPr>
        <w:t>selection</w:t>
      </w:r>
      <w:r>
        <w:rPr>
          <w:spacing w:val="-55"/>
        </w:rPr>
        <w:t xml:space="preserve"> </w:t>
      </w:r>
      <w:r>
        <w:t>criteria</w:t>
      </w:r>
      <w:r>
        <w:rPr>
          <w:spacing w:val="-57"/>
        </w:rPr>
        <w:t xml:space="preserve"> </w:t>
      </w:r>
      <w:r>
        <w:t>has</w:t>
      </w:r>
      <w:r>
        <w:rPr>
          <w:spacing w:val="-54"/>
        </w:rPr>
        <w:t xml:space="preserve"> </w:t>
      </w:r>
      <w:r>
        <w:t>become</w:t>
      </w:r>
      <w:r>
        <w:rPr>
          <w:spacing w:val="-53"/>
        </w:rPr>
        <w:t xml:space="preserve"> </w:t>
      </w:r>
      <w:r>
        <w:t>a</w:t>
      </w:r>
      <w:r>
        <w:rPr>
          <w:spacing w:val="-44"/>
        </w:rPr>
        <w:t xml:space="preserve"> </w:t>
      </w:r>
      <w:r>
        <w:t>critical</w:t>
      </w:r>
      <w:r>
        <w:rPr>
          <w:spacing w:val="-47"/>
        </w:rPr>
        <w:t xml:space="preserve"> </w:t>
      </w:r>
      <w:r>
        <w:t>global</w:t>
      </w:r>
      <w:r>
        <w:rPr>
          <w:spacing w:val="-51"/>
        </w:rPr>
        <w:t xml:space="preserve"> </w:t>
      </w:r>
      <w:r>
        <w:rPr>
          <w:spacing w:val="-3"/>
        </w:rPr>
        <w:t>HR</w:t>
      </w:r>
      <w:r>
        <w:rPr>
          <w:spacing w:val="-45"/>
        </w:rPr>
        <w:t xml:space="preserve"> </w:t>
      </w:r>
      <w:r>
        <w:rPr>
          <w:spacing w:val="3"/>
        </w:rPr>
        <w:t>issue.</w:t>
      </w:r>
      <w:r>
        <w:rPr>
          <w:spacing w:val="-54"/>
        </w:rPr>
        <w:t xml:space="preserve"> </w:t>
      </w:r>
      <w:r>
        <w:t xml:space="preserve">It </w:t>
      </w:r>
      <w:r>
        <w:rPr>
          <w:spacing w:val="2"/>
        </w:rPr>
        <w:t>should</w:t>
      </w:r>
      <w:r>
        <w:rPr>
          <w:spacing w:val="-56"/>
        </w:rPr>
        <w:t xml:space="preserve"> </w:t>
      </w:r>
      <w:r>
        <w:t>be</w:t>
      </w:r>
      <w:r>
        <w:rPr>
          <w:spacing w:val="-47"/>
        </w:rPr>
        <w:t xml:space="preserve"> </w:t>
      </w:r>
      <w:r>
        <w:t>noted</w:t>
      </w:r>
      <w:r>
        <w:rPr>
          <w:spacing w:val="-55"/>
        </w:rPr>
        <w:t xml:space="preserve"> </w:t>
      </w:r>
      <w:r>
        <w:t>that</w:t>
      </w:r>
      <w:r>
        <w:rPr>
          <w:spacing w:val="-45"/>
        </w:rPr>
        <w:t xml:space="preserve"> </w:t>
      </w:r>
      <w:r>
        <w:rPr>
          <w:spacing w:val="3"/>
        </w:rPr>
        <w:t>selection</w:t>
      </w:r>
      <w:r>
        <w:rPr>
          <w:spacing w:val="-55"/>
        </w:rPr>
        <w:t xml:space="preserve"> </w:t>
      </w:r>
      <w:r>
        <w:rPr>
          <w:spacing w:val="4"/>
        </w:rPr>
        <w:t>is</w:t>
      </w:r>
      <w:r>
        <w:rPr>
          <w:spacing w:val="-55"/>
        </w:rPr>
        <w:t xml:space="preserve"> </w:t>
      </w:r>
      <w:r>
        <w:t>a</w:t>
      </w:r>
      <w:r>
        <w:rPr>
          <w:spacing w:val="-51"/>
        </w:rPr>
        <w:t xml:space="preserve"> </w:t>
      </w:r>
      <w:r>
        <w:rPr>
          <w:spacing w:val="3"/>
        </w:rPr>
        <w:t>two-way</w:t>
      </w:r>
      <w:r>
        <w:rPr>
          <w:spacing w:val="-55"/>
        </w:rPr>
        <w:t xml:space="preserve"> </w:t>
      </w:r>
      <w:r>
        <w:t>process</w:t>
      </w:r>
      <w:r>
        <w:rPr>
          <w:spacing w:val="-49"/>
        </w:rPr>
        <w:t xml:space="preserve"> </w:t>
      </w:r>
      <w:r>
        <w:rPr>
          <w:spacing w:val="4"/>
        </w:rPr>
        <w:t>between</w:t>
      </w:r>
      <w:r>
        <w:rPr>
          <w:spacing w:val="-55"/>
        </w:rPr>
        <w:t xml:space="preserve"> </w:t>
      </w:r>
      <w:r>
        <w:t>the</w:t>
      </w:r>
      <w:r>
        <w:rPr>
          <w:spacing w:val="-53"/>
        </w:rPr>
        <w:t xml:space="preserve"> </w:t>
      </w:r>
      <w:r>
        <w:rPr>
          <w:spacing w:val="2"/>
        </w:rPr>
        <w:t>individual</w:t>
      </w:r>
      <w:r>
        <w:rPr>
          <w:spacing w:val="-52"/>
        </w:rPr>
        <w:t xml:space="preserve"> </w:t>
      </w:r>
      <w:r>
        <w:t>and</w:t>
      </w:r>
      <w:r>
        <w:rPr>
          <w:spacing w:val="-56"/>
        </w:rPr>
        <w:t xml:space="preserve"> </w:t>
      </w:r>
      <w:r>
        <w:t xml:space="preserve">the </w:t>
      </w:r>
      <w:r>
        <w:rPr>
          <w:w w:val="95"/>
        </w:rPr>
        <w:t>organization.</w:t>
      </w:r>
      <w:r>
        <w:rPr>
          <w:spacing w:val="-34"/>
          <w:w w:val="95"/>
        </w:rPr>
        <w:t xml:space="preserve"> </w:t>
      </w:r>
      <w:r>
        <w:rPr>
          <w:w w:val="95"/>
        </w:rPr>
        <w:t>A</w:t>
      </w:r>
      <w:r>
        <w:rPr>
          <w:spacing w:val="-32"/>
          <w:w w:val="95"/>
        </w:rPr>
        <w:t xml:space="preserve"> </w:t>
      </w:r>
      <w:r>
        <w:rPr>
          <w:w w:val="95"/>
        </w:rPr>
        <w:t>prospective</w:t>
      </w:r>
      <w:r>
        <w:rPr>
          <w:spacing w:val="-29"/>
          <w:w w:val="95"/>
        </w:rPr>
        <w:t xml:space="preserve"> </w:t>
      </w:r>
      <w:r>
        <w:rPr>
          <w:w w:val="95"/>
        </w:rPr>
        <w:t>candidate</w:t>
      </w:r>
      <w:r>
        <w:rPr>
          <w:spacing w:val="-29"/>
          <w:w w:val="95"/>
        </w:rPr>
        <w:t xml:space="preserve"> </w:t>
      </w:r>
      <w:r>
        <w:rPr>
          <w:w w:val="95"/>
        </w:rPr>
        <w:t>may</w:t>
      </w:r>
      <w:r>
        <w:rPr>
          <w:spacing w:val="-20"/>
          <w:w w:val="95"/>
        </w:rPr>
        <w:t xml:space="preserve"> </w:t>
      </w:r>
      <w:r>
        <w:rPr>
          <w:spacing w:val="2"/>
          <w:w w:val="95"/>
        </w:rPr>
        <w:t>reject</w:t>
      </w:r>
      <w:r>
        <w:rPr>
          <w:spacing w:val="-36"/>
          <w:w w:val="95"/>
        </w:rPr>
        <w:t xml:space="preserve"> </w:t>
      </w:r>
      <w:r>
        <w:rPr>
          <w:w w:val="95"/>
        </w:rPr>
        <w:t>the</w:t>
      </w:r>
      <w:r>
        <w:rPr>
          <w:spacing w:val="-16"/>
          <w:w w:val="95"/>
        </w:rPr>
        <w:t xml:space="preserve"> </w:t>
      </w:r>
      <w:r>
        <w:rPr>
          <w:w w:val="95"/>
        </w:rPr>
        <w:t>expatriate</w:t>
      </w:r>
      <w:r>
        <w:rPr>
          <w:spacing w:val="-29"/>
          <w:w w:val="95"/>
        </w:rPr>
        <w:t xml:space="preserve"> </w:t>
      </w:r>
      <w:r>
        <w:rPr>
          <w:w w:val="95"/>
        </w:rPr>
        <w:t>assignment,</w:t>
      </w:r>
      <w:r>
        <w:rPr>
          <w:spacing w:val="-34"/>
          <w:w w:val="95"/>
        </w:rPr>
        <w:t xml:space="preserve"> </w:t>
      </w:r>
      <w:r>
        <w:rPr>
          <w:spacing w:val="4"/>
          <w:w w:val="95"/>
        </w:rPr>
        <w:t xml:space="preserve">either </w:t>
      </w:r>
      <w:r>
        <w:rPr>
          <w:spacing w:val="2"/>
          <w:w w:val="95"/>
        </w:rPr>
        <w:t>for</w:t>
      </w:r>
      <w:r>
        <w:rPr>
          <w:spacing w:val="-27"/>
          <w:w w:val="95"/>
        </w:rPr>
        <w:t xml:space="preserve"> </w:t>
      </w:r>
      <w:r>
        <w:rPr>
          <w:spacing w:val="3"/>
          <w:w w:val="95"/>
        </w:rPr>
        <w:t>individual</w:t>
      </w:r>
      <w:r>
        <w:rPr>
          <w:spacing w:val="-29"/>
          <w:w w:val="95"/>
        </w:rPr>
        <w:t xml:space="preserve"> </w:t>
      </w:r>
      <w:r>
        <w:rPr>
          <w:w w:val="95"/>
        </w:rPr>
        <w:t>reasons,</w:t>
      </w:r>
      <w:r>
        <w:rPr>
          <w:spacing w:val="-34"/>
          <w:w w:val="95"/>
        </w:rPr>
        <w:t xml:space="preserve"> </w:t>
      </w:r>
      <w:r>
        <w:rPr>
          <w:w w:val="95"/>
        </w:rPr>
        <w:t>such</w:t>
      </w:r>
      <w:r>
        <w:rPr>
          <w:spacing w:val="-35"/>
          <w:w w:val="95"/>
        </w:rPr>
        <w:t xml:space="preserve"> </w:t>
      </w:r>
      <w:r>
        <w:rPr>
          <w:w w:val="95"/>
        </w:rPr>
        <w:t>as</w:t>
      </w:r>
      <w:r>
        <w:rPr>
          <w:spacing w:val="-9"/>
          <w:w w:val="95"/>
        </w:rPr>
        <w:t xml:space="preserve"> </w:t>
      </w:r>
      <w:r>
        <w:rPr>
          <w:spacing w:val="3"/>
          <w:w w:val="95"/>
        </w:rPr>
        <w:t>family</w:t>
      </w:r>
      <w:r>
        <w:rPr>
          <w:spacing w:val="-34"/>
          <w:w w:val="95"/>
        </w:rPr>
        <w:t xml:space="preserve"> </w:t>
      </w:r>
      <w:r>
        <w:rPr>
          <w:w w:val="95"/>
        </w:rPr>
        <w:t>considerations,</w:t>
      </w:r>
      <w:r>
        <w:rPr>
          <w:spacing w:val="-33"/>
          <w:w w:val="95"/>
        </w:rPr>
        <w:t xml:space="preserve"> </w:t>
      </w:r>
      <w:r>
        <w:rPr>
          <w:w w:val="95"/>
        </w:rPr>
        <w:t>or</w:t>
      </w:r>
      <w:r>
        <w:rPr>
          <w:spacing w:val="-40"/>
          <w:w w:val="95"/>
        </w:rPr>
        <w:t xml:space="preserve"> </w:t>
      </w:r>
      <w:r>
        <w:rPr>
          <w:spacing w:val="2"/>
          <w:w w:val="95"/>
        </w:rPr>
        <w:t>for</w:t>
      </w:r>
      <w:r>
        <w:rPr>
          <w:spacing w:val="-39"/>
          <w:w w:val="95"/>
        </w:rPr>
        <w:t xml:space="preserve"> </w:t>
      </w:r>
      <w:r>
        <w:rPr>
          <w:w w:val="95"/>
        </w:rPr>
        <w:t>situational</w:t>
      </w:r>
      <w:r>
        <w:rPr>
          <w:spacing w:val="-30"/>
          <w:w w:val="95"/>
        </w:rPr>
        <w:t xml:space="preserve"> </w:t>
      </w:r>
      <w:r>
        <w:rPr>
          <w:w w:val="95"/>
        </w:rPr>
        <w:t>factors,</w:t>
      </w:r>
      <w:r>
        <w:rPr>
          <w:spacing w:val="-33"/>
          <w:w w:val="95"/>
        </w:rPr>
        <w:t xml:space="preserve"> </w:t>
      </w:r>
      <w:r>
        <w:rPr>
          <w:w w:val="95"/>
        </w:rPr>
        <w:t xml:space="preserve">such </w:t>
      </w:r>
      <w:r>
        <w:t xml:space="preserve">as the </w:t>
      </w:r>
      <w:r>
        <w:rPr>
          <w:spacing w:val="2"/>
        </w:rPr>
        <w:t xml:space="preserve">perceived </w:t>
      </w:r>
      <w:r>
        <w:t xml:space="preserve">toughness of a particular culture. It </w:t>
      </w:r>
      <w:r>
        <w:rPr>
          <w:spacing w:val="4"/>
        </w:rPr>
        <w:t xml:space="preserve">is </w:t>
      </w:r>
      <w:r>
        <w:t xml:space="preserve">a challenge </w:t>
      </w:r>
      <w:r>
        <w:rPr>
          <w:spacing w:val="2"/>
        </w:rPr>
        <w:t xml:space="preserve">for </w:t>
      </w:r>
      <w:r>
        <w:t xml:space="preserve">those </w:t>
      </w:r>
      <w:r>
        <w:rPr>
          <w:spacing w:val="2"/>
          <w:w w:val="95"/>
        </w:rPr>
        <w:t>responsible</w:t>
      </w:r>
      <w:r>
        <w:rPr>
          <w:spacing w:val="-25"/>
          <w:w w:val="95"/>
        </w:rPr>
        <w:t xml:space="preserve"> </w:t>
      </w:r>
      <w:r>
        <w:rPr>
          <w:spacing w:val="2"/>
          <w:w w:val="95"/>
        </w:rPr>
        <w:t>for</w:t>
      </w:r>
      <w:r>
        <w:rPr>
          <w:spacing w:val="-36"/>
          <w:w w:val="95"/>
        </w:rPr>
        <w:t xml:space="preserve"> </w:t>
      </w:r>
      <w:r>
        <w:rPr>
          <w:spacing w:val="3"/>
          <w:w w:val="95"/>
        </w:rPr>
        <w:t>selecting</w:t>
      </w:r>
      <w:r>
        <w:rPr>
          <w:spacing w:val="-33"/>
          <w:w w:val="95"/>
        </w:rPr>
        <w:t xml:space="preserve"> </w:t>
      </w:r>
      <w:r>
        <w:rPr>
          <w:w w:val="95"/>
        </w:rPr>
        <w:t>staff</w:t>
      </w:r>
      <w:r>
        <w:rPr>
          <w:spacing w:val="-26"/>
          <w:w w:val="95"/>
        </w:rPr>
        <w:t xml:space="preserve"> </w:t>
      </w:r>
      <w:r>
        <w:rPr>
          <w:spacing w:val="2"/>
          <w:w w:val="95"/>
        </w:rPr>
        <w:t>for</w:t>
      </w:r>
      <w:r>
        <w:rPr>
          <w:spacing w:val="-36"/>
          <w:w w:val="95"/>
        </w:rPr>
        <w:t xml:space="preserve"> </w:t>
      </w:r>
      <w:r>
        <w:rPr>
          <w:w w:val="95"/>
        </w:rPr>
        <w:t>international</w:t>
      </w:r>
      <w:r>
        <w:rPr>
          <w:spacing w:val="-23"/>
          <w:w w:val="95"/>
        </w:rPr>
        <w:t xml:space="preserve"> </w:t>
      </w:r>
      <w:r>
        <w:rPr>
          <w:w w:val="95"/>
        </w:rPr>
        <w:t>assignments</w:t>
      </w:r>
      <w:r>
        <w:rPr>
          <w:spacing w:val="-31"/>
          <w:w w:val="95"/>
        </w:rPr>
        <w:t xml:space="preserve"> </w:t>
      </w:r>
      <w:r>
        <w:rPr>
          <w:w w:val="95"/>
        </w:rPr>
        <w:t>to</w:t>
      </w:r>
      <w:r>
        <w:rPr>
          <w:spacing w:val="-31"/>
          <w:w w:val="95"/>
        </w:rPr>
        <w:t xml:space="preserve"> </w:t>
      </w:r>
      <w:r>
        <w:rPr>
          <w:spacing w:val="2"/>
          <w:w w:val="95"/>
        </w:rPr>
        <w:t>determine</w:t>
      </w:r>
      <w:r>
        <w:rPr>
          <w:spacing w:val="-24"/>
          <w:w w:val="95"/>
        </w:rPr>
        <w:t xml:space="preserve"> </w:t>
      </w:r>
      <w:r>
        <w:rPr>
          <w:spacing w:val="-4"/>
          <w:w w:val="95"/>
        </w:rPr>
        <w:t xml:space="preserve">appropriate </w:t>
      </w:r>
      <w:r>
        <w:rPr>
          <w:spacing w:val="3"/>
        </w:rPr>
        <w:t>selection</w:t>
      </w:r>
      <w:r>
        <w:rPr>
          <w:spacing w:val="-35"/>
        </w:rPr>
        <w:t xml:space="preserve"> </w:t>
      </w:r>
      <w:r>
        <w:t>criteria.</w:t>
      </w:r>
    </w:p>
    <w:p w14:paraId="3D04BB9D" w14:textId="77777777" w:rsidR="002104E6" w:rsidRDefault="00F10E56">
      <w:pPr>
        <w:pStyle w:val="BodyText"/>
        <w:spacing w:before="176" w:line="314" w:lineRule="auto"/>
        <w:ind w:left="1595" w:right="847"/>
      </w:pPr>
      <w:r>
        <w:rPr>
          <w:noProof/>
        </w:rPr>
        <w:drawing>
          <wp:anchor distT="0" distB="0" distL="0" distR="0" simplePos="0" relativeHeight="485664256" behindDoc="1" locked="0" layoutInCell="1" allowOverlap="1" wp14:anchorId="626F8342" wp14:editId="6B0B64C6">
            <wp:simplePos x="0" y="0"/>
            <wp:positionH relativeFrom="page">
              <wp:posOffset>818737</wp:posOffset>
            </wp:positionH>
            <wp:positionV relativeFrom="paragraph">
              <wp:posOffset>703908</wp:posOffset>
            </wp:positionV>
            <wp:extent cx="2037323" cy="1047749"/>
            <wp:effectExtent l="0" t="0" r="0" b="0"/>
            <wp:wrapNone/>
            <wp:docPr id="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w:t>
      </w:r>
      <w:r>
        <w:rPr>
          <w:spacing w:val="-10"/>
          <w:w w:val="95"/>
        </w:rPr>
        <w:t xml:space="preserve"> </w:t>
      </w:r>
      <w:r>
        <w:rPr>
          <w:spacing w:val="4"/>
          <w:w w:val="95"/>
        </w:rPr>
        <w:t>following</w:t>
      </w:r>
      <w:r>
        <w:rPr>
          <w:spacing w:val="-34"/>
          <w:w w:val="95"/>
        </w:rPr>
        <w:t xml:space="preserve"> </w:t>
      </w:r>
      <w:r>
        <w:rPr>
          <w:w w:val="95"/>
        </w:rPr>
        <w:t>figure</w:t>
      </w:r>
      <w:r>
        <w:rPr>
          <w:spacing w:val="-25"/>
          <w:w w:val="95"/>
        </w:rPr>
        <w:t xml:space="preserve"> </w:t>
      </w:r>
      <w:r>
        <w:rPr>
          <w:w w:val="95"/>
        </w:rPr>
        <w:t>illustrates</w:t>
      </w:r>
      <w:r>
        <w:rPr>
          <w:spacing w:val="-31"/>
          <w:w w:val="95"/>
        </w:rPr>
        <w:t xml:space="preserve"> </w:t>
      </w:r>
      <w:r>
        <w:rPr>
          <w:w w:val="95"/>
        </w:rPr>
        <w:t>the</w:t>
      </w:r>
      <w:r>
        <w:rPr>
          <w:spacing w:val="-25"/>
          <w:w w:val="95"/>
        </w:rPr>
        <w:t xml:space="preserve"> </w:t>
      </w:r>
      <w:r>
        <w:rPr>
          <w:w w:val="95"/>
        </w:rPr>
        <w:t>factors</w:t>
      </w:r>
      <w:r>
        <w:rPr>
          <w:spacing w:val="-31"/>
          <w:w w:val="95"/>
        </w:rPr>
        <w:t xml:space="preserve"> </w:t>
      </w:r>
      <w:r>
        <w:rPr>
          <w:spacing w:val="4"/>
          <w:w w:val="95"/>
        </w:rPr>
        <w:t>involved</w:t>
      </w:r>
      <w:r>
        <w:rPr>
          <w:spacing w:val="-31"/>
          <w:w w:val="95"/>
        </w:rPr>
        <w:t xml:space="preserve"> </w:t>
      </w:r>
      <w:r>
        <w:rPr>
          <w:spacing w:val="4"/>
          <w:w w:val="95"/>
        </w:rPr>
        <w:t>in</w:t>
      </w:r>
      <w:r>
        <w:rPr>
          <w:spacing w:val="-31"/>
          <w:w w:val="95"/>
        </w:rPr>
        <w:t xml:space="preserve"> </w:t>
      </w:r>
      <w:r>
        <w:rPr>
          <w:w w:val="95"/>
        </w:rPr>
        <w:t>expatriate</w:t>
      </w:r>
      <w:r>
        <w:rPr>
          <w:spacing w:val="-26"/>
          <w:w w:val="95"/>
        </w:rPr>
        <w:t xml:space="preserve"> </w:t>
      </w:r>
      <w:r>
        <w:rPr>
          <w:w w:val="95"/>
        </w:rPr>
        <w:t>selection,</w:t>
      </w:r>
      <w:r>
        <w:rPr>
          <w:spacing w:val="-28"/>
          <w:w w:val="95"/>
        </w:rPr>
        <w:t xml:space="preserve"> </w:t>
      </w:r>
      <w:r>
        <w:rPr>
          <w:w w:val="95"/>
        </w:rPr>
        <w:t>both</w:t>
      </w:r>
      <w:r>
        <w:rPr>
          <w:spacing w:val="-32"/>
          <w:w w:val="95"/>
        </w:rPr>
        <w:t xml:space="preserve"> </w:t>
      </w:r>
      <w:r>
        <w:rPr>
          <w:spacing w:val="4"/>
          <w:w w:val="95"/>
        </w:rPr>
        <w:t xml:space="preserve">in </w:t>
      </w:r>
      <w:r>
        <w:t>terms</w:t>
      </w:r>
      <w:r>
        <w:rPr>
          <w:spacing w:val="-43"/>
        </w:rPr>
        <w:t xml:space="preserve"> </w:t>
      </w:r>
      <w:r>
        <w:t>of</w:t>
      </w:r>
      <w:r>
        <w:rPr>
          <w:spacing w:val="-41"/>
        </w:rPr>
        <w:t xml:space="preserve"> </w:t>
      </w:r>
      <w:r>
        <w:t>the</w:t>
      </w:r>
      <w:r>
        <w:rPr>
          <w:spacing w:val="-48"/>
        </w:rPr>
        <w:t xml:space="preserve"> </w:t>
      </w:r>
      <w:r>
        <w:rPr>
          <w:spacing w:val="2"/>
        </w:rPr>
        <w:t>individual</w:t>
      </w:r>
      <w:r>
        <w:rPr>
          <w:spacing w:val="-47"/>
        </w:rPr>
        <w:t xml:space="preserve"> </w:t>
      </w:r>
      <w:r>
        <w:t>and</w:t>
      </w:r>
      <w:r>
        <w:rPr>
          <w:spacing w:val="-51"/>
        </w:rPr>
        <w:t xml:space="preserve"> </w:t>
      </w:r>
      <w:r>
        <w:t>the</w:t>
      </w:r>
      <w:r>
        <w:rPr>
          <w:spacing w:val="-40"/>
        </w:rPr>
        <w:t xml:space="preserve"> </w:t>
      </w:r>
      <w:r>
        <w:rPr>
          <w:spacing w:val="2"/>
        </w:rPr>
        <w:t>specifics</w:t>
      </w:r>
      <w:r>
        <w:rPr>
          <w:spacing w:val="-51"/>
        </w:rPr>
        <w:t xml:space="preserve"> </w:t>
      </w:r>
      <w:r>
        <w:t>of</w:t>
      </w:r>
      <w:r>
        <w:rPr>
          <w:spacing w:val="-40"/>
        </w:rPr>
        <w:t xml:space="preserve"> </w:t>
      </w:r>
      <w:r>
        <w:t>the</w:t>
      </w:r>
      <w:r>
        <w:rPr>
          <w:spacing w:val="-48"/>
        </w:rPr>
        <w:t xml:space="preserve"> </w:t>
      </w:r>
      <w:r>
        <w:t>situation</w:t>
      </w:r>
      <w:r>
        <w:rPr>
          <w:spacing w:val="-51"/>
        </w:rPr>
        <w:t xml:space="preserve"> </w:t>
      </w:r>
      <w:r>
        <w:t>concerned.</w:t>
      </w:r>
      <w:r>
        <w:rPr>
          <w:spacing w:val="-43"/>
        </w:rPr>
        <w:t xml:space="preserve"> </w:t>
      </w:r>
      <w:r>
        <w:t>It</w:t>
      </w:r>
      <w:r>
        <w:rPr>
          <w:spacing w:val="-44"/>
        </w:rPr>
        <w:t xml:space="preserve"> </w:t>
      </w:r>
      <w:r>
        <w:rPr>
          <w:spacing w:val="2"/>
        </w:rPr>
        <w:t>should</w:t>
      </w:r>
      <w:r>
        <w:rPr>
          <w:spacing w:val="-51"/>
        </w:rPr>
        <w:t xml:space="preserve"> </w:t>
      </w:r>
      <w:r>
        <w:t>be noted</w:t>
      </w:r>
      <w:r>
        <w:rPr>
          <w:spacing w:val="-36"/>
        </w:rPr>
        <w:t xml:space="preserve"> </w:t>
      </w:r>
      <w:r>
        <w:t>that</w:t>
      </w:r>
      <w:r>
        <w:rPr>
          <w:spacing w:val="-7"/>
        </w:rPr>
        <w:t xml:space="preserve"> </w:t>
      </w:r>
      <w:r>
        <w:t>these</w:t>
      </w:r>
      <w:r>
        <w:rPr>
          <w:spacing w:val="-28"/>
        </w:rPr>
        <w:t xml:space="preserve"> </w:t>
      </w:r>
      <w:r>
        <w:t>factors</w:t>
      </w:r>
      <w:r>
        <w:rPr>
          <w:spacing w:val="-20"/>
        </w:rPr>
        <w:t xml:space="preserve"> </w:t>
      </w:r>
      <w:r>
        <w:rPr>
          <w:spacing w:val="-3"/>
        </w:rPr>
        <w:t>are</w:t>
      </w:r>
      <w:r>
        <w:rPr>
          <w:spacing w:val="-13"/>
        </w:rPr>
        <w:t xml:space="preserve"> </w:t>
      </w:r>
      <w:r>
        <w:rPr>
          <w:spacing w:val="2"/>
        </w:rPr>
        <w:t>inter-related.</w:t>
      </w:r>
    </w:p>
    <w:p w14:paraId="799E5378" w14:textId="77777777" w:rsidR="002104E6" w:rsidRDefault="00F10E56">
      <w:pPr>
        <w:pStyle w:val="ListParagraph"/>
        <w:numPr>
          <w:ilvl w:val="2"/>
          <w:numId w:val="28"/>
        </w:numPr>
        <w:tabs>
          <w:tab w:val="left" w:pos="2203"/>
        </w:tabs>
        <w:spacing w:before="180"/>
        <w:ind w:left="2203" w:hanging="608"/>
        <w:rPr>
          <w:rFonts w:ascii="Arial"/>
          <w:sz w:val="24"/>
        </w:rPr>
      </w:pPr>
      <w:r>
        <w:rPr>
          <w:rFonts w:ascii="Arial"/>
          <w:sz w:val="24"/>
        </w:rPr>
        <w:t>Technical</w:t>
      </w:r>
      <w:r>
        <w:rPr>
          <w:rFonts w:ascii="Arial"/>
          <w:spacing w:val="-27"/>
          <w:sz w:val="24"/>
        </w:rPr>
        <w:t xml:space="preserve"> </w:t>
      </w:r>
      <w:r>
        <w:rPr>
          <w:rFonts w:ascii="Arial"/>
          <w:spacing w:val="4"/>
          <w:sz w:val="24"/>
        </w:rPr>
        <w:t>Ability</w:t>
      </w:r>
    </w:p>
    <w:p w14:paraId="49F50FD7" w14:textId="77777777" w:rsidR="002104E6" w:rsidRDefault="002104E6">
      <w:pPr>
        <w:pStyle w:val="BodyText"/>
        <w:rPr>
          <w:sz w:val="22"/>
        </w:rPr>
      </w:pPr>
    </w:p>
    <w:p w14:paraId="596D7EA6" w14:textId="77777777" w:rsidR="002104E6" w:rsidRDefault="00F10E56">
      <w:pPr>
        <w:pStyle w:val="BodyText"/>
        <w:spacing w:line="314" w:lineRule="auto"/>
        <w:ind w:left="1595" w:right="808"/>
      </w:pPr>
      <w:r>
        <w:t xml:space="preserve">Naturally, the </w:t>
      </w:r>
      <w:r>
        <w:rPr>
          <w:spacing w:val="2"/>
        </w:rPr>
        <w:t xml:space="preserve">person’s </w:t>
      </w:r>
      <w:r>
        <w:rPr>
          <w:spacing w:val="3"/>
        </w:rPr>
        <w:t xml:space="preserve">ability </w:t>
      </w:r>
      <w:r>
        <w:t xml:space="preserve">to perform the </w:t>
      </w:r>
      <w:r>
        <w:rPr>
          <w:spacing w:val="2"/>
        </w:rPr>
        <w:t xml:space="preserve">required </w:t>
      </w:r>
      <w:r>
        <w:t xml:space="preserve">tasks </w:t>
      </w:r>
      <w:r>
        <w:rPr>
          <w:spacing w:val="4"/>
        </w:rPr>
        <w:t xml:space="preserve">is </w:t>
      </w:r>
      <w:r>
        <w:t xml:space="preserve">an important </w:t>
      </w:r>
      <w:r>
        <w:rPr>
          <w:w w:val="95"/>
        </w:rPr>
        <w:t xml:space="preserve">consideration. Technical and managerial </w:t>
      </w:r>
      <w:r>
        <w:rPr>
          <w:spacing w:val="4"/>
          <w:w w:val="95"/>
        </w:rPr>
        <w:t xml:space="preserve">skills </w:t>
      </w:r>
      <w:r>
        <w:rPr>
          <w:spacing w:val="-3"/>
          <w:w w:val="95"/>
        </w:rPr>
        <w:t xml:space="preserve">are </w:t>
      </w:r>
      <w:r>
        <w:rPr>
          <w:w w:val="95"/>
        </w:rPr>
        <w:t xml:space="preserve">therefore an </w:t>
      </w:r>
      <w:r>
        <w:rPr>
          <w:spacing w:val="2"/>
          <w:w w:val="95"/>
        </w:rPr>
        <w:t xml:space="preserve">essential </w:t>
      </w:r>
      <w:r>
        <w:rPr>
          <w:w w:val="95"/>
        </w:rPr>
        <w:t xml:space="preserve">criterion. </w:t>
      </w:r>
      <w:r>
        <w:rPr>
          <w:spacing w:val="3"/>
          <w:w w:val="95"/>
        </w:rPr>
        <w:t>Indeed,</w:t>
      </w:r>
      <w:r>
        <w:rPr>
          <w:spacing w:val="-36"/>
          <w:w w:val="95"/>
        </w:rPr>
        <w:t xml:space="preserve"> </w:t>
      </w:r>
      <w:r>
        <w:rPr>
          <w:w w:val="95"/>
        </w:rPr>
        <w:t>researches</w:t>
      </w:r>
      <w:r>
        <w:rPr>
          <w:spacing w:val="-37"/>
          <w:w w:val="95"/>
        </w:rPr>
        <w:t xml:space="preserve"> </w:t>
      </w:r>
      <w:r>
        <w:rPr>
          <w:w w:val="95"/>
        </w:rPr>
        <w:t>consistently</w:t>
      </w:r>
      <w:r>
        <w:rPr>
          <w:spacing w:val="-36"/>
          <w:w w:val="95"/>
        </w:rPr>
        <w:t xml:space="preserve"> </w:t>
      </w:r>
      <w:r>
        <w:rPr>
          <w:w w:val="95"/>
        </w:rPr>
        <w:t>indicate</w:t>
      </w:r>
      <w:r>
        <w:rPr>
          <w:spacing w:val="-33"/>
          <w:w w:val="95"/>
        </w:rPr>
        <w:t xml:space="preserve"> </w:t>
      </w:r>
      <w:r>
        <w:rPr>
          <w:w w:val="95"/>
        </w:rPr>
        <w:t>that</w:t>
      </w:r>
      <w:r>
        <w:rPr>
          <w:spacing w:val="-38"/>
          <w:w w:val="95"/>
        </w:rPr>
        <w:t xml:space="preserve"> </w:t>
      </w:r>
      <w:r>
        <w:rPr>
          <w:spacing w:val="2"/>
          <w:w w:val="95"/>
        </w:rPr>
        <w:t>multinationals</w:t>
      </w:r>
      <w:r>
        <w:rPr>
          <w:spacing w:val="-37"/>
          <w:w w:val="95"/>
        </w:rPr>
        <w:t xml:space="preserve"> </w:t>
      </w:r>
      <w:r>
        <w:rPr>
          <w:w w:val="95"/>
        </w:rPr>
        <w:t>place</w:t>
      </w:r>
      <w:r>
        <w:rPr>
          <w:spacing w:val="-33"/>
          <w:w w:val="95"/>
        </w:rPr>
        <w:t xml:space="preserve"> </w:t>
      </w:r>
      <w:r>
        <w:rPr>
          <w:w w:val="95"/>
        </w:rPr>
        <w:t>heavy</w:t>
      </w:r>
      <w:r>
        <w:rPr>
          <w:spacing w:val="-36"/>
          <w:w w:val="95"/>
        </w:rPr>
        <w:t xml:space="preserve"> </w:t>
      </w:r>
      <w:r>
        <w:rPr>
          <w:w w:val="95"/>
        </w:rPr>
        <w:t>reliance</w:t>
      </w:r>
      <w:r>
        <w:rPr>
          <w:spacing w:val="-32"/>
          <w:w w:val="95"/>
        </w:rPr>
        <w:t xml:space="preserve"> </w:t>
      </w:r>
      <w:r>
        <w:rPr>
          <w:w w:val="95"/>
        </w:rPr>
        <w:t xml:space="preserve">on </w:t>
      </w:r>
      <w:proofErr w:type="spellStart"/>
      <w:r>
        <w:rPr>
          <w:spacing w:val="3"/>
          <w:w w:val="95"/>
        </w:rPr>
        <w:t>relevanttechnical</w:t>
      </w:r>
      <w:proofErr w:type="spellEnd"/>
      <w:r>
        <w:rPr>
          <w:spacing w:val="-35"/>
          <w:w w:val="95"/>
        </w:rPr>
        <w:t xml:space="preserve"> </w:t>
      </w:r>
      <w:r>
        <w:rPr>
          <w:spacing w:val="4"/>
          <w:w w:val="95"/>
        </w:rPr>
        <w:t>skills</w:t>
      </w:r>
      <w:r>
        <w:rPr>
          <w:spacing w:val="-39"/>
          <w:w w:val="95"/>
        </w:rPr>
        <w:t xml:space="preserve"> </w:t>
      </w:r>
      <w:r>
        <w:rPr>
          <w:w w:val="95"/>
        </w:rPr>
        <w:t>during</w:t>
      </w:r>
      <w:r>
        <w:rPr>
          <w:spacing w:val="-41"/>
          <w:w w:val="95"/>
        </w:rPr>
        <w:t xml:space="preserve"> </w:t>
      </w:r>
      <w:r>
        <w:rPr>
          <w:w w:val="95"/>
        </w:rPr>
        <w:t>the</w:t>
      </w:r>
      <w:r>
        <w:rPr>
          <w:spacing w:val="-35"/>
          <w:w w:val="95"/>
        </w:rPr>
        <w:t xml:space="preserve"> </w:t>
      </w:r>
      <w:r>
        <w:rPr>
          <w:w w:val="95"/>
        </w:rPr>
        <w:t>expatriate</w:t>
      </w:r>
      <w:r>
        <w:rPr>
          <w:spacing w:val="-35"/>
          <w:w w:val="95"/>
        </w:rPr>
        <w:t xml:space="preserve"> </w:t>
      </w:r>
      <w:r>
        <w:rPr>
          <w:spacing w:val="3"/>
          <w:w w:val="95"/>
        </w:rPr>
        <w:t>selection</w:t>
      </w:r>
      <w:r>
        <w:rPr>
          <w:spacing w:val="-40"/>
          <w:w w:val="95"/>
        </w:rPr>
        <w:t xml:space="preserve"> </w:t>
      </w:r>
      <w:r>
        <w:rPr>
          <w:w w:val="95"/>
        </w:rPr>
        <w:t>process.</w:t>
      </w:r>
      <w:r>
        <w:rPr>
          <w:spacing w:val="-38"/>
          <w:w w:val="95"/>
        </w:rPr>
        <w:t xml:space="preserve"> </w:t>
      </w:r>
      <w:r>
        <w:rPr>
          <w:w w:val="95"/>
        </w:rPr>
        <w:t>This</w:t>
      </w:r>
      <w:r>
        <w:rPr>
          <w:spacing w:val="-39"/>
          <w:w w:val="95"/>
        </w:rPr>
        <w:t xml:space="preserve"> </w:t>
      </w:r>
      <w:r>
        <w:rPr>
          <w:spacing w:val="4"/>
          <w:w w:val="95"/>
        </w:rPr>
        <w:t>is</w:t>
      </w:r>
      <w:r>
        <w:rPr>
          <w:spacing w:val="-28"/>
          <w:w w:val="95"/>
        </w:rPr>
        <w:t xml:space="preserve"> </w:t>
      </w:r>
      <w:r>
        <w:rPr>
          <w:w w:val="95"/>
        </w:rPr>
        <w:t>not</w:t>
      </w:r>
      <w:r>
        <w:rPr>
          <w:spacing w:val="-30"/>
          <w:w w:val="95"/>
        </w:rPr>
        <w:t xml:space="preserve"> </w:t>
      </w:r>
      <w:r>
        <w:rPr>
          <w:w w:val="95"/>
        </w:rPr>
        <w:t xml:space="preserve">surprising </w:t>
      </w:r>
      <w:r>
        <w:rPr>
          <w:spacing w:val="3"/>
        </w:rPr>
        <w:t xml:space="preserve">given </w:t>
      </w:r>
      <w:r>
        <w:t xml:space="preserve">that </w:t>
      </w:r>
      <w:r>
        <w:rPr>
          <w:spacing w:val="2"/>
        </w:rPr>
        <w:t xml:space="preserve">‘position </w:t>
      </w:r>
      <w:r>
        <w:rPr>
          <w:spacing w:val="5"/>
        </w:rPr>
        <w:t xml:space="preserve">filling’ </w:t>
      </w:r>
      <w:r>
        <w:rPr>
          <w:spacing w:val="4"/>
        </w:rPr>
        <w:t xml:space="preserve">is </w:t>
      </w:r>
      <w:r>
        <w:t xml:space="preserve">the most common reason </w:t>
      </w:r>
      <w:r>
        <w:rPr>
          <w:spacing w:val="2"/>
        </w:rPr>
        <w:t xml:space="preserve">for </w:t>
      </w:r>
      <w:r>
        <w:t>an international assignment.</w:t>
      </w:r>
      <w:r>
        <w:rPr>
          <w:spacing w:val="-52"/>
        </w:rPr>
        <w:t xml:space="preserve"> </w:t>
      </w:r>
      <w:r>
        <w:t>Reinforcing</w:t>
      </w:r>
      <w:r>
        <w:rPr>
          <w:spacing w:val="-53"/>
        </w:rPr>
        <w:t xml:space="preserve"> </w:t>
      </w:r>
      <w:r>
        <w:t>the</w:t>
      </w:r>
      <w:r>
        <w:rPr>
          <w:spacing w:val="-49"/>
        </w:rPr>
        <w:t xml:space="preserve"> </w:t>
      </w:r>
      <w:r>
        <w:t>emphasis</w:t>
      </w:r>
      <w:r>
        <w:rPr>
          <w:spacing w:val="-52"/>
        </w:rPr>
        <w:t xml:space="preserve"> </w:t>
      </w:r>
      <w:r>
        <w:t>on</w:t>
      </w:r>
      <w:r>
        <w:rPr>
          <w:spacing w:val="-53"/>
        </w:rPr>
        <w:t xml:space="preserve"> </w:t>
      </w:r>
      <w:r>
        <w:t>technical</w:t>
      </w:r>
      <w:r>
        <w:rPr>
          <w:spacing w:val="-42"/>
        </w:rPr>
        <w:t xml:space="preserve"> </w:t>
      </w:r>
      <w:r>
        <w:rPr>
          <w:spacing w:val="4"/>
        </w:rPr>
        <w:t>skills</w:t>
      </w:r>
      <w:r>
        <w:rPr>
          <w:spacing w:val="-51"/>
        </w:rPr>
        <w:t xml:space="preserve"> </w:t>
      </w:r>
      <w:r>
        <w:rPr>
          <w:spacing w:val="4"/>
        </w:rPr>
        <w:t>is</w:t>
      </w:r>
      <w:r>
        <w:rPr>
          <w:spacing w:val="-52"/>
        </w:rPr>
        <w:t xml:space="preserve"> </w:t>
      </w:r>
      <w:r>
        <w:t>the</w:t>
      </w:r>
      <w:r>
        <w:rPr>
          <w:spacing w:val="-50"/>
        </w:rPr>
        <w:t xml:space="preserve"> </w:t>
      </w:r>
      <w:r>
        <w:rPr>
          <w:spacing w:val="2"/>
        </w:rPr>
        <w:t>relative</w:t>
      </w:r>
      <w:r>
        <w:rPr>
          <w:spacing w:val="-49"/>
        </w:rPr>
        <w:t xml:space="preserve"> </w:t>
      </w:r>
      <w:r>
        <w:t>ease</w:t>
      </w:r>
      <w:r>
        <w:rPr>
          <w:spacing w:val="-49"/>
        </w:rPr>
        <w:t xml:space="preserve"> </w:t>
      </w:r>
      <w:r>
        <w:rPr>
          <w:spacing w:val="3"/>
        </w:rPr>
        <w:t xml:space="preserve">with </w:t>
      </w:r>
      <w:r>
        <w:t xml:space="preserve">which the multinational may assess the candidate’s </w:t>
      </w:r>
      <w:r>
        <w:rPr>
          <w:spacing w:val="2"/>
        </w:rPr>
        <w:t xml:space="preserve">potential, </w:t>
      </w:r>
      <w:r>
        <w:t xml:space="preserve">as technical and </w:t>
      </w:r>
      <w:r>
        <w:rPr>
          <w:w w:val="95"/>
        </w:rPr>
        <w:t>managerial</w:t>
      </w:r>
      <w:r>
        <w:rPr>
          <w:spacing w:val="-33"/>
          <w:w w:val="95"/>
        </w:rPr>
        <w:t xml:space="preserve"> </w:t>
      </w:r>
      <w:r>
        <w:rPr>
          <w:w w:val="95"/>
        </w:rPr>
        <w:t>competence</w:t>
      </w:r>
      <w:r>
        <w:rPr>
          <w:spacing w:val="-34"/>
          <w:w w:val="95"/>
        </w:rPr>
        <w:t xml:space="preserve"> </w:t>
      </w:r>
      <w:r>
        <w:rPr>
          <w:spacing w:val="-3"/>
          <w:w w:val="95"/>
        </w:rPr>
        <w:t>can</w:t>
      </w:r>
      <w:r>
        <w:rPr>
          <w:spacing w:val="-15"/>
          <w:w w:val="95"/>
        </w:rPr>
        <w:t xml:space="preserve"> </w:t>
      </w:r>
      <w:r>
        <w:rPr>
          <w:w w:val="95"/>
        </w:rPr>
        <w:t>be</w:t>
      </w:r>
      <w:r>
        <w:rPr>
          <w:spacing w:val="-21"/>
          <w:w w:val="95"/>
        </w:rPr>
        <w:t xml:space="preserve"> </w:t>
      </w:r>
      <w:r>
        <w:rPr>
          <w:spacing w:val="2"/>
          <w:w w:val="95"/>
        </w:rPr>
        <w:t>determined</w:t>
      </w:r>
      <w:r>
        <w:rPr>
          <w:spacing w:val="-39"/>
          <w:w w:val="95"/>
        </w:rPr>
        <w:t xml:space="preserve"> </w:t>
      </w:r>
      <w:r>
        <w:rPr>
          <w:w w:val="95"/>
        </w:rPr>
        <w:t>on</w:t>
      </w:r>
      <w:r>
        <w:rPr>
          <w:spacing w:val="-39"/>
          <w:w w:val="95"/>
        </w:rPr>
        <w:t xml:space="preserve"> </w:t>
      </w:r>
      <w:r>
        <w:rPr>
          <w:w w:val="95"/>
        </w:rPr>
        <w:t>the</w:t>
      </w:r>
      <w:r>
        <w:rPr>
          <w:spacing w:val="-33"/>
          <w:w w:val="95"/>
        </w:rPr>
        <w:t xml:space="preserve"> </w:t>
      </w:r>
      <w:r>
        <w:rPr>
          <w:w w:val="95"/>
        </w:rPr>
        <w:t>basis</w:t>
      </w:r>
      <w:r>
        <w:rPr>
          <w:spacing w:val="-26"/>
          <w:w w:val="95"/>
        </w:rPr>
        <w:t xml:space="preserve"> </w:t>
      </w:r>
      <w:r>
        <w:rPr>
          <w:w w:val="95"/>
        </w:rPr>
        <w:t>of</w:t>
      </w:r>
      <w:r>
        <w:rPr>
          <w:spacing w:val="-23"/>
          <w:w w:val="95"/>
        </w:rPr>
        <w:t xml:space="preserve"> </w:t>
      </w:r>
      <w:r>
        <w:rPr>
          <w:w w:val="95"/>
        </w:rPr>
        <w:t>past</w:t>
      </w:r>
      <w:r>
        <w:rPr>
          <w:spacing w:val="-28"/>
          <w:w w:val="95"/>
        </w:rPr>
        <w:t xml:space="preserve"> </w:t>
      </w:r>
      <w:r>
        <w:rPr>
          <w:w w:val="95"/>
        </w:rPr>
        <w:t>performance.</w:t>
      </w:r>
      <w:r>
        <w:rPr>
          <w:spacing w:val="-38"/>
          <w:w w:val="95"/>
        </w:rPr>
        <w:t xml:space="preserve"> </w:t>
      </w:r>
      <w:r>
        <w:rPr>
          <w:w w:val="95"/>
        </w:rPr>
        <w:t>Since expatriates</w:t>
      </w:r>
      <w:r>
        <w:rPr>
          <w:spacing w:val="-33"/>
          <w:w w:val="95"/>
        </w:rPr>
        <w:t xml:space="preserve"> </w:t>
      </w:r>
      <w:r>
        <w:rPr>
          <w:spacing w:val="-3"/>
          <w:w w:val="95"/>
        </w:rPr>
        <w:t>are</w:t>
      </w:r>
      <w:r>
        <w:rPr>
          <w:spacing w:val="-26"/>
          <w:w w:val="95"/>
        </w:rPr>
        <w:t xml:space="preserve"> </w:t>
      </w:r>
      <w:r>
        <w:rPr>
          <w:w w:val="95"/>
        </w:rPr>
        <w:t>predominantly</w:t>
      </w:r>
      <w:r>
        <w:rPr>
          <w:spacing w:val="-32"/>
          <w:w w:val="95"/>
        </w:rPr>
        <w:t xml:space="preserve"> </w:t>
      </w:r>
      <w:r>
        <w:rPr>
          <w:w w:val="95"/>
        </w:rPr>
        <w:t>internal</w:t>
      </w:r>
      <w:r>
        <w:rPr>
          <w:spacing w:val="-25"/>
          <w:w w:val="95"/>
        </w:rPr>
        <w:t xml:space="preserve"> </w:t>
      </w:r>
      <w:r>
        <w:rPr>
          <w:w w:val="95"/>
        </w:rPr>
        <w:t>recruits,</w:t>
      </w:r>
      <w:r>
        <w:rPr>
          <w:spacing w:val="-31"/>
          <w:w w:val="95"/>
        </w:rPr>
        <w:t xml:space="preserve"> </w:t>
      </w:r>
      <w:r>
        <w:rPr>
          <w:w w:val="95"/>
        </w:rPr>
        <w:t>personnel</w:t>
      </w:r>
      <w:r>
        <w:rPr>
          <w:spacing w:val="-25"/>
          <w:w w:val="95"/>
        </w:rPr>
        <w:t xml:space="preserve"> </w:t>
      </w:r>
      <w:r>
        <w:rPr>
          <w:w w:val="95"/>
        </w:rPr>
        <w:t>evaluation</w:t>
      </w:r>
      <w:r>
        <w:rPr>
          <w:spacing w:val="-33"/>
          <w:w w:val="95"/>
        </w:rPr>
        <w:t xml:space="preserve"> </w:t>
      </w:r>
      <w:r>
        <w:rPr>
          <w:w w:val="95"/>
        </w:rPr>
        <w:t>records</w:t>
      </w:r>
      <w:r>
        <w:rPr>
          <w:spacing w:val="-33"/>
          <w:w w:val="95"/>
        </w:rPr>
        <w:t xml:space="preserve"> </w:t>
      </w:r>
      <w:r>
        <w:rPr>
          <w:spacing w:val="-3"/>
          <w:w w:val="95"/>
        </w:rPr>
        <w:t>can</w:t>
      </w:r>
      <w:r>
        <w:rPr>
          <w:spacing w:val="-18"/>
          <w:w w:val="95"/>
        </w:rPr>
        <w:t xml:space="preserve"> </w:t>
      </w:r>
      <w:r>
        <w:rPr>
          <w:w w:val="95"/>
        </w:rPr>
        <w:t xml:space="preserve">be </w:t>
      </w:r>
      <w:r>
        <w:rPr>
          <w:spacing w:val="3"/>
          <w:w w:val="95"/>
        </w:rPr>
        <w:t>examined</w:t>
      </w:r>
      <w:r>
        <w:rPr>
          <w:spacing w:val="-42"/>
          <w:w w:val="95"/>
        </w:rPr>
        <w:t xml:space="preserve"> </w:t>
      </w:r>
      <w:r>
        <w:rPr>
          <w:w w:val="95"/>
        </w:rPr>
        <w:t>and</w:t>
      </w:r>
      <w:r>
        <w:rPr>
          <w:spacing w:val="-42"/>
          <w:w w:val="95"/>
        </w:rPr>
        <w:t xml:space="preserve"> </w:t>
      </w:r>
      <w:r>
        <w:rPr>
          <w:w w:val="95"/>
        </w:rPr>
        <w:t>checked</w:t>
      </w:r>
      <w:r>
        <w:rPr>
          <w:spacing w:val="-42"/>
          <w:w w:val="95"/>
        </w:rPr>
        <w:t xml:space="preserve"> </w:t>
      </w:r>
      <w:r>
        <w:rPr>
          <w:spacing w:val="3"/>
          <w:w w:val="95"/>
        </w:rPr>
        <w:t>with</w:t>
      </w:r>
      <w:r>
        <w:rPr>
          <w:spacing w:val="-26"/>
          <w:w w:val="95"/>
        </w:rPr>
        <w:t xml:space="preserve"> </w:t>
      </w:r>
      <w:r>
        <w:rPr>
          <w:w w:val="95"/>
        </w:rPr>
        <w:t>the</w:t>
      </w:r>
      <w:r>
        <w:rPr>
          <w:spacing w:val="-37"/>
          <w:w w:val="95"/>
        </w:rPr>
        <w:t xml:space="preserve"> </w:t>
      </w:r>
      <w:r>
        <w:rPr>
          <w:w w:val="95"/>
        </w:rPr>
        <w:t>candidate’s</w:t>
      </w:r>
      <w:r>
        <w:rPr>
          <w:spacing w:val="-42"/>
          <w:w w:val="95"/>
        </w:rPr>
        <w:t xml:space="preserve"> </w:t>
      </w:r>
      <w:r>
        <w:rPr>
          <w:w w:val="95"/>
        </w:rPr>
        <w:t>past</w:t>
      </w:r>
      <w:r>
        <w:rPr>
          <w:spacing w:val="-32"/>
          <w:w w:val="95"/>
        </w:rPr>
        <w:t xml:space="preserve"> </w:t>
      </w:r>
      <w:r>
        <w:rPr>
          <w:w w:val="95"/>
        </w:rPr>
        <w:t>and</w:t>
      </w:r>
      <w:r>
        <w:rPr>
          <w:spacing w:val="-21"/>
          <w:w w:val="95"/>
        </w:rPr>
        <w:t xml:space="preserve"> </w:t>
      </w:r>
      <w:r>
        <w:rPr>
          <w:spacing w:val="2"/>
          <w:w w:val="95"/>
        </w:rPr>
        <w:t>present</w:t>
      </w:r>
      <w:r>
        <w:rPr>
          <w:spacing w:val="-42"/>
          <w:w w:val="95"/>
        </w:rPr>
        <w:t xml:space="preserve"> </w:t>
      </w:r>
      <w:r>
        <w:rPr>
          <w:w w:val="95"/>
        </w:rPr>
        <w:t>superiors.</w:t>
      </w:r>
      <w:r>
        <w:rPr>
          <w:spacing w:val="-41"/>
          <w:w w:val="95"/>
        </w:rPr>
        <w:t xml:space="preserve"> </w:t>
      </w:r>
      <w:r>
        <w:rPr>
          <w:w w:val="95"/>
        </w:rPr>
        <w:t>The</w:t>
      </w:r>
      <w:r>
        <w:rPr>
          <w:spacing w:val="-37"/>
          <w:w w:val="95"/>
        </w:rPr>
        <w:t xml:space="preserve"> </w:t>
      </w:r>
      <w:r>
        <w:rPr>
          <w:spacing w:val="3"/>
          <w:w w:val="95"/>
        </w:rPr>
        <w:t xml:space="preserve">dilemma </w:t>
      </w:r>
      <w:r>
        <w:t>though</w:t>
      </w:r>
      <w:r>
        <w:rPr>
          <w:spacing w:val="-34"/>
        </w:rPr>
        <w:t xml:space="preserve"> </w:t>
      </w:r>
      <w:r>
        <w:rPr>
          <w:spacing w:val="4"/>
        </w:rPr>
        <w:t>is</w:t>
      </w:r>
      <w:r>
        <w:rPr>
          <w:spacing w:val="-34"/>
        </w:rPr>
        <w:t xml:space="preserve"> </w:t>
      </w:r>
      <w:r>
        <w:t>that</w:t>
      </w:r>
      <w:r>
        <w:rPr>
          <w:spacing w:val="-35"/>
        </w:rPr>
        <w:t xml:space="preserve"> </w:t>
      </w:r>
      <w:r>
        <w:t>past</w:t>
      </w:r>
      <w:r>
        <w:rPr>
          <w:spacing w:val="-35"/>
        </w:rPr>
        <w:t xml:space="preserve"> </w:t>
      </w:r>
      <w:r>
        <w:t>performance</w:t>
      </w:r>
      <w:r>
        <w:rPr>
          <w:spacing w:val="-40"/>
        </w:rPr>
        <w:t xml:space="preserve"> </w:t>
      </w:r>
      <w:r>
        <w:t>may</w:t>
      </w:r>
      <w:r>
        <w:rPr>
          <w:spacing w:val="-22"/>
        </w:rPr>
        <w:t xml:space="preserve"> </w:t>
      </w:r>
      <w:r>
        <w:t>have</w:t>
      </w:r>
      <w:r>
        <w:rPr>
          <w:spacing w:val="-40"/>
        </w:rPr>
        <w:t xml:space="preserve"> </w:t>
      </w:r>
      <w:r>
        <w:rPr>
          <w:spacing w:val="3"/>
        </w:rPr>
        <w:t>little</w:t>
      </w:r>
      <w:r>
        <w:rPr>
          <w:spacing w:val="-40"/>
        </w:rPr>
        <w:t xml:space="preserve"> </w:t>
      </w:r>
      <w:r>
        <w:t>or</w:t>
      </w:r>
      <w:r>
        <w:rPr>
          <w:spacing w:val="-48"/>
        </w:rPr>
        <w:t xml:space="preserve"> </w:t>
      </w:r>
      <w:r>
        <w:t>no</w:t>
      </w:r>
      <w:r>
        <w:rPr>
          <w:spacing w:val="-23"/>
        </w:rPr>
        <w:t xml:space="preserve"> </w:t>
      </w:r>
      <w:r>
        <w:t>bearing</w:t>
      </w:r>
      <w:r>
        <w:rPr>
          <w:spacing w:val="-46"/>
        </w:rPr>
        <w:t xml:space="preserve"> </w:t>
      </w:r>
      <w:r>
        <w:t>on</w:t>
      </w:r>
      <w:r>
        <w:rPr>
          <w:spacing w:val="-34"/>
        </w:rPr>
        <w:t xml:space="preserve"> </w:t>
      </w:r>
      <w:r>
        <w:rPr>
          <w:spacing w:val="6"/>
        </w:rPr>
        <w:t>one’s</w:t>
      </w:r>
      <w:r>
        <w:rPr>
          <w:spacing w:val="-33"/>
        </w:rPr>
        <w:t xml:space="preserve"> </w:t>
      </w:r>
      <w:r>
        <w:rPr>
          <w:spacing w:val="3"/>
        </w:rPr>
        <w:t>ability</w:t>
      </w:r>
      <w:r>
        <w:rPr>
          <w:spacing w:val="-44"/>
        </w:rPr>
        <w:t xml:space="preserve"> </w:t>
      </w:r>
      <w:r>
        <w:t>to achieve</w:t>
      </w:r>
      <w:r>
        <w:rPr>
          <w:spacing w:val="-30"/>
        </w:rPr>
        <w:t xml:space="preserve"> </w:t>
      </w:r>
      <w:r>
        <w:t>a</w:t>
      </w:r>
      <w:r>
        <w:rPr>
          <w:spacing w:val="-26"/>
        </w:rPr>
        <w:t xml:space="preserve"> </w:t>
      </w:r>
      <w:r>
        <w:t>task</w:t>
      </w:r>
      <w:r>
        <w:rPr>
          <w:spacing w:val="-19"/>
        </w:rPr>
        <w:t xml:space="preserve"> </w:t>
      </w:r>
      <w:r>
        <w:rPr>
          <w:spacing w:val="4"/>
        </w:rPr>
        <w:t>in</w:t>
      </w:r>
      <w:r>
        <w:rPr>
          <w:spacing w:val="-22"/>
        </w:rPr>
        <w:t xml:space="preserve"> </w:t>
      </w:r>
      <w:r>
        <w:t>a</w:t>
      </w:r>
      <w:r>
        <w:rPr>
          <w:spacing w:val="-10"/>
        </w:rPr>
        <w:t xml:space="preserve"> </w:t>
      </w:r>
      <w:r>
        <w:rPr>
          <w:spacing w:val="2"/>
        </w:rPr>
        <w:t>foreign</w:t>
      </w:r>
      <w:r>
        <w:rPr>
          <w:spacing w:val="-37"/>
        </w:rPr>
        <w:t xml:space="preserve"> </w:t>
      </w:r>
      <w:r>
        <w:t>cultural</w:t>
      </w:r>
      <w:r>
        <w:rPr>
          <w:spacing w:val="-29"/>
        </w:rPr>
        <w:t xml:space="preserve"> </w:t>
      </w:r>
      <w:r>
        <w:rPr>
          <w:spacing w:val="2"/>
        </w:rPr>
        <w:t>environment.</w:t>
      </w:r>
    </w:p>
    <w:p w14:paraId="58A09473" w14:textId="77777777" w:rsidR="002104E6" w:rsidRDefault="00F10E56">
      <w:pPr>
        <w:pStyle w:val="ListParagraph"/>
        <w:numPr>
          <w:ilvl w:val="2"/>
          <w:numId w:val="28"/>
        </w:numPr>
        <w:tabs>
          <w:tab w:val="left" w:pos="2203"/>
        </w:tabs>
        <w:spacing w:before="178"/>
        <w:ind w:left="2202" w:hanging="608"/>
        <w:rPr>
          <w:rFonts w:ascii="Arial"/>
          <w:sz w:val="24"/>
        </w:rPr>
      </w:pPr>
      <w:r>
        <w:rPr>
          <w:rFonts w:ascii="Arial"/>
          <w:sz w:val="24"/>
        </w:rPr>
        <w:t>Cross-Cultural</w:t>
      </w:r>
      <w:r>
        <w:rPr>
          <w:rFonts w:ascii="Arial"/>
          <w:spacing w:val="-28"/>
          <w:sz w:val="24"/>
        </w:rPr>
        <w:t xml:space="preserve"> </w:t>
      </w:r>
      <w:r>
        <w:rPr>
          <w:rFonts w:ascii="Arial"/>
          <w:sz w:val="24"/>
        </w:rPr>
        <w:t>Suitability</w:t>
      </w:r>
    </w:p>
    <w:p w14:paraId="236BDA11" w14:textId="77777777" w:rsidR="002104E6" w:rsidRDefault="002104E6">
      <w:pPr>
        <w:pStyle w:val="BodyText"/>
        <w:spacing w:before="10"/>
        <w:rPr>
          <w:sz w:val="21"/>
        </w:rPr>
      </w:pPr>
    </w:p>
    <w:p w14:paraId="7B99934A" w14:textId="77777777" w:rsidR="002104E6" w:rsidRDefault="00F10E56">
      <w:pPr>
        <w:pStyle w:val="BodyText"/>
        <w:spacing w:before="1" w:line="319" w:lineRule="auto"/>
        <w:ind w:left="1595" w:right="847"/>
      </w:pPr>
      <w:r>
        <w:t>The</w:t>
      </w:r>
      <w:r>
        <w:rPr>
          <w:spacing w:val="-40"/>
        </w:rPr>
        <w:t xml:space="preserve"> </w:t>
      </w:r>
      <w:r>
        <w:t>cultural</w:t>
      </w:r>
      <w:r>
        <w:rPr>
          <w:spacing w:val="-38"/>
        </w:rPr>
        <w:t xml:space="preserve"> </w:t>
      </w:r>
      <w:r>
        <w:rPr>
          <w:spacing w:val="2"/>
        </w:rPr>
        <w:t>environment</w:t>
      </w:r>
      <w:r>
        <w:rPr>
          <w:spacing w:val="-51"/>
        </w:rPr>
        <w:t xml:space="preserve"> </w:t>
      </w:r>
      <w:r>
        <w:rPr>
          <w:spacing w:val="4"/>
        </w:rPr>
        <w:t>in</w:t>
      </w:r>
      <w:r>
        <w:rPr>
          <w:spacing w:val="-51"/>
        </w:rPr>
        <w:t xml:space="preserve"> </w:t>
      </w:r>
      <w:r>
        <w:t>which</w:t>
      </w:r>
      <w:r>
        <w:rPr>
          <w:spacing w:val="-46"/>
        </w:rPr>
        <w:t xml:space="preserve"> </w:t>
      </w:r>
      <w:r>
        <w:t>expatriates</w:t>
      </w:r>
      <w:r>
        <w:rPr>
          <w:spacing w:val="-50"/>
        </w:rPr>
        <w:t xml:space="preserve"> </w:t>
      </w:r>
      <w:r>
        <w:t>operate</w:t>
      </w:r>
      <w:r>
        <w:rPr>
          <w:spacing w:val="-47"/>
        </w:rPr>
        <w:t xml:space="preserve"> </w:t>
      </w:r>
      <w:r>
        <w:rPr>
          <w:spacing w:val="4"/>
        </w:rPr>
        <w:t>is</w:t>
      </w:r>
      <w:r>
        <w:rPr>
          <w:spacing w:val="-50"/>
        </w:rPr>
        <w:t xml:space="preserve"> </w:t>
      </w:r>
      <w:r>
        <w:t>an</w:t>
      </w:r>
      <w:r>
        <w:rPr>
          <w:spacing w:val="-43"/>
        </w:rPr>
        <w:t xml:space="preserve"> </w:t>
      </w:r>
      <w:r>
        <w:t>important</w:t>
      </w:r>
      <w:r>
        <w:rPr>
          <w:spacing w:val="-51"/>
        </w:rPr>
        <w:t xml:space="preserve"> </w:t>
      </w:r>
      <w:r>
        <w:t>factor</w:t>
      </w:r>
      <w:r>
        <w:rPr>
          <w:spacing w:val="-37"/>
        </w:rPr>
        <w:t xml:space="preserve"> </w:t>
      </w:r>
      <w:r>
        <w:rPr>
          <w:spacing w:val="4"/>
        </w:rPr>
        <w:t xml:space="preserve">in </w:t>
      </w:r>
      <w:r>
        <w:rPr>
          <w:spacing w:val="2"/>
          <w:w w:val="95"/>
        </w:rPr>
        <w:t>determining</w:t>
      </w:r>
      <w:r>
        <w:rPr>
          <w:spacing w:val="-40"/>
          <w:w w:val="95"/>
        </w:rPr>
        <w:t xml:space="preserve"> </w:t>
      </w:r>
      <w:r>
        <w:rPr>
          <w:w w:val="95"/>
        </w:rPr>
        <w:t>successful</w:t>
      </w:r>
      <w:r>
        <w:rPr>
          <w:spacing w:val="-31"/>
          <w:w w:val="95"/>
        </w:rPr>
        <w:t xml:space="preserve"> </w:t>
      </w:r>
      <w:r>
        <w:rPr>
          <w:w w:val="95"/>
        </w:rPr>
        <w:t>performance.</w:t>
      </w:r>
      <w:r>
        <w:rPr>
          <w:spacing w:val="-36"/>
          <w:w w:val="95"/>
        </w:rPr>
        <w:t xml:space="preserve"> </w:t>
      </w:r>
      <w:r>
        <w:rPr>
          <w:w w:val="95"/>
        </w:rPr>
        <w:t>Apart</w:t>
      </w:r>
      <w:r>
        <w:rPr>
          <w:spacing w:val="-38"/>
          <w:w w:val="95"/>
        </w:rPr>
        <w:t xml:space="preserve"> </w:t>
      </w:r>
      <w:r>
        <w:rPr>
          <w:w w:val="95"/>
        </w:rPr>
        <w:t>from</w:t>
      </w:r>
      <w:r>
        <w:rPr>
          <w:spacing w:val="-26"/>
          <w:w w:val="95"/>
        </w:rPr>
        <w:t xml:space="preserve"> </w:t>
      </w:r>
      <w:r>
        <w:rPr>
          <w:w w:val="95"/>
        </w:rPr>
        <w:t>the</w:t>
      </w:r>
      <w:r>
        <w:rPr>
          <w:spacing w:val="-19"/>
          <w:w w:val="95"/>
        </w:rPr>
        <w:t xml:space="preserve"> </w:t>
      </w:r>
      <w:r>
        <w:rPr>
          <w:spacing w:val="2"/>
          <w:w w:val="95"/>
        </w:rPr>
        <w:t>obvious</w:t>
      </w:r>
      <w:r>
        <w:rPr>
          <w:spacing w:val="-37"/>
          <w:w w:val="95"/>
        </w:rPr>
        <w:t xml:space="preserve"> </w:t>
      </w:r>
      <w:r>
        <w:rPr>
          <w:w w:val="95"/>
        </w:rPr>
        <w:t>technical</w:t>
      </w:r>
      <w:r>
        <w:rPr>
          <w:spacing w:val="-31"/>
          <w:w w:val="95"/>
        </w:rPr>
        <w:t xml:space="preserve"> </w:t>
      </w:r>
      <w:r>
        <w:rPr>
          <w:spacing w:val="3"/>
          <w:w w:val="95"/>
        </w:rPr>
        <w:t>ability</w:t>
      </w:r>
      <w:r>
        <w:rPr>
          <w:spacing w:val="-36"/>
          <w:w w:val="95"/>
        </w:rPr>
        <w:t xml:space="preserve"> </w:t>
      </w:r>
      <w:r>
        <w:rPr>
          <w:w w:val="95"/>
        </w:rPr>
        <w:t>and</w:t>
      </w:r>
    </w:p>
    <w:p w14:paraId="4DB48B46" w14:textId="77777777" w:rsidR="002104E6" w:rsidRDefault="00F10E56">
      <w:pPr>
        <w:pStyle w:val="BodyText"/>
        <w:spacing w:before="3" w:line="307" w:lineRule="auto"/>
        <w:ind w:left="1595" w:right="847"/>
      </w:pPr>
      <w:r>
        <w:rPr>
          <w:w w:val="95"/>
        </w:rPr>
        <w:t>managerial</w:t>
      </w:r>
      <w:r>
        <w:rPr>
          <w:spacing w:val="-31"/>
          <w:w w:val="95"/>
        </w:rPr>
        <w:t xml:space="preserve"> </w:t>
      </w:r>
      <w:r>
        <w:rPr>
          <w:spacing w:val="4"/>
          <w:w w:val="95"/>
        </w:rPr>
        <w:t>skills,</w:t>
      </w:r>
      <w:r>
        <w:rPr>
          <w:spacing w:val="-34"/>
          <w:w w:val="95"/>
        </w:rPr>
        <w:t xml:space="preserve"> </w:t>
      </w:r>
      <w:r>
        <w:rPr>
          <w:w w:val="95"/>
        </w:rPr>
        <w:t>expatriates</w:t>
      </w:r>
      <w:r>
        <w:rPr>
          <w:spacing w:val="-36"/>
          <w:w w:val="95"/>
        </w:rPr>
        <w:t xml:space="preserve"> </w:t>
      </w:r>
      <w:r>
        <w:rPr>
          <w:w w:val="95"/>
        </w:rPr>
        <w:t>require</w:t>
      </w:r>
      <w:r>
        <w:rPr>
          <w:spacing w:val="-32"/>
          <w:w w:val="95"/>
        </w:rPr>
        <w:t xml:space="preserve"> </w:t>
      </w:r>
      <w:r>
        <w:rPr>
          <w:w w:val="95"/>
        </w:rPr>
        <w:t>cross-cultural</w:t>
      </w:r>
      <w:r>
        <w:rPr>
          <w:spacing w:val="-30"/>
          <w:w w:val="95"/>
        </w:rPr>
        <w:t xml:space="preserve"> </w:t>
      </w:r>
      <w:r>
        <w:rPr>
          <w:w w:val="95"/>
        </w:rPr>
        <w:t>abilities</w:t>
      </w:r>
      <w:r>
        <w:rPr>
          <w:spacing w:val="-36"/>
          <w:w w:val="95"/>
        </w:rPr>
        <w:t xml:space="preserve"> </w:t>
      </w:r>
      <w:r>
        <w:rPr>
          <w:w w:val="95"/>
        </w:rPr>
        <w:t>that</w:t>
      </w:r>
      <w:r>
        <w:rPr>
          <w:spacing w:val="-38"/>
          <w:w w:val="95"/>
        </w:rPr>
        <w:t xml:space="preserve"> </w:t>
      </w:r>
      <w:r>
        <w:rPr>
          <w:spacing w:val="2"/>
          <w:w w:val="95"/>
        </w:rPr>
        <w:t>enable</w:t>
      </w:r>
      <w:r>
        <w:rPr>
          <w:spacing w:val="-31"/>
          <w:w w:val="95"/>
        </w:rPr>
        <w:t xml:space="preserve"> </w:t>
      </w:r>
      <w:r>
        <w:rPr>
          <w:w w:val="95"/>
        </w:rPr>
        <w:t>the</w:t>
      </w:r>
      <w:r>
        <w:rPr>
          <w:spacing w:val="-31"/>
          <w:w w:val="95"/>
        </w:rPr>
        <w:t xml:space="preserve"> </w:t>
      </w:r>
      <w:r>
        <w:rPr>
          <w:w w:val="95"/>
        </w:rPr>
        <w:t>person</w:t>
      </w:r>
      <w:r>
        <w:rPr>
          <w:spacing w:val="-24"/>
          <w:w w:val="95"/>
        </w:rPr>
        <w:t xml:space="preserve"> </w:t>
      </w:r>
      <w:r>
        <w:rPr>
          <w:w w:val="95"/>
        </w:rPr>
        <w:t xml:space="preserve">to </w:t>
      </w:r>
      <w:r>
        <w:t>operate</w:t>
      </w:r>
      <w:r>
        <w:rPr>
          <w:spacing w:val="-45"/>
        </w:rPr>
        <w:t xml:space="preserve"> </w:t>
      </w:r>
      <w:r>
        <w:rPr>
          <w:spacing w:val="4"/>
        </w:rPr>
        <w:t>in</w:t>
      </w:r>
      <w:r>
        <w:rPr>
          <w:spacing w:val="-40"/>
        </w:rPr>
        <w:t xml:space="preserve"> </w:t>
      </w:r>
      <w:r>
        <w:t>a</w:t>
      </w:r>
      <w:r>
        <w:rPr>
          <w:spacing w:val="-43"/>
        </w:rPr>
        <w:t xml:space="preserve"> </w:t>
      </w:r>
      <w:r>
        <w:rPr>
          <w:spacing w:val="3"/>
        </w:rPr>
        <w:t>new</w:t>
      </w:r>
      <w:r>
        <w:rPr>
          <w:spacing w:val="-38"/>
        </w:rPr>
        <w:t xml:space="preserve"> </w:t>
      </w:r>
      <w:r>
        <w:rPr>
          <w:spacing w:val="2"/>
        </w:rPr>
        <w:t>environment.</w:t>
      </w:r>
      <w:r>
        <w:rPr>
          <w:spacing w:val="-48"/>
        </w:rPr>
        <w:t xml:space="preserve"> </w:t>
      </w:r>
      <w:r>
        <w:t>There</w:t>
      </w:r>
      <w:r>
        <w:rPr>
          <w:spacing w:val="-45"/>
        </w:rPr>
        <w:t xml:space="preserve"> </w:t>
      </w:r>
      <w:r>
        <w:t>appears</w:t>
      </w:r>
      <w:r>
        <w:rPr>
          <w:spacing w:val="-48"/>
        </w:rPr>
        <w:t xml:space="preserve"> </w:t>
      </w:r>
      <w:r>
        <w:t>to</w:t>
      </w:r>
      <w:r>
        <w:rPr>
          <w:spacing w:val="-40"/>
        </w:rPr>
        <w:t xml:space="preserve"> </w:t>
      </w:r>
      <w:r>
        <w:t>be</w:t>
      </w:r>
      <w:r>
        <w:rPr>
          <w:spacing w:val="-45"/>
        </w:rPr>
        <w:t xml:space="preserve"> </w:t>
      </w:r>
      <w:r>
        <w:t>a</w:t>
      </w:r>
      <w:r>
        <w:rPr>
          <w:spacing w:val="-33"/>
        </w:rPr>
        <w:t xml:space="preserve"> </w:t>
      </w:r>
      <w:r>
        <w:t>consensus</w:t>
      </w:r>
      <w:r>
        <w:rPr>
          <w:spacing w:val="-48"/>
        </w:rPr>
        <w:t xml:space="preserve"> </w:t>
      </w:r>
      <w:r>
        <w:t>that</w:t>
      </w:r>
      <w:r>
        <w:rPr>
          <w:spacing w:val="-33"/>
        </w:rPr>
        <w:t xml:space="preserve"> </w:t>
      </w:r>
      <w:r>
        <w:rPr>
          <w:spacing w:val="2"/>
        </w:rPr>
        <w:t>desirable</w:t>
      </w:r>
    </w:p>
    <w:p w14:paraId="224FCCFB" w14:textId="77777777" w:rsidR="002104E6" w:rsidRDefault="00F10E56">
      <w:pPr>
        <w:pStyle w:val="BodyText"/>
        <w:spacing w:before="14" w:line="307" w:lineRule="auto"/>
        <w:ind w:left="1595" w:right="847"/>
      </w:pPr>
      <w:r>
        <w:rPr>
          <w:w w:val="95"/>
        </w:rPr>
        <w:t>attributes</w:t>
      </w:r>
      <w:r>
        <w:rPr>
          <w:spacing w:val="-36"/>
          <w:w w:val="95"/>
        </w:rPr>
        <w:t xml:space="preserve"> </w:t>
      </w:r>
      <w:r>
        <w:rPr>
          <w:spacing w:val="2"/>
          <w:w w:val="95"/>
        </w:rPr>
        <w:t>should</w:t>
      </w:r>
      <w:r>
        <w:rPr>
          <w:spacing w:val="-36"/>
          <w:w w:val="95"/>
        </w:rPr>
        <w:t xml:space="preserve"> </w:t>
      </w:r>
      <w:r>
        <w:rPr>
          <w:w w:val="95"/>
        </w:rPr>
        <w:t>include</w:t>
      </w:r>
      <w:r>
        <w:rPr>
          <w:spacing w:val="-31"/>
          <w:w w:val="95"/>
        </w:rPr>
        <w:t xml:space="preserve"> </w:t>
      </w:r>
      <w:r>
        <w:rPr>
          <w:w w:val="95"/>
        </w:rPr>
        <w:t>cultural</w:t>
      </w:r>
      <w:r>
        <w:rPr>
          <w:spacing w:val="-30"/>
          <w:w w:val="95"/>
        </w:rPr>
        <w:t xml:space="preserve"> </w:t>
      </w:r>
      <w:r>
        <w:rPr>
          <w:w w:val="95"/>
        </w:rPr>
        <w:t>empathy,</w:t>
      </w:r>
      <w:r>
        <w:rPr>
          <w:spacing w:val="-34"/>
          <w:w w:val="95"/>
        </w:rPr>
        <w:t xml:space="preserve"> </w:t>
      </w:r>
      <w:r>
        <w:rPr>
          <w:w w:val="95"/>
        </w:rPr>
        <w:t>adaptability,</w:t>
      </w:r>
      <w:r>
        <w:rPr>
          <w:spacing w:val="-33"/>
          <w:w w:val="95"/>
        </w:rPr>
        <w:t xml:space="preserve"> </w:t>
      </w:r>
      <w:r>
        <w:rPr>
          <w:w w:val="95"/>
        </w:rPr>
        <w:t>diplomacy,</w:t>
      </w:r>
      <w:r>
        <w:rPr>
          <w:spacing w:val="-34"/>
          <w:w w:val="95"/>
        </w:rPr>
        <w:t xml:space="preserve"> </w:t>
      </w:r>
      <w:r>
        <w:rPr>
          <w:w w:val="95"/>
        </w:rPr>
        <w:t>language</w:t>
      </w:r>
      <w:r>
        <w:rPr>
          <w:spacing w:val="-31"/>
          <w:w w:val="95"/>
        </w:rPr>
        <w:t xml:space="preserve"> </w:t>
      </w:r>
      <w:r>
        <w:rPr>
          <w:w w:val="95"/>
        </w:rPr>
        <w:t xml:space="preserve">ability, </w:t>
      </w:r>
      <w:r>
        <w:rPr>
          <w:spacing w:val="2"/>
        </w:rPr>
        <w:t>positive</w:t>
      </w:r>
      <w:r>
        <w:rPr>
          <w:spacing w:val="-29"/>
        </w:rPr>
        <w:t xml:space="preserve"> </w:t>
      </w:r>
      <w:r>
        <w:t>attitude,</w:t>
      </w:r>
      <w:r>
        <w:rPr>
          <w:spacing w:val="-33"/>
        </w:rPr>
        <w:t xml:space="preserve"> </w:t>
      </w:r>
      <w:r>
        <w:t>emotional</w:t>
      </w:r>
      <w:r>
        <w:rPr>
          <w:spacing w:val="-28"/>
        </w:rPr>
        <w:t xml:space="preserve"> </w:t>
      </w:r>
      <w:r>
        <w:t>stability</w:t>
      </w:r>
      <w:r>
        <w:rPr>
          <w:spacing w:val="-34"/>
        </w:rPr>
        <w:t xml:space="preserve"> </w:t>
      </w:r>
      <w:r>
        <w:t>and</w:t>
      </w:r>
      <w:r>
        <w:rPr>
          <w:spacing w:val="-36"/>
        </w:rPr>
        <w:t xml:space="preserve"> </w:t>
      </w:r>
      <w:r>
        <w:t>maturity.</w:t>
      </w:r>
    </w:p>
    <w:p w14:paraId="6A7776C6" w14:textId="77777777" w:rsidR="002104E6" w:rsidRDefault="00F10E56">
      <w:pPr>
        <w:pStyle w:val="BodyText"/>
        <w:spacing w:before="190" w:line="312" w:lineRule="auto"/>
        <w:ind w:left="1595" w:right="847"/>
      </w:pPr>
      <w:r>
        <w:rPr>
          <w:w w:val="95"/>
        </w:rPr>
        <w:t>In</w:t>
      </w:r>
      <w:r>
        <w:rPr>
          <w:spacing w:val="-16"/>
          <w:w w:val="95"/>
        </w:rPr>
        <w:t xml:space="preserve"> </w:t>
      </w:r>
      <w:r>
        <w:rPr>
          <w:w w:val="95"/>
        </w:rPr>
        <w:t>practice,</w:t>
      </w:r>
      <w:r>
        <w:rPr>
          <w:spacing w:val="-13"/>
          <w:w w:val="95"/>
        </w:rPr>
        <w:t xml:space="preserve"> </w:t>
      </w:r>
      <w:r>
        <w:rPr>
          <w:spacing w:val="4"/>
          <w:w w:val="95"/>
        </w:rPr>
        <w:t>while</w:t>
      </w:r>
      <w:r>
        <w:rPr>
          <w:spacing w:val="-24"/>
          <w:w w:val="95"/>
        </w:rPr>
        <w:t xml:space="preserve"> </w:t>
      </w:r>
      <w:r>
        <w:rPr>
          <w:w w:val="95"/>
        </w:rPr>
        <w:t>inter-cultural</w:t>
      </w:r>
      <w:r>
        <w:rPr>
          <w:spacing w:val="-23"/>
          <w:w w:val="95"/>
        </w:rPr>
        <w:t xml:space="preserve"> </w:t>
      </w:r>
      <w:r>
        <w:rPr>
          <w:w w:val="95"/>
        </w:rPr>
        <w:t>competence</w:t>
      </w:r>
      <w:r>
        <w:rPr>
          <w:spacing w:val="-25"/>
          <w:w w:val="95"/>
        </w:rPr>
        <w:t xml:space="preserve"> </w:t>
      </w:r>
      <w:r>
        <w:rPr>
          <w:spacing w:val="4"/>
          <w:w w:val="95"/>
        </w:rPr>
        <w:t>is</w:t>
      </w:r>
      <w:r>
        <w:rPr>
          <w:spacing w:val="-30"/>
          <w:w w:val="95"/>
        </w:rPr>
        <w:t xml:space="preserve"> </w:t>
      </w:r>
      <w:r>
        <w:rPr>
          <w:w w:val="95"/>
        </w:rPr>
        <w:t>recognized</w:t>
      </w:r>
      <w:r>
        <w:rPr>
          <w:spacing w:val="-31"/>
          <w:w w:val="95"/>
        </w:rPr>
        <w:t xml:space="preserve"> </w:t>
      </w:r>
      <w:r>
        <w:rPr>
          <w:w w:val="95"/>
        </w:rPr>
        <w:t>as</w:t>
      </w:r>
      <w:r>
        <w:rPr>
          <w:spacing w:val="-31"/>
          <w:w w:val="95"/>
        </w:rPr>
        <w:t xml:space="preserve"> </w:t>
      </w:r>
      <w:r>
        <w:rPr>
          <w:w w:val="95"/>
        </w:rPr>
        <w:t>important,</w:t>
      </w:r>
      <w:r>
        <w:rPr>
          <w:spacing w:val="-29"/>
          <w:w w:val="95"/>
        </w:rPr>
        <w:t xml:space="preserve"> </w:t>
      </w:r>
      <w:r>
        <w:rPr>
          <w:spacing w:val="4"/>
          <w:w w:val="95"/>
        </w:rPr>
        <w:t>it</w:t>
      </w:r>
      <w:r>
        <w:rPr>
          <w:spacing w:val="-17"/>
          <w:w w:val="95"/>
        </w:rPr>
        <w:t xml:space="preserve"> </w:t>
      </w:r>
      <w:r>
        <w:rPr>
          <w:spacing w:val="4"/>
          <w:w w:val="95"/>
        </w:rPr>
        <w:t>is</w:t>
      </w:r>
      <w:r>
        <w:rPr>
          <w:spacing w:val="-1"/>
          <w:w w:val="95"/>
        </w:rPr>
        <w:t xml:space="preserve"> </w:t>
      </w:r>
      <w:r>
        <w:rPr>
          <w:spacing w:val="3"/>
          <w:w w:val="95"/>
        </w:rPr>
        <w:t xml:space="preserve">difficult </w:t>
      </w:r>
      <w:r>
        <w:rPr>
          <w:w w:val="95"/>
        </w:rPr>
        <w:t>to</w:t>
      </w:r>
      <w:r>
        <w:rPr>
          <w:spacing w:val="-26"/>
          <w:w w:val="95"/>
        </w:rPr>
        <w:t xml:space="preserve"> </w:t>
      </w:r>
      <w:r>
        <w:rPr>
          <w:spacing w:val="2"/>
          <w:w w:val="95"/>
        </w:rPr>
        <w:t>precisely</w:t>
      </w:r>
      <w:r>
        <w:rPr>
          <w:spacing w:val="-36"/>
          <w:w w:val="95"/>
        </w:rPr>
        <w:t xml:space="preserve"> </w:t>
      </w:r>
      <w:r>
        <w:rPr>
          <w:spacing w:val="4"/>
          <w:w w:val="95"/>
        </w:rPr>
        <w:t>define</w:t>
      </w:r>
      <w:r>
        <w:rPr>
          <w:spacing w:val="-33"/>
          <w:w w:val="95"/>
        </w:rPr>
        <w:t xml:space="preserve"> </w:t>
      </w:r>
      <w:r>
        <w:rPr>
          <w:w w:val="95"/>
        </w:rPr>
        <w:t>what</w:t>
      </w:r>
      <w:r>
        <w:rPr>
          <w:spacing w:val="-39"/>
          <w:w w:val="95"/>
        </w:rPr>
        <w:t xml:space="preserve"> </w:t>
      </w:r>
      <w:r>
        <w:rPr>
          <w:spacing w:val="2"/>
          <w:w w:val="95"/>
        </w:rPr>
        <w:t>this</w:t>
      </w:r>
      <w:r>
        <w:rPr>
          <w:spacing w:val="-37"/>
          <w:w w:val="95"/>
        </w:rPr>
        <w:t xml:space="preserve"> </w:t>
      </w:r>
      <w:r>
        <w:rPr>
          <w:w w:val="95"/>
        </w:rPr>
        <w:t>comprises,</w:t>
      </w:r>
      <w:r>
        <w:rPr>
          <w:spacing w:val="-36"/>
          <w:w w:val="95"/>
        </w:rPr>
        <w:t xml:space="preserve"> </w:t>
      </w:r>
      <w:r>
        <w:rPr>
          <w:spacing w:val="5"/>
          <w:w w:val="95"/>
        </w:rPr>
        <w:t>let</w:t>
      </w:r>
      <w:r>
        <w:rPr>
          <w:spacing w:val="-38"/>
          <w:w w:val="95"/>
        </w:rPr>
        <w:t xml:space="preserve"> </w:t>
      </w:r>
      <w:r>
        <w:rPr>
          <w:w w:val="95"/>
        </w:rPr>
        <w:t>alone</w:t>
      </w:r>
      <w:r>
        <w:rPr>
          <w:spacing w:val="-33"/>
          <w:w w:val="95"/>
        </w:rPr>
        <w:t xml:space="preserve"> </w:t>
      </w:r>
      <w:r>
        <w:rPr>
          <w:w w:val="95"/>
        </w:rPr>
        <w:t>assess</w:t>
      </w:r>
      <w:r>
        <w:rPr>
          <w:spacing w:val="-25"/>
          <w:w w:val="95"/>
        </w:rPr>
        <w:t xml:space="preserve"> </w:t>
      </w:r>
      <w:r>
        <w:rPr>
          <w:w w:val="95"/>
        </w:rPr>
        <w:t>a</w:t>
      </w:r>
      <w:r>
        <w:rPr>
          <w:spacing w:val="-16"/>
          <w:w w:val="95"/>
        </w:rPr>
        <w:t xml:space="preserve"> </w:t>
      </w:r>
      <w:r>
        <w:rPr>
          <w:spacing w:val="2"/>
          <w:w w:val="95"/>
        </w:rPr>
        <w:t>candidate’s</w:t>
      </w:r>
      <w:r>
        <w:rPr>
          <w:spacing w:val="-37"/>
          <w:w w:val="95"/>
        </w:rPr>
        <w:t xml:space="preserve"> </w:t>
      </w:r>
      <w:r>
        <w:rPr>
          <w:spacing w:val="2"/>
          <w:w w:val="95"/>
        </w:rPr>
        <w:t>suitability</w:t>
      </w:r>
      <w:r>
        <w:rPr>
          <w:spacing w:val="-37"/>
          <w:w w:val="95"/>
        </w:rPr>
        <w:t xml:space="preserve"> </w:t>
      </w:r>
      <w:r>
        <w:rPr>
          <w:spacing w:val="4"/>
          <w:w w:val="95"/>
        </w:rPr>
        <w:t xml:space="preserve">in </w:t>
      </w:r>
      <w:r>
        <w:rPr>
          <w:spacing w:val="2"/>
        </w:rPr>
        <w:t>this</w:t>
      </w:r>
      <w:r>
        <w:rPr>
          <w:spacing w:val="-43"/>
        </w:rPr>
        <w:t xml:space="preserve"> </w:t>
      </w:r>
      <w:r>
        <w:t>regard.</w:t>
      </w:r>
      <w:r>
        <w:rPr>
          <w:spacing w:val="-49"/>
        </w:rPr>
        <w:t xml:space="preserve"> </w:t>
      </w:r>
      <w:r>
        <w:t>One</w:t>
      </w:r>
      <w:r>
        <w:rPr>
          <w:spacing w:val="-40"/>
        </w:rPr>
        <w:t xml:space="preserve"> </w:t>
      </w:r>
      <w:r>
        <w:t>has</w:t>
      </w:r>
      <w:r>
        <w:rPr>
          <w:spacing w:val="-42"/>
        </w:rPr>
        <w:t xml:space="preserve"> </w:t>
      </w:r>
      <w:r>
        <w:t>to</w:t>
      </w:r>
      <w:r>
        <w:rPr>
          <w:spacing w:val="-43"/>
        </w:rPr>
        <w:t xml:space="preserve"> </w:t>
      </w:r>
      <w:r>
        <w:t>take</w:t>
      </w:r>
      <w:r>
        <w:rPr>
          <w:spacing w:val="-39"/>
        </w:rPr>
        <w:t xml:space="preserve"> </w:t>
      </w:r>
      <w:r>
        <w:rPr>
          <w:spacing w:val="2"/>
        </w:rPr>
        <w:t>into</w:t>
      </w:r>
      <w:r>
        <w:rPr>
          <w:spacing w:val="-50"/>
        </w:rPr>
        <w:t xml:space="preserve"> </w:t>
      </w:r>
      <w:r>
        <w:t>consideration</w:t>
      </w:r>
      <w:r>
        <w:rPr>
          <w:spacing w:val="-51"/>
        </w:rPr>
        <w:t xml:space="preserve"> </w:t>
      </w:r>
      <w:r>
        <w:t>aspects</w:t>
      </w:r>
      <w:r>
        <w:rPr>
          <w:spacing w:val="-51"/>
        </w:rPr>
        <w:t xml:space="preserve"> </w:t>
      </w:r>
      <w:r>
        <w:t>such</w:t>
      </w:r>
      <w:r>
        <w:rPr>
          <w:spacing w:val="-34"/>
        </w:rPr>
        <w:t xml:space="preserve"> </w:t>
      </w:r>
      <w:r>
        <w:t>as</w:t>
      </w:r>
      <w:r>
        <w:rPr>
          <w:spacing w:val="-43"/>
        </w:rPr>
        <w:t xml:space="preserve"> </w:t>
      </w:r>
      <w:r>
        <w:t>the</w:t>
      </w:r>
      <w:r>
        <w:rPr>
          <w:spacing w:val="-39"/>
        </w:rPr>
        <w:t xml:space="preserve"> </w:t>
      </w:r>
      <w:r>
        <w:rPr>
          <w:spacing w:val="5"/>
        </w:rPr>
        <w:t xml:space="preserve">individual’s </w:t>
      </w:r>
      <w:r>
        <w:t>personality,</w:t>
      </w:r>
      <w:r>
        <w:rPr>
          <w:spacing w:val="-47"/>
        </w:rPr>
        <w:t xml:space="preserve"> </w:t>
      </w:r>
      <w:r>
        <w:t>attitude</w:t>
      </w:r>
      <w:r>
        <w:rPr>
          <w:spacing w:val="-45"/>
        </w:rPr>
        <w:t xml:space="preserve"> </w:t>
      </w:r>
      <w:r>
        <w:t>to</w:t>
      </w:r>
      <w:r>
        <w:rPr>
          <w:spacing w:val="-48"/>
        </w:rPr>
        <w:t xml:space="preserve"> </w:t>
      </w:r>
      <w:r>
        <w:rPr>
          <w:spacing w:val="2"/>
        </w:rPr>
        <w:t>foreigners,</w:t>
      </w:r>
      <w:r>
        <w:rPr>
          <w:spacing w:val="-47"/>
        </w:rPr>
        <w:t xml:space="preserve"> </w:t>
      </w:r>
      <w:r>
        <w:rPr>
          <w:spacing w:val="3"/>
        </w:rPr>
        <w:t>ability</w:t>
      </w:r>
      <w:r>
        <w:rPr>
          <w:spacing w:val="-48"/>
        </w:rPr>
        <w:t xml:space="preserve"> </w:t>
      </w:r>
      <w:r>
        <w:t>to</w:t>
      </w:r>
      <w:r>
        <w:rPr>
          <w:spacing w:val="-48"/>
        </w:rPr>
        <w:t xml:space="preserve"> </w:t>
      </w:r>
      <w:r>
        <w:t>relate</w:t>
      </w:r>
      <w:r>
        <w:rPr>
          <w:spacing w:val="-44"/>
        </w:rPr>
        <w:t xml:space="preserve"> </w:t>
      </w:r>
      <w:r>
        <w:t>to</w:t>
      </w:r>
      <w:r>
        <w:rPr>
          <w:spacing w:val="-49"/>
        </w:rPr>
        <w:t xml:space="preserve"> </w:t>
      </w:r>
      <w:r>
        <w:rPr>
          <w:spacing w:val="3"/>
        </w:rPr>
        <w:t>people</w:t>
      </w:r>
      <w:r>
        <w:rPr>
          <w:spacing w:val="-44"/>
        </w:rPr>
        <w:t xml:space="preserve"> </w:t>
      </w:r>
      <w:r>
        <w:t>from</w:t>
      </w:r>
      <w:r>
        <w:rPr>
          <w:spacing w:val="-49"/>
        </w:rPr>
        <w:t xml:space="preserve"> </w:t>
      </w:r>
      <w:r>
        <w:t>another</w:t>
      </w:r>
      <w:r>
        <w:rPr>
          <w:spacing w:val="-31"/>
        </w:rPr>
        <w:t xml:space="preserve"> </w:t>
      </w:r>
      <w:r>
        <w:t>cultural</w:t>
      </w:r>
    </w:p>
    <w:p w14:paraId="04146F9D" w14:textId="77777777" w:rsidR="002104E6" w:rsidRDefault="002104E6">
      <w:pPr>
        <w:spacing w:line="312" w:lineRule="auto"/>
        <w:sectPr w:rsidR="002104E6">
          <w:pgSz w:w="11910" w:h="16840"/>
          <w:pgMar w:top="1080" w:right="580" w:bottom="280" w:left="600" w:header="885" w:footer="0" w:gutter="0"/>
          <w:cols w:space="720"/>
        </w:sectPr>
      </w:pPr>
    </w:p>
    <w:p w14:paraId="1F0A79CF" w14:textId="77777777" w:rsidR="002104E6" w:rsidRDefault="002104E6">
      <w:pPr>
        <w:pStyle w:val="BodyText"/>
        <w:spacing w:before="2"/>
        <w:rPr>
          <w:sz w:val="28"/>
        </w:rPr>
      </w:pPr>
    </w:p>
    <w:p w14:paraId="6FEFAE46" w14:textId="77777777" w:rsidR="002104E6" w:rsidRDefault="00F10E56">
      <w:pPr>
        <w:pStyle w:val="BodyText"/>
        <w:spacing w:before="55" w:line="312" w:lineRule="auto"/>
        <w:ind w:left="1595" w:right="941"/>
      </w:pPr>
      <w:r>
        <w:rPr>
          <w:w w:val="95"/>
        </w:rPr>
        <w:t>group</w:t>
      </w:r>
      <w:r>
        <w:rPr>
          <w:spacing w:val="-15"/>
          <w:w w:val="95"/>
        </w:rPr>
        <w:t xml:space="preserve"> </w:t>
      </w:r>
      <w:r>
        <w:rPr>
          <w:w w:val="95"/>
        </w:rPr>
        <w:t>and</w:t>
      </w:r>
      <w:r>
        <w:rPr>
          <w:spacing w:val="-15"/>
          <w:w w:val="95"/>
        </w:rPr>
        <w:t xml:space="preserve"> </w:t>
      </w:r>
      <w:r>
        <w:rPr>
          <w:w w:val="95"/>
        </w:rPr>
        <w:t>so</w:t>
      </w:r>
      <w:r>
        <w:rPr>
          <w:spacing w:val="2"/>
          <w:w w:val="95"/>
        </w:rPr>
        <w:t xml:space="preserve"> </w:t>
      </w:r>
      <w:r>
        <w:rPr>
          <w:w w:val="95"/>
        </w:rPr>
        <w:t>on.</w:t>
      </w:r>
      <w:r>
        <w:rPr>
          <w:spacing w:val="-13"/>
          <w:w w:val="95"/>
        </w:rPr>
        <w:t xml:space="preserve"> </w:t>
      </w:r>
      <w:r>
        <w:rPr>
          <w:w w:val="95"/>
        </w:rPr>
        <w:t>Multinationals</w:t>
      </w:r>
      <w:r>
        <w:rPr>
          <w:spacing w:val="-29"/>
          <w:w w:val="95"/>
        </w:rPr>
        <w:t xml:space="preserve"> </w:t>
      </w:r>
      <w:r>
        <w:rPr>
          <w:w w:val="95"/>
        </w:rPr>
        <w:t>may</w:t>
      </w:r>
      <w:r>
        <w:rPr>
          <w:spacing w:val="-29"/>
          <w:w w:val="95"/>
        </w:rPr>
        <w:t xml:space="preserve"> </w:t>
      </w:r>
      <w:r>
        <w:rPr>
          <w:w w:val="95"/>
        </w:rPr>
        <w:t>indicate</w:t>
      </w:r>
      <w:r>
        <w:rPr>
          <w:spacing w:val="-23"/>
          <w:w w:val="95"/>
        </w:rPr>
        <w:t xml:space="preserve"> </w:t>
      </w:r>
      <w:r>
        <w:rPr>
          <w:w w:val="95"/>
        </w:rPr>
        <w:t>that,</w:t>
      </w:r>
      <w:r>
        <w:rPr>
          <w:spacing w:val="-13"/>
          <w:w w:val="95"/>
        </w:rPr>
        <w:t xml:space="preserve"> </w:t>
      </w:r>
      <w:r>
        <w:rPr>
          <w:spacing w:val="2"/>
          <w:w w:val="95"/>
        </w:rPr>
        <w:t>for</w:t>
      </w:r>
      <w:r>
        <w:rPr>
          <w:spacing w:val="-19"/>
          <w:w w:val="95"/>
        </w:rPr>
        <w:t xml:space="preserve"> </w:t>
      </w:r>
      <w:r>
        <w:rPr>
          <w:spacing w:val="3"/>
          <w:w w:val="95"/>
        </w:rPr>
        <w:t>example,</w:t>
      </w:r>
      <w:r>
        <w:rPr>
          <w:spacing w:val="-28"/>
          <w:w w:val="95"/>
        </w:rPr>
        <w:t xml:space="preserve"> </w:t>
      </w:r>
      <w:r>
        <w:rPr>
          <w:w w:val="95"/>
        </w:rPr>
        <w:t>relational</w:t>
      </w:r>
      <w:r>
        <w:rPr>
          <w:spacing w:val="-22"/>
          <w:w w:val="95"/>
        </w:rPr>
        <w:t xml:space="preserve"> </w:t>
      </w:r>
      <w:r>
        <w:rPr>
          <w:w w:val="95"/>
        </w:rPr>
        <w:t xml:space="preserve">abilities </w:t>
      </w:r>
      <w:r>
        <w:rPr>
          <w:spacing w:val="-3"/>
        </w:rPr>
        <w:t>are</w:t>
      </w:r>
      <w:r>
        <w:rPr>
          <w:spacing w:val="-43"/>
        </w:rPr>
        <w:t xml:space="preserve"> </w:t>
      </w:r>
      <w:r>
        <w:t>an</w:t>
      </w:r>
      <w:r>
        <w:rPr>
          <w:spacing w:val="-40"/>
        </w:rPr>
        <w:t xml:space="preserve"> </w:t>
      </w:r>
      <w:r>
        <w:t>important</w:t>
      </w:r>
      <w:r>
        <w:rPr>
          <w:spacing w:val="-53"/>
        </w:rPr>
        <w:t xml:space="preserve"> </w:t>
      </w:r>
      <w:r>
        <w:t>expatriate</w:t>
      </w:r>
      <w:r>
        <w:rPr>
          <w:spacing w:val="-50"/>
        </w:rPr>
        <w:t xml:space="preserve"> </w:t>
      </w:r>
      <w:r>
        <w:rPr>
          <w:spacing w:val="3"/>
        </w:rPr>
        <w:t>selection</w:t>
      </w:r>
      <w:r>
        <w:rPr>
          <w:spacing w:val="-52"/>
        </w:rPr>
        <w:t xml:space="preserve"> </w:t>
      </w:r>
      <w:r>
        <w:t>criterion,</w:t>
      </w:r>
      <w:r>
        <w:rPr>
          <w:spacing w:val="-52"/>
        </w:rPr>
        <w:t xml:space="preserve"> </w:t>
      </w:r>
      <w:r>
        <w:t>but</w:t>
      </w:r>
      <w:r>
        <w:rPr>
          <w:spacing w:val="-53"/>
        </w:rPr>
        <w:t xml:space="preserve"> </w:t>
      </w:r>
      <w:r>
        <w:rPr>
          <w:spacing w:val="4"/>
        </w:rPr>
        <w:t>few</w:t>
      </w:r>
      <w:r>
        <w:rPr>
          <w:spacing w:val="-52"/>
        </w:rPr>
        <w:t xml:space="preserve"> </w:t>
      </w:r>
      <w:r>
        <w:rPr>
          <w:spacing w:val="5"/>
        </w:rPr>
        <w:t>will</w:t>
      </w:r>
      <w:r>
        <w:rPr>
          <w:spacing w:val="-49"/>
        </w:rPr>
        <w:t xml:space="preserve"> </w:t>
      </w:r>
      <w:r>
        <w:t>assess</w:t>
      </w:r>
      <w:r>
        <w:rPr>
          <w:spacing w:val="-52"/>
        </w:rPr>
        <w:t xml:space="preserve"> </w:t>
      </w:r>
      <w:r>
        <w:t>a</w:t>
      </w:r>
      <w:r>
        <w:rPr>
          <w:spacing w:val="-48"/>
        </w:rPr>
        <w:t xml:space="preserve"> </w:t>
      </w:r>
      <w:r>
        <w:rPr>
          <w:spacing w:val="2"/>
        </w:rPr>
        <w:t xml:space="preserve">candidate’s </w:t>
      </w:r>
      <w:r>
        <w:rPr>
          <w:w w:val="95"/>
        </w:rPr>
        <w:t>relational</w:t>
      </w:r>
      <w:r>
        <w:rPr>
          <w:spacing w:val="-31"/>
          <w:w w:val="95"/>
        </w:rPr>
        <w:t xml:space="preserve"> </w:t>
      </w:r>
      <w:r>
        <w:rPr>
          <w:spacing w:val="3"/>
          <w:w w:val="95"/>
        </w:rPr>
        <w:t>ability</w:t>
      </w:r>
      <w:r>
        <w:rPr>
          <w:spacing w:val="-37"/>
          <w:w w:val="95"/>
        </w:rPr>
        <w:t xml:space="preserve"> </w:t>
      </w:r>
      <w:r>
        <w:rPr>
          <w:w w:val="95"/>
        </w:rPr>
        <w:t>through</w:t>
      </w:r>
      <w:r>
        <w:rPr>
          <w:spacing w:val="-37"/>
          <w:w w:val="95"/>
        </w:rPr>
        <w:t xml:space="preserve"> </w:t>
      </w:r>
      <w:r>
        <w:rPr>
          <w:w w:val="95"/>
        </w:rPr>
        <w:t>a</w:t>
      </w:r>
      <w:r>
        <w:rPr>
          <w:spacing w:val="-28"/>
          <w:w w:val="95"/>
        </w:rPr>
        <w:t xml:space="preserve"> </w:t>
      </w:r>
      <w:r>
        <w:rPr>
          <w:w w:val="95"/>
        </w:rPr>
        <w:t>formal</w:t>
      </w:r>
      <w:r>
        <w:rPr>
          <w:spacing w:val="-18"/>
          <w:w w:val="95"/>
        </w:rPr>
        <w:t xml:space="preserve"> </w:t>
      </w:r>
      <w:r>
        <w:rPr>
          <w:w w:val="95"/>
        </w:rPr>
        <w:t>procedure</w:t>
      </w:r>
      <w:r>
        <w:rPr>
          <w:spacing w:val="-32"/>
          <w:w w:val="95"/>
        </w:rPr>
        <w:t xml:space="preserve"> </w:t>
      </w:r>
      <w:r>
        <w:rPr>
          <w:w w:val="95"/>
        </w:rPr>
        <w:t>such</w:t>
      </w:r>
      <w:r>
        <w:rPr>
          <w:spacing w:val="-24"/>
          <w:w w:val="95"/>
        </w:rPr>
        <w:t xml:space="preserve"> </w:t>
      </w:r>
      <w:r>
        <w:rPr>
          <w:w w:val="95"/>
        </w:rPr>
        <w:t>as</w:t>
      </w:r>
      <w:r>
        <w:rPr>
          <w:spacing w:val="-11"/>
          <w:w w:val="95"/>
        </w:rPr>
        <w:t xml:space="preserve"> </w:t>
      </w:r>
      <w:r>
        <w:rPr>
          <w:w w:val="95"/>
        </w:rPr>
        <w:t>judgment</w:t>
      </w:r>
      <w:r>
        <w:rPr>
          <w:spacing w:val="-38"/>
          <w:w w:val="95"/>
        </w:rPr>
        <w:t xml:space="preserve"> </w:t>
      </w:r>
      <w:r>
        <w:rPr>
          <w:w w:val="95"/>
        </w:rPr>
        <w:t>by</w:t>
      </w:r>
      <w:r>
        <w:rPr>
          <w:spacing w:val="-23"/>
          <w:w w:val="95"/>
        </w:rPr>
        <w:t xml:space="preserve"> </w:t>
      </w:r>
      <w:r>
        <w:rPr>
          <w:spacing w:val="3"/>
          <w:w w:val="95"/>
        </w:rPr>
        <w:t>senior</w:t>
      </w:r>
      <w:r>
        <w:rPr>
          <w:spacing w:val="-41"/>
          <w:w w:val="95"/>
        </w:rPr>
        <w:t xml:space="preserve"> </w:t>
      </w:r>
      <w:r>
        <w:rPr>
          <w:spacing w:val="2"/>
          <w:w w:val="95"/>
        </w:rPr>
        <w:t xml:space="preserve">managers </w:t>
      </w:r>
      <w:r>
        <w:t>or psychological</w:t>
      </w:r>
      <w:r>
        <w:rPr>
          <w:spacing w:val="-36"/>
        </w:rPr>
        <w:t xml:space="preserve"> </w:t>
      </w:r>
      <w:r>
        <w:t>tests.</w:t>
      </w:r>
    </w:p>
    <w:p w14:paraId="58FD967C" w14:textId="77777777" w:rsidR="002104E6" w:rsidRDefault="00F10E56">
      <w:pPr>
        <w:pStyle w:val="ListParagraph"/>
        <w:numPr>
          <w:ilvl w:val="2"/>
          <w:numId w:val="28"/>
        </w:numPr>
        <w:tabs>
          <w:tab w:val="left" w:pos="2203"/>
        </w:tabs>
        <w:spacing w:before="183"/>
        <w:ind w:left="2202" w:hanging="608"/>
        <w:rPr>
          <w:rFonts w:ascii="Arial"/>
          <w:sz w:val="24"/>
        </w:rPr>
      </w:pPr>
      <w:r>
        <w:rPr>
          <w:rFonts w:ascii="Arial"/>
          <w:spacing w:val="2"/>
          <w:sz w:val="24"/>
        </w:rPr>
        <w:t>Family</w:t>
      </w:r>
      <w:r>
        <w:rPr>
          <w:rFonts w:ascii="Arial"/>
          <w:spacing w:val="-33"/>
          <w:sz w:val="24"/>
        </w:rPr>
        <w:t xml:space="preserve"> </w:t>
      </w:r>
      <w:r>
        <w:rPr>
          <w:rFonts w:ascii="Arial"/>
          <w:spacing w:val="2"/>
          <w:sz w:val="24"/>
        </w:rPr>
        <w:t>Requirements</w:t>
      </w:r>
    </w:p>
    <w:p w14:paraId="1382F1FC" w14:textId="77777777" w:rsidR="002104E6" w:rsidRDefault="002104E6">
      <w:pPr>
        <w:pStyle w:val="BodyText"/>
        <w:spacing w:before="10"/>
        <w:rPr>
          <w:sz w:val="21"/>
        </w:rPr>
      </w:pPr>
    </w:p>
    <w:p w14:paraId="218A0958" w14:textId="77777777" w:rsidR="002104E6" w:rsidRDefault="00F10E56">
      <w:pPr>
        <w:pStyle w:val="BodyText"/>
        <w:spacing w:before="1" w:line="321" w:lineRule="auto"/>
        <w:ind w:left="1595" w:right="906"/>
        <w:jc w:val="both"/>
      </w:pPr>
      <w:r>
        <w:rPr>
          <w:w w:val="95"/>
        </w:rPr>
        <w:t>The</w:t>
      </w:r>
      <w:r>
        <w:rPr>
          <w:spacing w:val="-13"/>
          <w:w w:val="95"/>
        </w:rPr>
        <w:t xml:space="preserve"> </w:t>
      </w:r>
      <w:r>
        <w:rPr>
          <w:w w:val="95"/>
        </w:rPr>
        <w:t>contribution</w:t>
      </w:r>
      <w:r>
        <w:rPr>
          <w:spacing w:val="-34"/>
          <w:w w:val="95"/>
        </w:rPr>
        <w:t xml:space="preserve"> </w:t>
      </w:r>
      <w:r>
        <w:rPr>
          <w:w w:val="95"/>
        </w:rPr>
        <w:t>that</w:t>
      </w:r>
      <w:r>
        <w:rPr>
          <w:spacing w:val="-21"/>
          <w:w w:val="95"/>
        </w:rPr>
        <w:t xml:space="preserve"> </w:t>
      </w:r>
      <w:r>
        <w:rPr>
          <w:w w:val="95"/>
        </w:rPr>
        <w:t>the</w:t>
      </w:r>
      <w:r>
        <w:rPr>
          <w:spacing w:val="-13"/>
          <w:w w:val="95"/>
        </w:rPr>
        <w:t xml:space="preserve"> </w:t>
      </w:r>
      <w:r>
        <w:rPr>
          <w:w w:val="95"/>
        </w:rPr>
        <w:t>family,</w:t>
      </w:r>
      <w:r>
        <w:rPr>
          <w:spacing w:val="-31"/>
          <w:w w:val="95"/>
        </w:rPr>
        <w:t xml:space="preserve"> </w:t>
      </w:r>
      <w:r>
        <w:rPr>
          <w:w w:val="95"/>
        </w:rPr>
        <w:t>particularly</w:t>
      </w:r>
      <w:r>
        <w:rPr>
          <w:spacing w:val="-31"/>
          <w:w w:val="95"/>
        </w:rPr>
        <w:t xml:space="preserve"> </w:t>
      </w:r>
      <w:r>
        <w:rPr>
          <w:w w:val="95"/>
        </w:rPr>
        <w:t>the</w:t>
      </w:r>
      <w:r>
        <w:rPr>
          <w:spacing w:val="-13"/>
          <w:w w:val="95"/>
        </w:rPr>
        <w:t xml:space="preserve"> </w:t>
      </w:r>
      <w:r>
        <w:rPr>
          <w:w w:val="95"/>
        </w:rPr>
        <w:t>spouse,</w:t>
      </w:r>
      <w:r>
        <w:rPr>
          <w:spacing w:val="-31"/>
          <w:w w:val="95"/>
        </w:rPr>
        <w:t xml:space="preserve"> </w:t>
      </w:r>
      <w:r>
        <w:rPr>
          <w:w w:val="95"/>
        </w:rPr>
        <w:t>makes</w:t>
      </w:r>
      <w:r>
        <w:rPr>
          <w:spacing w:val="-33"/>
          <w:w w:val="95"/>
        </w:rPr>
        <w:t xml:space="preserve"> </w:t>
      </w:r>
      <w:r>
        <w:rPr>
          <w:w w:val="95"/>
        </w:rPr>
        <w:t>to</w:t>
      </w:r>
      <w:r>
        <w:rPr>
          <w:spacing w:val="-19"/>
          <w:w w:val="95"/>
        </w:rPr>
        <w:t xml:space="preserve"> </w:t>
      </w:r>
      <w:r>
        <w:rPr>
          <w:w w:val="95"/>
        </w:rPr>
        <w:t>the</w:t>
      </w:r>
      <w:r>
        <w:rPr>
          <w:spacing w:val="-13"/>
          <w:w w:val="95"/>
        </w:rPr>
        <w:t xml:space="preserve"> </w:t>
      </w:r>
      <w:r>
        <w:rPr>
          <w:w w:val="95"/>
        </w:rPr>
        <w:t>success</w:t>
      </w:r>
      <w:r>
        <w:rPr>
          <w:spacing w:val="-18"/>
          <w:w w:val="95"/>
        </w:rPr>
        <w:t xml:space="preserve"> </w:t>
      </w:r>
      <w:r>
        <w:rPr>
          <w:w w:val="95"/>
        </w:rPr>
        <w:t>of</w:t>
      </w:r>
      <w:r>
        <w:rPr>
          <w:spacing w:val="-15"/>
          <w:w w:val="95"/>
        </w:rPr>
        <w:t xml:space="preserve"> </w:t>
      </w:r>
      <w:r>
        <w:rPr>
          <w:w w:val="95"/>
        </w:rPr>
        <w:t>the overseas</w:t>
      </w:r>
      <w:r>
        <w:rPr>
          <w:spacing w:val="-36"/>
          <w:w w:val="95"/>
        </w:rPr>
        <w:t xml:space="preserve"> </w:t>
      </w:r>
      <w:r>
        <w:rPr>
          <w:w w:val="95"/>
        </w:rPr>
        <w:t>assignment</w:t>
      </w:r>
      <w:r>
        <w:rPr>
          <w:spacing w:val="-38"/>
          <w:w w:val="95"/>
        </w:rPr>
        <w:t xml:space="preserve"> </w:t>
      </w:r>
      <w:r>
        <w:rPr>
          <w:spacing w:val="4"/>
          <w:w w:val="95"/>
        </w:rPr>
        <w:t>is</w:t>
      </w:r>
      <w:r>
        <w:rPr>
          <w:spacing w:val="-36"/>
          <w:w w:val="95"/>
        </w:rPr>
        <w:t xml:space="preserve"> </w:t>
      </w:r>
      <w:r>
        <w:rPr>
          <w:w w:val="95"/>
        </w:rPr>
        <w:t>now</w:t>
      </w:r>
      <w:r>
        <w:rPr>
          <w:spacing w:val="-22"/>
          <w:w w:val="95"/>
        </w:rPr>
        <w:t xml:space="preserve"> </w:t>
      </w:r>
      <w:r>
        <w:rPr>
          <w:spacing w:val="5"/>
          <w:w w:val="95"/>
        </w:rPr>
        <w:t>well</w:t>
      </w:r>
      <w:r>
        <w:rPr>
          <w:spacing w:val="-30"/>
          <w:w w:val="95"/>
        </w:rPr>
        <w:t xml:space="preserve"> </w:t>
      </w:r>
      <w:r>
        <w:rPr>
          <w:w w:val="95"/>
        </w:rPr>
        <w:t>documented,</w:t>
      </w:r>
      <w:r>
        <w:rPr>
          <w:spacing w:val="-34"/>
          <w:w w:val="95"/>
        </w:rPr>
        <w:t xml:space="preserve"> </w:t>
      </w:r>
      <w:r>
        <w:rPr>
          <w:w w:val="95"/>
        </w:rPr>
        <w:t>as</w:t>
      </w:r>
      <w:r>
        <w:rPr>
          <w:spacing w:val="-36"/>
          <w:w w:val="95"/>
        </w:rPr>
        <w:t xml:space="preserve"> </w:t>
      </w:r>
      <w:r>
        <w:rPr>
          <w:w w:val="95"/>
        </w:rPr>
        <w:t>we</w:t>
      </w:r>
      <w:r>
        <w:rPr>
          <w:spacing w:val="-18"/>
          <w:w w:val="95"/>
        </w:rPr>
        <w:t xml:space="preserve"> </w:t>
      </w:r>
      <w:r>
        <w:rPr>
          <w:spacing w:val="3"/>
          <w:w w:val="95"/>
        </w:rPr>
        <w:t>mentioned</w:t>
      </w:r>
      <w:r>
        <w:rPr>
          <w:spacing w:val="-37"/>
          <w:w w:val="95"/>
        </w:rPr>
        <w:t xml:space="preserve"> </w:t>
      </w:r>
      <w:r>
        <w:rPr>
          <w:w w:val="95"/>
        </w:rPr>
        <w:t>above</w:t>
      </w:r>
      <w:r>
        <w:rPr>
          <w:spacing w:val="-31"/>
          <w:w w:val="95"/>
        </w:rPr>
        <w:t xml:space="preserve"> </w:t>
      </w:r>
      <w:r>
        <w:rPr>
          <w:spacing w:val="4"/>
          <w:w w:val="95"/>
        </w:rPr>
        <w:t>in</w:t>
      </w:r>
      <w:r>
        <w:rPr>
          <w:spacing w:val="-37"/>
          <w:w w:val="95"/>
        </w:rPr>
        <w:t xml:space="preserve"> </w:t>
      </w:r>
      <w:r>
        <w:rPr>
          <w:spacing w:val="2"/>
          <w:w w:val="95"/>
        </w:rPr>
        <w:t>relation</w:t>
      </w:r>
      <w:r>
        <w:rPr>
          <w:spacing w:val="-37"/>
          <w:w w:val="95"/>
        </w:rPr>
        <w:t xml:space="preserve"> </w:t>
      </w:r>
      <w:r>
        <w:rPr>
          <w:w w:val="95"/>
        </w:rPr>
        <w:t xml:space="preserve">to </w:t>
      </w:r>
      <w:r>
        <w:t>the</w:t>
      </w:r>
      <w:r>
        <w:rPr>
          <w:spacing w:val="-28"/>
        </w:rPr>
        <w:t xml:space="preserve"> </w:t>
      </w:r>
      <w:r>
        <w:t>impact</w:t>
      </w:r>
      <w:r>
        <w:rPr>
          <w:spacing w:val="-34"/>
        </w:rPr>
        <w:t xml:space="preserve"> </w:t>
      </w:r>
      <w:r>
        <w:t>of</w:t>
      </w:r>
      <w:r>
        <w:rPr>
          <w:spacing w:val="-29"/>
        </w:rPr>
        <w:t xml:space="preserve"> </w:t>
      </w:r>
      <w:r>
        <w:t>the</w:t>
      </w:r>
      <w:r>
        <w:rPr>
          <w:spacing w:val="-28"/>
        </w:rPr>
        <w:t xml:space="preserve"> </w:t>
      </w:r>
      <w:r>
        <w:t>accompanying</w:t>
      </w:r>
      <w:r>
        <w:rPr>
          <w:spacing w:val="-34"/>
        </w:rPr>
        <w:t xml:space="preserve"> </w:t>
      </w:r>
      <w:r>
        <w:t>spouse/partner</w:t>
      </w:r>
      <w:r>
        <w:rPr>
          <w:spacing w:val="-47"/>
        </w:rPr>
        <w:t xml:space="preserve"> </w:t>
      </w:r>
      <w:r>
        <w:t>on</w:t>
      </w:r>
      <w:r>
        <w:rPr>
          <w:spacing w:val="-33"/>
        </w:rPr>
        <w:t xml:space="preserve"> </w:t>
      </w:r>
      <w:r>
        <w:t>early</w:t>
      </w:r>
      <w:r>
        <w:rPr>
          <w:spacing w:val="-42"/>
        </w:rPr>
        <w:t xml:space="preserve"> </w:t>
      </w:r>
      <w:r>
        <w:t>return.</w:t>
      </w:r>
      <w:r>
        <w:rPr>
          <w:spacing w:val="-31"/>
        </w:rPr>
        <w:t xml:space="preserve"> </w:t>
      </w:r>
      <w:r>
        <w:t>Despite</w:t>
      </w:r>
      <w:r>
        <w:rPr>
          <w:spacing w:val="-39"/>
        </w:rPr>
        <w:t xml:space="preserve"> </w:t>
      </w:r>
      <w:r>
        <w:t>the</w:t>
      </w:r>
    </w:p>
    <w:p w14:paraId="479542AB" w14:textId="77777777" w:rsidR="002104E6" w:rsidRDefault="00F10E56">
      <w:pPr>
        <w:pStyle w:val="BodyText"/>
        <w:spacing w:line="256" w:lineRule="exact"/>
        <w:ind w:left="1595"/>
        <w:jc w:val="both"/>
      </w:pPr>
      <w:r>
        <w:t>importance of the accompanying spouse/partner, the focus has been on the</w:t>
      </w:r>
    </w:p>
    <w:p w14:paraId="442B81D2" w14:textId="77777777" w:rsidR="002104E6" w:rsidRDefault="00F10E56">
      <w:pPr>
        <w:pStyle w:val="BodyText"/>
        <w:spacing w:before="92" w:line="312" w:lineRule="auto"/>
        <w:ind w:left="1595" w:right="847"/>
      </w:pPr>
      <w:r>
        <w:rPr>
          <w:noProof/>
        </w:rPr>
        <w:drawing>
          <wp:anchor distT="0" distB="0" distL="0" distR="0" simplePos="0" relativeHeight="485664768" behindDoc="1" locked="0" layoutInCell="1" allowOverlap="1" wp14:anchorId="2F25EC0D" wp14:editId="5CDD8CC2">
            <wp:simplePos x="0" y="0"/>
            <wp:positionH relativeFrom="page">
              <wp:posOffset>818737</wp:posOffset>
            </wp:positionH>
            <wp:positionV relativeFrom="paragraph">
              <wp:posOffset>416634</wp:posOffset>
            </wp:positionV>
            <wp:extent cx="2037323" cy="1047749"/>
            <wp:effectExtent l="0" t="0" r="0" b="0"/>
            <wp:wrapNone/>
            <wp:docPr id="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expatriate.</w:t>
      </w:r>
      <w:r>
        <w:rPr>
          <w:spacing w:val="-29"/>
          <w:w w:val="95"/>
        </w:rPr>
        <w:t xml:space="preserve"> </w:t>
      </w:r>
      <w:r>
        <w:rPr>
          <w:w w:val="95"/>
        </w:rPr>
        <w:t>From</w:t>
      </w:r>
      <w:r>
        <w:rPr>
          <w:spacing w:val="-32"/>
          <w:w w:val="95"/>
        </w:rPr>
        <w:t xml:space="preserve"> </w:t>
      </w:r>
      <w:r>
        <w:rPr>
          <w:w w:val="95"/>
        </w:rPr>
        <w:t>the</w:t>
      </w:r>
      <w:r>
        <w:rPr>
          <w:spacing w:val="-7"/>
          <w:w w:val="95"/>
        </w:rPr>
        <w:t xml:space="preserve"> </w:t>
      </w:r>
      <w:r>
        <w:rPr>
          <w:spacing w:val="2"/>
          <w:w w:val="95"/>
        </w:rPr>
        <w:t>multinational’s</w:t>
      </w:r>
      <w:r>
        <w:rPr>
          <w:spacing w:val="-30"/>
          <w:w w:val="95"/>
        </w:rPr>
        <w:t xml:space="preserve"> </w:t>
      </w:r>
      <w:r>
        <w:rPr>
          <w:w w:val="95"/>
        </w:rPr>
        <w:t>perspective,</w:t>
      </w:r>
      <w:r>
        <w:rPr>
          <w:spacing w:val="-28"/>
          <w:w w:val="95"/>
        </w:rPr>
        <w:t xml:space="preserve"> </w:t>
      </w:r>
      <w:r>
        <w:rPr>
          <w:w w:val="95"/>
        </w:rPr>
        <w:t>expatriate</w:t>
      </w:r>
      <w:r>
        <w:rPr>
          <w:spacing w:val="-23"/>
          <w:w w:val="95"/>
        </w:rPr>
        <w:t xml:space="preserve"> </w:t>
      </w:r>
      <w:r>
        <w:rPr>
          <w:w w:val="95"/>
        </w:rPr>
        <w:t>performance</w:t>
      </w:r>
      <w:r>
        <w:rPr>
          <w:spacing w:val="-24"/>
          <w:w w:val="95"/>
        </w:rPr>
        <w:t xml:space="preserve"> </w:t>
      </w:r>
      <w:r>
        <w:rPr>
          <w:spacing w:val="4"/>
          <w:w w:val="95"/>
        </w:rPr>
        <w:t>in</w:t>
      </w:r>
      <w:r>
        <w:rPr>
          <w:spacing w:val="-31"/>
          <w:w w:val="95"/>
        </w:rPr>
        <w:t xml:space="preserve"> </w:t>
      </w:r>
      <w:r>
        <w:rPr>
          <w:w w:val="95"/>
        </w:rPr>
        <w:t>the</w:t>
      </w:r>
      <w:r>
        <w:rPr>
          <w:spacing w:val="-23"/>
          <w:w w:val="95"/>
        </w:rPr>
        <w:t xml:space="preserve"> </w:t>
      </w:r>
      <w:r>
        <w:rPr>
          <w:w w:val="95"/>
        </w:rPr>
        <w:t xml:space="preserve">host </w:t>
      </w:r>
      <w:r>
        <w:t xml:space="preserve">location </w:t>
      </w:r>
      <w:r>
        <w:rPr>
          <w:spacing w:val="4"/>
        </w:rPr>
        <w:t xml:space="preserve">is </w:t>
      </w:r>
      <w:r>
        <w:t xml:space="preserve">the important </w:t>
      </w:r>
      <w:r>
        <w:rPr>
          <w:spacing w:val="-6"/>
        </w:rPr>
        <w:t xml:space="preserve">factor. </w:t>
      </w:r>
      <w:r>
        <w:t xml:space="preserve">However, the </w:t>
      </w:r>
      <w:r>
        <w:rPr>
          <w:spacing w:val="2"/>
        </w:rPr>
        <w:t xml:space="preserve">interaction </w:t>
      </w:r>
      <w:r>
        <w:rPr>
          <w:spacing w:val="4"/>
        </w:rPr>
        <w:t xml:space="preserve">between </w:t>
      </w:r>
      <w:r>
        <w:t xml:space="preserve">expatriate, </w:t>
      </w:r>
      <w:r>
        <w:rPr>
          <w:w w:val="95"/>
        </w:rPr>
        <w:t>spouse/partner</w:t>
      </w:r>
      <w:r>
        <w:rPr>
          <w:spacing w:val="-39"/>
          <w:w w:val="95"/>
        </w:rPr>
        <w:t xml:space="preserve"> </w:t>
      </w:r>
      <w:r>
        <w:rPr>
          <w:w w:val="95"/>
        </w:rPr>
        <w:t>and</w:t>
      </w:r>
      <w:r>
        <w:rPr>
          <w:spacing w:val="-21"/>
          <w:w w:val="95"/>
        </w:rPr>
        <w:t xml:space="preserve"> </w:t>
      </w:r>
      <w:r>
        <w:rPr>
          <w:spacing w:val="3"/>
          <w:w w:val="95"/>
        </w:rPr>
        <w:t>family</w:t>
      </w:r>
      <w:r>
        <w:rPr>
          <w:spacing w:val="-33"/>
          <w:w w:val="95"/>
        </w:rPr>
        <w:t xml:space="preserve"> </w:t>
      </w:r>
      <w:r>
        <w:rPr>
          <w:spacing w:val="3"/>
          <w:w w:val="95"/>
        </w:rPr>
        <w:t>members’</w:t>
      </w:r>
      <w:r>
        <w:rPr>
          <w:spacing w:val="-30"/>
          <w:w w:val="95"/>
        </w:rPr>
        <w:t xml:space="preserve"> </w:t>
      </w:r>
      <w:r>
        <w:rPr>
          <w:w w:val="95"/>
        </w:rPr>
        <w:t>various</w:t>
      </w:r>
      <w:r>
        <w:rPr>
          <w:spacing w:val="-34"/>
          <w:w w:val="95"/>
        </w:rPr>
        <w:t xml:space="preserve"> </w:t>
      </w:r>
      <w:r>
        <w:rPr>
          <w:w w:val="95"/>
        </w:rPr>
        <w:t>adjustment</w:t>
      </w:r>
      <w:r>
        <w:rPr>
          <w:spacing w:val="-35"/>
          <w:w w:val="95"/>
        </w:rPr>
        <w:t xml:space="preserve"> </w:t>
      </w:r>
      <w:r>
        <w:rPr>
          <w:spacing w:val="3"/>
          <w:w w:val="95"/>
        </w:rPr>
        <w:t>experiences</w:t>
      </w:r>
      <w:r>
        <w:rPr>
          <w:spacing w:val="-34"/>
          <w:w w:val="95"/>
        </w:rPr>
        <w:t xml:space="preserve"> </w:t>
      </w:r>
      <w:r>
        <w:rPr>
          <w:spacing w:val="4"/>
          <w:w w:val="95"/>
        </w:rPr>
        <w:t>is</w:t>
      </w:r>
      <w:r>
        <w:rPr>
          <w:spacing w:val="-34"/>
          <w:w w:val="95"/>
        </w:rPr>
        <w:t xml:space="preserve"> </w:t>
      </w:r>
      <w:r>
        <w:rPr>
          <w:w w:val="95"/>
        </w:rPr>
        <w:t>now</w:t>
      </w:r>
      <w:r>
        <w:rPr>
          <w:spacing w:val="-32"/>
          <w:w w:val="95"/>
        </w:rPr>
        <w:t xml:space="preserve"> </w:t>
      </w:r>
      <w:r>
        <w:rPr>
          <w:spacing w:val="5"/>
          <w:w w:val="95"/>
        </w:rPr>
        <w:t xml:space="preserve">well </w:t>
      </w:r>
      <w:r>
        <w:t>documented.</w:t>
      </w:r>
    </w:p>
    <w:p w14:paraId="54203E1D" w14:textId="77777777" w:rsidR="002104E6" w:rsidRDefault="00F10E56">
      <w:pPr>
        <w:pStyle w:val="BodyText"/>
        <w:spacing w:before="183" w:line="312" w:lineRule="auto"/>
        <w:ind w:left="1595" w:right="847"/>
      </w:pPr>
      <w:r>
        <w:rPr>
          <w:w w:val="95"/>
        </w:rPr>
        <w:t>It</w:t>
      </w:r>
      <w:r>
        <w:rPr>
          <w:spacing w:val="-25"/>
          <w:w w:val="95"/>
        </w:rPr>
        <w:t xml:space="preserve"> </w:t>
      </w:r>
      <w:r>
        <w:rPr>
          <w:spacing w:val="2"/>
          <w:w w:val="95"/>
        </w:rPr>
        <w:t>should</w:t>
      </w:r>
      <w:r>
        <w:rPr>
          <w:spacing w:val="-36"/>
          <w:w w:val="95"/>
        </w:rPr>
        <w:t xml:space="preserve"> </w:t>
      </w:r>
      <w:r>
        <w:rPr>
          <w:w w:val="95"/>
        </w:rPr>
        <w:t>be</w:t>
      </w:r>
      <w:r>
        <w:rPr>
          <w:spacing w:val="-16"/>
          <w:w w:val="95"/>
        </w:rPr>
        <w:t xml:space="preserve"> </w:t>
      </w:r>
      <w:r>
        <w:rPr>
          <w:spacing w:val="2"/>
          <w:w w:val="95"/>
        </w:rPr>
        <w:t>pointed</w:t>
      </w:r>
      <w:r>
        <w:rPr>
          <w:spacing w:val="-36"/>
          <w:w w:val="95"/>
        </w:rPr>
        <w:t xml:space="preserve"> </w:t>
      </w:r>
      <w:r>
        <w:rPr>
          <w:w w:val="95"/>
        </w:rPr>
        <w:t>out</w:t>
      </w:r>
      <w:r>
        <w:rPr>
          <w:spacing w:val="-24"/>
          <w:w w:val="95"/>
        </w:rPr>
        <w:t xml:space="preserve"> </w:t>
      </w:r>
      <w:r>
        <w:rPr>
          <w:w w:val="95"/>
        </w:rPr>
        <w:t>the</w:t>
      </w:r>
      <w:r>
        <w:rPr>
          <w:spacing w:val="-17"/>
          <w:w w:val="95"/>
        </w:rPr>
        <w:t xml:space="preserve"> </w:t>
      </w:r>
      <w:r>
        <w:rPr>
          <w:w w:val="95"/>
        </w:rPr>
        <w:t>spouse</w:t>
      </w:r>
      <w:r>
        <w:rPr>
          <w:spacing w:val="-30"/>
          <w:w w:val="95"/>
        </w:rPr>
        <w:t xml:space="preserve"> </w:t>
      </w:r>
      <w:r>
        <w:rPr>
          <w:spacing w:val="2"/>
          <w:w w:val="95"/>
        </w:rPr>
        <w:t>(or</w:t>
      </w:r>
      <w:r>
        <w:rPr>
          <w:spacing w:val="-27"/>
          <w:w w:val="95"/>
        </w:rPr>
        <w:t xml:space="preserve"> </w:t>
      </w:r>
      <w:r>
        <w:rPr>
          <w:w w:val="95"/>
        </w:rPr>
        <w:t>accompanying</w:t>
      </w:r>
      <w:r>
        <w:rPr>
          <w:spacing w:val="-24"/>
          <w:w w:val="95"/>
        </w:rPr>
        <w:t xml:space="preserve"> </w:t>
      </w:r>
      <w:r>
        <w:rPr>
          <w:w w:val="95"/>
        </w:rPr>
        <w:t>partner)</w:t>
      </w:r>
      <w:r>
        <w:rPr>
          <w:spacing w:val="-17"/>
          <w:w w:val="95"/>
        </w:rPr>
        <w:t xml:space="preserve"> </w:t>
      </w:r>
      <w:r>
        <w:rPr>
          <w:spacing w:val="2"/>
          <w:w w:val="95"/>
        </w:rPr>
        <w:t>often</w:t>
      </w:r>
      <w:r>
        <w:rPr>
          <w:spacing w:val="-36"/>
          <w:w w:val="95"/>
        </w:rPr>
        <w:t xml:space="preserve"> </w:t>
      </w:r>
      <w:r>
        <w:rPr>
          <w:w w:val="95"/>
        </w:rPr>
        <w:t>carries</w:t>
      </w:r>
      <w:r>
        <w:rPr>
          <w:spacing w:val="-22"/>
          <w:w w:val="95"/>
        </w:rPr>
        <w:t xml:space="preserve"> </w:t>
      </w:r>
      <w:r>
        <w:rPr>
          <w:w w:val="95"/>
        </w:rPr>
        <w:t>a</w:t>
      </w:r>
      <w:r>
        <w:rPr>
          <w:spacing w:val="-26"/>
          <w:w w:val="95"/>
        </w:rPr>
        <w:t xml:space="preserve"> </w:t>
      </w:r>
      <w:r>
        <w:rPr>
          <w:w w:val="95"/>
        </w:rPr>
        <w:t xml:space="preserve">heavy </w:t>
      </w:r>
      <w:r>
        <w:t>burden.</w:t>
      </w:r>
      <w:r>
        <w:rPr>
          <w:spacing w:val="-55"/>
        </w:rPr>
        <w:t xml:space="preserve"> </w:t>
      </w:r>
      <w:r>
        <w:t>Upon</w:t>
      </w:r>
      <w:r>
        <w:rPr>
          <w:spacing w:val="-44"/>
        </w:rPr>
        <w:t xml:space="preserve"> </w:t>
      </w:r>
      <w:r>
        <w:t>arrival</w:t>
      </w:r>
      <w:r>
        <w:rPr>
          <w:spacing w:val="-47"/>
        </w:rPr>
        <w:t xml:space="preserve"> </w:t>
      </w:r>
      <w:r>
        <w:rPr>
          <w:spacing w:val="4"/>
        </w:rPr>
        <w:t>in</w:t>
      </w:r>
      <w:r>
        <w:rPr>
          <w:spacing w:val="-55"/>
        </w:rPr>
        <w:t xml:space="preserve"> </w:t>
      </w:r>
      <w:r>
        <w:t>the</w:t>
      </w:r>
      <w:r>
        <w:rPr>
          <w:spacing w:val="-47"/>
        </w:rPr>
        <w:t xml:space="preserve"> </w:t>
      </w:r>
      <w:r>
        <w:t>country</w:t>
      </w:r>
      <w:r>
        <w:rPr>
          <w:spacing w:val="-49"/>
        </w:rPr>
        <w:t xml:space="preserve"> </w:t>
      </w:r>
      <w:r>
        <w:t>of</w:t>
      </w:r>
      <w:r>
        <w:rPr>
          <w:spacing w:val="-47"/>
        </w:rPr>
        <w:t xml:space="preserve"> </w:t>
      </w:r>
      <w:r>
        <w:t>assignment,</w:t>
      </w:r>
      <w:r>
        <w:rPr>
          <w:spacing w:val="-55"/>
        </w:rPr>
        <w:t xml:space="preserve"> </w:t>
      </w:r>
      <w:r>
        <w:t>the</w:t>
      </w:r>
      <w:r>
        <w:rPr>
          <w:spacing w:val="-47"/>
        </w:rPr>
        <w:t xml:space="preserve"> </w:t>
      </w:r>
      <w:r>
        <w:rPr>
          <w:spacing w:val="3"/>
        </w:rPr>
        <w:t>responsibility</w:t>
      </w:r>
      <w:r>
        <w:rPr>
          <w:spacing w:val="-55"/>
        </w:rPr>
        <w:t xml:space="preserve"> </w:t>
      </w:r>
      <w:r>
        <w:rPr>
          <w:spacing w:val="2"/>
        </w:rPr>
        <w:t>for</w:t>
      </w:r>
      <w:r>
        <w:rPr>
          <w:spacing w:val="-57"/>
        </w:rPr>
        <w:t xml:space="preserve"> </w:t>
      </w:r>
      <w:r>
        <w:rPr>
          <w:spacing w:val="3"/>
        </w:rPr>
        <w:t>settling</w:t>
      </w:r>
      <w:r>
        <w:rPr>
          <w:spacing w:val="-56"/>
        </w:rPr>
        <w:t xml:space="preserve"> </w:t>
      </w:r>
      <w:r>
        <w:t xml:space="preserve">the </w:t>
      </w:r>
      <w:r>
        <w:rPr>
          <w:spacing w:val="3"/>
        </w:rPr>
        <w:t>family</w:t>
      </w:r>
      <w:r>
        <w:rPr>
          <w:spacing w:val="-46"/>
        </w:rPr>
        <w:t xml:space="preserve"> </w:t>
      </w:r>
      <w:r>
        <w:rPr>
          <w:spacing w:val="2"/>
        </w:rPr>
        <w:t>into</w:t>
      </w:r>
      <w:r>
        <w:rPr>
          <w:spacing w:val="-47"/>
        </w:rPr>
        <w:t xml:space="preserve"> </w:t>
      </w:r>
      <w:r>
        <w:rPr>
          <w:spacing w:val="2"/>
        </w:rPr>
        <w:t>its</w:t>
      </w:r>
      <w:r>
        <w:rPr>
          <w:spacing w:val="-37"/>
        </w:rPr>
        <w:t xml:space="preserve"> </w:t>
      </w:r>
      <w:r>
        <w:rPr>
          <w:spacing w:val="3"/>
        </w:rPr>
        <w:t>new</w:t>
      </w:r>
      <w:r>
        <w:rPr>
          <w:spacing w:val="-45"/>
        </w:rPr>
        <w:t xml:space="preserve"> </w:t>
      </w:r>
      <w:r>
        <w:t>home</w:t>
      </w:r>
      <w:r>
        <w:rPr>
          <w:spacing w:val="-33"/>
        </w:rPr>
        <w:t xml:space="preserve"> </w:t>
      </w:r>
      <w:r>
        <w:rPr>
          <w:spacing w:val="3"/>
        </w:rPr>
        <w:t>falls</w:t>
      </w:r>
      <w:r>
        <w:rPr>
          <w:spacing w:val="-46"/>
        </w:rPr>
        <w:t xml:space="preserve"> </w:t>
      </w:r>
      <w:r>
        <w:t>on</w:t>
      </w:r>
      <w:r>
        <w:rPr>
          <w:spacing w:val="-47"/>
        </w:rPr>
        <w:t xml:space="preserve"> </w:t>
      </w:r>
      <w:r>
        <w:t>the</w:t>
      </w:r>
      <w:r>
        <w:rPr>
          <w:spacing w:val="-33"/>
        </w:rPr>
        <w:t xml:space="preserve"> </w:t>
      </w:r>
      <w:r>
        <w:t>spouse,</w:t>
      </w:r>
      <w:r>
        <w:rPr>
          <w:spacing w:val="-45"/>
        </w:rPr>
        <w:t xml:space="preserve"> </w:t>
      </w:r>
      <w:r>
        <w:t>who</w:t>
      </w:r>
      <w:r>
        <w:rPr>
          <w:spacing w:val="-37"/>
        </w:rPr>
        <w:t xml:space="preserve"> </w:t>
      </w:r>
      <w:r>
        <w:t>may</w:t>
      </w:r>
      <w:r>
        <w:rPr>
          <w:spacing w:val="-36"/>
        </w:rPr>
        <w:t xml:space="preserve"> </w:t>
      </w:r>
      <w:r>
        <w:t>have</w:t>
      </w:r>
      <w:r>
        <w:rPr>
          <w:spacing w:val="-43"/>
        </w:rPr>
        <w:t xml:space="preserve"> </w:t>
      </w:r>
      <w:r>
        <w:rPr>
          <w:spacing w:val="5"/>
        </w:rPr>
        <w:t>left</w:t>
      </w:r>
      <w:r>
        <w:rPr>
          <w:spacing w:val="-48"/>
        </w:rPr>
        <w:t xml:space="preserve"> </w:t>
      </w:r>
      <w:r>
        <w:rPr>
          <w:spacing w:val="3"/>
        </w:rPr>
        <w:t>behind</w:t>
      </w:r>
      <w:r>
        <w:rPr>
          <w:spacing w:val="-46"/>
        </w:rPr>
        <w:t xml:space="preserve"> </w:t>
      </w:r>
      <w:r>
        <w:t>a</w:t>
      </w:r>
      <w:r>
        <w:rPr>
          <w:spacing w:val="-30"/>
        </w:rPr>
        <w:t xml:space="preserve"> </w:t>
      </w:r>
      <w:r>
        <w:rPr>
          <w:spacing w:val="-3"/>
        </w:rPr>
        <w:t xml:space="preserve">career, </w:t>
      </w:r>
      <w:r>
        <w:rPr>
          <w:w w:val="95"/>
        </w:rPr>
        <w:t>along</w:t>
      </w:r>
      <w:r>
        <w:rPr>
          <w:spacing w:val="-23"/>
          <w:w w:val="95"/>
        </w:rPr>
        <w:t xml:space="preserve"> </w:t>
      </w:r>
      <w:r>
        <w:rPr>
          <w:spacing w:val="3"/>
          <w:w w:val="95"/>
        </w:rPr>
        <w:t>with</w:t>
      </w:r>
      <w:r>
        <w:rPr>
          <w:spacing w:val="-35"/>
          <w:w w:val="95"/>
        </w:rPr>
        <w:t xml:space="preserve"> </w:t>
      </w:r>
      <w:r>
        <w:rPr>
          <w:spacing w:val="2"/>
          <w:w w:val="95"/>
        </w:rPr>
        <w:t>friends</w:t>
      </w:r>
      <w:r>
        <w:rPr>
          <w:spacing w:val="-34"/>
          <w:w w:val="95"/>
        </w:rPr>
        <w:t xml:space="preserve"> </w:t>
      </w:r>
      <w:r>
        <w:rPr>
          <w:w w:val="95"/>
        </w:rPr>
        <w:t>and</w:t>
      </w:r>
      <w:r>
        <w:rPr>
          <w:spacing w:val="-21"/>
          <w:w w:val="95"/>
        </w:rPr>
        <w:t xml:space="preserve"> </w:t>
      </w:r>
      <w:r>
        <w:rPr>
          <w:w w:val="95"/>
        </w:rPr>
        <w:t>social</w:t>
      </w:r>
      <w:r>
        <w:rPr>
          <w:spacing w:val="-14"/>
          <w:w w:val="95"/>
        </w:rPr>
        <w:t xml:space="preserve"> </w:t>
      </w:r>
      <w:r>
        <w:rPr>
          <w:w w:val="95"/>
        </w:rPr>
        <w:t>support</w:t>
      </w:r>
      <w:r>
        <w:rPr>
          <w:spacing w:val="-22"/>
          <w:w w:val="95"/>
        </w:rPr>
        <w:t xml:space="preserve"> </w:t>
      </w:r>
      <w:r>
        <w:rPr>
          <w:w w:val="95"/>
        </w:rPr>
        <w:t>networks</w:t>
      </w:r>
      <w:r>
        <w:rPr>
          <w:spacing w:val="-34"/>
          <w:w w:val="95"/>
        </w:rPr>
        <w:t xml:space="preserve"> </w:t>
      </w:r>
      <w:r>
        <w:rPr>
          <w:w w:val="95"/>
        </w:rPr>
        <w:t>(particularly</w:t>
      </w:r>
      <w:r>
        <w:rPr>
          <w:spacing w:val="-33"/>
          <w:w w:val="95"/>
        </w:rPr>
        <w:t xml:space="preserve"> </w:t>
      </w:r>
      <w:r>
        <w:rPr>
          <w:spacing w:val="3"/>
          <w:w w:val="95"/>
        </w:rPr>
        <w:t>relatives).</w:t>
      </w:r>
      <w:r>
        <w:rPr>
          <w:spacing w:val="-33"/>
          <w:w w:val="95"/>
        </w:rPr>
        <w:t xml:space="preserve"> </w:t>
      </w:r>
      <w:r>
        <w:rPr>
          <w:w w:val="95"/>
        </w:rPr>
        <w:t>In</w:t>
      </w:r>
      <w:r>
        <w:rPr>
          <w:spacing w:val="-35"/>
          <w:w w:val="95"/>
        </w:rPr>
        <w:t xml:space="preserve"> </w:t>
      </w:r>
      <w:r>
        <w:rPr>
          <w:spacing w:val="2"/>
          <w:w w:val="95"/>
        </w:rPr>
        <w:t xml:space="preserve">developing </w:t>
      </w:r>
      <w:r>
        <w:t>countries,</w:t>
      </w:r>
      <w:r>
        <w:rPr>
          <w:spacing w:val="-55"/>
        </w:rPr>
        <w:t xml:space="preserve"> </w:t>
      </w:r>
      <w:r>
        <w:t>the</w:t>
      </w:r>
      <w:r>
        <w:rPr>
          <w:spacing w:val="-47"/>
        </w:rPr>
        <w:t xml:space="preserve"> </w:t>
      </w:r>
      <w:r>
        <w:rPr>
          <w:spacing w:val="3"/>
        </w:rPr>
        <w:t>employment</w:t>
      </w:r>
      <w:r>
        <w:rPr>
          <w:spacing w:val="-55"/>
        </w:rPr>
        <w:t xml:space="preserve"> </w:t>
      </w:r>
      <w:r>
        <w:t>of</w:t>
      </w:r>
      <w:r>
        <w:rPr>
          <w:spacing w:val="-54"/>
        </w:rPr>
        <w:t xml:space="preserve"> </w:t>
      </w:r>
      <w:r>
        <w:t>house</w:t>
      </w:r>
      <w:r>
        <w:rPr>
          <w:spacing w:val="-52"/>
        </w:rPr>
        <w:t xml:space="preserve"> </w:t>
      </w:r>
      <w:r>
        <w:t>servants</w:t>
      </w:r>
      <w:r>
        <w:rPr>
          <w:spacing w:val="-55"/>
        </w:rPr>
        <w:t xml:space="preserve"> </w:t>
      </w:r>
      <w:r>
        <w:rPr>
          <w:spacing w:val="4"/>
        </w:rPr>
        <w:t>is</w:t>
      </w:r>
      <w:r>
        <w:rPr>
          <w:spacing w:val="-50"/>
        </w:rPr>
        <w:t xml:space="preserve"> </w:t>
      </w:r>
      <w:r>
        <w:t>quite</w:t>
      </w:r>
      <w:r>
        <w:rPr>
          <w:spacing w:val="-52"/>
        </w:rPr>
        <w:t xml:space="preserve"> </w:t>
      </w:r>
      <w:r>
        <w:rPr>
          <w:spacing w:val="2"/>
        </w:rPr>
        <w:t>common</w:t>
      </w:r>
      <w:r>
        <w:rPr>
          <w:spacing w:val="-50"/>
        </w:rPr>
        <w:t xml:space="preserve"> </w:t>
      </w:r>
      <w:r>
        <w:t>but</w:t>
      </w:r>
      <w:r>
        <w:rPr>
          <w:spacing w:val="-50"/>
        </w:rPr>
        <w:t xml:space="preserve"> </w:t>
      </w:r>
      <w:r>
        <w:rPr>
          <w:spacing w:val="2"/>
        </w:rPr>
        <w:t>this</w:t>
      </w:r>
      <w:r>
        <w:rPr>
          <w:spacing w:val="-49"/>
        </w:rPr>
        <w:t xml:space="preserve"> </w:t>
      </w:r>
      <w:r>
        <w:rPr>
          <w:spacing w:val="4"/>
        </w:rPr>
        <w:t>is</w:t>
      </w:r>
      <w:r>
        <w:rPr>
          <w:spacing w:val="-50"/>
        </w:rPr>
        <w:t xml:space="preserve"> </w:t>
      </w:r>
      <w:r>
        <w:t>an</w:t>
      </w:r>
      <w:r>
        <w:rPr>
          <w:spacing w:val="-49"/>
        </w:rPr>
        <w:t xml:space="preserve"> </w:t>
      </w:r>
      <w:r>
        <w:t>aspect of</w:t>
      </w:r>
      <w:r>
        <w:rPr>
          <w:spacing w:val="-48"/>
        </w:rPr>
        <w:t xml:space="preserve"> </w:t>
      </w:r>
      <w:r>
        <w:t>international</w:t>
      </w:r>
      <w:r>
        <w:rPr>
          <w:spacing w:val="-52"/>
        </w:rPr>
        <w:t xml:space="preserve"> </w:t>
      </w:r>
      <w:r>
        <w:rPr>
          <w:spacing w:val="4"/>
        </w:rPr>
        <w:t>living</w:t>
      </w:r>
      <w:r>
        <w:rPr>
          <w:spacing w:val="-56"/>
        </w:rPr>
        <w:t xml:space="preserve"> </w:t>
      </w:r>
      <w:r>
        <w:t>that</w:t>
      </w:r>
      <w:r>
        <w:rPr>
          <w:spacing w:val="-55"/>
        </w:rPr>
        <w:t xml:space="preserve"> </w:t>
      </w:r>
      <w:r>
        <w:t>many</w:t>
      </w:r>
      <w:r>
        <w:rPr>
          <w:spacing w:val="-49"/>
        </w:rPr>
        <w:t xml:space="preserve"> </w:t>
      </w:r>
      <w:r>
        <w:t>Westerners</w:t>
      </w:r>
      <w:r>
        <w:rPr>
          <w:spacing w:val="-55"/>
        </w:rPr>
        <w:t xml:space="preserve"> </w:t>
      </w:r>
      <w:r>
        <w:t>from</w:t>
      </w:r>
      <w:r>
        <w:rPr>
          <w:spacing w:val="-49"/>
        </w:rPr>
        <w:t xml:space="preserve"> </w:t>
      </w:r>
      <w:r>
        <w:rPr>
          <w:spacing w:val="4"/>
        </w:rPr>
        <w:t>developed</w:t>
      </w:r>
      <w:r>
        <w:rPr>
          <w:spacing w:val="-55"/>
        </w:rPr>
        <w:t xml:space="preserve"> </w:t>
      </w:r>
      <w:r>
        <w:t>countries</w:t>
      </w:r>
      <w:r>
        <w:rPr>
          <w:spacing w:val="-55"/>
        </w:rPr>
        <w:t xml:space="preserve"> </w:t>
      </w:r>
      <w:r>
        <w:t>have</w:t>
      </w:r>
      <w:r>
        <w:rPr>
          <w:spacing w:val="-52"/>
        </w:rPr>
        <w:t xml:space="preserve"> </w:t>
      </w:r>
      <w:r>
        <w:t xml:space="preserve">some </w:t>
      </w:r>
      <w:r>
        <w:rPr>
          <w:spacing w:val="3"/>
        </w:rPr>
        <w:t>difficulty</w:t>
      </w:r>
      <w:r>
        <w:rPr>
          <w:spacing w:val="-44"/>
        </w:rPr>
        <w:t xml:space="preserve"> </w:t>
      </w:r>
      <w:r>
        <w:t>adjusting</w:t>
      </w:r>
      <w:r>
        <w:rPr>
          <w:spacing w:val="-45"/>
        </w:rPr>
        <w:t xml:space="preserve"> </w:t>
      </w:r>
      <w:r>
        <w:t>to.</w:t>
      </w:r>
      <w:r>
        <w:rPr>
          <w:spacing w:val="-43"/>
        </w:rPr>
        <w:t xml:space="preserve"> </w:t>
      </w:r>
      <w:r>
        <w:t>It</w:t>
      </w:r>
      <w:r>
        <w:rPr>
          <w:spacing w:val="-34"/>
        </w:rPr>
        <w:t xml:space="preserve"> </w:t>
      </w:r>
      <w:r>
        <w:rPr>
          <w:spacing w:val="4"/>
        </w:rPr>
        <w:t>is</w:t>
      </w:r>
      <w:r>
        <w:rPr>
          <w:spacing w:val="-32"/>
        </w:rPr>
        <w:t xml:space="preserve"> </w:t>
      </w:r>
      <w:r>
        <w:rPr>
          <w:spacing w:val="2"/>
        </w:rPr>
        <w:t>often</w:t>
      </w:r>
      <w:r>
        <w:rPr>
          <w:spacing w:val="-44"/>
        </w:rPr>
        <w:t xml:space="preserve"> </w:t>
      </w:r>
      <w:r>
        <w:t>not</w:t>
      </w:r>
      <w:r>
        <w:rPr>
          <w:spacing w:val="-34"/>
        </w:rPr>
        <w:t xml:space="preserve"> </w:t>
      </w:r>
      <w:r>
        <w:rPr>
          <w:spacing w:val="2"/>
        </w:rPr>
        <w:t>possible</w:t>
      </w:r>
      <w:r>
        <w:rPr>
          <w:spacing w:val="-39"/>
        </w:rPr>
        <w:t xml:space="preserve"> </w:t>
      </w:r>
      <w:r>
        <w:rPr>
          <w:spacing w:val="2"/>
        </w:rPr>
        <w:t>for</w:t>
      </w:r>
      <w:r>
        <w:rPr>
          <w:spacing w:val="-48"/>
        </w:rPr>
        <w:t xml:space="preserve"> </w:t>
      </w:r>
      <w:r>
        <w:t>the</w:t>
      </w:r>
      <w:r>
        <w:rPr>
          <w:spacing w:val="-28"/>
        </w:rPr>
        <w:t xml:space="preserve"> </w:t>
      </w:r>
      <w:r>
        <w:t>spouse/partner</w:t>
      </w:r>
      <w:r>
        <w:rPr>
          <w:spacing w:val="-47"/>
        </w:rPr>
        <w:t xml:space="preserve"> </w:t>
      </w:r>
      <w:r>
        <w:t>to</w:t>
      </w:r>
      <w:r>
        <w:rPr>
          <w:spacing w:val="-33"/>
        </w:rPr>
        <w:t xml:space="preserve"> </w:t>
      </w:r>
      <w:r>
        <w:t>work</w:t>
      </w:r>
      <w:r>
        <w:rPr>
          <w:spacing w:val="-31"/>
        </w:rPr>
        <w:t xml:space="preserve"> </w:t>
      </w:r>
      <w:r>
        <w:rPr>
          <w:spacing w:val="4"/>
        </w:rPr>
        <w:t>in</w:t>
      </w:r>
      <w:r>
        <w:rPr>
          <w:spacing w:val="-44"/>
        </w:rPr>
        <w:t xml:space="preserve"> </w:t>
      </w:r>
      <w:r>
        <w:t>the country</w:t>
      </w:r>
      <w:r>
        <w:rPr>
          <w:spacing w:val="-46"/>
        </w:rPr>
        <w:t xml:space="preserve"> </w:t>
      </w:r>
      <w:r>
        <w:t>of</w:t>
      </w:r>
      <w:r>
        <w:rPr>
          <w:spacing w:val="-44"/>
        </w:rPr>
        <w:t xml:space="preserve"> </w:t>
      </w:r>
      <w:r>
        <w:t>assignment</w:t>
      </w:r>
      <w:r>
        <w:rPr>
          <w:spacing w:val="-53"/>
        </w:rPr>
        <w:t xml:space="preserve"> </w:t>
      </w:r>
      <w:r>
        <w:t>and</w:t>
      </w:r>
      <w:r>
        <w:rPr>
          <w:spacing w:val="-46"/>
        </w:rPr>
        <w:t xml:space="preserve"> </w:t>
      </w:r>
      <w:r>
        <w:t>the</w:t>
      </w:r>
      <w:r>
        <w:rPr>
          <w:spacing w:val="-44"/>
        </w:rPr>
        <w:t xml:space="preserve"> </w:t>
      </w:r>
      <w:r>
        <w:rPr>
          <w:spacing w:val="4"/>
        </w:rPr>
        <w:t>well-being</w:t>
      </w:r>
      <w:r>
        <w:rPr>
          <w:spacing w:val="-53"/>
        </w:rPr>
        <w:t xml:space="preserve"> </w:t>
      </w:r>
      <w:r>
        <w:t>and</w:t>
      </w:r>
      <w:r>
        <w:rPr>
          <w:spacing w:val="-53"/>
        </w:rPr>
        <w:t xml:space="preserve"> </w:t>
      </w:r>
      <w:r>
        <w:t>education</w:t>
      </w:r>
      <w:r>
        <w:rPr>
          <w:spacing w:val="-53"/>
        </w:rPr>
        <w:t xml:space="preserve"> </w:t>
      </w:r>
      <w:r>
        <w:t>of</w:t>
      </w:r>
      <w:r>
        <w:rPr>
          <w:spacing w:val="-44"/>
        </w:rPr>
        <w:t xml:space="preserve"> </w:t>
      </w:r>
      <w:r>
        <w:t>the</w:t>
      </w:r>
      <w:r>
        <w:rPr>
          <w:spacing w:val="-43"/>
        </w:rPr>
        <w:t xml:space="preserve"> </w:t>
      </w:r>
      <w:r>
        <w:rPr>
          <w:spacing w:val="3"/>
        </w:rPr>
        <w:t>children</w:t>
      </w:r>
      <w:r>
        <w:rPr>
          <w:spacing w:val="-53"/>
        </w:rPr>
        <w:t xml:space="preserve"> </w:t>
      </w:r>
      <w:r>
        <w:t>may</w:t>
      </w:r>
      <w:r>
        <w:rPr>
          <w:spacing w:val="-46"/>
        </w:rPr>
        <w:t xml:space="preserve"> </w:t>
      </w:r>
      <w:r>
        <w:t>be</w:t>
      </w:r>
      <w:r>
        <w:rPr>
          <w:spacing w:val="-49"/>
        </w:rPr>
        <w:t xml:space="preserve"> </w:t>
      </w:r>
      <w:r>
        <w:t xml:space="preserve">an ongoing concern </w:t>
      </w:r>
      <w:r>
        <w:rPr>
          <w:spacing w:val="2"/>
        </w:rPr>
        <w:t xml:space="preserve">for </w:t>
      </w:r>
      <w:r>
        <w:t xml:space="preserve">the spouse. Though the majority of spouses </w:t>
      </w:r>
      <w:r>
        <w:rPr>
          <w:spacing w:val="-3"/>
        </w:rPr>
        <w:t xml:space="preserve">are </w:t>
      </w:r>
      <w:r>
        <w:rPr>
          <w:spacing w:val="3"/>
        </w:rPr>
        <w:t xml:space="preserve">female, </w:t>
      </w:r>
      <w:r>
        <w:rPr>
          <w:w w:val="95"/>
        </w:rPr>
        <w:t>accompanying</w:t>
      </w:r>
      <w:r>
        <w:rPr>
          <w:spacing w:val="-26"/>
          <w:w w:val="95"/>
        </w:rPr>
        <w:t xml:space="preserve"> </w:t>
      </w:r>
      <w:r>
        <w:rPr>
          <w:w w:val="95"/>
        </w:rPr>
        <w:t>male</w:t>
      </w:r>
      <w:r>
        <w:rPr>
          <w:spacing w:val="-32"/>
          <w:w w:val="95"/>
        </w:rPr>
        <w:t xml:space="preserve"> </w:t>
      </w:r>
      <w:r>
        <w:rPr>
          <w:w w:val="95"/>
        </w:rPr>
        <w:t>spouses/partners</w:t>
      </w:r>
      <w:r>
        <w:rPr>
          <w:spacing w:val="-36"/>
          <w:w w:val="95"/>
        </w:rPr>
        <w:t xml:space="preserve"> </w:t>
      </w:r>
      <w:r>
        <w:rPr>
          <w:w w:val="95"/>
        </w:rPr>
        <w:t>face</w:t>
      </w:r>
      <w:r>
        <w:rPr>
          <w:spacing w:val="-32"/>
          <w:w w:val="95"/>
        </w:rPr>
        <w:t xml:space="preserve"> </w:t>
      </w:r>
      <w:r>
        <w:rPr>
          <w:spacing w:val="3"/>
          <w:w w:val="95"/>
        </w:rPr>
        <w:t>similar</w:t>
      </w:r>
      <w:r>
        <w:rPr>
          <w:spacing w:val="-41"/>
          <w:w w:val="95"/>
        </w:rPr>
        <w:t xml:space="preserve"> </w:t>
      </w:r>
      <w:r>
        <w:rPr>
          <w:w w:val="95"/>
        </w:rPr>
        <w:t>problems</w:t>
      </w:r>
      <w:r>
        <w:rPr>
          <w:spacing w:val="-36"/>
          <w:w w:val="95"/>
        </w:rPr>
        <w:t xml:space="preserve"> </w:t>
      </w:r>
      <w:r>
        <w:rPr>
          <w:w w:val="95"/>
        </w:rPr>
        <w:t>of</w:t>
      </w:r>
      <w:r>
        <w:rPr>
          <w:spacing w:val="-21"/>
          <w:w w:val="95"/>
        </w:rPr>
        <w:t xml:space="preserve"> </w:t>
      </w:r>
      <w:r>
        <w:rPr>
          <w:w w:val="95"/>
        </w:rPr>
        <w:t>adjustment.</w:t>
      </w:r>
      <w:r>
        <w:rPr>
          <w:spacing w:val="-35"/>
          <w:w w:val="95"/>
        </w:rPr>
        <w:t xml:space="preserve"> </w:t>
      </w:r>
      <w:r>
        <w:rPr>
          <w:w w:val="95"/>
        </w:rPr>
        <w:t>In</w:t>
      </w:r>
      <w:r>
        <w:rPr>
          <w:spacing w:val="-24"/>
          <w:w w:val="95"/>
        </w:rPr>
        <w:t xml:space="preserve"> </w:t>
      </w:r>
      <w:r>
        <w:rPr>
          <w:w w:val="95"/>
        </w:rPr>
        <w:t xml:space="preserve">fact, </w:t>
      </w:r>
      <w:r>
        <w:rPr>
          <w:spacing w:val="3"/>
          <w:w w:val="95"/>
        </w:rPr>
        <w:t>when</w:t>
      </w:r>
      <w:r>
        <w:rPr>
          <w:spacing w:val="-34"/>
          <w:w w:val="95"/>
        </w:rPr>
        <w:t xml:space="preserve"> </w:t>
      </w:r>
      <w:r>
        <w:rPr>
          <w:w w:val="95"/>
        </w:rPr>
        <w:t>one</w:t>
      </w:r>
      <w:r>
        <w:rPr>
          <w:spacing w:val="-12"/>
          <w:w w:val="95"/>
        </w:rPr>
        <w:t xml:space="preserve"> </w:t>
      </w:r>
      <w:r>
        <w:rPr>
          <w:w w:val="95"/>
        </w:rPr>
        <w:t>adds</w:t>
      </w:r>
      <w:r>
        <w:rPr>
          <w:spacing w:val="-18"/>
          <w:w w:val="95"/>
        </w:rPr>
        <w:t xml:space="preserve"> </w:t>
      </w:r>
      <w:r>
        <w:rPr>
          <w:w w:val="95"/>
        </w:rPr>
        <w:t>cultural</w:t>
      </w:r>
      <w:r>
        <w:rPr>
          <w:spacing w:val="-12"/>
          <w:w w:val="95"/>
        </w:rPr>
        <w:t xml:space="preserve"> </w:t>
      </w:r>
      <w:r>
        <w:rPr>
          <w:w w:val="95"/>
        </w:rPr>
        <w:t>adjustment</w:t>
      </w:r>
      <w:r>
        <w:rPr>
          <w:spacing w:val="-34"/>
          <w:w w:val="95"/>
        </w:rPr>
        <w:t xml:space="preserve"> </w:t>
      </w:r>
      <w:r>
        <w:rPr>
          <w:w w:val="95"/>
        </w:rPr>
        <w:t>problems</w:t>
      </w:r>
      <w:r>
        <w:rPr>
          <w:spacing w:val="-33"/>
          <w:w w:val="95"/>
        </w:rPr>
        <w:t xml:space="preserve"> </w:t>
      </w:r>
      <w:r>
        <w:rPr>
          <w:w w:val="95"/>
        </w:rPr>
        <w:t>to</w:t>
      </w:r>
      <w:r>
        <w:rPr>
          <w:spacing w:val="-19"/>
          <w:w w:val="95"/>
        </w:rPr>
        <w:t xml:space="preserve"> </w:t>
      </w:r>
      <w:r>
        <w:rPr>
          <w:w w:val="95"/>
        </w:rPr>
        <w:t>such</w:t>
      </w:r>
      <w:r>
        <w:rPr>
          <w:spacing w:val="-18"/>
          <w:w w:val="95"/>
        </w:rPr>
        <w:t xml:space="preserve"> </w:t>
      </w:r>
      <w:r>
        <w:rPr>
          <w:w w:val="95"/>
        </w:rPr>
        <w:t>a</w:t>
      </w:r>
      <w:r>
        <w:rPr>
          <w:spacing w:val="-23"/>
          <w:w w:val="95"/>
        </w:rPr>
        <w:t xml:space="preserve"> </w:t>
      </w:r>
      <w:r>
        <w:rPr>
          <w:w w:val="95"/>
        </w:rPr>
        <w:t>situation,</w:t>
      </w:r>
      <w:r>
        <w:rPr>
          <w:spacing w:val="-31"/>
          <w:w w:val="95"/>
        </w:rPr>
        <w:t xml:space="preserve"> </w:t>
      </w:r>
      <w:r>
        <w:rPr>
          <w:spacing w:val="4"/>
          <w:w w:val="95"/>
        </w:rPr>
        <w:t>it</w:t>
      </w:r>
      <w:r>
        <w:rPr>
          <w:spacing w:val="-20"/>
          <w:w w:val="95"/>
        </w:rPr>
        <w:t xml:space="preserve"> </w:t>
      </w:r>
      <w:r>
        <w:rPr>
          <w:spacing w:val="4"/>
          <w:w w:val="95"/>
        </w:rPr>
        <w:t>is</w:t>
      </w:r>
      <w:r>
        <w:rPr>
          <w:spacing w:val="-18"/>
          <w:w w:val="95"/>
        </w:rPr>
        <w:t xml:space="preserve"> </w:t>
      </w:r>
      <w:r>
        <w:rPr>
          <w:w w:val="95"/>
        </w:rPr>
        <w:t>perhaps</w:t>
      </w:r>
      <w:r>
        <w:rPr>
          <w:spacing w:val="-33"/>
          <w:w w:val="95"/>
        </w:rPr>
        <w:t xml:space="preserve"> </w:t>
      </w:r>
      <w:r>
        <w:rPr>
          <w:w w:val="95"/>
        </w:rPr>
        <w:t>not</w:t>
      </w:r>
      <w:r>
        <w:rPr>
          <w:spacing w:val="-6"/>
          <w:w w:val="95"/>
        </w:rPr>
        <w:t xml:space="preserve"> </w:t>
      </w:r>
      <w:r>
        <w:rPr>
          <w:spacing w:val="12"/>
          <w:w w:val="95"/>
        </w:rPr>
        <w:t xml:space="preserve">so </w:t>
      </w:r>
      <w:r>
        <w:t>surprising</w:t>
      </w:r>
      <w:r>
        <w:rPr>
          <w:spacing w:val="-42"/>
        </w:rPr>
        <w:t xml:space="preserve"> </w:t>
      </w:r>
      <w:r>
        <w:t>to</w:t>
      </w:r>
      <w:r>
        <w:rPr>
          <w:spacing w:val="-27"/>
        </w:rPr>
        <w:t xml:space="preserve"> </w:t>
      </w:r>
      <w:r>
        <w:rPr>
          <w:spacing w:val="3"/>
        </w:rPr>
        <w:t>find</w:t>
      </w:r>
      <w:r>
        <w:rPr>
          <w:spacing w:val="-28"/>
        </w:rPr>
        <w:t xml:space="preserve"> </w:t>
      </w:r>
      <w:r>
        <w:t>that</w:t>
      </w:r>
      <w:r>
        <w:rPr>
          <w:spacing w:val="-28"/>
        </w:rPr>
        <w:t xml:space="preserve"> </w:t>
      </w:r>
      <w:r>
        <w:t>some</w:t>
      </w:r>
      <w:r>
        <w:rPr>
          <w:spacing w:val="-22"/>
        </w:rPr>
        <w:t xml:space="preserve"> </w:t>
      </w:r>
      <w:r>
        <w:t>couples</w:t>
      </w:r>
      <w:r>
        <w:rPr>
          <w:spacing w:val="-39"/>
        </w:rPr>
        <w:t xml:space="preserve"> </w:t>
      </w:r>
      <w:r>
        <w:rPr>
          <w:spacing w:val="4"/>
        </w:rPr>
        <w:t>seek</w:t>
      </w:r>
      <w:r>
        <w:rPr>
          <w:spacing w:val="-39"/>
        </w:rPr>
        <w:t xml:space="preserve"> </w:t>
      </w:r>
      <w:r>
        <w:t>to</w:t>
      </w:r>
      <w:r>
        <w:rPr>
          <w:spacing w:val="-28"/>
        </w:rPr>
        <w:t xml:space="preserve"> </w:t>
      </w:r>
      <w:r>
        <w:t>return</w:t>
      </w:r>
      <w:r>
        <w:rPr>
          <w:spacing w:val="-27"/>
        </w:rPr>
        <w:t xml:space="preserve"> </w:t>
      </w:r>
      <w:r>
        <w:t>home</w:t>
      </w:r>
      <w:r>
        <w:rPr>
          <w:spacing w:val="-34"/>
        </w:rPr>
        <w:t xml:space="preserve"> </w:t>
      </w:r>
      <w:r>
        <w:t>prematurely.</w:t>
      </w:r>
    </w:p>
    <w:p w14:paraId="73FBBCCB" w14:textId="77777777" w:rsidR="002104E6" w:rsidRDefault="00F10E56">
      <w:pPr>
        <w:pStyle w:val="BodyText"/>
        <w:spacing w:before="195" w:line="316" w:lineRule="auto"/>
        <w:ind w:left="1595" w:right="876"/>
      </w:pPr>
      <w:r>
        <w:rPr>
          <w:w w:val="95"/>
        </w:rPr>
        <w:t>Apart</w:t>
      </w:r>
      <w:r>
        <w:rPr>
          <w:spacing w:val="-21"/>
          <w:w w:val="95"/>
        </w:rPr>
        <w:t xml:space="preserve"> </w:t>
      </w:r>
      <w:r>
        <w:rPr>
          <w:w w:val="95"/>
        </w:rPr>
        <w:t>from</w:t>
      </w:r>
      <w:r>
        <w:rPr>
          <w:spacing w:val="-20"/>
          <w:w w:val="95"/>
        </w:rPr>
        <w:t xml:space="preserve"> </w:t>
      </w:r>
      <w:r>
        <w:rPr>
          <w:w w:val="95"/>
        </w:rPr>
        <w:t>the</w:t>
      </w:r>
      <w:r>
        <w:rPr>
          <w:spacing w:val="-12"/>
          <w:w w:val="95"/>
        </w:rPr>
        <w:t xml:space="preserve"> </w:t>
      </w:r>
      <w:r>
        <w:rPr>
          <w:w w:val="95"/>
        </w:rPr>
        <w:t>accompanying</w:t>
      </w:r>
      <w:r>
        <w:rPr>
          <w:spacing w:val="-21"/>
          <w:w w:val="95"/>
        </w:rPr>
        <w:t xml:space="preserve"> </w:t>
      </w:r>
      <w:r>
        <w:rPr>
          <w:w w:val="95"/>
        </w:rPr>
        <w:t>partner’s</w:t>
      </w:r>
      <w:r>
        <w:rPr>
          <w:spacing w:val="-18"/>
          <w:w w:val="95"/>
        </w:rPr>
        <w:t xml:space="preserve"> </w:t>
      </w:r>
      <w:r>
        <w:rPr>
          <w:spacing w:val="-3"/>
          <w:w w:val="95"/>
        </w:rPr>
        <w:t>career,</w:t>
      </w:r>
      <w:r>
        <w:rPr>
          <w:spacing w:val="-31"/>
          <w:w w:val="95"/>
        </w:rPr>
        <w:t xml:space="preserve"> </w:t>
      </w:r>
      <w:r>
        <w:rPr>
          <w:w w:val="95"/>
        </w:rPr>
        <w:t>there</w:t>
      </w:r>
      <w:r>
        <w:rPr>
          <w:spacing w:val="-27"/>
          <w:w w:val="95"/>
        </w:rPr>
        <w:t xml:space="preserve"> </w:t>
      </w:r>
      <w:r>
        <w:rPr>
          <w:spacing w:val="-3"/>
          <w:w w:val="95"/>
        </w:rPr>
        <w:t>are</w:t>
      </w:r>
      <w:r>
        <w:rPr>
          <w:spacing w:val="2"/>
          <w:w w:val="95"/>
        </w:rPr>
        <w:t xml:space="preserve"> </w:t>
      </w:r>
      <w:r>
        <w:rPr>
          <w:spacing w:val="3"/>
          <w:w w:val="95"/>
        </w:rPr>
        <w:t>family</w:t>
      </w:r>
      <w:r>
        <w:rPr>
          <w:spacing w:val="-31"/>
          <w:w w:val="95"/>
        </w:rPr>
        <w:t xml:space="preserve"> </w:t>
      </w:r>
      <w:r>
        <w:rPr>
          <w:w w:val="95"/>
        </w:rPr>
        <w:t>considerations</w:t>
      </w:r>
      <w:r>
        <w:rPr>
          <w:spacing w:val="-33"/>
          <w:w w:val="95"/>
        </w:rPr>
        <w:t xml:space="preserve"> </w:t>
      </w:r>
      <w:r>
        <w:rPr>
          <w:w w:val="95"/>
        </w:rPr>
        <w:t xml:space="preserve">that </w:t>
      </w:r>
      <w:r>
        <w:rPr>
          <w:spacing w:val="-3"/>
          <w:w w:val="95"/>
        </w:rPr>
        <w:t xml:space="preserve">can </w:t>
      </w:r>
      <w:r>
        <w:rPr>
          <w:w w:val="95"/>
        </w:rPr>
        <w:t>cause</w:t>
      </w:r>
      <w:r>
        <w:rPr>
          <w:spacing w:val="-11"/>
          <w:w w:val="95"/>
        </w:rPr>
        <w:t xml:space="preserve"> </w:t>
      </w:r>
      <w:r>
        <w:rPr>
          <w:w w:val="95"/>
        </w:rPr>
        <w:t>a</w:t>
      </w:r>
      <w:r>
        <w:rPr>
          <w:spacing w:val="-22"/>
          <w:w w:val="95"/>
        </w:rPr>
        <w:t xml:space="preserve"> </w:t>
      </w:r>
      <w:r>
        <w:rPr>
          <w:w w:val="95"/>
        </w:rPr>
        <w:t>potential</w:t>
      </w:r>
      <w:r>
        <w:rPr>
          <w:spacing w:val="-25"/>
          <w:w w:val="95"/>
        </w:rPr>
        <w:t xml:space="preserve"> </w:t>
      </w:r>
      <w:r>
        <w:rPr>
          <w:w w:val="95"/>
        </w:rPr>
        <w:t>expatriate</w:t>
      </w:r>
      <w:r>
        <w:rPr>
          <w:spacing w:val="-26"/>
          <w:w w:val="95"/>
        </w:rPr>
        <w:t xml:space="preserve"> </w:t>
      </w:r>
      <w:r>
        <w:rPr>
          <w:w w:val="95"/>
        </w:rPr>
        <w:t>to</w:t>
      </w:r>
      <w:r>
        <w:rPr>
          <w:spacing w:val="-33"/>
          <w:w w:val="95"/>
        </w:rPr>
        <w:t xml:space="preserve"> </w:t>
      </w:r>
      <w:r>
        <w:rPr>
          <w:spacing w:val="2"/>
          <w:w w:val="95"/>
        </w:rPr>
        <w:t>decline</w:t>
      </w:r>
      <w:r>
        <w:rPr>
          <w:spacing w:val="-26"/>
          <w:w w:val="95"/>
        </w:rPr>
        <w:t xml:space="preserve"> </w:t>
      </w:r>
      <w:r>
        <w:rPr>
          <w:w w:val="95"/>
        </w:rPr>
        <w:t>the</w:t>
      </w:r>
      <w:r>
        <w:rPr>
          <w:spacing w:val="-27"/>
          <w:w w:val="95"/>
        </w:rPr>
        <w:t xml:space="preserve"> </w:t>
      </w:r>
      <w:r>
        <w:rPr>
          <w:w w:val="95"/>
        </w:rPr>
        <w:t>international</w:t>
      </w:r>
      <w:r>
        <w:rPr>
          <w:spacing w:val="-25"/>
          <w:w w:val="95"/>
        </w:rPr>
        <w:t xml:space="preserve"> </w:t>
      </w:r>
      <w:r>
        <w:rPr>
          <w:w w:val="95"/>
        </w:rPr>
        <w:t>assignment.</w:t>
      </w:r>
      <w:r>
        <w:rPr>
          <w:spacing w:val="-31"/>
          <w:w w:val="95"/>
        </w:rPr>
        <w:t xml:space="preserve"> </w:t>
      </w:r>
      <w:r>
        <w:rPr>
          <w:w w:val="95"/>
        </w:rPr>
        <w:t xml:space="preserve">Disruption </w:t>
      </w:r>
      <w:r>
        <w:t>to</w:t>
      </w:r>
      <w:r>
        <w:rPr>
          <w:spacing w:val="-51"/>
        </w:rPr>
        <w:t xml:space="preserve"> </w:t>
      </w:r>
      <w:r>
        <w:rPr>
          <w:spacing w:val="2"/>
        </w:rPr>
        <w:t>children’s</w:t>
      </w:r>
      <w:r>
        <w:rPr>
          <w:spacing w:val="-55"/>
        </w:rPr>
        <w:t xml:space="preserve"> </w:t>
      </w:r>
      <w:r>
        <w:t>education</w:t>
      </w:r>
      <w:r>
        <w:rPr>
          <w:spacing w:val="-56"/>
        </w:rPr>
        <w:t xml:space="preserve"> </w:t>
      </w:r>
      <w:r>
        <w:rPr>
          <w:spacing w:val="4"/>
        </w:rPr>
        <w:t>is</w:t>
      </w:r>
      <w:r>
        <w:rPr>
          <w:spacing w:val="-55"/>
        </w:rPr>
        <w:t xml:space="preserve"> </w:t>
      </w:r>
      <w:r>
        <w:t>an</w:t>
      </w:r>
      <w:r>
        <w:rPr>
          <w:spacing w:val="-45"/>
        </w:rPr>
        <w:t xml:space="preserve"> </w:t>
      </w:r>
      <w:r>
        <w:t>important</w:t>
      </w:r>
      <w:r>
        <w:rPr>
          <w:spacing w:val="-57"/>
        </w:rPr>
        <w:t xml:space="preserve"> </w:t>
      </w:r>
      <w:r>
        <w:t>consideration,</w:t>
      </w:r>
      <w:r>
        <w:rPr>
          <w:spacing w:val="-54"/>
        </w:rPr>
        <w:t xml:space="preserve"> </w:t>
      </w:r>
      <w:r>
        <w:t>and</w:t>
      </w:r>
      <w:r>
        <w:rPr>
          <w:spacing w:val="-51"/>
        </w:rPr>
        <w:t xml:space="preserve"> </w:t>
      </w:r>
      <w:r>
        <w:t>the</w:t>
      </w:r>
      <w:r>
        <w:rPr>
          <w:spacing w:val="-48"/>
        </w:rPr>
        <w:t xml:space="preserve"> </w:t>
      </w:r>
      <w:r>
        <w:rPr>
          <w:spacing w:val="3"/>
        </w:rPr>
        <w:t>selected</w:t>
      </w:r>
      <w:r>
        <w:rPr>
          <w:spacing w:val="-55"/>
        </w:rPr>
        <w:t xml:space="preserve"> </w:t>
      </w:r>
      <w:r>
        <w:t>candidate may</w:t>
      </w:r>
      <w:r>
        <w:rPr>
          <w:spacing w:val="-37"/>
        </w:rPr>
        <w:t xml:space="preserve"> </w:t>
      </w:r>
      <w:r>
        <w:rPr>
          <w:spacing w:val="2"/>
        </w:rPr>
        <w:t>reject</w:t>
      </w:r>
      <w:r>
        <w:rPr>
          <w:spacing w:val="-48"/>
        </w:rPr>
        <w:t xml:space="preserve"> </w:t>
      </w:r>
      <w:r>
        <w:t>the</w:t>
      </w:r>
      <w:r>
        <w:rPr>
          <w:spacing w:val="-33"/>
        </w:rPr>
        <w:t xml:space="preserve"> </w:t>
      </w:r>
      <w:r>
        <w:rPr>
          <w:spacing w:val="3"/>
        </w:rPr>
        <w:t>offered</w:t>
      </w:r>
      <w:r>
        <w:rPr>
          <w:spacing w:val="-48"/>
        </w:rPr>
        <w:t xml:space="preserve"> </w:t>
      </w:r>
      <w:r>
        <w:t>assignment</w:t>
      </w:r>
      <w:r>
        <w:rPr>
          <w:spacing w:val="-47"/>
        </w:rPr>
        <w:t xml:space="preserve"> </w:t>
      </w:r>
      <w:r>
        <w:t>on</w:t>
      </w:r>
      <w:r>
        <w:rPr>
          <w:spacing w:val="-48"/>
        </w:rPr>
        <w:t xml:space="preserve"> </w:t>
      </w:r>
      <w:r>
        <w:t>the</w:t>
      </w:r>
      <w:r>
        <w:rPr>
          <w:spacing w:val="-33"/>
        </w:rPr>
        <w:t xml:space="preserve"> </w:t>
      </w:r>
      <w:r>
        <w:t>grounds</w:t>
      </w:r>
      <w:r>
        <w:rPr>
          <w:spacing w:val="-37"/>
        </w:rPr>
        <w:t xml:space="preserve"> </w:t>
      </w:r>
      <w:r>
        <w:t>that</w:t>
      </w:r>
      <w:r>
        <w:rPr>
          <w:spacing w:val="-39"/>
        </w:rPr>
        <w:t xml:space="preserve"> </w:t>
      </w:r>
      <w:r>
        <w:t>a</w:t>
      </w:r>
      <w:r>
        <w:rPr>
          <w:spacing w:val="-31"/>
        </w:rPr>
        <w:t xml:space="preserve"> </w:t>
      </w:r>
      <w:r>
        <w:t>move</w:t>
      </w:r>
      <w:r>
        <w:rPr>
          <w:spacing w:val="-43"/>
        </w:rPr>
        <w:t xml:space="preserve"> </w:t>
      </w:r>
      <w:r>
        <w:t>at</w:t>
      </w:r>
      <w:r>
        <w:rPr>
          <w:spacing w:val="-39"/>
        </w:rPr>
        <w:t xml:space="preserve"> </w:t>
      </w:r>
      <w:r>
        <w:rPr>
          <w:spacing w:val="2"/>
        </w:rPr>
        <w:t>this</w:t>
      </w:r>
      <w:r>
        <w:rPr>
          <w:spacing w:val="-37"/>
        </w:rPr>
        <w:t xml:space="preserve"> </w:t>
      </w:r>
      <w:r>
        <w:t>particular</w:t>
      </w:r>
    </w:p>
    <w:p w14:paraId="1B86A4EB" w14:textId="77777777" w:rsidR="002104E6" w:rsidRDefault="00F10E56">
      <w:pPr>
        <w:pStyle w:val="BodyText"/>
        <w:spacing w:line="260" w:lineRule="exact"/>
        <w:ind w:left="1595"/>
      </w:pPr>
      <w:r>
        <w:t>stage in his or her child’s life is inappropriate. The care of aging or invalid parents is</w:t>
      </w:r>
    </w:p>
    <w:p w14:paraId="177197E0" w14:textId="77777777" w:rsidR="002104E6" w:rsidRDefault="00F10E56">
      <w:pPr>
        <w:pStyle w:val="BodyText"/>
        <w:spacing w:before="92" w:line="314" w:lineRule="auto"/>
        <w:ind w:left="1595" w:right="931"/>
        <w:jc w:val="both"/>
      </w:pPr>
      <w:r>
        <w:rPr>
          <w:w w:val="95"/>
        </w:rPr>
        <w:t>another</w:t>
      </w:r>
      <w:r>
        <w:rPr>
          <w:spacing w:val="-28"/>
          <w:w w:val="95"/>
        </w:rPr>
        <w:t xml:space="preserve"> </w:t>
      </w:r>
      <w:r>
        <w:rPr>
          <w:w w:val="95"/>
        </w:rPr>
        <w:t>consideration.</w:t>
      </w:r>
      <w:r>
        <w:rPr>
          <w:spacing w:val="-35"/>
          <w:w w:val="95"/>
        </w:rPr>
        <w:t xml:space="preserve"> </w:t>
      </w:r>
      <w:r>
        <w:rPr>
          <w:spacing w:val="2"/>
          <w:w w:val="95"/>
        </w:rPr>
        <w:t>While</w:t>
      </w:r>
      <w:r>
        <w:rPr>
          <w:spacing w:val="-30"/>
          <w:w w:val="95"/>
        </w:rPr>
        <w:t xml:space="preserve"> </w:t>
      </w:r>
      <w:r>
        <w:rPr>
          <w:w w:val="95"/>
        </w:rPr>
        <w:t>these</w:t>
      </w:r>
      <w:r>
        <w:rPr>
          <w:spacing w:val="-31"/>
          <w:w w:val="95"/>
        </w:rPr>
        <w:t xml:space="preserve"> </w:t>
      </w:r>
      <w:r>
        <w:rPr>
          <w:w w:val="95"/>
        </w:rPr>
        <w:t>two</w:t>
      </w:r>
      <w:r>
        <w:rPr>
          <w:spacing w:val="-36"/>
          <w:w w:val="95"/>
        </w:rPr>
        <w:t xml:space="preserve"> </w:t>
      </w:r>
      <w:r>
        <w:rPr>
          <w:w w:val="95"/>
        </w:rPr>
        <w:t>reasons</w:t>
      </w:r>
      <w:r>
        <w:rPr>
          <w:spacing w:val="-23"/>
          <w:w w:val="95"/>
        </w:rPr>
        <w:t xml:space="preserve"> </w:t>
      </w:r>
      <w:r>
        <w:rPr>
          <w:w w:val="95"/>
        </w:rPr>
        <w:t>have</w:t>
      </w:r>
      <w:r>
        <w:rPr>
          <w:spacing w:val="-30"/>
          <w:w w:val="95"/>
        </w:rPr>
        <w:t xml:space="preserve"> </w:t>
      </w:r>
      <w:r>
        <w:rPr>
          <w:spacing w:val="4"/>
          <w:w w:val="95"/>
        </w:rPr>
        <w:t>been</w:t>
      </w:r>
      <w:r>
        <w:rPr>
          <w:spacing w:val="-37"/>
          <w:w w:val="95"/>
        </w:rPr>
        <w:t xml:space="preserve"> </w:t>
      </w:r>
      <w:r>
        <w:rPr>
          <w:w w:val="95"/>
        </w:rPr>
        <w:t>noted</w:t>
      </w:r>
      <w:r>
        <w:rPr>
          <w:spacing w:val="-36"/>
          <w:w w:val="95"/>
        </w:rPr>
        <w:t xml:space="preserve"> </w:t>
      </w:r>
      <w:r>
        <w:rPr>
          <w:spacing w:val="4"/>
          <w:w w:val="95"/>
        </w:rPr>
        <w:t>in</w:t>
      </w:r>
      <w:r>
        <w:rPr>
          <w:spacing w:val="-23"/>
          <w:w w:val="95"/>
        </w:rPr>
        <w:t xml:space="preserve"> </w:t>
      </w:r>
      <w:r>
        <w:rPr>
          <w:w w:val="95"/>
        </w:rPr>
        <w:t>various</w:t>
      </w:r>
      <w:r>
        <w:rPr>
          <w:spacing w:val="-23"/>
          <w:w w:val="95"/>
        </w:rPr>
        <w:t xml:space="preserve"> </w:t>
      </w:r>
      <w:r>
        <w:rPr>
          <w:spacing w:val="2"/>
          <w:w w:val="95"/>
        </w:rPr>
        <w:t xml:space="preserve">studies, </w:t>
      </w:r>
      <w:r>
        <w:rPr>
          <w:w w:val="95"/>
        </w:rPr>
        <w:t>what</w:t>
      </w:r>
      <w:r>
        <w:rPr>
          <w:spacing w:val="-34"/>
          <w:w w:val="95"/>
        </w:rPr>
        <w:t xml:space="preserve"> </w:t>
      </w:r>
      <w:r>
        <w:rPr>
          <w:w w:val="95"/>
        </w:rPr>
        <w:t>has</w:t>
      </w:r>
      <w:r>
        <w:rPr>
          <w:spacing w:val="-31"/>
          <w:w w:val="95"/>
        </w:rPr>
        <w:t xml:space="preserve"> </w:t>
      </w:r>
      <w:r>
        <w:rPr>
          <w:spacing w:val="4"/>
          <w:w w:val="95"/>
        </w:rPr>
        <w:t>been</w:t>
      </w:r>
      <w:r>
        <w:rPr>
          <w:spacing w:val="-42"/>
          <w:w w:val="95"/>
        </w:rPr>
        <w:t xml:space="preserve"> </w:t>
      </w:r>
      <w:r>
        <w:rPr>
          <w:w w:val="95"/>
        </w:rPr>
        <w:t>somewhat</w:t>
      </w:r>
      <w:r>
        <w:rPr>
          <w:spacing w:val="-34"/>
          <w:w w:val="95"/>
        </w:rPr>
        <w:t xml:space="preserve"> </w:t>
      </w:r>
      <w:r>
        <w:rPr>
          <w:spacing w:val="2"/>
          <w:w w:val="95"/>
        </w:rPr>
        <w:t>overlooked</w:t>
      </w:r>
      <w:r>
        <w:rPr>
          <w:spacing w:val="-42"/>
          <w:w w:val="95"/>
        </w:rPr>
        <w:t xml:space="preserve"> </w:t>
      </w:r>
      <w:r>
        <w:rPr>
          <w:spacing w:val="4"/>
          <w:w w:val="95"/>
        </w:rPr>
        <w:t>is</w:t>
      </w:r>
      <w:r>
        <w:rPr>
          <w:spacing w:val="-41"/>
          <w:w w:val="95"/>
        </w:rPr>
        <w:t xml:space="preserve"> </w:t>
      </w:r>
      <w:r>
        <w:rPr>
          <w:w w:val="95"/>
        </w:rPr>
        <w:t>the</w:t>
      </w:r>
      <w:r>
        <w:rPr>
          <w:spacing w:val="-38"/>
          <w:w w:val="95"/>
        </w:rPr>
        <w:t xml:space="preserve"> </w:t>
      </w:r>
      <w:r>
        <w:rPr>
          <w:spacing w:val="2"/>
          <w:w w:val="95"/>
        </w:rPr>
        <w:t>issue</w:t>
      </w:r>
      <w:r>
        <w:rPr>
          <w:spacing w:val="-38"/>
          <w:w w:val="95"/>
        </w:rPr>
        <w:t xml:space="preserve"> </w:t>
      </w:r>
      <w:r>
        <w:rPr>
          <w:w w:val="95"/>
        </w:rPr>
        <w:t>of</w:t>
      </w:r>
      <w:r>
        <w:rPr>
          <w:spacing w:val="-39"/>
          <w:w w:val="95"/>
        </w:rPr>
        <w:t xml:space="preserve"> </w:t>
      </w:r>
      <w:r>
        <w:rPr>
          <w:spacing w:val="2"/>
          <w:w w:val="95"/>
        </w:rPr>
        <w:t>single</w:t>
      </w:r>
      <w:r>
        <w:rPr>
          <w:spacing w:val="-38"/>
          <w:w w:val="95"/>
        </w:rPr>
        <w:t xml:space="preserve"> </w:t>
      </w:r>
      <w:r>
        <w:rPr>
          <w:w w:val="95"/>
        </w:rPr>
        <w:t>parents.</w:t>
      </w:r>
      <w:r>
        <w:rPr>
          <w:spacing w:val="-41"/>
          <w:w w:val="95"/>
        </w:rPr>
        <w:t xml:space="preserve"> </w:t>
      </w:r>
      <w:r>
        <w:rPr>
          <w:spacing w:val="2"/>
          <w:w w:val="95"/>
        </w:rPr>
        <w:t>Given</w:t>
      </w:r>
      <w:r>
        <w:rPr>
          <w:spacing w:val="-32"/>
          <w:w w:val="95"/>
        </w:rPr>
        <w:t xml:space="preserve"> </w:t>
      </w:r>
      <w:r>
        <w:rPr>
          <w:w w:val="95"/>
        </w:rPr>
        <w:t xml:space="preserve">increasing </w:t>
      </w:r>
      <w:r>
        <w:t>divorce</w:t>
      </w:r>
      <w:r>
        <w:rPr>
          <w:spacing w:val="-41"/>
        </w:rPr>
        <w:t xml:space="preserve"> </w:t>
      </w:r>
      <w:r>
        <w:t>rates,</w:t>
      </w:r>
      <w:r>
        <w:rPr>
          <w:spacing w:val="-44"/>
        </w:rPr>
        <w:t xml:space="preserve"> </w:t>
      </w:r>
      <w:r>
        <w:rPr>
          <w:spacing w:val="2"/>
        </w:rPr>
        <w:t>this</w:t>
      </w:r>
      <w:r>
        <w:rPr>
          <w:spacing w:val="-34"/>
        </w:rPr>
        <w:t xml:space="preserve"> </w:t>
      </w:r>
      <w:r>
        <w:t>may</w:t>
      </w:r>
      <w:r>
        <w:rPr>
          <w:spacing w:val="-34"/>
        </w:rPr>
        <w:t xml:space="preserve"> </w:t>
      </w:r>
      <w:r>
        <w:t>become</w:t>
      </w:r>
      <w:r>
        <w:rPr>
          <w:spacing w:val="-41"/>
        </w:rPr>
        <w:t xml:space="preserve"> </w:t>
      </w:r>
      <w:r>
        <w:t>a</w:t>
      </w:r>
      <w:r>
        <w:rPr>
          <w:spacing w:val="-27"/>
        </w:rPr>
        <w:t xml:space="preserve"> </w:t>
      </w:r>
      <w:r>
        <w:t>critical</w:t>
      </w:r>
      <w:r>
        <w:rPr>
          <w:spacing w:val="-30"/>
        </w:rPr>
        <w:t xml:space="preserve"> </w:t>
      </w:r>
      <w:r>
        <w:t>factor</w:t>
      </w:r>
      <w:r>
        <w:rPr>
          <w:spacing w:val="-39"/>
        </w:rPr>
        <w:t xml:space="preserve"> </w:t>
      </w:r>
      <w:r>
        <w:rPr>
          <w:spacing w:val="4"/>
        </w:rPr>
        <w:t>in</w:t>
      </w:r>
      <w:r>
        <w:rPr>
          <w:spacing w:val="-35"/>
        </w:rPr>
        <w:t xml:space="preserve"> </w:t>
      </w:r>
      <w:r>
        <w:t>assignment</w:t>
      </w:r>
      <w:r>
        <w:rPr>
          <w:spacing w:val="-46"/>
        </w:rPr>
        <w:t xml:space="preserve"> </w:t>
      </w:r>
      <w:r>
        <w:rPr>
          <w:spacing w:val="3"/>
        </w:rPr>
        <w:t>selection</w:t>
      </w:r>
      <w:r>
        <w:rPr>
          <w:spacing w:val="-45"/>
        </w:rPr>
        <w:t xml:space="preserve"> </w:t>
      </w:r>
      <w:r>
        <w:t>and</w:t>
      </w:r>
    </w:p>
    <w:p w14:paraId="7BDC314E" w14:textId="77777777" w:rsidR="002104E6" w:rsidRDefault="00F10E56">
      <w:pPr>
        <w:pStyle w:val="BodyText"/>
        <w:spacing w:line="264" w:lineRule="exact"/>
        <w:ind w:left="1595"/>
        <w:jc w:val="both"/>
      </w:pPr>
      <w:r>
        <w:t>acceptance where the custody of children is involved. The associated legal</w:t>
      </w:r>
    </w:p>
    <w:p w14:paraId="495C81BC" w14:textId="77777777" w:rsidR="002104E6" w:rsidRDefault="00F10E56">
      <w:pPr>
        <w:pStyle w:val="BodyText"/>
        <w:spacing w:before="93" w:line="307" w:lineRule="auto"/>
        <w:ind w:left="1595" w:right="1167"/>
        <w:jc w:val="both"/>
      </w:pPr>
      <w:r>
        <w:t>constraints,</w:t>
      </w:r>
      <w:r>
        <w:rPr>
          <w:spacing w:val="-53"/>
        </w:rPr>
        <w:t xml:space="preserve"> </w:t>
      </w:r>
      <w:r>
        <w:t>such</w:t>
      </w:r>
      <w:r>
        <w:rPr>
          <w:spacing w:val="-46"/>
        </w:rPr>
        <w:t xml:space="preserve"> </w:t>
      </w:r>
      <w:r>
        <w:t>as</w:t>
      </w:r>
      <w:r>
        <w:rPr>
          <w:spacing w:val="-40"/>
        </w:rPr>
        <w:t xml:space="preserve"> </w:t>
      </w:r>
      <w:r>
        <w:t>obtaining</w:t>
      </w:r>
      <w:r>
        <w:rPr>
          <w:spacing w:val="-54"/>
        </w:rPr>
        <w:t xml:space="preserve"> </w:t>
      </w:r>
      <w:r>
        <w:t>the</w:t>
      </w:r>
      <w:r>
        <w:rPr>
          <w:spacing w:val="-50"/>
        </w:rPr>
        <w:t xml:space="preserve"> </w:t>
      </w:r>
      <w:r>
        <w:t>consent</w:t>
      </w:r>
      <w:r>
        <w:rPr>
          <w:spacing w:val="-48"/>
        </w:rPr>
        <w:t xml:space="preserve"> </w:t>
      </w:r>
      <w:r>
        <w:t>of</w:t>
      </w:r>
      <w:r>
        <w:rPr>
          <w:spacing w:val="-45"/>
        </w:rPr>
        <w:t xml:space="preserve"> </w:t>
      </w:r>
      <w:r>
        <w:t>the</w:t>
      </w:r>
      <w:r>
        <w:rPr>
          <w:spacing w:val="-43"/>
        </w:rPr>
        <w:t xml:space="preserve"> </w:t>
      </w:r>
      <w:r>
        <w:t>other</w:t>
      </w:r>
      <w:r>
        <w:rPr>
          <w:spacing w:val="-56"/>
        </w:rPr>
        <w:t xml:space="preserve"> </w:t>
      </w:r>
      <w:r>
        <w:t>parent</w:t>
      </w:r>
      <w:r>
        <w:rPr>
          <w:spacing w:val="-47"/>
        </w:rPr>
        <w:t xml:space="preserve"> </w:t>
      </w:r>
      <w:r>
        <w:t>to</w:t>
      </w:r>
      <w:r>
        <w:rPr>
          <w:spacing w:val="-47"/>
        </w:rPr>
        <w:t xml:space="preserve"> </w:t>
      </w:r>
      <w:r>
        <w:t>take</w:t>
      </w:r>
      <w:r>
        <w:rPr>
          <w:spacing w:val="-44"/>
        </w:rPr>
        <w:t xml:space="preserve"> </w:t>
      </w:r>
      <w:r>
        <w:t>the</w:t>
      </w:r>
      <w:r>
        <w:rPr>
          <w:spacing w:val="-50"/>
        </w:rPr>
        <w:t xml:space="preserve"> </w:t>
      </w:r>
      <w:r>
        <w:rPr>
          <w:spacing w:val="2"/>
        </w:rPr>
        <w:t>child</w:t>
      </w:r>
      <w:r>
        <w:rPr>
          <w:spacing w:val="-47"/>
        </w:rPr>
        <w:t xml:space="preserve"> </w:t>
      </w:r>
      <w:r>
        <w:rPr>
          <w:spacing w:val="2"/>
        </w:rPr>
        <w:t xml:space="preserve">(or </w:t>
      </w:r>
      <w:r>
        <w:t>children)</w:t>
      </w:r>
      <w:r>
        <w:rPr>
          <w:spacing w:val="-47"/>
        </w:rPr>
        <w:t xml:space="preserve"> </w:t>
      </w:r>
      <w:r>
        <w:t>out</w:t>
      </w:r>
      <w:r>
        <w:rPr>
          <w:spacing w:val="-42"/>
        </w:rPr>
        <w:t xml:space="preserve"> </w:t>
      </w:r>
      <w:r>
        <w:t>of</w:t>
      </w:r>
      <w:r>
        <w:rPr>
          <w:spacing w:val="-47"/>
        </w:rPr>
        <w:t xml:space="preserve"> </w:t>
      </w:r>
      <w:r>
        <w:t>the</w:t>
      </w:r>
      <w:r>
        <w:rPr>
          <w:spacing w:val="-38"/>
        </w:rPr>
        <w:t xml:space="preserve"> </w:t>
      </w:r>
      <w:r>
        <w:t>home</w:t>
      </w:r>
      <w:r>
        <w:rPr>
          <w:spacing w:val="-38"/>
        </w:rPr>
        <w:t xml:space="preserve"> </w:t>
      </w:r>
      <w:r>
        <w:rPr>
          <w:spacing w:val="-3"/>
        </w:rPr>
        <w:t>country,</w:t>
      </w:r>
      <w:r>
        <w:rPr>
          <w:spacing w:val="-40"/>
        </w:rPr>
        <w:t xml:space="preserve"> </w:t>
      </w:r>
      <w:r>
        <w:t>and</w:t>
      </w:r>
      <w:r>
        <w:rPr>
          <w:spacing w:val="-41"/>
        </w:rPr>
        <w:t xml:space="preserve"> </w:t>
      </w:r>
      <w:r>
        <w:rPr>
          <w:spacing w:val="2"/>
        </w:rPr>
        <w:t>visiting/access</w:t>
      </w:r>
      <w:r>
        <w:rPr>
          <w:spacing w:val="-49"/>
        </w:rPr>
        <w:t xml:space="preserve"> </w:t>
      </w:r>
      <w:r>
        <w:t>rights,</w:t>
      </w:r>
      <w:r>
        <w:rPr>
          <w:spacing w:val="-48"/>
        </w:rPr>
        <w:t xml:space="preserve"> </w:t>
      </w:r>
      <w:r>
        <w:t>may</w:t>
      </w:r>
      <w:r>
        <w:rPr>
          <w:spacing w:val="-49"/>
        </w:rPr>
        <w:t xml:space="preserve"> </w:t>
      </w:r>
      <w:r>
        <w:t>prove</w:t>
      </w:r>
      <w:r>
        <w:rPr>
          <w:spacing w:val="-46"/>
        </w:rPr>
        <w:t xml:space="preserve"> </w:t>
      </w:r>
      <w:r>
        <w:t>to</w:t>
      </w:r>
      <w:r>
        <w:rPr>
          <w:spacing w:val="-41"/>
        </w:rPr>
        <w:t xml:space="preserve"> </w:t>
      </w:r>
      <w:r>
        <w:t>be</w:t>
      </w:r>
      <w:r>
        <w:rPr>
          <w:spacing w:val="-38"/>
        </w:rPr>
        <w:t xml:space="preserve"> </w:t>
      </w:r>
      <w:r>
        <w:t>a</w:t>
      </w:r>
    </w:p>
    <w:p w14:paraId="7CE9E1A2" w14:textId="77777777" w:rsidR="002104E6" w:rsidRDefault="002104E6">
      <w:pPr>
        <w:spacing w:line="307" w:lineRule="auto"/>
        <w:jc w:val="both"/>
        <w:sectPr w:rsidR="002104E6">
          <w:pgSz w:w="11910" w:h="16840"/>
          <w:pgMar w:top="1080" w:right="580" w:bottom="280" w:left="600" w:header="885" w:footer="0" w:gutter="0"/>
          <w:cols w:space="720"/>
        </w:sectPr>
      </w:pPr>
    </w:p>
    <w:p w14:paraId="338209F9" w14:textId="77777777" w:rsidR="002104E6" w:rsidRDefault="002104E6">
      <w:pPr>
        <w:pStyle w:val="BodyText"/>
        <w:spacing w:before="2"/>
        <w:rPr>
          <w:sz w:val="28"/>
        </w:rPr>
      </w:pPr>
    </w:p>
    <w:p w14:paraId="1EC574B1" w14:textId="77777777" w:rsidR="002104E6" w:rsidRDefault="00F10E56">
      <w:pPr>
        <w:pStyle w:val="BodyText"/>
        <w:spacing w:before="55"/>
        <w:ind w:left="1595"/>
      </w:pPr>
      <w:r>
        <w:t>major barrier to the international mobility of both single mothers and single fathers.</w:t>
      </w:r>
    </w:p>
    <w:p w14:paraId="181A7EF9" w14:textId="77777777" w:rsidR="002104E6" w:rsidRDefault="002104E6">
      <w:pPr>
        <w:pStyle w:val="BodyText"/>
        <w:spacing w:before="11"/>
        <w:rPr>
          <w:sz w:val="21"/>
        </w:rPr>
      </w:pPr>
    </w:p>
    <w:p w14:paraId="4B85D3AC" w14:textId="77777777" w:rsidR="002104E6" w:rsidRDefault="00F10E56">
      <w:pPr>
        <w:pStyle w:val="ListParagraph"/>
        <w:numPr>
          <w:ilvl w:val="2"/>
          <w:numId w:val="28"/>
        </w:numPr>
        <w:tabs>
          <w:tab w:val="left" w:pos="2203"/>
        </w:tabs>
        <w:ind w:left="2202" w:hanging="608"/>
        <w:rPr>
          <w:rFonts w:ascii="Arial"/>
          <w:sz w:val="24"/>
        </w:rPr>
      </w:pPr>
      <w:r>
        <w:rPr>
          <w:rFonts w:ascii="Arial"/>
          <w:sz w:val="24"/>
        </w:rPr>
        <w:t>Country/cultural</w:t>
      </w:r>
      <w:r>
        <w:rPr>
          <w:rFonts w:ascii="Arial"/>
          <w:spacing w:val="-28"/>
          <w:sz w:val="24"/>
        </w:rPr>
        <w:t xml:space="preserve"> </w:t>
      </w:r>
      <w:r>
        <w:rPr>
          <w:rFonts w:ascii="Arial"/>
          <w:sz w:val="24"/>
        </w:rPr>
        <w:t>Requirements</w:t>
      </w:r>
    </w:p>
    <w:p w14:paraId="681656AE" w14:textId="77777777" w:rsidR="002104E6" w:rsidRDefault="002104E6">
      <w:pPr>
        <w:pStyle w:val="BodyText"/>
        <w:spacing w:before="4"/>
        <w:rPr>
          <w:sz w:val="23"/>
        </w:rPr>
      </w:pPr>
    </w:p>
    <w:p w14:paraId="3C085250" w14:textId="77777777" w:rsidR="002104E6" w:rsidRDefault="00F10E56">
      <w:pPr>
        <w:pStyle w:val="BodyText"/>
        <w:spacing w:line="314" w:lineRule="auto"/>
        <w:ind w:left="1595" w:right="847"/>
      </w:pPr>
      <w:r>
        <w:t>International</w:t>
      </w:r>
      <w:r>
        <w:rPr>
          <w:spacing w:val="-42"/>
        </w:rPr>
        <w:t xml:space="preserve"> </w:t>
      </w:r>
      <w:r>
        <w:t>companies</w:t>
      </w:r>
      <w:r>
        <w:rPr>
          <w:spacing w:val="-46"/>
        </w:rPr>
        <w:t xml:space="preserve"> </w:t>
      </w:r>
      <w:r>
        <w:rPr>
          <w:spacing w:val="-3"/>
        </w:rPr>
        <w:t>are</w:t>
      </w:r>
      <w:r>
        <w:rPr>
          <w:spacing w:val="-33"/>
        </w:rPr>
        <w:t xml:space="preserve"> </w:t>
      </w:r>
      <w:r>
        <w:rPr>
          <w:spacing w:val="2"/>
        </w:rPr>
        <w:t>usually</w:t>
      </w:r>
      <w:r>
        <w:rPr>
          <w:spacing w:val="-46"/>
        </w:rPr>
        <w:t xml:space="preserve"> </w:t>
      </w:r>
      <w:r>
        <w:rPr>
          <w:spacing w:val="2"/>
        </w:rPr>
        <w:t>required</w:t>
      </w:r>
      <w:r>
        <w:rPr>
          <w:spacing w:val="-46"/>
        </w:rPr>
        <w:t xml:space="preserve"> </w:t>
      </w:r>
      <w:r>
        <w:t>to</w:t>
      </w:r>
      <w:r>
        <w:rPr>
          <w:spacing w:val="-47"/>
        </w:rPr>
        <w:t xml:space="preserve"> </w:t>
      </w:r>
      <w:r>
        <w:t>demonstrate</w:t>
      </w:r>
      <w:r>
        <w:rPr>
          <w:spacing w:val="-43"/>
        </w:rPr>
        <w:t xml:space="preserve"> </w:t>
      </w:r>
      <w:r>
        <w:t>that</w:t>
      </w:r>
      <w:r>
        <w:rPr>
          <w:spacing w:val="-38"/>
        </w:rPr>
        <w:t xml:space="preserve"> </w:t>
      </w:r>
      <w:r>
        <w:t>a</w:t>
      </w:r>
      <w:r>
        <w:rPr>
          <w:spacing w:val="-30"/>
        </w:rPr>
        <w:t xml:space="preserve"> </w:t>
      </w:r>
      <w:r>
        <w:rPr>
          <w:spacing w:val="-3"/>
        </w:rPr>
        <w:t>HCN</w:t>
      </w:r>
      <w:r>
        <w:rPr>
          <w:spacing w:val="-34"/>
        </w:rPr>
        <w:t xml:space="preserve"> </w:t>
      </w:r>
      <w:r>
        <w:rPr>
          <w:spacing w:val="4"/>
        </w:rPr>
        <w:t>is</w:t>
      </w:r>
      <w:r>
        <w:rPr>
          <w:spacing w:val="-36"/>
        </w:rPr>
        <w:t xml:space="preserve"> </w:t>
      </w:r>
      <w:r>
        <w:t xml:space="preserve">not </w:t>
      </w:r>
      <w:r>
        <w:rPr>
          <w:spacing w:val="2"/>
          <w:w w:val="95"/>
        </w:rPr>
        <w:t>available</w:t>
      </w:r>
      <w:r>
        <w:rPr>
          <w:spacing w:val="-29"/>
          <w:w w:val="95"/>
        </w:rPr>
        <w:t xml:space="preserve"> </w:t>
      </w:r>
      <w:r>
        <w:rPr>
          <w:spacing w:val="2"/>
          <w:w w:val="95"/>
        </w:rPr>
        <w:t>before</w:t>
      </w:r>
      <w:r>
        <w:rPr>
          <w:spacing w:val="-28"/>
          <w:w w:val="95"/>
        </w:rPr>
        <w:t xml:space="preserve"> </w:t>
      </w:r>
      <w:r>
        <w:rPr>
          <w:w w:val="95"/>
        </w:rPr>
        <w:t>the</w:t>
      </w:r>
      <w:r>
        <w:rPr>
          <w:spacing w:val="-28"/>
          <w:w w:val="95"/>
        </w:rPr>
        <w:t xml:space="preserve"> </w:t>
      </w:r>
      <w:r>
        <w:rPr>
          <w:w w:val="95"/>
        </w:rPr>
        <w:t>host</w:t>
      </w:r>
      <w:r>
        <w:rPr>
          <w:spacing w:val="-36"/>
          <w:w w:val="95"/>
        </w:rPr>
        <w:t xml:space="preserve"> </w:t>
      </w:r>
      <w:r>
        <w:rPr>
          <w:w w:val="95"/>
        </w:rPr>
        <w:t>government</w:t>
      </w:r>
      <w:r>
        <w:rPr>
          <w:spacing w:val="-35"/>
          <w:w w:val="95"/>
        </w:rPr>
        <w:t xml:space="preserve"> </w:t>
      </w:r>
      <w:r>
        <w:rPr>
          <w:spacing w:val="5"/>
          <w:w w:val="95"/>
        </w:rPr>
        <w:t>will</w:t>
      </w:r>
      <w:r>
        <w:rPr>
          <w:spacing w:val="-27"/>
          <w:w w:val="95"/>
        </w:rPr>
        <w:t xml:space="preserve"> </w:t>
      </w:r>
      <w:r>
        <w:rPr>
          <w:spacing w:val="2"/>
          <w:w w:val="95"/>
        </w:rPr>
        <w:t>issue</w:t>
      </w:r>
      <w:r>
        <w:rPr>
          <w:spacing w:val="-29"/>
          <w:w w:val="95"/>
        </w:rPr>
        <w:t xml:space="preserve"> </w:t>
      </w:r>
      <w:r>
        <w:rPr>
          <w:w w:val="95"/>
        </w:rPr>
        <w:t>the</w:t>
      </w:r>
      <w:r>
        <w:rPr>
          <w:spacing w:val="-28"/>
          <w:w w:val="95"/>
        </w:rPr>
        <w:t xml:space="preserve"> </w:t>
      </w:r>
      <w:r>
        <w:rPr>
          <w:w w:val="95"/>
        </w:rPr>
        <w:t>necessary</w:t>
      </w:r>
      <w:r>
        <w:rPr>
          <w:spacing w:val="-33"/>
          <w:w w:val="95"/>
        </w:rPr>
        <w:t xml:space="preserve"> </w:t>
      </w:r>
      <w:r>
        <w:rPr>
          <w:w w:val="95"/>
        </w:rPr>
        <w:t>work</w:t>
      </w:r>
      <w:r>
        <w:rPr>
          <w:spacing w:val="-18"/>
          <w:w w:val="95"/>
        </w:rPr>
        <w:t xml:space="preserve"> </w:t>
      </w:r>
      <w:r>
        <w:rPr>
          <w:spacing w:val="2"/>
          <w:w w:val="95"/>
        </w:rPr>
        <w:t>permit</w:t>
      </w:r>
      <w:r>
        <w:rPr>
          <w:spacing w:val="-36"/>
          <w:w w:val="95"/>
        </w:rPr>
        <w:t xml:space="preserve"> </w:t>
      </w:r>
      <w:r>
        <w:rPr>
          <w:w w:val="95"/>
        </w:rPr>
        <w:t>and</w:t>
      </w:r>
      <w:r>
        <w:rPr>
          <w:spacing w:val="-6"/>
          <w:w w:val="95"/>
        </w:rPr>
        <w:t xml:space="preserve"> </w:t>
      </w:r>
      <w:r>
        <w:rPr>
          <w:w w:val="95"/>
        </w:rPr>
        <w:t xml:space="preserve">entry </w:t>
      </w:r>
      <w:r>
        <w:rPr>
          <w:spacing w:val="3"/>
          <w:w w:val="95"/>
        </w:rPr>
        <w:t>visa</w:t>
      </w:r>
      <w:r>
        <w:rPr>
          <w:spacing w:val="-33"/>
          <w:w w:val="95"/>
        </w:rPr>
        <w:t xml:space="preserve"> </w:t>
      </w:r>
      <w:r>
        <w:rPr>
          <w:spacing w:val="2"/>
          <w:w w:val="95"/>
        </w:rPr>
        <w:t>for</w:t>
      </w:r>
      <w:r>
        <w:rPr>
          <w:spacing w:val="-44"/>
          <w:w w:val="95"/>
        </w:rPr>
        <w:t xml:space="preserve"> </w:t>
      </w:r>
      <w:r>
        <w:rPr>
          <w:w w:val="95"/>
        </w:rPr>
        <w:t>the</w:t>
      </w:r>
      <w:r>
        <w:rPr>
          <w:spacing w:val="-24"/>
          <w:w w:val="95"/>
        </w:rPr>
        <w:t xml:space="preserve"> </w:t>
      </w:r>
      <w:r>
        <w:rPr>
          <w:spacing w:val="3"/>
          <w:w w:val="95"/>
        </w:rPr>
        <w:t>desired</w:t>
      </w:r>
      <w:r>
        <w:rPr>
          <w:spacing w:val="-41"/>
          <w:w w:val="95"/>
        </w:rPr>
        <w:t xml:space="preserve"> </w:t>
      </w:r>
      <w:r>
        <w:rPr>
          <w:w w:val="95"/>
        </w:rPr>
        <w:t>PCN</w:t>
      </w:r>
      <w:r>
        <w:rPr>
          <w:spacing w:val="-38"/>
          <w:w w:val="95"/>
        </w:rPr>
        <w:t xml:space="preserve"> </w:t>
      </w:r>
      <w:r>
        <w:rPr>
          <w:w w:val="95"/>
        </w:rPr>
        <w:t>or</w:t>
      </w:r>
      <w:r>
        <w:rPr>
          <w:spacing w:val="-22"/>
          <w:w w:val="95"/>
        </w:rPr>
        <w:t xml:space="preserve"> </w:t>
      </w:r>
      <w:r>
        <w:rPr>
          <w:w w:val="95"/>
        </w:rPr>
        <w:t>TCN.</w:t>
      </w:r>
      <w:r>
        <w:rPr>
          <w:spacing w:val="-28"/>
          <w:w w:val="95"/>
        </w:rPr>
        <w:t xml:space="preserve"> </w:t>
      </w:r>
      <w:r>
        <w:rPr>
          <w:w w:val="95"/>
        </w:rPr>
        <w:t>In</w:t>
      </w:r>
      <w:r>
        <w:rPr>
          <w:spacing w:val="-29"/>
          <w:w w:val="95"/>
        </w:rPr>
        <w:t xml:space="preserve"> </w:t>
      </w:r>
      <w:r>
        <w:rPr>
          <w:w w:val="95"/>
        </w:rPr>
        <w:t>some</w:t>
      </w:r>
      <w:r>
        <w:rPr>
          <w:spacing w:val="-25"/>
          <w:w w:val="95"/>
        </w:rPr>
        <w:t xml:space="preserve"> </w:t>
      </w:r>
      <w:r>
        <w:rPr>
          <w:w w:val="95"/>
        </w:rPr>
        <w:t>cases,</w:t>
      </w:r>
      <w:r>
        <w:rPr>
          <w:spacing w:val="-38"/>
          <w:w w:val="95"/>
        </w:rPr>
        <w:t xml:space="preserve"> </w:t>
      </w:r>
      <w:r>
        <w:rPr>
          <w:w w:val="95"/>
        </w:rPr>
        <w:t>the</w:t>
      </w:r>
      <w:r>
        <w:rPr>
          <w:spacing w:val="-25"/>
          <w:w w:val="95"/>
        </w:rPr>
        <w:t xml:space="preserve"> </w:t>
      </w:r>
      <w:r>
        <w:rPr>
          <w:w w:val="95"/>
        </w:rPr>
        <w:t>multinational</w:t>
      </w:r>
      <w:r>
        <w:rPr>
          <w:spacing w:val="-35"/>
          <w:w w:val="95"/>
        </w:rPr>
        <w:t xml:space="preserve"> </w:t>
      </w:r>
      <w:r>
        <w:rPr>
          <w:w w:val="95"/>
        </w:rPr>
        <w:t>may</w:t>
      </w:r>
      <w:r>
        <w:rPr>
          <w:spacing w:val="-39"/>
          <w:w w:val="95"/>
        </w:rPr>
        <w:t xml:space="preserve"> </w:t>
      </w:r>
      <w:r>
        <w:rPr>
          <w:spacing w:val="3"/>
          <w:w w:val="95"/>
        </w:rPr>
        <w:t>wish</w:t>
      </w:r>
      <w:r>
        <w:rPr>
          <w:spacing w:val="-41"/>
          <w:w w:val="95"/>
        </w:rPr>
        <w:t xml:space="preserve"> </w:t>
      </w:r>
      <w:r>
        <w:rPr>
          <w:w w:val="95"/>
        </w:rPr>
        <w:t>to</w:t>
      </w:r>
      <w:r>
        <w:rPr>
          <w:spacing w:val="-18"/>
          <w:w w:val="95"/>
        </w:rPr>
        <w:t xml:space="preserve"> </w:t>
      </w:r>
      <w:r>
        <w:rPr>
          <w:w w:val="95"/>
        </w:rPr>
        <w:t>use</w:t>
      </w:r>
      <w:r>
        <w:rPr>
          <w:spacing w:val="-36"/>
          <w:w w:val="95"/>
        </w:rPr>
        <w:t xml:space="preserve"> </w:t>
      </w:r>
      <w:r>
        <w:rPr>
          <w:w w:val="95"/>
        </w:rPr>
        <w:t>an expatriate</w:t>
      </w:r>
      <w:r>
        <w:rPr>
          <w:spacing w:val="-28"/>
          <w:w w:val="95"/>
        </w:rPr>
        <w:t xml:space="preserve"> </w:t>
      </w:r>
      <w:r>
        <w:rPr>
          <w:w w:val="95"/>
        </w:rPr>
        <w:t>and</w:t>
      </w:r>
      <w:r>
        <w:rPr>
          <w:spacing w:val="-33"/>
          <w:w w:val="95"/>
        </w:rPr>
        <w:t xml:space="preserve"> </w:t>
      </w:r>
      <w:r>
        <w:rPr>
          <w:w w:val="95"/>
        </w:rPr>
        <w:t>has</w:t>
      </w:r>
      <w:r>
        <w:rPr>
          <w:spacing w:val="-4"/>
          <w:w w:val="95"/>
        </w:rPr>
        <w:t xml:space="preserve"> </w:t>
      </w:r>
      <w:r>
        <w:rPr>
          <w:spacing w:val="3"/>
          <w:w w:val="95"/>
        </w:rPr>
        <w:t>selected</w:t>
      </w:r>
      <w:r>
        <w:rPr>
          <w:spacing w:val="-34"/>
          <w:w w:val="95"/>
        </w:rPr>
        <w:t xml:space="preserve"> </w:t>
      </w:r>
      <w:r>
        <w:rPr>
          <w:w w:val="95"/>
        </w:rPr>
        <w:t>a</w:t>
      </w:r>
      <w:r>
        <w:rPr>
          <w:spacing w:val="-22"/>
          <w:w w:val="95"/>
        </w:rPr>
        <w:t xml:space="preserve"> </w:t>
      </w:r>
      <w:r>
        <w:rPr>
          <w:w w:val="95"/>
        </w:rPr>
        <w:t>candidate</w:t>
      </w:r>
      <w:r>
        <w:rPr>
          <w:spacing w:val="-27"/>
          <w:w w:val="95"/>
        </w:rPr>
        <w:t xml:space="preserve"> </w:t>
      </w:r>
      <w:r>
        <w:rPr>
          <w:spacing w:val="2"/>
          <w:w w:val="95"/>
        </w:rPr>
        <w:t>for</w:t>
      </w:r>
      <w:r>
        <w:rPr>
          <w:spacing w:val="-24"/>
          <w:w w:val="95"/>
        </w:rPr>
        <w:t xml:space="preserve"> </w:t>
      </w:r>
      <w:r>
        <w:rPr>
          <w:w w:val="95"/>
        </w:rPr>
        <w:t>the</w:t>
      </w:r>
      <w:r>
        <w:rPr>
          <w:spacing w:val="-27"/>
          <w:w w:val="95"/>
        </w:rPr>
        <w:t xml:space="preserve"> </w:t>
      </w:r>
      <w:r>
        <w:rPr>
          <w:w w:val="95"/>
        </w:rPr>
        <w:t>international</w:t>
      </w:r>
      <w:r>
        <w:rPr>
          <w:spacing w:val="-27"/>
          <w:w w:val="95"/>
        </w:rPr>
        <w:t xml:space="preserve"> </w:t>
      </w:r>
      <w:r>
        <w:rPr>
          <w:w w:val="95"/>
        </w:rPr>
        <w:t>assignment,</w:t>
      </w:r>
      <w:r>
        <w:rPr>
          <w:spacing w:val="-31"/>
          <w:w w:val="95"/>
        </w:rPr>
        <w:t xml:space="preserve"> </w:t>
      </w:r>
      <w:r>
        <w:rPr>
          <w:spacing w:val="2"/>
          <w:w w:val="95"/>
        </w:rPr>
        <w:t>only</w:t>
      </w:r>
      <w:r>
        <w:rPr>
          <w:spacing w:val="-32"/>
          <w:w w:val="95"/>
        </w:rPr>
        <w:t xml:space="preserve"> </w:t>
      </w:r>
      <w:r>
        <w:rPr>
          <w:w w:val="95"/>
        </w:rPr>
        <w:t>to</w:t>
      </w:r>
      <w:r>
        <w:rPr>
          <w:spacing w:val="-19"/>
          <w:w w:val="95"/>
        </w:rPr>
        <w:t xml:space="preserve"> </w:t>
      </w:r>
      <w:r>
        <w:rPr>
          <w:spacing w:val="3"/>
          <w:w w:val="95"/>
        </w:rPr>
        <w:t xml:space="preserve">find </w:t>
      </w:r>
      <w:r>
        <w:t>the</w:t>
      </w:r>
      <w:r>
        <w:rPr>
          <w:spacing w:val="-14"/>
        </w:rPr>
        <w:t xml:space="preserve"> </w:t>
      </w:r>
      <w:r>
        <w:t>transfer</w:t>
      </w:r>
      <w:r>
        <w:rPr>
          <w:spacing w:val="-40"/>
        </w:rPr>
        <w:t xml:space="preserve"> </w:t>
      </w:r>
      <w:r>
        <w:t>blocked</w:t>
      </w:r>
      <w:r>
        <w:rPr>
          <w:spacing w:val="-36"/>
        </w:rPr>
        <w:t xml:space="preserve"> </w:t>
      </w:r>
      <w:r>
        <w:t>by</w:t>
      </w:r>
      <w:r>
        <w:rPr>
          <w:spacing w:val="-34"/>
        </w:rPr>
        <w:t xml:space="preserve"> </w:t>
      </w:r>
      <w:r>
        <w:t>the</w:t>
      </w:r>
      <w:r>
        <w:rPr>
          <w:spacing w:val="-13"/>
        </w:rPr>
        <w:t xml:space="preserve"> </w:t>
      </w:r>
      <w:r>
        <w:t>host</w:t>
      </w:r>
      <w:r>
        <w:rPr>
          <w:spacing w:val="-23"/>
        </w:rPr>
        <w:t xml:space="preserve"> </w:t>
      </w:r>
      <w:r>
        <w:t>government.</w:t>
      </w:r>
    </w:p>
    <w:p w14:paraId="264A9FA1" w14:textId="77777777" w:rsidR="002104E6" w:rsidRDefault="00F10E56">
      <w:pPr>
        <w:pStyle w:val="BodyText"/>
        <w:spacing w:before="179" w:line="314" w:lineRule="auto"/>
        <w:ind w:left="1595" w:right="967"/>
      </w:pPr>
      <w:r>
        <w:rPr>
          <w:noProof/>
        </w:rPr>
        <w:drawing>
          <wp:anchor distT="0" distB="0" distL="0" distR="0" simplePos="0" relativeHeight="485665280" behindDoc="1" locked="0" layoutInCell="1" allowOverlap="1" wp14:anchorId="3A6DC6BE" wp14:editId="206E3FD1">
            <wp:simplePos x="0" y="0"/>
            <wp:positionH relativeFrom="page">
              <wp:posOffset>818737</wp:posOffset>
            </wp:positionH>
            <wp:positionV relativeFrom="paragraph">
              <wp:posOffset>817573</wp:posOffset>
            </wp:positionV>
            <wp:extent cx="2037323" cy="1047749"/>
            <wp:effectExtent l="0" t="0" r="0" b="0"/>
            <wp:wrapNone/>
            <wp:docPr id="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4"/>
          <w:w w:val="95"/>
        </w:rPr>
        <w:t xml:space="preserve">Many </w:t>
      </w:r>
      <w:r>
        <w:rPr>
          <w:spacing w:val="4"/>
          <w:w w:val="95"/>
        </w:rPr>
        <w:t xml:space="preserve">developed </w:t>
      </w:r>
      <w:r>
        <w:rPr>
          <w:w w:val="95"/>
        </w:rPr>
        <w:t xml:space="preserve">countries </w:t>
      </w:r>
      <w:r>
        <w:rPr>
          <w:spacing w:val="-3"/>
          <w:w w:val="95"/>
        </w:rPr>
        <w:t xml:space="preserve">are </w:t>
      </w:r>
      <w:r>
        <w:rPr>
          <w:w w:val="95"/>
        </w:rPr>
        <w:t xml:space="preserve">changing </w:t>
      </w:r>
      <w:r>
        <w:rPr>
          <w:spacing w:val="3"/>
          <w:w w:val="95"/>
        </w:rPr>
        <w:t xml:space="preserve">their legislation </w:t>
      </w:r>
      <w:r>
        <w:rPr>
          <w:w w:val="95"/>
        </w:rPr>
        <w:t xml:space="preserve">to facilitate employment </w:t>
      </w:r>
      <w:r>
        <w:rPr>
          <w:spacing w:val="2"/>
        </w:rPr>
        <w:t>related</w:t>
      </w:r>
      <w:r>
        <w:rPr>
          <w:spacing w:val="-49"/>
        </w:rPr>
        <w:t xml:space="preserve"> </w:t>
      </w:r>
      <w:r>
        <w:t>immigration</w:t>
      </w:r>
      <w:r>
        <w:rPr>
          <w:spacing w:val="-49"/>
        </w:rPr>
        <w:t xml:space="preserve"> </w:t>
      </w:r>
      <w:r>
        <w:t>that</w:t>
      </w:r>
      <w:r>
        <w:rPr>
          <w:spacing w:val="-50"/>
        </w:rPr>
        <w:t xml:space="preserve"> </w:t>
      </w:r>
      <w:r>
        <w:rPr>
          <w:spacing w:val="5"/>
        </w:rPr>
        <w:t>will</w:t>
      </w:r>
      <w:r>
        <w:rPr>
          <w:spacing w:val="-44"/>
        </w:rPr>
        <w:t xml:space="preserve"> </w:t>
      </w:r>
      <w:r>
        <w:t>make</w:t>
      </w:r>
      <w:r>
        <w:rPr>
          <w:spacing w:val="-45"/>
        </w:rPr>
        <w:t xml:space="preserve"> </w:t>
      </w:r>
      <w:r>
        <w:t>international</w:t>
      </w:r>
      <w:r>
        <w:rPr>
          <w:spacing w:val="-45"/>
        </w:rPr>
        <w:t xml:space="preserve"> </w:t>
      </w:r>
      <w:r>
        <w:t>transfers</w:t>
      </w:r>
      <w:r>
        <w:rPr>
          <w:spacing w:val="-48"/>
        </w:rPr>
        <w:t xml:space="preserve"> </w:t>
      </w:r>
      <w:r>
        <w:t>somewhat</w:t>
      </w:r>
      <w:r>
        <w:rPr>
          <w:spacing w:val="-49"/>
        </w:rPr>
        <w:t xml:space="preserve"> </w:t>
      </w:r>
      <w:r>
        <w:rPr>
          <w:spacing w:val="3"/>
        </w:rPr>
        <w:t>easier</w:t>
      </w:r>
      <w:r>
        <w:rPr>
          <w:spacing w:val="-42"/>
        </w:rPr>
        <w:t xml:space="preserve"> </w:t>
      </w:r>
      <w:r>
        <w:t>–</w:t>
      </w:r>
      <w:r>
        <w:rPr>
          <w:spacing w:val="-45"/>
        </w:rPr>
        <w:t xml:space="preserve"> </w:t>
      </w:r>
      <w:r>
        <w:rPr>
          <w:spacing w:val="2"/>
        </w:rPr>
        <w:t xml:space="preserve">for </w:t>
      </w:r>
      <w:r>
        <w:rPr>
          <w:spacing w:val="3"/>
          <w:w w:val="95"/>
        </w:rPr>
        <w:t>example,</w:t>
      </w:r>
      <w:r>
        <w:rPr>
          <w:spacing w:val="-39"/>
          <w:w w:val="95"/>
        </w:rPr>
        <w:t xml:space="preserve"> </w:t>
      </w:r>
      <w:r>
        <w:rPr>
          <w:w w:val="95"/>
        </w:rPr>
        <w:t>the</w:t>
      </w:r>
      <w:r>
        <w:rPr>
          <w:spacing w:val="-36"/>
          <w:w w:val="95"/>
        </w:rPr>
        <w:t xml:space="preserve"> </w:t>
      </w:r>
      <w:r>
        <w:rPr>
          <w:w w:val="95"/>
        </w:rPr>
        <w:t>European</w:t>
      </w:r>
      <w:r>
        <w:rPr>
          <w:spacing w:val="-41"/>
          <w:w w:val="95"/>
        </w:rPr>
        <w:t xml:space="preserve"> </w:t>
      </w:r>
      <w:r>
        <w:rPr>
          <w:w w:val="95"/>
        </w:rPr>
        <w:t>Union</w:t>
      </w:r>
      <w:r>
        <w:rPr>
          <w:spacing w:val="-29"/>
          <w:w w:val="95"/>
        </w:rPr>
        <w:t xml:space="preserve"> </w:t>
      </w:r>
      <w:r>
        <w:rPr>
          <w:w w:val="95"/>
        </w:rPr>
        <w:t>Social</w:t>
      </w:r>
      <w:r>
        <w:rPr>
          <w:spacing w:val="-24"/>
          <w:w w:val="95"/>
        </w:rPr>
        <w:t xml:space="preserve"> </w:t>
      </w:r>
      <w:r>
        <w:rPr>
          <w:w w:val="95"/>
        </w:rPr>
        <w:t>Charter</w:t>
      </w:r>
      <w:r>
        <w:rPr>
          <w:spacing w:val="-33"/>
          <w:w w:val="95"/>
        </w:rPr>
        <w:t xml:space="preserve"> </w:t>
      </w:r>
      <w:r>
        <w:rPr>
          <w:spacing w:val="3"/>
          <w:w w:val="95"/>
        </w:rPr>
        <w:t>allows</w:t>
      </w:r>
      <w:r>
        <w:rPr>
          <w:spacing w:val="-40"/>
          <w:w w:val="95"/>
        </w:rPr>
        <w:t xml:space="preserve"> </w:t>
      </w:r>
      <w:r>
        <w:rPr>
          <w:spacing w:val="2"/>
          <w:w w:val="95"/>
        </w:rPr>
        <w:t>for</w:t>
      </w:r>
      <w:r>
        <w:rPr>
          <w:spacing w:val="-33"/>
          <w:w w:val="95"/>
        </w:rPr>
        <w:t xml:space="preserve"> </w:t>
      </w:r>
      <w:r>
        <w:rPr>
          <w:spacing w:val="2"/>
          <w:w w:val="95"/>
        </w:rPr>
        <w:t>free</w:t>
      </w:r>
      <w:r>
        <w:rPr>
          <w:spacing w:val="-36"/>
          <w:w w:val="95"/>
        </w:rPr>
        <w:t xml:space="preserve"> </w:t>
      </w:r>
      <w:r>
        <w:rPr>
          <w:spacing w:val="2"/>
          <w:w w:val="95"/>
        </w:rPr>
        <w:t>movement</w:t>
      </w:r>
      <w:r>
        <w:rPr>
          <w:spacing w:val="-42"/>
          <w:w w:val="95"/>
        </w:rPr>
        <w:t xml:space="preserve"> </w:t>
      </w:r>
      <w:r>
        <w:rPr>
          <w:w w:val="95"/>
        </w:rPr>
        <w:t>of</w:t>
      </w:r>
      <w:r>
        <w:rPr>
          <w:spacing w:val="-37"/>
          <w:w w:val="95"/>
        </w:rPr>
        <w:t xml:space="preserve"> </w:t>
      </w:r>
      <w:r>
        <w:rPr>
          <w:spacing w:val="2"/>
          <w:w w:val="95"/>
        </w:rPr>
        <w:t>citizens</w:t>
      </w:r>
      <w:r>
        <w:rPr>
          <w:spacing w:val="-40"/>
          <w:w w:val="95"/>
        </w:rPr>
        <w:t xml:space="preserve"> </w:t>
      </w:r>
      <w:r>
        <w:rPr>
          <w:w w:val="95"/>
        </w:rPr>
        <w:t xml:space="preserve">of </w:t>
      </w:r>
      <w:r>
        <w:rPr>
          <w:spacing w:val="2"/>
        </w:rPr>
        <w:t>member</w:t>
      </w:r>
      <w:r>
        <w:rPr>
          <w:spacing w:val="-53"/>
        </w:rPr>
        <w:t xml:space="preserve"> </w:t>
      </w:r>
      <w:r>
        <w:t>countries</w:t>
      </w:r>
      <w:r>
        <w:rPr>
          <w:spacing w:val="-41"/>
        </w:rPr>
        <w:t xml:space="preserve"> </w:t>
      </w:r>
      <w:r>
        <w:rPr>
          <w:spacing w:val="3"/>
        </w:rPr>
        <w:t>within</w:t>
      </w:r>
      <w:r>
        <w:rPr>
          <w:spacing w:val="-51"/>
        </w:rPr>
        <w:t xml:space="preserve"> </w:t>
      </w:r>
      <w:r>
        <w:t>the</w:t>
      </w:r>
      <w:r>
        <w:rPr>
          <w:spacing w:val="-46"/>
        </w:rPr>
        <w:t xml:space="preserve"> </w:t>
      </w:r>
      <w:r>
        <w:rPr>
          <w:spacing w:val="-6"/>
        </w:rPr>
        <w:t>EU.</w:t>
      </w:r>
      <w:r>
        <w:rPr>
          <w:spacing w:val="-33"/>
        </w:rPr>
        <w:t xml:space="preserve"> </w:t>
      </w:r>
      <w:r>
        <w:t>It</w:t>
      </w:r>
      <w:r>
        <w:rPr>
          <w:spacing w:val="-43"/>
        </w:rPr>
        <w:t xml:space="preserve"> </w:t>
      </w:r>
      <w:r>
        <w:rPr>
          <w:spacing w:val="4"/>
        </w:rPr>
        <w:t>is</w:t>
      </w:r>
      <w:r>
        <w:rPr>
          <w:spacing w:val="-41"/>
        </w:rPr>
        <w:t xml:space="preserve"> </w:t>
      </w:r>
      <w:r>
        <w:t>important</w:t>
      </w:r>
      <w:r>
        <w:rPr>
          <w:spacing w:val="-51"/>
        </w:rPr>
        <w:t xml:space="preserve"> </w:t>
      </w:r>
      <w:r>
        <w:t>that</w:t>
      </w:r>
      <w:r>
        <w:rPr>
          <w:spacing w:val="-34"/>
        </w:rPr>
        <w:t xml:space="preserve"> </w:t>
      </w:r>
      <w:r>
        <w:rPr>
          <w:spacing w:val="-3"/>
        </w:rPr>
        <w:t>HR</w:t>
      </w:r>
      <w:r>
        <w:rPr>
          <w:spacing w:val="-36"/>
        </w:rPr>
        <w:t xml:space="preserve"> </w:t>
      </w:r>
      <w:r>
        <w:t>staff</w:t>
      </w:r>
      <w:r>
        <w:rPr>
          <w:spacing w:val="-48"/>
        </w:rPr>
        <w:t xml:space="preserve"> </w:t>
      </w:r>
      <w:r>
        <w:rPr>
          <w:spacing w:val="4"/>
        </w:rPr>
        <w:t>keep</w:t>
      </w:r>
      <w:r>
        <w:rPr>
          <w:spacing w:val="-42"/>
        </w:rPr>
        <w:t xml:space="preserve"> </w:t>
      </w:r>
      <w:r>
        <w:t>up-to-date</w:t>
      </w:r>
      <w:r>
        <w:rPr>
          <w:spacing w:val="-46"/>
        </w:rPr>
        <w:t xml:space="preserve"> </w:t>
      </w:r>
      <w:r>
        <w:rPr>
          <w:spacing w:val="3"/>
        </w:rPr>
        <w:t xml:space="preserve">with </w:t>
      </w:r>
      <w:r>
        <w:rPr>
          <w:spacing w:val="2"/>
        </w:rPr>
        <w:t>relevant</w:t>
      </w:r>
      <w:r>
        <w:rPr>
          <w:spacing w:val="-46"/>
        </w:rPr>
        <w:t xml:space="preserve"> </w:t>
      </w:r>
      <w:r>
        <w:rPr>
          <w:spacing w:val="2"/>
        </w:rPr>
        <w:t>legislative</w:t>
      </w:r>
      <w:r>
        <w:rPr>
          <w:spacing w:val="-40"/>
        </w:rPr>
        <w:t xml:space="preserve"> </w:t>
      </w:r>
      <w:r>
        <w:t>changes</w:t>
      </w:r>
      <w:r>
        <w:rPr>
          <w:spacing w:val="-44"/>
        </w:rPr>
        <w:t xml:space="preserve"> </w:t>
      </w:r>
      <w:r>
        <w:rPr>
          <w:spacing w:val="4"/>
        </w:rPr>
        <w:t>in</w:t>
      </w:r>
      <w:r>
        <w:rPr>
          <w:spacing w:val="-45"/>
        </w:rPr>
        <w:t xml:space="preserve"> </w:t>
      </w:r>
      <w:r>
        <w:t>the</w:t>
      </w:r>
      <w:r>
        <w:rPr>
          <w:spacing w:val="-40"/>
        </w:rPr>
        <w:t xml:space="preserve"> </w:t>
      </w:r>
      <w:r>
        <w:t>countries</w:t>
      </w:r>
      <w:r>
        <w:rPr>
          <w:spacing w:val="-33"/>
        </w:rPr>
        <w:t xml:space="preserve"> </w:t>
      </w:r>
      <w:r>
        <w:rPr>
          <w:spacing w:val="4"/>
        </w:rPr>
        <w:t>in</w:t>
      </w:r>
      <w:r>
        <w:rPr>
          <w:spacing w:val="-45"/>
        </w:rPr>
        <w:t xml:space="preserve"> </w:t>
      </w:r>
      <w:r>
        <w:t>which</w:t>
      </w:r>
      <w:r>
        <w:rPr>
          <w:spacing w:val="-34"/>
        </w:rPr>
        <w:t xml:space="preserve"> </w:t>
      </w:r>
      <w:r>
        <w:t>the</w:t>
      </w:r>
      <w:r>
        <w:rPr>
          <w:spacing w:val="-29"/>
        </w:rPr>
        <w:t xml:space="preserve"> </w:t>
      </w:r>
      <w:r>
        <w:rPr>
          <w:spacing w:val="-3"/>
        </w:rPr>
        <w:t>MNE</w:t>
      </w:r>
      <w:r>
        <w:rPr>
          <w:spacing w:val="-27"/>
        </w:rPr>
        <w:t xml:space="preserve"> </w:t>
      </w:r>
      <w:r>
        <w:rPr>
          <w:spacing w:val="4"/>
        </w:rPr>
        <w:t>is</w:t>
      </w:r>
      <w:r>
        <w:rPr>
          <w:spacing w:val="-34"/>
        </w:rPr>
        <w:t xml:space="preserve"> </w:t>
      </w:r>
      <w:r>
        <w:rPr>
          <w:spacing w:val="3"/>
        </w:rPr>
        <w:t>involved.</w:t>
      </w:r>
    </w:p>
    <w:p w14:paraId="17DAB1CB" w14:textId="77777777" w:rsidR="002104E6" w:rsidRDefault="00F10E56">
      <w:pPr>
        <w:pStyle w:val="BodyText"/>
        <w:spacing w:before="162"/>
        <w:ind w:left="1595"/>
      </w:pPr>
      <w:r>
        <w:t>An important, related point is that generally a work permit is granted to the</w:t>
      </w:r>
    </w:p>
    <w:p w14:paraId="3BE3651B" w14:textId="77777777" w:rsidR="002104E6" w:rsidRDefault="00F10E56">
      <w:pPr>
        <w:pStyle w:val="BodyText"/>
        <w:spacing w:before="92" w:line="314" w:lineRule="auto"/>
        <w:ind w:left="1595" w:right="847"/>
      </w:pPr>
      <w:r>
        <w:rPr>
          <w:w w:val="95"/>
        </w:rPr>
        <w:t>expatriate</w:t>
      </w:r>
      <w:r>
        <w:rPr>
          <w:spacing w:val="-28"/>
          <w:w w:val="95"/>
        </w:rPr>
        <w:t xml:space="preserve"> </w:t>
      </w:r>
      <w:r>
        <w:rPr>
          <w:w w:val="95"/>
        </w:rPr>
        <w:t>only.</w:t>
      </w:r>
      <w:r>
        <w:rPr>
          <w:spacing w:val="-32"/>
          <w:w w:val="95"/>
        </w:rPr>
        <w:t xml:space="preserve"> </w:t>
      </w:r>
      <w:r>
        <w:rPr>
          <w:w w:val="95"/>
        </w:rPr>
        <w:t>The</w:t>
      </w:r>
      <w:r>
        <w:rPr>
          <w:spacing w:val="-28"/>
          <w:w w:val="95"/>
        </w:rPr>
        <w:t xml:space="preserve"> </w:t>
      </w:r>
      <w:r>
        <w:rPr>
          <w:w w:val="95"/>
        </w:rPr>
        <w:t>accompanying</w:t>
      </w:r>
      <w:r>
        <w:rPr>
          <w:spacing w:val="-21"/>
          <w:w w:val="95"/>
        </w:rPr>
        <w:t xml:space="preserve"> </w:t>
      </w:r>
      <w:r>
        <w:rPr>
          <w:w w:val="95"/>
        </w:rPr>
        <w:t>spouse</w:t>
      </w:r>
      <w:r>
        <w:rPr>
          <w:spacing w:val="-13"/>
          <w:w w:val="95"/>
        </w:rPr>
        <w:t xml:space="preserve"> </w:t>
      </w:r>
      <w:r>
        <w:rPr>
          <w:w w:val="95"/>
        </w:rPr>
        <w:t>or</w:t>
      </w:r>
      <w:r>
        <w:rPr>
          <w:spacing w:val="-24"/>
          <w:w w:val="95"/>
        </w:rPr>
        <w:t xml:space="preserve"> </w:t>
      </w:r>
      <w:r>
        <w:rPr>
          <w:w w:val="95"/>
        </w:rPr>
        <w:t>partner</w:t>
      </w:r>
      <w:r>
        <w:rPr>
          <w:spacing w:val="-24"/>
          <w:w w:val="95"/>
        </w:rPr>
        <w:t xml:space="preserve"> </w:t>
      </w:r>
      <w:r>
        <w:rPr>
          <w:w w:val="95"/>
        </w:rPr>
        <w:t>may</w:t>
      </w:r>
      <w:r>
        <w:rPr>
          <w:spacing w:val="-17"/>
          <w:w w:val="95"/>
        </w:rPr>
        <w:t xml:space="preserve"> </w:t>
      </w:r>
      <w:r>
        <w:rPr>
          <w:w w:val="95"/>
        </w:rPr>
        <w:t>not</w:t>
      </w:r>
      <w:r>
        <w:rPr>
          <w:spacing w:val="-7"/>
          <w:w w:val="95"/>
        </w:rPr>
        <w:t xml:space="preserve"> </w:t>
      </w:r>
      <w:r>
        <w:rPr>
          <w:w w:val="95"/>
        </w:rPr>
        <w:t>be</w:t>
      </w:r>
      <w:r>
        <w:rPr>
          <w:spacing w:val="-27"/>
          <w:w w:val="95"/>
        </w:rPr>
        <w:t xml:space="preserve"> </w:t>
      </w:r>
      <w:r>
        <w:rPr>
          <w:spacing w:val="2"/>
          <w:w w:val="95"/>
        </w:rPr>
        <w:t>permitted</w:t>
      </w:r>
      <w:r>
        <w:rPr>
          <w:spacing w:val="-34"/>
          <w:w w:val="95"/>
        </w:rPr>
        <w:t xml:space="preserve"> </w:t>
      </w:r>
      <w:r>
        <w:rPr>
          <w:w w:val="95"/>
        </w:rPr>
        <w:t>to</w:t>
      </w:r>
      <w:r>
        <w:rPr>
          <w:spacing w:val="-20"/>
          <w:w w:val="95"/>
        </w:rPr>
        <w:t xml:space="preserve"> </w:t>
      </w:r>
      <w:r>
        <w:rPr>
          <w:w w:val="95"/>
        </w:rPr>
        <w:t xml:space="preserve">work </w:t>
      </w:r>
      <w:r>
        <w:rPr>
          <w:spacing w:val="4"/>
        </w:rPr>
        <w:t>in</w:t>
      </w:r>
      <w:r>
        <w:rPr>
          <w:spacing w:val="-40"/>
        </w:rPr>
        <w:t xml:space="preserve"> </w:t>
      </w:r>
      <w:r>
        <w:t>the</w:t>
      </w:r>
      <w:r>
        <w:rPr>
          <w:spacing w:val="-44"/>
        </w:rPr>
        <w:t xml:space="preserve"> </w:t>
      </w:r>
      <w:r>
        <w:t>host</w:t>
      </w:r>
      <w:r>
        <w:rPr>
          <w:spacing w:val="-41"/>
        </w:rPr>
        <w:t xml:space="preserve"> </w:t>
      </w:r>
      <w:r>
        <w:rPr>
          <w:spacing w:val="-3"/>
        </w:rPr>
        <w:t>country.</w:t>
      </w:r>
      <w:r>
        <w:rPr>
          <w:spacing w:val="-38"/>
        </w:rPr>
        <w:t xml:space="preserve"> </w:t>
      </w:r>
      <w:r>
        <w:t>Increasingly,</w:t>
      </w:r>
      <w:r>
        <w:rPr>
          <w:spacing w:val="-47"/>
        </w:rPr>
        <w:t xml:space="preserve"> </w:t>
      </w:r>
      <w:r>
        <w:rPr>
          <w:spacing w:val="2"/>
        </w:rPr>
        <w:t>multinationals</w:t>
      </w:r>
      <w:r>
        <w:rPr>
          <w:spacing w:val="-47"/>
        </w:rPr>
        <w:t xml:space="preserve"> </w:t>
      </w:r>
      <w:r>
        <w:rPr>
          <w:spacing w:val="-3"/>
        </w:rPr>
        <w:t>are</w:t>
      </w:r>
      <w:r>
        <w:rPr>
          <w:spacing w:val="-45"/>
        </w:rPr>
        <w:t xml:space="preserve"> </w:t>
      </w:r>
      <w:r>
        <w:rPr>
          <w:spacing w:val="3"/>
        </w:rPr>
        <w:t>finding</w:t>
      </w:r>
      <w:r>
        <w:rPr>
          <w:spacing w:val="-49"/>
        </w:rPr>
        <w:t xml:space="preserve"> </w:t>
      </w:r>
      <w:r>
        <w:t>that</w:t>
      </w:r>
      <w:r>
        <w:rPr>
          <w:spacing w:val="-41"/>
        </w:rPr>
        <w:t xml:space="preserve"> </w:t>
      </w:r>
      <w:r>
        <w:t>the</w:t>
      </w:r>
      <w:r>
        <w:rPr>
          <w:spacing w:val="-44"/>
        </w:rPr>
        <w:t xml:space="preserve"> </w:t>
      </w:r>
      <w:r>
        <w:rPr>
          <w:spacing w:val="3"/>
        </w:rPr>
        <w:t>inability</w:t>
      </w:r>
      <w:r>
        <w:rPr>
          <w:spacing w:val="-48"/>
        </w:rPr>
        <w:t xml:space="preserve"> </w:t>
      </w:r>
      <w:r>
        <w:t>of</w:t>
      </w:r>
      <w:r>
        <w:rPr>
          <w:spacing w:val="-46"/>
        </w:rPr>
        <w:t xml:space="preserve"> </w:t>
      </w:r>
      <w:r>
        <w:t>the spouse</w:t>
      </w:r>
      <w:r>
        <w:rPr>
          <w:spacing w:val="-47"/>
        </w:rPr>
        <w:t xml:space="preserve"> </w:t>
      </w:r>
      <w:r>
        <w:t>to</w:t>
      </w:r>
      <w:r>
        <w:rPr>
          <w:spacing w:val="-42"/>
        </w:rPr>
        <w:t xml:space="preserve"> </w:t>
      </w:r>
      <w:r>
        <w:t>work</w:t>
      </w:r>
      <w:r>
        <w:rPr>
          <w:spacing w:val="-41"/>
        </w:rPr>
        <w:t xml:space="preserve"> </w:t>
      </w:r>
      <w:r>
        <w:rPr>
          <w:spacing w:val="4"/>
        </w:rPr>
        <w:t>in</w:t>
      </w:r>
      <w:r>
        <w:rPr>
          <w:spacing w:val="-42"/>
        </w:rPr>
        <w:t xml:space="preserve"> </w:t>
      </w:r>
      <w:r>
        <w:t>the</w:t>
      </w:r>
      <w:r>
        <w:rPr>
          <w:spacing w:val="-39"/>
        </w:rPr>
        <w:t xml:space="preserve"> </w:t>
      </w:r>
      <w:r>
        <w:t>host</w:t>
      </w:r>
      <w:r>
        <w:rPr>
          <w:spacing w:val="-43"/>
        </w:rPr>
        <w:t xml:space="preserve"> </w:t>
      </w:r>
      <w:r>
        <w:t>country</w:t>
      </w:r>
      <w:r>
        <w:rPr>
          <w:spacing w:val="-41"/>
        </w:rPr>
        <w:t xml:space="preserve"> </w:t>
      </w:r>
      <w:r>
        <w:t>may</w:t>
      </w:r>
      <w:r>
        <w:rPr>
          <w:spacing w:val="-41"/>
        </w:rPr>
        <w:t xml:space="preserve"> </w:t>
      </w:r>
      <w:r>
        <w:t>cause</w:t>
      </w:r>
      <w:r>
        <w:rPr>
          <w:spacing w:val="-39"/>
        </w:rPr>
        <w:t xml:space="preserve"> </w:t>
      </w:r>
      <w:r>
        <w:t>the</w:t>
      </w:r>
      <w:r>
        <w:rPr>
          <w:spacing w:val="-38"/>
        </w:rPr>
        <w:t xml:space="preserve"> </w:t>
      </w:r>
      <w:r>
        <w:rPr>
          <w:spacing w:val="3"/>
        </w:rPr>
        <w:t>selected</w:t>
      </w:r>
      <w:r>
        <w:rPr>
          <w:spacing w:val="-51"/>
        </w:rPr>
        <w:t xml:space="preserve"> </w:t>
      </w:r>
      <w:r>
        <w:t>candidate</w:t>
      </w:r>
      <w:r>
        <w:rPr>
          <w:spacing w:val="-46"/>
        </w:rPr>
        <w:t xml:space="preserve"> </w:t>
      </w:r>
      <w:r>
        <w:t>to</w:t>
      </w:r>
      <w:r>
        <w:rPr>
          <w:spacing w:val="-50"/>
        </w:rPr>
        <w:t xml:space="preserve"> </w:t>
      </w:r>
      <w:r>
        <w:rPr>
          <w:spacing w:val="2"/>
        </w:rPr>
        <w:t>reject</w:t>
      </w:r>
      <w:r>
        <w:rPr>
          <w:spacing w:val="-44"/>
        </w:rPr>
        <w:t xml:space="preserve"> </w:t>
      </w:r>
      <w:r>
        <w:t xml:space="preserve">the </w:t>
      </w:r>
      <w:r>
        <w:rPr>
          <w:spacing w:val="4"/>
          <w:w w:val="95"/>
        </w:rPr>
        <w:t>offer</w:t>
      </w:r>
      <w:r>
        <w:rPr>
          <w:spacing w:val="-36"/>
          <w:w w:val="95"/>
        </w:rPr>
        <w:t xml:space="preserve"> </w:t>
      </w:r>
      <w:r>
        <w:rPr>
          <w:w w:val="95"/>
        </w:rPr>
        <w:t>of</w:t>
      </w:r>
      <w:r>
        <w:rPr>
          <w:spacing w:val="-10"/>
          <w:w w:val="95"/>
        </w:rPr>
        <w:t xml:space="preserve"> </w:t>
      </w:r>
      <w:r>
        <w:rPr>
          <w:w w:val="95"/>
        </w:rPr>
        <w:t>an</w:t>
      </w:r>
      <w:r>
        <w:rPr>
          <w:spacing w:val="-15"/>
          <w:w w:val="95"/>
        </w:rPr>
        <w:t xml:space="preserve"> </w:t>
      </w:r>
      <w:r>
        <w:rPr>
          <w:w w:val="95"/>
        </w:rPr>
        <w:t>international</w:t>
      </w:r>
      <w:r>
        <w:rPr>
          <w:spacing w:val="-23"/>
          <w:w w:val="95"/>
        </w:rPr>
        <w:t xml:space="preserve"> </w:t>
      </w:r>
      <w:r>
        <w:rPr>
          <w:w w:val="95"/>
        </w:rPr>
        <w:t>assignment.</w:t>
      </w:r>
      <w:r>
        <w:rPr>
          <w:spacing w:val="-29"/>
          <w:w w:val="95"/>
        </w:rPr>
        <w:t xml:space="preserve"> </w:t>
      </w:r>
      <w:r>
        <w:rPr>
          <w:w w:val="95"/>
        </w:rPr>
        <w:t>If</w:t>
      </w:r>
      <w:r>
        <w:rPr>
          <w:spacing w:val="-26"/>
          <w:w w:val="95"/>
        </w:rPr>
        <w:t xml:space="preserve"> </w:t>
      </w:r>
      <w:r>
        <w:rPr>
          <w:w w:val="95"/>
        </w:rPr>
        <w:t>the</w:t>
      </w:r>
      <w:r>
        <w:rPr>
          <w:spacing w:val="-24"/>
          <w:w w:val="95"/>
        </w:rPr>
        <w:t xml:space="preserve"> </w:t>
      </w:r>
      <w:r>
        <w:rPr>
          <w:w w:val="95"/>
        </w:rPr>
        <w:t>international</w:t>
      </w:r>
      <w:r>
        <w:rPr>
          <w:spacing w:val="-23"/>
          <w:w w:val="95"/>
        </w:rPr>
        <w:t xml:space="preserve"> </w:t>
      </w:r>
      <w:r>
        <w:rPr>
          <w:w w:val="95"/>
        </w:rPr>
        <w:t>assignment</w:t>
      </w:r>
      <w:r>
        <w:rPr>
          <w:spacing w:val="-32"/>
          <w:w w:val="95"/>
        </w:rPr>
        <w:t xml:space="preserve"> </w:t>
      </w:r>
      <w:r>
        <w:rPr>
          <w:spacing w:val="4"/>
          <w:w w:val="95"/>
        </w:rPr>
        <w:t>is</w:t>
      </w:r>
      <w:r>
        <w:rPr>
          <w:spacing w:val="-30"/>
          <w:w w:val="95"/>
        </w:rPr>
        <w:t xml:space="preserve"> </w:t>
      </w:r>
      <w:r>
        <w:rPr>
          <w:w w:val="95"/>
        </w:rPr>
        <w:t>accepted,</w:t>
      </w:r>
      <w:r>
        <w:rPr>
          <w:spacing w:val="-28"/>
          <w:w w:val="95"/>
        </w:rPr>
        <w:t xml:space="preserve"> </w:t>
      </w:r>
      <w:r>
        <w:rPr>
          <w:w w:val="95"/>
        </w:rPr>
        <w:t>the lack</w:t>
      </w:r>
      <w:r>
        <w:rPr>
          <w:spacing w:val="-21"/>
          <w:w w:val="95"/>
        </w:rPr>
        <w:t xml:space="preserve"> </w:t>
      </w:r>
      <w:r>
        <w:rPr>
          <w:w w:val="95"/>
        </w:rPr>
        <w:t>of</w:t>
      </w:r>
      <w:r>
        <w:rPr>
          <w:spacing w:val="-17"/>
          <w:w w:val="95"/>
        </w:rPr>
        <w:t xml:space="preserve"> </w:t>
      </w:r>
      <w:r>
        <w:rPr>
          <w:w w:val="95"/>
        </w:rPr>
        <w:t>a</w:t>
      </w:r>
      <w:r>
        <w:rPr>
          <w:spacing w:val="-12"/>
          <w:w w:val="95"/>
        </w:rPr>
        <w:t xml:space="preserve"> </w:t>
      </w:r>
      <w:r>
        <w:rPr>
          <w:w w:val="95"/>
        </w:rPr>
        <w:t>work</w:t>
      </w:r>
      <w:r>
        <w:rPr>
          <w:spacing w:val="-20"/>
          <w:w w:val="95"/>
        </w:rPr>
        <w:t xml:space="preserve"> </w:t>
      </w:r>
      <w:r>
        <w:rPr>
          <w:spacing w:val="2"/>
          <w:w w:val="95"/>
        </w:rPr>
        <w:t>permit</w:t>
      </w:r>
      <w:r>
        <w:rPr>
          <w:spacing w:val="-36"/>
          <w:w w:val="95"/>
        </w:rPr>
        <w:t xml:space="preserve"> </w:t>
      </w:r>
      <w:r>
        <w:rPr>
          <w:spacing w:val="2"/>
          <w:w w:val="95"/>
        </w:rPr>
        <w:t>for</w:t>
      </w:r>
      <w:r>
        <w:rPr>
          <w:spacing w:val="-26"/>
          <w:w w:val="95"/>
        </w:rPr>
        <w:t xml:space="preserve"> </w:t>
      </w:r>
      <w:r>
        <w:rPr>
          <w:w w:val="95"/>
        </w:rPr>
        <w:t>the</w:t>
      </w:r>
      <w:r>
        <w:rPr>
          <w:spacing w:val="-16"/>
          <w:w w:val="95"/>
        </w:rPr>
        <w:t xml:space="preserve"> </w:t>
      </w:r>
      <w:r>
        <w:rPr>
          <w:w w:val="95"/>
        </w:rPr>
        <w:t>accompanying</w:t>
      </w:r>
      <w:r>
        <w:rPr>
          <w:spacing w:val="-37"/>
          <w:w w:val="95"/>
        </w:rPr>
        <w:t xml:space="preserve"> </w:t>
      </w:r>
      <w:r>
        <w:rPr>
          <w:w w:val="95"/>
        </w:rPr>
        <w:t>spouse</w:t>
      </w:r>
      <w:r>
        <w:rPr>
          <w:spacing w:val="-16"/>
          <w:w w:val="95"/>
        </w:rPr>
        <w:t xml:space="preserve"> </w:t>
      </w:r>
      <w:r>
        <w:rPr>
          <w:w w:val="95"/>
        </w:rPr>
        <w:t>or</w:t>
      </w:r>
      <w:r>
        <w:rPr>
          <w:spacing w:val="-26"/>
          <w:w w:val="95"/>
        </w:rPr>
        <w:t xml:space="preserve"> </w:t>
      </w:r>
      <w:r>
        <w:rPr>
          <w:w w:val="95"/>
        </w:rPr>
        <w:t>partner</w:t>
      </w:r>
      <w:r>
        <w:rPr>
          <w:spacing w:val="-26"/>
          <w:w w:val="95"/>
        </w:rPr>
        <w:t xml:space="preserve"> </w:t>
      </w:r>
      <w:r>
        <w:rPr>
          <w:w w:val="95"/>
        </w:rPr>
        <w:t>may</w:t>
      </w:r>
      <w:r>
        <w:rPr>
          <w:spacing w:val="-6"/>
          <w:w w:val="95"/>
        </w:rPr>
        <w:t xml:space="preserve"> </w:t>
      </w:r>
      <w:r>
        <w:rPr>
          <w:w w:val="95"/>
        </w:rPr>
        <w:t>cause</w:t>
      </w:r>
      <w:r>
        <w:rPr>
          <w:spacing w:val="-16"/>
          <w:w w:val="95"/>
        </w:rPr>
        <w:t xml:space="preserve"> </w:t>
      </w:r>
      <w:r>
        <w:rPr>
          <w:spacing w:val="2"/>
          <w:w w:val="95"/>
        </w:rPr>
        <w:t xml:space="preserve">difficulties </w:t>
      </w:r>
      <w:r>
        <w:rPr>
          <w:spacing w:val="4"/>
          <w:w w:val="95"/>
        </w:rPr>
        <w:t>in</w:t>
      </w:r>
      <w:r>
        <w:rPr>
          <w:spacing w:val="-21"/>
          <w:w w:val="95"/>
        </w:rPr>
        <w:t xml:space="preserve"> </w:t>
      </w:r>
      <w:r>
        <w:rPr>
          <w:w w:val="95"/>
        </w:rPr>
        <w:t>adjustment</w:t>
      </w:r>
      <w:r>
        <w:rPr>
          <w:spacing w:val="-36"/>
          <w:w w:val="95"/>
        </w:rPr>
        <w:t xml:space="preserve"> </w:t>
      </w:r>
      <w:r>
        <w:rPr>
          <w:w w:val="95"/>
        </w:rPr>
        <w:t>and</w:t>
      </w:r>
      <w:r>
        <w:rPr>
          <w:spacing w:val="-21"/>
          <w:w w:val="95"/>
        </w:rPr>
        <w:t xml:space="preserve"> </w:t>
      </w:r>
      <w:r>
        <w:rPr>
          <w:spacing w:val="4"/>
          <w:w w:val="95"/>
        </w:rPr>
        <w:t>even</w:t>
      </w:r>
      <w:r>
        <w:rPr>
          <w:spacing w:val="-35"/>
          <w:w w:val="95"/>
        </w:rPr>
        <w:t xml:space="preserve"> </w:t>
      </w:r>
      <w:r>
        <w:rPr>
          <w:w w:val="95"/>
        </w:rPr>
        <w:t>contribute</w:t>
      </w:r>
      <w:r>
        <w:rPr>
          <w:spacing w:val="-29"/>
          <w:w w:val="95"/>
        </w:rPr>
        <w:t xml:space="preserve"> </w:t>
      </w:r>
      <w:r>
        <w:rPr>
          <w:w w:val="95"/>
        </w:rPr>
        <w:t>to</w:t>
      </w:r>
      <w:r>
        <w:rPr>
          <w:spacing w:val="-20"/>
          <w:w w:val="95"/>
        </w:rPr>
        <w:t xml:space="preserve"> </w:t>
      </w:r>
      <w:r>
        <w:rPr>
          <w:spacing w:val="3"/>
          <w:w w:val="95"/>
        </w:rPr>
        <w:t>failure.</w:t>
      </w:r>
      <w:r>
        <w:rPr>
          <w:spacing w:val="-34"/>
          <w:w w:val="95"/>
        </w:rPr>
        <w:t xml:space="preserve"> </w:t>
      </w:r>
      <w:r>
        <w:rPr>
          <w:w w:val="95"/>
        </w:rPr>
        <w:t>For</w:t>
      </w:r>
      <w:r>
        <w:rPr>
          <w:spacing w:val="-39"/>
          <w:w w:val="95"/>
        </w:rPr>
        <w:t xml:space="preserve"> </w:t>
      </w:r>
      <w:r>
        <w:rPr>
          <w:w w:val="95"/>
        </w:rPr>
        <w:t>these</w:t>
      </w:r>
      <w:r>
        <w:rPr>
          <w:spacing w:val="-28"/>
          <w:w w:val="95"/>
        </w:rPr>
        <w:t xml:space="preserve"> </w:t>
      </w:r>
      <w:r>
        <w:rPr>
          <w:w w:val="95"/>
        </w:rPr>
        <w:t>reasons,</w:t>
      </w:r>
      <w:r>
        <w:rPr>
          <w:spacing w:val="-33"/>
          <w:w w:val="95"/>
        </w:rPr>
        <w:t xml:space="preserve"> </w:t>
      </w:r>
      <w:r>
        <w:rPr>
          <w:w w:val="95"/>
        </w:rPr>
        <w:t>some</w:t>
      </w:r>
      <w:r>
        <w:rPr>
          <w:spacing w:val="-15"/>
          <w:w w:val="95"/>
        </w:rPr>
        <w:t xml:space="preserve"> </w:t>
      </w:r>
      <w:r>
        <w:rPr>
          <w:spacing w:val="2"/>
          <w:w w:val="95"/>
        </w:rPr>
        <w:t xml:space="preserve">multinationals </w:t>
      </w:r>
      <w:r>
        <w:t>provide</w:t>
      </w:r>
      <w:r>
        <w:rPr>
          <w:spacing w:val="-29"/>
        </w:rPr>
        <w:t xml:space="preserve"> </w:t>
      </w:r>
      <w:r>
        <w:t>assistance</w:t>
      </w:r>
      <w:r>
        <w:rPr>
          <w:spacing w:val="-29"/>
        </w:rPr>
        <w:t xml:space="preserve"> </w:t>
      </w:r>
      <w:r>
        <w:rPr>
          <w:spacing w:val="4"/>
        </w:rPr>
        <w:t>in</w:t>
      </w:r>
      <w:r>
        <w:rPr>
          <w:spacing w:val="-21"/>
        </w:rPr>
        <w:t xml:space="preserve"> </w:t>
      </w:r>
      <w:r>
        <w:rPr>
          <w:spacing w:val="2"/>
        </w:rPr>
        <w:t>this</w:t>
      </w:r>
      <w:r>
        <w:rPr>
          <w:spacing w:val="-34"/>
        </w:rPr>
        <w:t xml:space="preserve"> </w:t>
      </w:r>
      <w:r>
        <w:t>regard.</w:t>
      </w:r>
    </w:p>
    <w:p w14:paraId="1DAA84AB" w14:textId="77777777" w:rsidR="002104E6" w:rsidRDefault="00F10E56">
      <w:pPr>
        <w:pStyle w:val="BodyText"/>
        <w:spacing w:before="176" w:line="314" w:lineRule="auto"/>
        <w:ind w:left="1595" w:right="847"/>
      </w:pPr>
      <w:r>
        <w:t>Further,</w:t>
      </w:r>
      <w:r>
        <w:rPr>
          <w:spacing w:val="-46"/>
        </w:rPr>
        <w:t xml:space="preserve"> </w:t>
      </w:r>
      <w:r>
        <w:t>the</w:t>
      </w:r>
      <w:r>
        <w:rPr>
          <w:spacing w:val="-33"/>
        </w:rPr>
        <w:t xml:space="preserve"> </w:t>
      </w:r>
      <w:r>
        <w:t>host</w:t>
      </w:r>
      <w:r>
        <w:rPr>
          <w:spacing w:val="-38"/>
        </w:rPr>
        <w:t xml:space="preserve"> </w:t>
      </w:r>
      <w:r>
        <w:t>country</w:t>
      </w:r>
      <w:r>
        <w:rPr>
          <w:spacing w:val="-37"/>
        </w:rPr>
        <w:t xml:space="preserve"> </w:t>
      </w:r>
      <w:r>
        <w:t>may</w:t>
      </w:r>
      <w:r>
        <w:rPr>
          <w:spacing w:val="-36"/>
        </w:rPr>
        <w:t xml:space="preserve"> </w:t>
      </w:r>
      <w:r>
        <w:t>be</w:t>
      </w:r>
      <w:r>
        <w:rPr>
          <w:spacing w:val="-33"/>
        </w:rPr>
        <w:t xml:space="preserve"> </w:t>
      </w:r>
      <w:r>
        <w:t>an</w:t>
      </w:r>
      <w:r>
        <w:rPr>
          <w:spacing w:val="-28"/>
        </w:rPr>
        <w:t xml:space="preserve"> </w:t>
      </w:r>
      <w:r>
        <w:t>important</w:t>
      </w:r>
      <w:r>
        <w:rPr>
          <w:spacing w:val="-47"/>
        </w:rPr>
        <w:t xml:space="preserve"> </w:t>
      </w:r>
      <w:r>
        <w:rPr>
          <w:spacing w:val="2"/>
        </w:rPr>
        <w:t>determinant.</w:t>
      </w:r>
      <w:r>
        <w:rPr>
          <w:spacing w:val="-46"/>
        </w:rPr>
        <w:t xml:space="preserve"> </w:t>
      </w:r>
      <w:r>
        <w:t>Some</w:t>
      </w:r>
      <w:r>
        <w:rPr>
          <w:spacing w:val="-43"/>
        </w:rPr>
        <w:t xml:space="preserve"> </w:t>
      </w:r>
      <w:r>
        <w:t>regions</w:t>
      </w:r>
      <w:r>
        <w:rPr>
          <w:spacing w:val="-46"/>
        </w:rPr>
        <w:t xml:space="preserve"> </w:t>
      </w:r>
      <w:r>
        <w:t xml:space="preserve">and </w:t>
      </w:r>
      <w:r>
        <w:rPr>
          <w:w w:val="95"/>
        </w:rPr>
        <w:t>countries</w:t>
      </w:r>
      <w:r>
        <w:rPr>
          <w:spacing w:val="-36"/>
          <w:w w:val="95"/>
        </w:rPr>
        <w:t xml:space="preserve"> </w:t>
      </w:r>
      <w:r>
        <w:rPr>
          <w:spacing w:val="-3"/>
          <w:w w:val="95"/>
        </w:rPr>
        <w:t>are</w:t>
      </w:r>
      <w:r>
        <w:rPr>
          <w:spacing w:val="-18"/>
          <w:w w:val="95"/>
        </w:rPr>
        <w:t xml:space="preserve"> </w:t>
      </w:r>
      <w:r>
        <w:rPr>
          <w:w w:val="95"/>
        </w:rPr>
        <w:t>considered</w:t>
      </w:r>
      <w:r>
        <w:rPr>
          <w:spacing w:val="-30"/>
          <w:w w:val="95"/>
        </w:rPr>
        <w:t xml:space="preserve"> </w:t>
      </w:r>
      <w:r>
        <w:rPr>
          <w:w w:val="95"/>
        </w:rPr>
        <w:t>‘hardship</w:t>
      </w:r>
      <w:r>
        <w:rPr>
          <w:spacing w:val="-36"/>
          <w:w w:val="95"/>
        </w:rPr>
        <w:t xml:space="preserve"> </w:t>
      </w:r>
      <w:r>
        <w:rPr>
          <w:spacing w:val="2"/>
          <w:w w:val="95"/>
        </w:rPr>
        <w:t>postings’:</w:t>
      </w:r>
      <w:r>
        <w:rPr>
          <w:spacing w:val="-38"/>
          <w:w w:val="95"/>
        </w:rPr>
        <w:t xml:space="preserve"> </w:t>
      </w:r>
      <w:r>
        <w:rPr>
          <w:w w:val="95"/>
        </w:rPr>
        <w:t>remote</w:t>
      </w:r>
      <w:r>
        <w:rPr>
          <w:spacing w:val="-31"/>
          <w:w w:val="95"/>
        </w:rPr>
        <w:t xml:space="preserve"> </w:t>
      </w:r>
      <w:r>
        <w:rPr>
          <w:w w:val="95"/>
        </w:rPr>
        <w:t>areas</w:t>
      </w:r>
      <w:r>
        <w:rPr>
          <w:spacing w:val="-22"/>
          <w:w w:val="95"/>
        </w:rPr>
        <w:t xml:space="preserve"> </w:t>
      </w:r>
      <w:r>
        <w:rPr>
          <w:w w:val="95"/>
        </w:rPr>
        <w:t>away</w:t>
      </w:r>
      <w:r>
        <w:rPr>
          <w:spacing w:val="-22"/>
          <w:w w:val="95"/>
        </w:rPr>
        <w:t xml:space="preserve"> </w:t>
      </w:r>
      <w:r>
        <w:rPr>
          <w:w w:val="95"/>
        </w:rPr>
        <w:t>from</w:t>
      </w:r>
      <w:r>
        <w:rPr>
          <w:spacing w:val="-24"/>
          <w:w w:val="95"/>
        </w:rPr>
        <w:t xml:space="preserve"> </w:t>
      </w:r>
      <w:r>
        <w:rPr>
          <w:w w:val="95"/>
        </w:rPr>
        <w:t>major</w:t>
      </w:r>
      <w:r>
        <w:rPr>
          <w:spacing w:val="-28"/>
          <w:w w:val="95"/>
        </w:rPr>
        <w:t xml:space="preserve"> </w:t>
      </w:r>
      <w:r>
        <w:rPr>
          <w:spacing w:val="3"/>
          <w:w w:val="95"/>
        </w:rPr>
        <w:t>cities</w:t>
      </w:r>
      <w:r>
        <w:rPr>
          <w:spacing w:val="-36"/>
          <w:w w:val="95"/>
        </w:rPr>
        <w:t xml:space="preserve"> </w:t>
      </w:r>
      <w:r>
        <w:rPr>
          <w:w w:val="95"/>
        </w:rPr>
        <w:t>or modern</w:t>
      </w:r>
      <w:r>
        <w:rPr>
          <w:spacing w:val="-19"/>
          <w:w w:val="95"/>
        </w:rPr>
        <w:t xml:space="preserve"> </w:t>
      </w:r>
      <w:r>
        <w:rPr>
          <w:spacing w:val="3"/>
          <w:w w:val="95"/>
        </w:rPr>
        <w:t>facilities;</w:t>
      </w:r>
      <w:r>
        <w:rPr>
          <w:spacing w:val="-34"/>
          <w:w w:val="95"/>
        </w:rPr>
        <w:t xml:space="preserve"> </w:t>
      </w:r>
      <w:r>
        <w:rPr>
          <w:w w:val="95"/>
        </w:rPr>
        <w:t>or</w:t>
      </w:r>
      <w:r>
        <w:rPr>
          <w:spacing w:val="-38"/>
          <w:w w:val="95"/>
        </w:rPr>
        <w:t xml:space="preserve"> </w:t>
      </w:r>
      <w:r>
        <w:rPr>
          <w:w w:val="95"/>
        </w:rPr>
        <w:t>war-torn</w:t>
      </w:r>
      <w:r>
        <w:rPr>
          <w:spacing w:val="-34"/>
          <w:w w:val="95"/>
        </w:rPr>
        <w:t xml:space="preserve"> </w:t>
      </w:r>
      <w:r>
        <w:rPr>
          <w:w w:val="95"/>
        </w:rPr>
        <w:t>regions</w:t>
      </w:r>
      <w:r>
        <w:rPr>
          <w:spacing w:val="-32"/>
          <w:w w:val="95"/>
        </w:rPr>
        <w:t xml:space="preserve"> </w:t>
      </w:r>
      <w:r>
        <w:rPr>
          <w:spacing w:val="3"/>
          <w:w w:val="95"/>
        </w:rPr>
        <w:t>with</w:t>
      </w:r>
      <w:r>
        <w:rPr>
          <w:spacing w:val="-19"/>
          <w:w w:val="95"/>
        </w:rPr>
        <w:t xml:space="preserve"> </w:t>
      </w:r>
      <w:r>
        <w:rPr>
          <w:w w:val="95"/>
        </w:rPr>
        <w:t>high</w:t>
      </w:r>
      <w:r>
        <w:rPr>
          <w:spacing w:val="-33"/>
          <w:w w:val="95"/>
        </w:rPr>
        <w:t xml:space="preserve"> </w:t>
      </w:r>
      <w:r>
        <w:rPr>
          <w:w w:val="95"/>
        </w:rPr>
        <w:t>physical</w:t>
      </w:r>
      <w:r>
        <w:rPr>
          <w:spacing w:val="-26"/>
          <w:w w:val="95"/>
        </w:rPr>
        <w:t xml:space="preserve"> </w:t>
      </w:r>
      <w:r>
        <w:rPr>
          <w:w w:val="95"/>
        </w:rPr>
        <w:t>risk.</w:t>
      </w:r>
      <w:r>
        <w:rPr>
          <w:spacing w:val="-32"/>
          <w:w w:val="95"/>
        </w:rPr>
        <w:t xml:space="preserve"> </w:t>
      </w:r>
      <w:r>
        <w:rPr>
          <w:w w:val="95"/>
        </w:rPr>
        <w:t>Accompanying</w:t>
      </w:r>
      <w:r>
        <w:rPr>
          <w:spacing w:val="-20"/>
          <w:w w:val="95"/>
        </w:rPr>
        <w:t xml:space="preserve"> </w:t>
      </w:r>
      <w:r>
        <w:rPr>
          <w:spacing w:val="3"/>
          <w:w w:val="95"/>
        </w:rPr>
        <w:t>family</w:t>
      </w:r>
    </w:p>
    <w:p w14:paraId="31B04F04" w14:textId="77777777" w:rsidR="002104E6" w:rsidRDefault="00F10E56">
      <w:pPr>
        <w:pStyle w:val="BodyText"/>
        <w:spacing w:line="316" w:lineRule="auto"/>
        <w:ind w:left="1595" w:right="844"/>
      </w:pPr>
      <w:r>
        <w:t>members</w:t>
      </w:r>
      <w:r>
        <w:rPr>
          <w:spacing w:val="-53"/>
        </w:rPr>
        <w:t xml:space="preserve"> </w:t>
      </w:r>
      <w:r>
        <w:t>may</w:t>
      </w:r>
      <w:r>
        <w:rPr>
          <w:spacing w:val="-45"/>
        </w:rPr>
        <w:t xml:space="preserve"> </w:t>
      </w:r>
      <w:r>
        <w:t>be</w:t>
      </w:r>
      <w:r>
        <w:rPr>
          <w:spacing w:val="-44"/>
        </w:rPr>
        <w:t xml:space="preserve"> </w:t>
      </w:r>
      <w:r>
        <w:t>an</w:t>
      </w:r>
      <w:r>
        <w:rPr>
          <w:spacing w:val="-46"/>
        </w:rPr>
        <w:t xml:space="preserve"> </w:t>
      </w:r>
      <w:r>
        <w:t>additional</w:t>
      </w:r>
      <w:r>
        <w:rPr>
          <w:spacing w:val="-50"/>
        </w:rPr>
        <w:t xml:space="preserve"> </w:t>
      </w:r>
      <w:r>
        <w:t>responsibility</w:t>
      </w:r>
      <w:r>
        <w:rPr>
          <w:spacing w:val="-52"/>
        </w:rPr>
        <w:t xml:space="preserve"> </w:t>
      </w:r>
      <w:r>
        <w:t>that</w:t>
      </w:r>
      <w:r>
        <w:rPr>
          <w:spacing w:val="-54"/>
        </w:rPr>
        <w:t xml:space="preserve"> </w:t>
      </w:r>
      <w:r>
        <w:t>the</w:t>
      </w:r>
      <w:r>
        <w:rPr>
          <w:spacing w:val="-43"/>
        </w:rPr>
        <w:t xml:space="preserve"> </w:t>
      </w:r>
      <w:r>
        <w:t>multinational</w:t>
      </w:r>
      <w:r>
        <w:rPr>
          <w:spacing w:val="-42"/>
        </w:rPr>
        <w:t xml:space="preserve"> </w:t>
      </w:r>
      <w:r>
        <w:rPr>
          <w:spacing w:val="2"/>
        </w:rPr>
        <w:t>does</w:t>
      </w:r>
      <w:r>
        <w:rPr>
          <w:spacing w:val="-53"/>
        </w:rPr>
        <w:t xml:space="preserve"> </w:t>
      </w:r>
      <w:r>
        <w:t>not</w:t>
      </w:r>
      <w:r>
        <w:rPr>
          <w:spacing w:val="-47"/>
        </w:rPr>
        <w:t xml:space="preserve"> </w:t>
      </w:r>
      <w:r>
        <w:t>want</w:t>
      </w:r>
      <w:r>
        <w:rPr>
          <w:spacing w:val="-53"/>
        </w:rPr>
        <w:t xml:space="preserve"> </w:t>
      </w:r>
      <w:r>
        <w:t xml:space="preserve">to </w:t>
      </w:r>
      <w:r>
        <w:rPr>
          <w:spacing w:val="-6"/>
        </w:rPr>
        <w:t>bear.</w:t>
      </w:r>
      <w:r>
        <w:rPr>
          <w:spacing w:val="-45"/>
        </w:rPr>
        <w:t xml:space="preserve"> </w:t>
      </w:r>
      <w:r>
        <w:t>There</w:t>
      </w:r>
      <w:r>
        <w:rPr>
          <w:spacing w:val="-42"/>
        </w:rPr>
        <w:t xml:space="preserve"> </w:t>
      </w:r>
      <w:r>
        <w:t>may</w:t>
      </w:r>
      <w:r>
        <w:rPr>
          <w:spacing w:val="-45"/>
        </w:rPr>
        <w:t xml:space="preserve"> </w:t>
      </w:r>
      <w:r>
        <w:t>be</w:t>
      </w:r>
      <w:r>
        <w:rPr>
          <w:spacing w:val="-42"/>
        </w:rPr>
        <w:t xml:space="preserve"> </w:t>
      </w:r>
      <w:r>
        <w:t>a</w:t>
      </w:r>
      <w:r>
        <w:rPr>
          <w:spacing w:val="-47"/>
        </w:rPr>
        <w:t xml:space="preserve"> </w:t>
      </w:r>
      <w:r>
        <w:t>reluctance</w:t>
      </w:r>
      <w:r>
        <w:rPr>
          <w:spacing w:val="-43"/>
        </w:rPr>
        <w:t xml:space="preserve"> </w:t>
      </w:r>
      <w:r>
        <w:t>to</w:t>
      </w:r>
      <w:r>
        <w:rPr>
          <w:spacing w:val="-45"/>
        </w:rPr>
        <w:t xml:space="preserve"> </w:t>
      </w:r>
      <w:r>
        <w:rPr>
          <w:spacing w:val="3"/>
        </w:rPr>
        <w:t>select</w:t>
      </w:r>
      <w:r>
        <w:rPr>
          <w:spacing w:val="-53"/>
        </w:rPr>
        <w:t xml:space="preserve"> </w:t>
      </w:r>
      <w:r>
        <w:rPr>
          <w:spacing w:val="3"/>
        </w:rPr>
        <w:t>females</w:t>
      </w:r>
      <w:r>
        <w:rPr>
          <w:spacing w:val="-52"/>
        </w:rPr>
        <w:t xml:space="preserve"> </w:t>
      </w:r>
      <w:r>
        <w:rPr>
          <w:spacing w:val="2"/>
        </w:rPr>
        <w:t>for</w:t>
      </w:r>
      <w:r>
        <w:rPr>
          <w:spacing w:val="-55"/>
        </w:rPr>
        <w:t xml:space="preserve"> </w:t>
      </w:r>
      <w:r>
        <w:t>certain</w:t>
      </w:r>
      <w:r>
        <w:rPr>
          <w:spacing w:val="-52"/>
        </w:rPr>
        <w:t xml:space="preserve"> </w:t>
      </w:r>
      <w:r>
        <w:t>Middle</w:t>
      </w:r>
      <w:r>
        <w:rPr>
          <w:spacing w:val="-42"/>
        </w:rPr>
        <w:t xml:space="preserve"> </w:t>
      </w:r>
      <w:r>
        <w:t>East</w:t>
      </w:r>
      <w:r>
        <w:rPr>
          <w:spacing w:val="-47"/>
        </w:rPr>
        <w:t xml:space="preserve"> </w:t>
      </w:r>
      <w:r>
        <w:t>or</w:t>
      </w:r>
      <w:r>
        <w:rPr>
          <w:spacing w:val="-40"/>
        </w:rPr>
        <w:t xml:space="preserve"> </w:t>
      </w:r>
      <w:r>
        <w:t>South East</w:t>
      </w:r>
      <w:r>
        <w:rPr>
          <w:spacing w:val="-49"/>
        </w:rPr>
        <w:t xml:space="preserve"> </w:t>
      </w:r>
      <w:r>
        <w:t>Asian</w:t>
      </w:r>
      <w:r>
        <w:rPr>
          <w:spacing w:val="-48"/>
        </w:rPr>
        <w:t xml:space="preserve"> </w:t>
      </w:r>
      <w:r>
        <w:t>regions</w:t>
      </w:r>
      <w:r>
        <w:rPr>
          <w:spacing w:val="-54"/>
        </w:rPr>
        <w:t xml:space="preserve"> </w:t>
      </w:r>
      <w:r>
        <w:t>and</w:t>
      </w:r>
      <w:r>
        <w:rPr>
          <w:spacing w:val="-48"/>
        </w:rPr>
        <w:t xml:space="preserve"> </w:t>
      </w:r>
      <w:r>
        <w:rPr>
          <w:spacing w:val="4"/>
        </w:rPr>
        <w:t>in</w:t>
      </w:r>
      <w:r>
        <w:rPr>
          <w:spacing w:val="-47"/>
        </w:rPr>
        <w:t xml:space="preserve"> </w:t>
      </w:r>
      <w:r>
        <w:t>some</w:t>
      </w:r>
      <w:r>
        <w:rPr>
          <w:spacing w:val="-46"/>
        </w:rPr>
        <w:t xml:space="preserve"> </w:t>
      </w:r>
      <w:r>
        <w:t>countries,</w:t>
      </w:r>
      <w:r>
        <w:rPr>
          <w:spacing w:val="-52"/>
        </w:rPr>
        <w:t xml:space="preserve"> </w:t>
      </w:r>
      <w:r>
        <w:t>a</w:t>
      </w:r>
      <w:r>
        <w:rPr>
          <w:spacing w:val="-50"/>
        </w:rPr>
        <w:t xml:space="preserve"> </w:t>
      </w:r>
      <w:r>
        <w:t>work</w:t>
      </w:r>
      <w:r>
        <w:rPr>
          <w:spacing w:val="-47"/>
        </w:rPr>
        <w:t xml:space="preserve"> </w:t>
      </w:r>
      <w:r>
        <w:rPr>
          <w:spacing w:val="2"/>
        </w:rPr>
        <w:t>permit</w:t>
      </w:r>
      <w:r>
        <w:rPr>
          <w:spacing w:val="-54"/>
        </w:rPr>
        <w:t xml:space="preserve"> </w:t>
      </w:r>
      <w:r>
        <w:rPr>
          <w:spacing w:val="2"/>
        </w:rPr>
        <w:t>for</w:t>
      </w:r>
      <w:r>
        <w:rPr>
          <w:spacing w:val="-50"/>
        </w:rPr>
        <w:t xml:space="preserve"> </w:t>
      </w:r>
      <w:r>
        <w:t>a</w:t>
      </w:r>
      <w:r>
        <w:rPr>
          <w:spacing w:val="-43"/>
        </w:rPr>
        <w:t xml:space="preserve"> </w:t>
      </w:r>
      <w:r>
        <w:rPr>
          <w:spacing w:val="3"/>
        </w:rPr>
        <w:t>female</w:t>
      </w:r>
      <w:r>
        <w:rPr>
          <w:spacing w:val="-52"/>
        </w:rPr>
        <w:t xml:space="preserve"> </w:t>
      </w:r>
      <w:r>
        <w:t>expatriate</w:t>
      </w:r>
      <w:r>
        <w:rPr>
          <w:spacing w:val="-51"/>
        </w:rPr>
        <w:t xml:space="preserve"> </w:t>
      </w:r>
      <w:r>
        <w:rPr>
          <w:spacing w:val="5"/>
        </w:rPr>
        <w:t xml:space="preserve">will </w:t>
      </w:r>
      <w:r>
        <w:t>not</w:t>
      </w:r>
      <w:r>
        <w:rPr>
          <w:spacing w:val="-39"/>
        </w:rPr>
        <w:t xml:space="preserve"> </w:t>
      </w:r>
      <w:r>
        <w:t>be</w:t>
      </w:r>
      <w:r>
        <w:rPr>
          <w:spacing w:val="-32"/>
        </w:rPr>
        <w:t xml:space="preserve"> </w:t>
      </w:r>
      <w:r>
        <w:rPr>
          <w:spacing w:val="2"/>
        </w:rPr>
        <w:t>issued.</w:t>
      </w:r>
      <w:r>
        <w:rPr>
          <w:spacing w:val="-46"/>
        </w:rPr>
        <w:t xml:space="preserve"> </w:t>
      </w:r>
      <w:r>
        <w:t>These</w:t>
      </w:r>
      <w:r>
        <w:rPr>
          <w:spacing w:val="-42"/>
        </w:rPr>
        <w:t xml:space="preserve"> </w:t>
      </w:r>
      <w:r>
        <w:t>aspects</w:t>
      </w:r>
      <w:r>
        <w:rPr>
          <w:spacing w:val="-37"/>
        </w:rPr>
        <w:t xml:space="preserve"> </w:t>
      </w:r>
      <w:r>
        <w:t>may</w:t>
      </w:r>
      <w:r>
        <w:rPr>
          <w:spacing w:val="-36"/>
        </w:rPr>
        <w:t xml:space="preserve"> </w:t>
      </w:r>
      <w:r>
        <w:rPr>
          <w:spacing w:val="2"/>
        </w:rPr>
        <w:t>result</w:t>
      </w:r>
      <w:r>
        <w:rPr>
          <w:spacing w:val="-48"/>
        </w:rPr>
        <w:t xml:space="preserve"> </w:t>
      </w:r>
      <w:r>
        <w:rPr>
          <w:spacing w:val="4"/>
        </w:rPr>
        <w:t>in</w:t>
      </w:r>
      <w:r>
        <w:rPr>
          <w:spacing w:val="-37"/>
        </w:rPr>
        <w:t xml:space="preserve"> </w:t>
      </w:r>
      <w:r>
        <w:t>the</w:t>
      </w:r>
      <w:r>
        <w:rPr>
          <w:spacing w:val="-32"/>
        </w:rPr>
        <w:t xml:space="preserve"> </w:t>
      </w:r>
      <w:r>
        <w:rPr>
          <w:spacing w:val="3"/>
        </w:rPr>
        <w:t>selection</w:t>
      </w:r>
      <w:r>
        <w:rPr>
          <w:spacing w:val="-47"/>
        </w:rPr>
        <w:t xml:space="preserve"> </w:t>
      </w:r>
      <w:r>
        <w:t>of</w:t>
      </w:r>
      <w:r>
        <w:rPr>
          <w:spacing w:val="-44"/>
        </w:rPr>
        <w:t xml:space="preserve"> </w:t>
      </w:r>
      <w:r>
        <w:t>HCNs</w:t>
      </w:r>
      <w:r>
        <w:rPr>
          <w:spacing w:val="-36"/>
        </w:rPr>
        <w:t xml:space="preserve"> </w:t>
      </w:r>
      <w:r>
        <w:rPr>
          <w:spacing w:val="3"/>
        </w:rPr>
        <w:t>rather</w:t>
      </w:r>
      <w:r>
        <w:rPr>
          <w:spacing w:val="-40"/>
        </w:rPr>
        <w:t xml:space="preserve"> </w:t>
      </w:r>
      <w:r>
        <w:t>than</w:t>
      </w:r>
    </w:p>
    <w:p w14:paraId="53D41D73" w14:textId="77777777" w:rsidR="002104E6" w:rsidRDefault="00F10E56">
      <w:pPr>
        <w:pStyle w:val="BodyText"/>
        <w:spacing w:line="260" w:lineRule="exact"/>
        <w:ind w:left="1595"/>
      </w:pPr>
      <w:r>
        <w:t>expatriates.</w:t>
      </w:r>
    </w:p>
    <w:p w14:paraId="0B7AAC2F" w14:textId="77777777" w:rsidR="002104E6" w:rsidRDefault="002104E6">
      <w:pPr>
        <w:pStyle w:val="BodyText"/>
        <w:spacing w:before="4"/>
        <w:rPr>
          <w:sz w:val="22"/>
        </w:rPr>
      </w:pPr>
    </w:p>
    <w:p w14:paraId="7C2C2DA9" w14:textId="77777777" w:rsidR="002104E6" w:rsidRDefault="00F10E56">
      <w:pPr>
        <w:pStyle w:val="ListParagraph"/>
        <w:numPr>
          <w:ilvl w:val="2"/>
          <w:numId w:val="28"/>
        </w:numPr>
        <w:tabs>
          <w:tab w:val="left" w:pos="2203"/>
        </w:tabs>
        <w:ind w:left="2202" w:hanging="608"/>
        <w:rPr>
          <w:rFonts w:ascii="Arial"/>
          <w:sz w:val="24"/>
        </w:rPr>
      </w:pPr>
      <w:r>
        <w:rPr>
          <w:rFonts w:ascii="Arial"/>
          <w:sz w:val="24"/>
        </w:rPr>
        <w:t>Company</w:t>
      </w:r>
      <w:r>
        <w:rPr>
          <w:rFonts w:ascii="Arial"/>
          <w:spacing w:val="-34"/>
          <w:sz w:val="24"/>
        </w:rPr>
        <w:t xml:space="preserve"> </w:t>
      </w:r>
      <w:r>
        <w:rPr>
          <w:rFonts w:ascii="Arial"/>
          <w:spacing w:val="2"/>
          <w:sz w:val="24"/>
        </w:rPr>
        <w:t>Requirements</w:t>
      </w:r>
    </w:p>
    <w:p w14:paraId="45E09B23" w14:textId="77777777" w:rsidR="002104E6" w:rsidRDefault="002104E6">
      <w:pPr>
        <w:pStyle w:val="BodyText"/>
        <w:spacing w:before="4"/>
        <w:rPr>
          <w:sz w:val="23"/>
        </w:rPr>
      </w:pPr>
    </w:p>
    <w:p w14:paraId="54AC7989" w14:textId="77777777" w:rsidR="002104E6" w:rsidRDefault="00F10E56">
      <w:pPr>
        <w:pStyle w:val="BodyText"/>
        <w:spacing w:line="312" w:lineRule="auto"/>
        <w:ind w:left="1595" w:right="847"/>
      </w:pPr>
      <w:r>
        <w:rPr>
          <w:w w:val="95"/>
        </w:rPr>
        <w:t>Situational</w:t>
      </w:r>
      <w:r>
        <w:rPr>
          <w:spacing w:val="-33"/>
          <w:w w:val="95"/>
        </w:rPr>
        <w:t xml:space="preserve"> </w:t>
      </w:r>
      <w:r>
        <w:rPr>
          <w:w w:val="95"/>
        </w:rPr>
        <w:t>factors</w:t>
      </w:r>
      <w:r>
        <w:rPr>
          <w:spacing w:val="-38"/>
          <w:w w:val="95"/>
        </w:rPr>
        <w:t xml:space="preserve"> </w:t>
      </w:r>
      <w:r>
        <w:rPr>
          <w:spacing w:val="2"/>
          <w:w w:val="95"/>
        </w:rPr>
        <w:t>often</w:t>
      </w:r>
      <w:r>
        <w:rPr>
          <w:spacing w:val="-39"/>
          <w:w w:val="95"/>
        </w:rPr>
        <w:t xml:space="preserve"> </w:t>
      </w:r>
      <w:r>
        <w:rPr>
          <w:w w:val="95"/>
        </w:rPr>
        <w:t>have</w:t>
      </w:r>
      <w:r>
        <w:rPr>
          <w:spacing w:val="-21"/>
          <w:w w:val="95"/>
        </w:rPr>
        <w:t xml:space="preserve"> </w:t>
      </w:r>
      <w:r>
        <w:rPr>
          <w:w w:val="95"/>
        </w:rPr>
        <w:t>an</w:t>
      </w:r>
      <w:r>
        <w:rPr>
          <w:spacing w:val="-27"/>
          <w:w w:val="95"/>
        </w:rPr>
        <w:t xml:space="preserve"> </w:t>
      </w:r>
      <w:r>
        <w:rPr>
          <w:spacing w:val="3"/>
          <w:w w:val="95"/>
        </w:rPr>
        <w:t>influence</w:t>
      </w:r>
      <w:r>
        <w:rPr>
          <w:spacing w:val="-33"/>
          <w:w w:val="95"/>
        </w:rPr>
        <w:t xml:space="preserve"> </w:t>
      </w:r>
      <w:r>
        <w:rPr>
          <w:w w:val="95"/>
        </w:rPr>
        <w:t>on</w:t>
      </w:r>
      <w:r>
        <w:rPr>
          <w:spacing w:val="-39"/>
          <w:w w:val="95"/>
        </w:rPr>
        <w:t xml:space="preserve"> </w:t>
      </w:r>
      <w:r>
        <w:rPr>
          <w:spacing w:val="3"/>
          <w:w w:val="95"/>
        </w:rPr>
        <w:t>selection</w:t>
      </w:r>
      <w:r>
        <w:rPr>
          <w:spacing w:val="-38"/>
          <w:w w:val="95"/>
        </w:rPr>
        <w:t xml:space="preserve"> </w:t>
      </w:r>
      <w:r>
        <w:rPr>
          <w:spacing w:val="2"/>
          <w:w w:val="95"/>
        </w:rPr>
        <w:t>decisions.</w:t>
      </w:r>
      <w:r>
        <w:rPr>
          <w:spacing w:val="-37"/>
          <w:w w:val="95"/>
        </w:rPr>
        <w:t xml:space="preserve"> </w:t>
      </w:r>
      <w:r>
        <w:rPr>
          <w:w w:val="95"/>
        </w:rPr>
        <w:t>For</w:t>
      </w:r>
      <w:r>
        <w:rPr>
          <w:spacing w:val="-43"/>
          <w:w w:val="95"/>
        </w:rPr>
        <w:t xml:space="preserve"> </w:t>
      </w:r>
      <w:r>
        <w:rPr>
          <w:spacing w:val="3"/>
          <w:w w:val="95"/>
        </w:rPr>
        <w:t>example,</w:t>
      </w:r>
      <w:r>
        <w:rPr>
          <w:spacing w:val="-36"/>
          <w:w w:val="95"/>
        </w:rPr>
        <w:t xml:space="preserve"> </w:t>
      </w:r>
      <w:r>
        <w:rPr>
          <w:w w:val="95"/>
        </w:rPr>
        <w:t xml:space="preserve">the </w:t>
      </w:r>
      <w:r>
        <w:rPr>
          <w:spacing w:val="-3"/>
          <w:w w:val="95"/>
        </w:rPr>
        <w:t>MNE</w:t>
      </w:r>
      <w:r>
        <w:rPr>
          <w:spacing w:val="-9"/>
          <w:w w:val="95"/>
        </w:rPr>
        <w:t xml:space="preserve"> </w:t>
      </w:r>
      <w:r>
        <w:rPr>
          <w:w w:val="95"/>
        </w:rPr>
        <w:t>may</w:t>
      </w:r>
      <w:r>
        <w:rPr>
          <w:spacing w:val="-16"/>
          <w:w w:val="95"/>
        </w:rPr>
        <w:t xml:space="preserve"> </w:t>
      </w:r>
      <w:r>
        <w:rPr>
          <w:w w:val="95"/>
        </w:rPr>
        <w:t>consider</w:t>
      </w:r>
      <w:r>
        <w:rPr>
          <w:spacing w:val="-22"/>
          <w:w w:val="95"/>
        </w:rPr>
        <w:t xml:space="preserve"> </w:t>
      </w:r>
      <w:r>
        <w:rPr>
          <w:w w:val="95"/>
        </w:rPr>
        <w:t>the</w:t>
      </w:r>
      <w:r>
        <w:rPr>
          <w:spacing w:val="-27"/>
          <w:w w:val="95"/>
        </w:rPr>
        <w:t xml:space="preserve"> </w:t>
      </w:r>
      <w:r>
        <w:rPr>
          <w:w w:val="95"/>
        </w:rPr>
        <w:t>proportion</w:t>
      </w:r>
      <w:r>
        <w:rPr>
          <w:spacing w:val="-17"/>
          <w:w w:val="95"/>
        </w:rPr>
        <w:t xml:space="preserve"> </w:t>
      </w:r>
      <w:r>
        <w:rPr>
          <w:w w:val="95"/>
        </w:rPr>
        <w:t>of</w:t>
      </w:r>
      <w:r>
        <w:rPr>
          <w:spacing w:val="-14"/>
          <w:w w:val="95"/>
        </w:rPr>
        <w:t xml:space="preserve"> </w:t>
      </w:r>
      <w:r>
        <w:rPr>
          <w:w w:val="95"/>
        </w:rPr>
        <w:t>expatriates</w:t>
      </w:r>
      <w:r>
        <w:rPr>
          <w:spacing w:val="-31"/>
          <w:w w:val="95"/>
        </w:rPr>
        <w:t xml:space="preserve"> </w:t>
      </w:r>
      <w:r>
        <w:rPr>
          <w:w w:val="95"/>
        </w:rPr>
        <w:t>to</w:t>
      </w:r>
      <w:r>
        <w:rPr>
          <w:spacing w:val="-33"/>
          <w:w w:val="95"/>
        </w:rPr>
        <w:t xml:space="preserve"> </w:t>
      </w:r>
      <w:r>
        <w:rPr>
          <w:w w:val="95"/>
        </w:rPr>
        <w:t>local</w:t>
      </w:r>
      <w:r>
        <w:rPr>
          <w:spacing w:val="-26"/>
          <w:w w:val="95"/>
        </w:rPr>
        <w:t xml:space="preserve"> </w:t>
      </w:r>
      <w:r>
        <w:rPr>
          <w:w w:val="95"/>
        </w:rPr>
        <w:t>staff</w:t>
      </w:r>
      <w:r>
        <w:rPr>
          <w:spacing w:val="-28"/>
          <w:w w:val="95"/>
        </w:rPr>
        <w:t xml:space="preserve"> </w:t>
      </w:r>
      <w:r>
        <w:rPr>
          <w:spacing w:val="3"/>
          <w:w w:val="95"/>
        </w:rPr>
        <w:t>when</w:t>
      </w:r>
      <w:r>
        <w:rPr>
          <w:spacing w:val="-18"/>
          <w:w w:val="95"/>
        </w:rPr>
        <w:t xml:space="preserve"> </w:t>
      </w:r>
      <w:r>
        <w:rPr>
          <w:w w:val="95"/>
        </w:rPr>
        <w:t>making</w:t>
      </w:r>
      <w:r>
        <w:rPr>
          <w:spacing w:val="-19"/>
          <w:w w:val="95"/>
        </w:rPr>
        <w:t xml:space="preserve"> </w:t>
      </w:r>
      <w:r>
        <w:rPr>
          <w:spacing w:val="3"/>
          <w:w w:val="95"/>
        </w:rPr>
        <w:t xml:space="preserve">selection </w:t>
      </w:r>
      <w:r>
        <w:rPr>
          <w:spacing w:val="2"/>
        </w:rPr>
        <w:t>decisions,</w:t>
      </w:r>
      <w:r>
        <w:rPr>
          <w:spacing w:val="-51"/>
        </w:rPr>
        <w:t xml:space="preserve"> </w:t>
      </w:r>
      <w:r>
        <w:rPr>
          <w:spacing w:val="2"/>
        </w:rPr>
        <w:t>mainly</w:t>
      </w:r>
      <w:r>
        <w:rPr>
          <w:spacing w:val="-51"/>
        </w:rPr>
        <w:t xml:space="preserve"> </w:t>
      </w:r>
      <w:r>
        <w:t>as</w:t>
      </w:r>
      <w:r>
        <w:rPr>
          <w:spacing w:val="-45"/>
        </w:rPr>
        <w:t xml:space="preserve"> </w:t>
      </w:r>
      <w:r>
        <w:t>an</w:t>
      </w:r>
      <w:r>
        <w:rPr>
          <w:spacing w:val="-45"/>
        </w:rPr>
        <w:t xml:space="preserve"> </w:t>
      </w:r>
      <w:r>
        <w:t>outcome</w:t>
      </w:r>
      <w:r>
        <w:rPr>
          <w:spacing w:val="-42"/>
        </w:rPr>
        <w:t xml:space="preserve"> </w:t>
      </w:r>
      <w:r>
        <w:t>of</w:t>
      </w:r>
      <w:r>
        <w:rPr>
          <w:spacing w:val="-42"/>
        </w:rPr>
        <w:t xml:space="preserve"> </w:t>
      </w:r>
      <w:r>
        <w:rPr>
          <w:spacing w:val="4"/>
        </w:rPr>
        <w:t>it</w:t>
      </w:r>
      <w:r>
        <w:rPr>
          <w:spacing w:val="-46"/>
        </w:rPr>
        <w:t xml:space="preserve"> </w:t>
      </w:r>
      <w:r>
        <w:rPr>
          <w:spacing w:val="3"/>
        </w:rPr>
        <w:t>staffing</w:t>
      </w:r>
      <w:r>
        <w:rPr>
          <w:spacing w:val="-53"/>
        </w:rPr>
        <w:t xml:space="preserve"> </w:t>
      </w:r>
      <w:r>
        <w:t>philosophy.</w:t>
      </w:r>
      <w:r>
        <w:rPr>
          <w:spacing w:val="-51"/>
        </w:rPr>
        <w:t xml:space="preserve"> </w:t>
      </w:r>
      <w:r>
        <w:rPr>
          <w:spacing w:val="-3"/>
        </w:rPr>
        <w:t>However,</w:t>
      </w:r>
      <w:r>
        <w:rPr>
          <w:spacing w:val="-51"/>
        </w:rPr>
        <w:t xml:space="preserve"> </w:t>
      </w:r>
      <w:r>
        <w:t>operations</w:t>
      </w:r>
      <w:r>
        <w:rPr>
          <w:spacing w:val="-52"/>
        </w:rPr>
        <w:t xml:space="preserve"> </w:t>
      </w:r>
      <w:r>
        <w:rPr>
          <w:spacing w:val="4"/>
        </w:rPr>
        <w:t xml:space="preserve">in </w:t>
      </w:r>
      <w:r>
        <w:t xml:space="preserve">particular countries may require the use of more PCNs and TCNs than </w:t>
      </w:r>
      <w:r>
        <w:rPr>
          <w:spacing w:val="2"/>
        </w:rPr>
        <w:t xml:space="preserve">would </w:t>
      </w:r>
      <w:r>
        <w:t>normally</w:t>
      </w:r>
      <w:r>
        <w:rPr>
          <w:spacing w:val="-50"/>
        </w:rPr>
        <w:t xml:space="preserve"> </w:t>
      </w:r>
      <w:r>
        <w:t>be</w:t>
      </w:r>
      <w:r>
        <w:rPr>
          <w:spacing w:val="-40"/>
        </w:rPr>
        <w:t xml:space="preserve"> </w:t>
      </w:r>
      <w:r>
        <w:t>the</w:t>
      </w:r>
      <w:r>
        <w:rPr>
          <w:spacing w:val="-40"/>
        </w:rPr>
        <w:t xml:space="preserve"> </w:t>
      </w:r>
      <w:r>
        <w:t>case,</w:t>
      </w:r>
      <w:r>
        <w:rPr>
          <w:spacing w:val="-42"/>
        </w:rPr>
        <w:t xml:space="preserve"> </w:t>
      </w:r>
      <w:r>
        <w:t>as</w:t>
      </w:r>
      <w:r>
        <w:rPr>
          <w:spacing w:val="-42"/>
        </w:rPr>
        <w:t xml:space="preserve"> </w:t>
      </w:r>
      <w:r>
        <w:rPr>
          <w:spacing w:val="2"/>
        </w:rPr>
        <w:t>multinationals</w:t>
      </w:r>
      <w:r>
        <w:rPr>
          <w:spacing w:val="-51"/>
        </w:rPr>
        <w:t xml:space="preserve"> </w:t>
      </w:r>
      <w:r>
        <w:t>operating</w:t>
      </w:r>
      <w:r>
        <w:rPr>
          <w:spacing w:val="-52"/>
        </w:rPr>
        <w:t xml:space="preserve"> </w:t>
      </w:r>
      <w:r>
        <w:rPr>
          <w:spacing w:val="4"/>
        </w:rPr>
        <w:t>in</w:t>
      </w:r>
      <w:r>
        <w:rPr>
          <w:spacing w:val="-51"/>
        </w:rPr>
        <w:t xml:space="preserve"> </w:t>
      </w:r>
      <w:r>
        <w:t>parts</w:t>
      </w:r>
      <w:r>
        <w:rPr>
          <w:spacing w:val="-43"/>
        </w:rPr>
        <w:t xml:space="preserve"> </w:t>
      </w:r>
      <w:r>
        <w:t>of</w:t>
      </w:r>
      <w:r>
        <w:rPr>
          <w:spacing w:val="-40"/>
        </w:rPr>
        <w:t xml:space="preserve"> </w:t>
      </w:r>
      <w:r>
        <w:t>Eastern</w:t>
      </w:r>
      <w:r>
        <w:rPr>
          <w:spacing w:val="-44"/>
        </w:rPr>
        <w:t xml:space="preserve"> </w:t>
      </w:r>
      <w:r>
        <w:t>Europe</w:t>
      </w:r>
      <w:r>
        <w:rPr>
          <w:spacing w:val="-39"/>
        </w:rPr>
        <w:t xml:space="preserve"> </w:t>
      </w:r>
      <w:r>
        <w:t>and China</w:t>
      </w:r>
      <w:r>
        <w:rPr>
          <w:spacing w:val="-52"/>
        </w:rPr>
        <w:t xml:space="preserve"> </w:t>
      </w:r>
      <w:r>
        <w:rPr>
          <w:spacing w:val="-3"/>
        </w:rPr>
        <w:t>are</w:t>
      </w:r>
      <w:r>
        <w:rPr>
          <w:spacing w:val="-47"/>
        </w:rPr>
        <w:t xml:space="preserve"> </w:t>
      </w:r>
      <w:r>
        <w:t>discovering.</w:t>
      </w:r>
      <w:r>
        <w:rPr>
          <w:spacing w:val="-55"/>
        </w:rPr>
        <w:t xml:space="preserve"> </w:t>
      </w:r>
      <w:r>
        <w:t>This</w:t>
      </w:r>
      <w:r>
        <w:rPr>
          <w:spacing w:val="-55"/>
        </w:rPr>
        <w:t xml:space="preserve"> </w:t>
      </w:r>
      <w:r>
        <w:rPr>
          <w:spacing w:val="5"/>
        </w:rPr>
        <w:t>will</w:t>
      </w:r>
      <w:r>
        <w:rPr>
          <w:spacing w:val="-52"/>
        </w:rPr>
        <w:t xml:space="preserve"> </w:t>
      </w:r>
      <w:r>
        <w:t>affect</w:t>
      </w:r>
      <w:r>
        <w:rPr>
          <w:spacing w:val="-56"/>
        </w:rPr>
        <w:t xml:space="preserve"> </w:t>
      </w:r>
      <w:r>
        <w:t>the</w:t>
      </w:r>
      <w:r>
        <w:rPr>
          <w:spacing w:val="-53"/>
        </w:rPr>
        <w:t xml:space="preserve"> </w:t>
      </w:r>
      <w:r>
        <w:rPr>
          <w:spacing w:val="4"/>
        </w:rPr>
        <w:t>selection</w:t>
      </w:r>
      <w:r>
        <w:rPr>
          <w:spacing w:val="-55"/>
        </w:rPr>
        <w:t xml:space="preserve"> </w:t>
      </w:r>
      <w:r>
        <w:t>ratio</w:t>
      </w:r>
      <w:r>
        <w:rPr>
          <w:spacing w:val="-55"/>
        </w:rPr>
        <w:t xml:space="preserve"> </w:t>
      </w:r>
      <w:r>
        <w:t>–</w:t>
      </w:r>
      <w:r>
        <w:rPr>
          <w:spacing w:val="-47"/>
        </w:rPr>
        <w:t xml:space="preserve"> </w:t>
      </w:r>
      <w:r>
        <w:t>that</w:t>
      </w:r>
      <w:r>
        <w:rPr>
          <w:spacing w:val="-51"/>
        </w:rPr>
        <w:t xml:space="preserve"> </w:t>
      </w:r>
      <w:r>
        <w:rPr>
          <w:spacing w:val="3"/>
        </w:rPr>
        <w:t>is,</w:t>
      </w:r>
      <w:r>
        <w:rPr>
          <w:spacing w:val="-49"/>
        </w:rPr>
        <w:t xml:space="preserve"> </w:t>
      </w:r>
      <w:r>
        <w:t>PCN,</w:t>
      </w:r>
      <w:r>
        <w:rPr>
          <w:spacing w:val="-54"/>
        </w:rPr>
        <w:t xml:space="preserve"> </w:t>
      </w:r>
      <w:r>
        <w:t>TCN,</w:t>
      </w:r>
      <w:r>
        <w:rPr>
          <w:spacing w:val="-47"/>
        </w:rPr>
        <w:t xml:space="preserve"> </w:t>
      </w:r>
      <w:r>
        <w:t>HCN.</w:t>
      </w:r>
    </w:p>
    <w:p w14:paraId="77BF6537" w14:textId="77777777" w:rsidR="002104E6" w:rsidRDefault="002104E6">
      <w:pPr>
        <w:spacing w:line="312" w:lineRule="auto"/>
        <w:sectPr w:rsidR="002104E6">
          <w:pgSz w:w="11910" w:h="16840"/>
          <w:pgMar w:top="1080" w:right="580" w:bottom="280" w:left="600" w:header="885" w:footer="0" w:gutter="0"/>
          <w:cols w:space="720"/>
        </w:sectPr>
      </w:pPr>
    </w:p>
    <w:p w14:paraId="049AF721" w14:textId="77777777" w:rsidR="002104E6" w:rsidRDefault="002104E6">
      <w:pPr>
        <w:pStyle w:val="BodyText"/>
        <w:spacing w:before="2"/>
        <w:rPr>
          <w:sz w:val="28"/>
        </w:rPr>
      </w:pPr>
    </w:p>
    <w:p w14:paraId="4807621D" w14:textId="77777777" w:rsidR="002104E6" w:rsidRDefault="00F10E56">
      <w:pPr>
        <w:pStyle w:val="BodyText"/>
        <w:spacing w:before="55"/>
        <w:ind w:left="1595"/>
      </w:pPr>
      <w:r>
        <w:t>Other situational factors include the following:</w:t>
      </w:r>
    </w:p>
    <w:p w14:paraId="5E4BC40E" w14:textId="77777777" w:rsidR="002104E6" w:rsidRDefault="002104E6">
      <w:pPr>
        <w:pStyle w:val="BodyText"/>
        <w:spacing w:before="8"/>
        <w:rPr>
          <w:sz w:val="21"/>
        </w:rPr>
      </w:pPr>
    </w:p>
    <w:p w14:paraId="1BAD3EE8" w14:textId="77777777" w:rsidR="002104E6" w:rsidRDefault="00F10E56">
      <w:pPr>
        <w:pStyle w:val="BodyText"/>
        <w:spacing w:line="295" w:lineRule="auto"/>
        <w:ind w:left="1611" w:right="1259"/>
        <w:rPr>
          <w:rFonts w:ascii="Carlito"/>
        </w:rPr>
      </w:pPr>
      <w:r>
        <w:rPr>
          <w:rFonts w:ascii="Carlito"/>
          <w:b/>
        </w:rPr>
        <w:t>The mode of operation involved</w:t>
      </w:r>
      <w:r>
        <w:rPr>
          <w:rFonts w:ascii="Carlito"/>
          <w:i/>
        </w:rPr>
        <w:t xml:space="preserve">. </w:t>
      </w:r>
      <w:r>
        <w:rPr>
          <w:rFonts w:ascii="Carlito"/>
        </w:rPr>
        <w:t>Selecting staff to work in an international joint venture may involve major input from the local partner, and could be heavily constrained by the negotiated agreement on selection processes.</w:t>
      </w:r>
    </w:p>
    <w:p w14:paraId="6052FA62" w14:textId="77777777" w:rsidR="002104E6" w:rsidRDefault="00F10E56">
      <w:pPr>
        <w:pStyle w:val="BodyText"/>
        <w:spacing w:before="184" w:line="297" w:lineRule="auto"/>
        <w:ind w:left="1611" w:right="847"/>
        <w:rPr>
          <w:rFonts w:ascii="Carlito"/>
        </w:rPr>
      </w:pPr>
      <w:r>
        <w:rPr>
          <w:rFonts w:ascii="Carlito"/>
          <w:b/>
        </w:rPr>
        <w:t xml:space="preserve">The duration and type of the assignment. </w:t>
      </w:r>
      <w:r>
        <w:rPr>
          <w:rFonts w:ascii="Carlito"/>
        </w:rPr>
        <w:t xml:space="preserve">Family members tend not </w:t>
      </w:r>
      <w:r>
        <w:rPr>
          <w:rFonts w:ascii="Carlito"/>
        </w:rPr>
        <w:t>to accompany an expatriate when the assignment is only for three to six months, so family requirements would not normally be a relevant factor in the selection decision in such cases.</w:t>
      </w:r>
    </w:p>
    <w:p w14:paraId="6A5C72F7" w14:textId="77777777" w:rsidR="002104E6" w:rsidRDefault="00F10E56">
      <w:pPr>
        <w:spacing w:before="165" w:line="295" w:lineRule="auto"/>
        <w:ind w:left="1611" w:right="1136"/>
        <w:jc w:val="both"/>
        <w:rPr>
          <w:rFonts w:ascii="Carlito" w:hAnsi="Carlito"/>
          <w:sz w:val="24"/>
        </w:rPr>
      </w:pPr>
      <w:r>
        <w:rPr>
          <w:noProof/>
        </w:rPr>
        <w:drawing>
          <wp:anchor distT="0" distB="0" distL="0" distR="0" simplePos="0" relativeHeight="485665792" behindDoc="1" locked="0" layoutInCell="1" allowOverlap="1" wp14:anchorId="4092F1C5" wp14:editId="6051D8EC">
            <wp:simplePos x="0" y="0"/>
            <wp:positionH relativeFrom="page">
              <wp:posOffset>818737</wp:posOffset>
            </wp:positionH>
            <wp:positionV relativeFrom="paragraph">
              <wp:posOffset>587067</wp:posOffset>
            </wp:positionV>
            <wp:extent cx="2037323" cy="1047749"/>
            <wp:effectExtent l="0" t="0" r="0" b="0"/>
            <wp:wrapNone/>
            <wp:docPr id="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b/>
          <w:spacing w:val="-3"/>
          <w:sz w:val="24"/>
        </w:rPr>
        <w:t xml:space="preserve">The amount </w:t>
      </w:r>
      <w:r>
        <w:rPr>
          <w:rFonts w:ascii="Carlito" w:hAnsi="Carlito"/>
          <w:b/>
          <w:sz w:val="24"/>
        </w:rPr>
        <w:t>of knowledge transfer inherent in the expatriate’s job in the foreign operation.</w:t>
      </w:r>
      <w:r>
        <w:rPr>
          <w:rFonts w:ascii="Carlito" w:hAnsi="Carlito"/>
          <w:b/>
          <w:spacing w:val="-6"/>
          <w:sz w:val="24"/>
        </w:rPr>
        <w:t xml:space="preserve"> </w:t>
      </w:r>
      <w:r>
        <w:rPr>
          <w:rFonts w:ascii="Carlito" w:hAnsi="Carlito"/>
          <w:sz w:val="24"/>
        </w:rPr>
        <w:t>If the</w:t>
      </w:r>
      <w:r>
        <w:rPr>
          <w:rFonts w:ascii="Carlito" w:hAnsi="Carlito"/>
          <w:spacing w:val="1"/>
          <w:sz w:val="24"/>
        </w:rPr>
        <w:t xml:space="preserve"> </w:t>
      </w:r>
      <w:r>
        <w:rPr>
          <w:rFonts w:ascii="Carlito" w:hAnsi="Carlito"/>
          <w:sz w:val="24"/>
        </w:rPr>
        <w:t>nature</w:t>
      </w:r>
      <w:r>
        <w:rPr>
          <w:rFonts w:ascii="Carlito" w:hAnsi="Carlito"/>
          <w:spacing w:val="2"/>
          <w:sz w:val="24"/>
        </w:rPr>
        <w:t xml:space="preserve"> </w:t>
      </w:r>
      <w:r>
        <w:rPr>
          <w:rFonts w:ascii="Carlito" w:hAnsi="Carlito"/>
          <w:sz w:val="24"/>
        </w:rPr>
        <w:t>of</w:t>
      </w:r>
      <w:r>
        <w:rPr>
          <w:rFonts w:ascii="Carlito" w:hAnsi="Carlito"/>
          <w:spacing w:val="-16"/>
          <w:sz w:val="24"/>
        </w:rPr>
        <w:t xml:space="preserve"> </w:t>
      </w:r>
      <w:r>
        <w:rPr>
          <w:rFonts w:ascii="Carlito" w:hAnsi="Carlito"/>
          <w:sz w:val="24"/>
        </w:rPr>
        <w:t>the</w:t>
      </w:r>
      <w:r>
        <w:rPr>
          <w:rFonts w:ascii="Carlito" w:hAnsi="Carlito"/>
          <w:spacing w:val="1"/>
          <w:sz w:val="24"/>
        </w:rPr>
        <w:t xml:space="preserve"> </w:t>
      </w:r>
      <w:r>
        <w:rPr>
          <w:rFonts w:ascii="Carlito" w:hAnsi="Carlito"/>
          <w:spacing w:val="2"/>
          <w:sz w:val="24"/>
        </w:rPr>
        <w:t>job</w:t>
      </w:r>
      <w:r>
        <w:rPr>
          <w:rFonts w:ascii="Carlito" w:hAnsi="Carlito"/>
          <w:spacing w:val="-5"/>
          <w:sz w:val="24"/>
        </w:rPr>
        <w:t xml:space="preserve"> </w:t>
      </w:r>
      <w:r>
        <w:rPr>
          <w:rFonts w:ascii="Carlito" w:hAnsi="Carlito"/>
          <w:spacing w:val="4"/>
          <w:sz w:val="24"/>
        </w:rPr>
        <w:t>is</w:t>
      </w:r>
      <w:r>
        <w:rPr>
          <w:rFonts w:ascii="Carlito" w:hAnsi="Carlito"/>
          <w:spacing w:val="-5"/>
          <w:sz w:val="24"/>
        </w:rPr>
        <w:t xml:space="preserve"> </w:t>
      </w:r>
      <w:r>
        <w:rPr>
          <w:rFonts w:ascii="Carlito" w:hAnsi="Carlito"/>
          <w:sz w:val="24"/>
        </w:rPr>
        <w:t>to</w:t>
      </w:r>
      <w:r>
        <w:rPr>
          <w:rFonts w:ascii="Carlito" w:hAnsi="Carlito"/>
          <w:spacing w:val="-7"/>
          <w:sz w:val="24"/>
        </w:rPr>
        <w:t xml:space="preserve"> </w:t>
      </w:r>
      <w:r>
        <w:rPr>
          <w:rFonts w:ascii="Carlito" w:hAnsi="Carlito"/>
          <w:sz w:val="24"/>
        </w:rPr>
        <w:t>train</w:t>
      </w:r>
      <w:r>
        <w:rPr>
          <w:rFonts w:ascii="Carlito" w:hAnsi="Carlito"/>
          <w:spacing w:val="-5"/>
          <w:sz w:val="24"/>
        </w:rPr>
        <w:t xml:space="preserve"> </w:t>
      </w:r>
      <w:r>
        <w:rPr>
          <w:rFonts w:ascii="Carlito" w:hAnsi="Carlito"/>
          <w:sz w:val="24"/>
        </w:rPr>
        <w:t>local</w:t>
      </w:r>
      <w:r>
        <w:rPr>
          <w:rFonts w:ascii="Carlito" w:hAnsi="Carlito"/>
          <w:spacing w:val="-14"/>
          <w:sz w:val="24"/>
        </w:rPr>
        <w:t xml:space="preserve"> </w:t>
      </w:r>
      <w:r>
        <w:rPr>
          <w:rFonts w:ascii="Carlito" w:hAnsi="Carlito"/>
          <w:sz w:val="24"/>
        </w:rPr>
        <w:t>staff,</w:t>
      </w:r>
      <w:r>
        <w:rPr>
          <w:rFonts w:ascii="Carlito" w:hAnsi="Carlito"/>
          <w:spacing w:val="-20"/>
          <w:sz w:val="24"/>
        </w:rPr>
        <w:t xml:space="preserve"> </w:t>
      </w:r>
      <w:r>
        <w:rPr>
          <w:rFonts w:ascii="Carlito" w:hAnsi="Carlito"/>
          <w:spacing w:val="2"/>
          <w:sz w:val="24"/>
        </w:rPr>
        <w:t>then</w:t>
      </w:r>
      <w:r>
        <w:rPr>
          <w:rFonts w:ascii="Carlito" w:hAnsi="Carlito"/>
          <w:spacing w:val="-5"/>
          <w:sz w:val="24"/>
        </w:rPr>
        <w:t xml:space="preserve"> </w:t>
      </w:r>
      <w:r>
        <w:rPr>
          <w:rFonts w:ascii="Carlito" w:hAnsi="Carlito"/>
          <w:sz w:val="24"/>
        </w:rPr>
        <w:t>the</w:t>
      </w:r>
      <w:r>
        <w:rPr>
          <w:rFonts w:ascii="Carlito" w:hAnsi="Carlito"/>
          <w:spacing w:val="2"/>
          <w:sz w:val="24"/>
        </w:rPr>
        <w:t xml:space="preserve"> </w:t>
      </w:r>
      <w:r>
        <w:rPr>
          <w:rFonts w:ascii="Carlito" w:hAnsi="Carlito"/>
          <w:spacing w:val="-3"/>
          <w:sz w:val="24"/>
        </w:rPr>
        <w:t>MNE</w:t>
      </w:r>
      <w:r>
        <w:rPr>
          <w:rFonts w:ascii="Carlito" w:hAnsi="Carlito"/>
          <w:spacing w:val="3"/>
          <w:sz w:val="24"/>
        </w:rPr>
        <w:t xml:space="preserve"> </w:t>
      </w:r>
      <w:r>
        <w:rPr>
          <w:rFonts w:ascii="Carlito" w:hAnsi="Carlito"/>
          <w:sz w:val="24"/>
        </w:rPr>
        <w:t>may</w:t>
      </w:r>
      <w:r>
        <w:rPr>
          <w:rFonts w:ascii="Carlito" w:hAnsi="Carlito"/>
          <w:spacing w:val="-4"/>
          <w:sz w:val="24"/>
        </w:rPr>
        <w:t xml:space="preserve"> </w:t>
      </w:r>
      <w:r>
        <w:rPr>
          <w:rFonts w:ascii="Carlito" w:hAnsi="Carlito"/>
          <w:sz w:val="24"/>
        </w:rPr>
        <w:t>include training</w:t>
      </w:r>
      <w:r>
        <w:rPr>
          <w:rFonts w:ascii="Carlito" w:hAnsi="Carlito"/>
          <w:spacing w:val="-24"/>
          <w:sz w:val="24"/>
        </w:rPr>
        <w:t xml:space="preserve"> </w:t>
      </w:r>
      <w:r>
        <w:rPr>
          <w:rFonts w:ascii="Carlito" w:hAnsi="Carlito"/>
          <w:spacing w:val="4"/>
          <w:sz w:val="24"/>
        </w:rPr>
        <w:t>skills</w:t>
      </w:r>
      <w:r>
        <w:rPr>
          <w:rFonts w:ascii="Carlito" w:hAnsi="Carlito"/>
          <w:spacing w:val="-21"/>
          <w:sz w:val="24"/>
        </w:rPr>
        <w:t xml:space="preserve"> </w:t>
      </w:r>
      <w:r>
        <w:rPr>
          <w:rFonts w:ascii="Carlito" w:hAnsi="Carlito"/>
          <w:sz w:val="24"/>
        </w:rPr>
        <w:t>as</w:t>
      </w:r>
      <w:r>
        <w:rPr>
          <w:rFonts w:ascii="Carlito" w:hAnsi="Carlito"/>
          <w:spacing w:val="-5"/>
          <w:sz w:val="24"/>
        </w:rPr>
        <w:t xml:space="preserve"> </w:t>
      </w:r>
      <w:r>
        <w:rPr>
          <w:rFonts w:ascii="Carlito" w:hAnsi="Carlito"/>
          <w:sz w:val="24"/>
        </w:rPr>
        <w:t>a</w:t>
      </w:r>
      <w:r>
        <w:rPr>
          <w:rFonts w:ascii="Carlito" w:hAnsi="Carlito"/>
          <w:spacing w:val="6"/>
          <w:sz w:val="24"/>
        </w:rPr>
        <w:t xml:space="preserve"> </w:t>
      </w:r>
      <w:r>
        <w:rPr>
          <w:rFonts w:ascii="Carlito" w:hAnsi="Carlito"/>
          <w:spacing w:val="3"/>
          <w:sz w:val="24"/>
        </w:rPr>
        <w:t>selection</w:t>
      </w:r>
      <w:r>
        <w:rPr>
          <w:rFonts w:ascii="Carlito" w:hAnsi="Carlito"/>
          <w:spacing w:val="-21"/>
          <w:sz w:val="24"/>
        </w:rPr>
        <w:t xml:space="preserve"> </w:t>
      </w:r>
      <w:r>
        <w:rPr>
          <w:rFonts w:ascii="Carlito" w:hAnsi="Carlito"/>
          <w:sz w:val="24"/>
        </w:rPr>
        <w:t>criterion.</w:t>
      </w:r>
    </w:p>
    <w:p w14:paraId="77B3671C" w14:textId="77777777" w:rsidR="002104E6" w:rsidRDefault="00F10E56">
      <w:pPr>
        <w:pStyle w:val="ListParagraph"/>
        <w:numPr>
          <w:ilvl w:val="2"/>
          <w:numId w:val="28"/>
        </w:numPr>
        <w:tabs>
          <w:tab w:val="left" w:pos="2203"/>
        </w:tabs>
        <w:spacing w:before="187"/>
        <w:ind w:left="2202" w:hanging="608"/>
        <w:rPr>
          <w:rFonts w:ascii="Arial"/>
          <w:sz w:val="24"/>
        </w:rPr>
      </w:pPr>
      <w:r>
        <w:rPr>
          <w:rFonts w:ascii="Arial"/>
          <w:sz w:val="24"/>
        </w:rPr>
        <w:t>Language</w:t>
      </w:r>
      <w:r>
        <w:rPr>
          <w:rFonts w:ascii="Arial"/>
          <w:spacing w:val="-14"/>
          <w:sz w:val="24"/>
        </w:rPr>
        <w:t xml:space="preserve"> </w:t>
      </w:r>
      <w:r>
        <w:rPr>
          <w:rFonts w:ascii="Arial"/>
          <w:spacing w:val="2"/>
          <w:sz w:val="24"/>
        </w:rPr>
        <w:t>Requirement</w:t>
      </w:r>
    </w:p>
    <w:p w14:paraId="3887A744" w14:textId="77777777" w:rsidR="002104E6" w:rsidRDefault="002104E6">
      <w:pPr>
        <w:pStyle w:val="BodyText"/>
        <w:spacing w:before="4"/>
        <w:rPr>
          <w:sz w:val="23"/>
        </w:rPr>
      </w:pPr>
    </w:p>
    <w:p w14:paraId="4728AC8D" w14:textId="77777777" w:rsidR="002104E6" w:rsidRDefault="00F10E56">
      <w:pPr>
        <w:pStyle w:val="BodyText"/>
        <w:spacing w:line="312" w:lineRule="auto"/>
        <w:ind w:left="1595" w:right="780"/>
      </w:pPr>
      <w:r>
        <w:t>The</w:t>
      </w:r>
      <w:r>
        <w:rPr>
          <w:spacing w:val="-44"/>
        </w:rPr>
        <w:t xml:space="preserve"> </w:t>
      </w:r>
      <w:r>
        <w:rPr>
          <w:spacing w:val="3"/>
        </w:rPr>
        <w:t>ability</w:t>
      </w:r>
      <w:r>
        <w:rPr>
          <w:spacing w:val="-53"/>
        </w:rPr>
        <w:t xml:space="preserve"> </w:t>
      </w:r>
      <w:r>
        <w:t>to</w:t>
      </w:r>
      <w:r>
        <w:rPr>
          <w:spacing w:val="-47"/>
        </w:rPr>
        <w:t xml:space="preserve"> </w:t>
      </w:r>
      <w:r>
        <w:t>speak</w:t>
      </w:r>
      <w:r>
        <w:rPr>
          <w:spacing w:val="-53"/>
        </w:rPr>
        <w:t xml:space="preserve"> </w:t>
      </w:r>
      <w:r>
        <w:t>the</w:t>
      </w:r>
      <w:r>
        <w:rPr>
          <w:spacing w:val="-44"/>
        </w:rPr>
        <w:t xml:space="preserve"> </w:t>
      </w:r>
      <w:r>
        <w:t>local</w:t>
      </w:r>
      <w:r>
        <w:rPr>
          <w:spacing w:val="-44"/>
        </w:rPr>
        <w:t xml:space="preserve"> </w:t>
      </w:r>
      <w:r>
        <w:t>language</w:t>
      </w:r>
      <w:r>
        <w:rPr>
          <w:spacing w:val="-50"/>
        </w:rPr>
        <w:t xml:space="preserve"> </w:t>
      </w:r>
      <w:r>
        <w:rPr>
          <w:spacing w:val="4"/>
        </w:rPr>
        <w:t>is</w:t>
      </w:r>
      <w:r>
        <w:rPr>
          <w:spacing w:val="-46"/>
        </w:rPr>
        <w:t xml:space="preserve"> </w:t>
      </w:r>
      <w:r>
        <w:t>an</w:t>
      </w:r>
      <w:r>
        <w:rPr>
          <w:spacing w:val="-47"/>
        </w:rPr>
        <w:t xml:space="preserve"> </w:t>
      </w:r>
      <w:r>
        <w:t>aspect</w:t>
      </w:r>
      <w:r>
        <w:rPr>
          <w:spacing w:val="-41"/>
        </w:rPr>
        <w:t xml:space="preserve"> </w:t>
      </w:r>
      <w:r>
        <w:rPr>
          <w:spacing w:val="2"/>
        </w:rPr>
        <w:t>often</w:t>
      </w:r>
      <w:r>
        <w:rPr>
          <w:spacing w:val="-54"/>
        </w:rPr>
        <w:t xml:space="preserve"> </w:t>
      </w:r>
      <w:r>
        <w:rPr>
          <w:spacing w:val="4"/>
        </w:rPr>
        <w:t>linked</w:t>
      </w:r>
      <w:r>
        <w:rPr>
          <w:spacing w:val="-46"/>
        </w:rPr>
        <w:t xml:space="preserve"> </w:t>
      </w:r>
      <w:r>
        <w:rPr>
          <w:spacing w:val="3"/>
        </w:rPr>
        <w:t>with</w:t>
      </w:r>
      <w:r>
        <w:rPr>
          <w:spacing w:val="-53"/>
        </w:rPr>
        <w:t xml:space="preserve"> </w:t>
      </w:r>
      <w:r>
        <w:t xml:space="preserve">cross-cultural </w:t>
      </w:r>
      <w:r>
        <w:rPr>
          <w:w w:val="95"/>
        </w:rPr>
        <w:t>ability.</w:t>
      </w:r>
      <w:r>
        <w:rPr>
          <w:spacing w:val="-38"/>
          <w:w w:val="95"/>
        </w:rPr>
        <w:t xml:space="preserve"> </w:t>
      </w:r>
      <w:r>
        <w:rPr>
          <w:w w:val="95"/>
        </w:rPr>
        <w:t>However,</w:t>
      </w:r>
      <w:r>
        <w:rPr>
          <w:spacing w:val="-36"/>
          <w:w w:val="95"/>
        </w:rPr>
        <w:t xml:space="preserve"> </w:t>
      </w:r>
      <w:r>
        <w:rPr>
          <w:w w:val="95"/>
        </w:rPr>
        <w:t>we</w:t>
      </w:r>
      <w:r>
        <w:rPr>
          <w:spacing w:val="-33"/>
          <w:w w:val="95"/>
        </w:rPr>
        <w:t xml:space="preserve"> </w:t>
      </w:r>
      <w:r>
        <w:rPr>
          <w:w w:val="95"/>
        </w:rPr>
        <w:t>have</w:t>
      </w:r>
      <w:r>
        <w:rPr>
          <w:spacing w:val="-33"/>
          <w:w w:val="95"/>
        </w:rPr>
        <w:t xml:space="preserve"> </w:t>
      </w:r>
      <w:r>
        <w:rPr>
          <w:w w:val="95"/>
        </w:rPr>
        <w:t>chosen</w:t>
      </w:r>
      <w:r>
        <w:rPr>
          <w:spacing w:val="-39"/>
          <w:w w:val="95"/>
        </w:rPr>
        <w:t xml:space="preserve"> </w:t>
      </w:r>
      <w:r>
        <w:rPr>
          <w:w w:val="95"/>
        </w:rPr>
        <w:t>to</w:t>
      </w:r>
      <w:r>
        <w:rPr>
          <w:spacing w:val="-27"/>
          <w:w w:val="95"/>
        </w:rPr>
        <w:t xml:space="preserve"> </w:t>
      </w:r>
      <w:r>
        <w:rPr>
          <w:w w:val="95"/>
        </w:rPr>
        <w:t>stress</w:t>
      </w:r>
      <w:r>
        <w:rPr>
          <w:spacing w:val="-25"/>
          <w:w w:val="95"/>
        </w:rPr>
        <w:t xml:space="preserve"> </w:t>
      </w:r>
      <w:r>
        <w:rPr>
          <w:w w:val="95"/>
        </w:rPr>
        <w:t>language</w:t>
      </w:r>
      <w:r>
        <w:rPr>
          <w:spacing w:val="-34"/>
          <w:w w:val="95"/>
        </w:rPr>
        <w:t xml:space="preserve"> </w:t>
      </w:r>
      <w:r>
        <w:rPr>
          <w:w w:val="95"/>
        </w:rPr>
        <w:t>as</w:t>
      </w:r>
      <w:r>
        <w:rPr>
          <w:spacing w:val="-13"/>
          <w:w w:val="95"/>
        </w:rPr>
        <w:t xml:space="preserve"> </w:t>
      </w:r>
      <w:r>
        <w:rPr>
          <w:w w:val="95"/>
        </w:rPr>
        <w:t>situation-determined</w:t>
      </w:r>
      <w:r>
        <w:rPr>
          <w:spacing w:val="-39"/>
          <w:w w:val="95"/>
        </w:rPr>
        <w:t xml:space="preserve"> </w:t>
      </w:r>
      <w:r>
        <w:rPr>
          <w:spacing w:val="4"/>
          <w:w w:val="95"/>
        </w:rPr>
        <w:t>in</w:t>
      </w:r>
      <w:r>
        <w:rPr>
          <w:spacing w:val="-38"/>
          <w:w w:val="95"/>
        </w:rPr>
        <w:t xml:space="preserve"> </w:t>
      </w:r>
      <w:r>
        <w:rPr>
          <w:w w:val="95"/>
        </w:rPr>
        <w:t xml:space="preserve">terms </w:t>
      </w:r>
      <w:r>
        <w:t>of</w:t>
      </w:r>
      <w:r>
        <w:rPr>
          <w:spacing w:val="-35"/>
        </w:rPr>
        <w:t xml:space="preserve"> </w:t>
      </w:r>
      <w:r>
        <w:rPr>
          <w:spacing w:val="2"/>
        </w:rPr>
        <w:t>its</w:t>
      </w:r>
      <w:r>
        <w:rPr>
          <w:spacing w:val="-38"/>
        </w:rPr>
        <w:t xml:space="preserve"> </w:t>
      </w:r>
      <w:r>
        <w:t>importance</w:t>
      </w:r>
      <w:r>
        <w:rPr>
          <w:spacing w:val="-42"/>
        </w:rPr>
        <w:t xml:space="preserve"> </w:t>
      </w:r>
      <w:r>
        <w:t>as</w:t>
      </w:r>
      <w:r>
        <w:rPr>
          <w:spacing w:val="-28"/>
        </w:rPr>
        <w:t xml:space="preserve"> </w:t>
      </w:r>
      <w:r>
        <w:t>a</w:t>
      </w:r>
      <w:r>
        <w:rPr>
          <w:spacing w:val="-40"/>
        </w:rPr>
        <w:t xml:space="preserve"> </w:t>
      </w:r>
      <w:r>
        <w:t>factor</w:t>
      </w:r>
      <w:r>
        <w:rPr>
          <w:spacing w:val="-40"/>
        </w:rPr>
        <w:t xml:space="preserve"> </w:t>
      </w:r>
      <w:r>
        <w:rPr>
          <w:spacing w:val="4"/>
        </w:rPr>
        <w:t>in</w:t>
      </w:r>
      <w:r>
        <w:rPr>
          <w:spacing w:val="-38"/>
        </w:rPr>
        <w:t xml:space="preserve"> </w:t>
      </w:r>
      <w:r>
        <w:t>the</w:t>
      </w:r>
      <w:r>
        <w:rPr>
          <w:spacing w:val="-33"/>
        </w:rPr>
        <w:t xml:space="preserve"> </w:t>
      </w:r>
      <w:r>
        <w:rPr>
          <w:spacing w:val="3"/>
        </w:rPr>
        <w:t>selection</w:t>
      </w:r>
      <w:r>
        <w:rPr>
          <w:spacing w:val="-47"/>
        </w:rPr>
        <w:t xml:space="preserve"> </w:t>
      </w:r>
      <w:r>
        <w:rPr>
          <w:spacing w:val="2"/>
        </w:rPr>
        <w:t>decision.</w:t>
      </w:r>
      <w:r>
        <w:rPr>
          <w:spacing w:val="-46"/>
        </w:rPr>
        <w:t xml:space="preserve"> </w:t>
      </w:r>
      <w:r>
        <w:t>Language</w:t>
      </w:r>
      <w:r>
        <w:rPr>
          <w:spacing w:val="-43"/>
        </w:rPr>
        <w:t xml:space="preserve"> </w:t>
      </w:r>
      <w:r>
        <w:rPr>
          <w:spacing w:val="4"/>
        </w:rPr>
        <w:t>skills</w:t>
      </w:r>
      <w:r>
        <w:rPr>
          <w:spacing w:val="-46"/>
        </w:rPr>
        <w:t xml:space="preserve"> </w:t>
      </w:r>
      <w:r>
        <w:t>may</w:t>
      </w:r>
      <w:r>
        <w:rPr>
          <w:spacing w:val="-46"/>
        </w:rPr>
        <w:t xml:space="preserve"> </w:t>
      </w:r>
      <w:r>
        <w:t xml:space="preserve">be </w:t>
      </w:r>
      <w:r>
        <w:rPr>
          <w:w w:val="95"/>
        </w:rPr>
        <w:t>regarded</w:t>
      </w:r>
      <w:r>
        <w:rPr>
          <w:spacing w:val="-36"/>
          <w:w w:val="95"/>
        </w:rPr>
        <w:t xml:space="preserve"> </w:t>
      </w:r>
      <w:r>
        <w:rPr>
          <w:w w:val="95"/>
        </w:rPr>
        <w:t>as</w:t>
      </w:r>
      <w:r>
        <w:rPr>
          <w:spacing w:val="-7"/>
          <w:w w:val="95"/>
        </w:rPr>
        <w:t xml:space="preserve"> </w:t>
      </w:r>
      <w:r>
        <w:rPr>
          <w:w w:val="95"/>
        </w:rPr>
        <w:t>of</w:t>
      </w:r>
      <w:r>
        <w:rPr>
          <w:spacing w:val="-31"/>
          <w:w w:val="95"/>
        </w:rPr>
        <w:t xml:space="preserve"> </w:t>
      </w:r>
      <w:r>
        <w:rPr>
          <w:w w:val="95"/>
        </w:rPr>
        <w:t>critical</w:t>
      </w:r>
      <w:r>
        <w:rPr>
          <w:spacing w:val="-14"/>
          <w:w w:val="95"/>
        </w:rPr>
        <w:t xml:space="preserve"> </w:t>
      </w:r>
      <w:r>
        <w:rPr>
          <w:w w:val="95"/>
        </w:rPr>
        <w:t>importance</w:t>
      </w:r>
      <w:r>
        <w:rPr>
          <w:spacing w:val="-16"/>
          <w:w w:val="95"/>
        </w:rPr>
        <w:t xml:space="preserve"> </w:t>
      </w:r>
      <w:r>
        <w:rPr>
          <w:spacing w:val="2"/>
          <w:w w:val="95"/>
        </w:rPr>
        <w:t>for</w:t>
      </w:r>
      <w:r>
        <w:rPr>
          <w:spacing w:val="-39"/>
          <w:w w:val="95"/>
        </w:rPr>
        <w:t xml:space="preserve"> </w:t>
      </w:r>
      <w:r>
        <w:rPr>
          <w:w w:val="95"/>
        </w:rPr>
        <w:t>some</w:t>
      </w:r>
      <w:r>
        <w:rPr>
          <w:spacing w:val="-16"/>
          <w:w w:val="95"/>
        </w:rPr>
        <w:t xml:space="preserve"> </w:t>
      </w:r>
      <w:r>
        <w:rPr>
          <w:w w:val="95"/>
        </w:rPr>
        <w:t>expatriate</w:t>
      </w:r>
      <w:r>
        <w:rPr>
          <w:spacing w:val="-29"/>
          <w:w w:val="95"/>
        </w:rPr>
        <w:t xml:space="preserve"> </w:t>
      </w:r>
      <w:r>
        <w:rPr>
          <w:spacing w:val="2"/>
          <w:w w:val="95"/>
        </w:rPr>
        <w:t>positions,</w:t>
      </w:r>
      <w:r>
        <w:rPr>
          <w:spacing w:val="-33"/>
          <w:w w:val="95"/>
        </w:rPr>
        <w:t xml:space="preserve"> </w:t>
      </w:r>
      <w:r>
        <w:rPr>
          <w:w w:val="95"/>
        </w:rPr>
        <w:t>but</w:t>
      </w:r>
      <w:r>
        <w:rPr>
          <w:spacing w:val="-36"/>
          <w:w w:val="95"/>
        </w:rPr>
        <w:t xml:space="preserve"> </w:t>
      </w:r>
      <w:r>
        <w:rPr>
          <w:spacing w:val="7"/>
          <w:w w:val="95"/>
        </w:rPr>
        <w:t>lesser</w:t>
      </w:r>
      <w:r>
        <w:rPr>
          <w:spacing w:val="-39"/>
          <w:w w:val="95"/>
        </w:rPr>
        <w:t xml:space="preserve"> </w:t>
      </w:r>
      <w:r>
        <w:rPr>
          <w:spacing w:val="4"/>
          <w:w w:val="95"/>
        </w:rPr>
        <w:t>in</w:t>
      </w:r>
      <w:r>
        <w:rPr>
          <w:spacing w:val="-36"/>
          <w:w w:val="95"/>
        </w:rPr>
        <w:t xml:space="preserve"> </w:t>
      </w:r>
      <w:r>
        <w:rPr>
          <w:w w:val="95"/>
        </w:rPr>
        <w:t xml:space="preserve">others, </w:t>
      </w:r>
      <w:r>
        <w:t>though</w:t>
      </w:r>
      <w:r>
        <w:rPr>
          <w:spacing w:val="-37"/>
        </w:rPr>
        <w:t xml:space="preserve"> </w:t>
      </w:r>
      <w:r>
        <w:t>some</w:t>
      </w:r>
      <w:r>
        <w:rPr>
          <w:spacing w:val="-32"/>
        </w:rPr>
        <w:t xml:space="preserve"> </w:t>
      </w:r>
      <w:r>
        <w:rPr>
          <w:spacing w:val="2"/>
        </w:rPr>
        <w:t>would</w:t>
      </w:r>
      <w:r>
        <w:rPr>
          <w:spacing w:val="-46"/>
        </w:rPr>
        <w:t xml:space="preserve"> </w:t>
      </w:r>
      <w:r>
        <w:t>argue</w:t>
      </w:r>
      <w:r>
        <w:rPr>
          <w:spacing w:val="-32"/>
        </w:rPr>
        <w:t xml:space="preserve"> </w:t>
      </w:r>
      <w:r>
        <w:t>that</w:t>
      </w:r>
      <w:r>
        <w:rPr>
          <w:spacing w:val="-37"/>
        </w:rPr>
        <w:t xml:space="preserve"> </w:t>
      </w:r>
      <w:r>
        <w:rPr>
          <w:spacing w:val="2"/>
        </w:rPr>
        <w:t>knowledge</w:t>
      </w:r>
      <w:r>
        <w:rPr>
          <w:spacing w:val="-42"/>
        </w:rPr>
        <w:t xml:space="preserve"> </w:t>
      </w:r>
      <w:r>
        <w:t>of</w:t>
      </w:r>
      <w:r>
        <w:rPr>
          <w:spacing w:val="-43"/>
        </w:rPr>
        <w:t xml:space="preserve"> </w:t>
      </w:r>
      <w:r>
        <w:t>the</w:t>
      </w:r>
      <w:r>
        <w:rPr>
          <w:spacing w:val="-32"/>
        </w:rPr>
        <w:t xml:space="preserve"> </w:t>
      </w:r>
      <w:r>
        <w:t>host</w:t>
      </w:r>
      <w:r>
        <w:rPr>
          <w:spacing w:val="-47"/>
        </w:rPr>
        <w:t xml:space="preserve"> </w:t>
      </w:r>
      <w:r>
        <w:t>country’s</w:t>
      </w:r>
      <w:r>
        <w:rPr>
          <w:spacing w:val="-36"/>
        </w:rPr>
        <w:t xml:space="preserve"> </w:t>
      </w:r>
      <w:r>
        <w:t>language</w:t>
      </w:r>
      <w:r>
        <w:rPr>
          <w:spacing w:val="-32"/>
        </w:rPr>
        <w:t xml:space="preserve"> </w:t>
      </w:r>
      <w:r>
        <w:rPr>
          <w:spacing w:val="4"/>
        </w:rPr>
        <w:t>is</w:t>
      </w:r>
      <w:r>
        <w:rPr>
          <w:spacing w:val="-46"/>
        </w:rPr>
        <w:t xml:space="preserve"> </w:t>
      </w:r>
      <w:r>
        <w:t>an important</w:t>
      </w:r>
      <w:r>
        <w:rPr>
          <w:spacing w:val="-38"/>
        </w:rPr>
        <w:t xml:space="preserve"> </w:t>
      </w:r>
      <w:r>
        <w:t>aspect</w:t>
      </w:r>
      <w:r>
        <w:rPr>
          <w:spacing w:val="-38"/>
        </w:rPr>
        <w:t xml:space="preserve"> </w:t>
      </w:r>
      <w:r>
        <w:t>of</w:t>
      </w:r>
      <w:r>
        <w:rPr>
          <w:spacing w:val="-33"/>
        </w:rPr>
        <w:t xml:space="preserve"> </w:t>
      </w:r>
      <w:r>
        <w:t>expatriate</w:t>
      </w:r>
      <w:r>
        <w:rPr>
          <w:spacing w:val="-42"/>
        </w:rPr>
        <w:t xml:space="preserve"> </w:t>
      </w:r>
      <w:r>
        <w:t>performance,</w:t>
      </w:r>
      <w:r>
        <w:rPr>
          <w:spacing w:val="-44"/>
        </w:rPr>
        <w:t xml:space="preserve"> </w:t>
      </w:r>
      <w:r>
        <w:t>regardless</w:t>
      </w:r>
      <w:r>
        <w:rPr>
          <w:spacing w:val="-46"/>
        </w:rPr>
        <w:t xml:space="preserve"> </w:t>
      </w:r>
      <w:r>
        <w:t>of</w:t>
      </w:r>
      <w:r>
        <w:rPr>
          <w:spacing w:val="-43"/>
        </w:rPr>
        <w:t xml:space="preserve"> </w:t>
      </w:r>
      <w:r>
        <w:t>the</w:t>
      </w:r>
      <w:r>
        <w:rPr>
          <w:spacing w:val="-42"/>
        </w:rPr>
        <w:t xml:space="preserve"> </w:t>
      </w:r>
      <w:r>
        <w:rPr>
          <w:spacing w:val="5"/>
        </w:rPr>
        <w:t>level</w:t>
      </w:r>
      <w:r>
        <w:rPr>
          <w:spacing w:val="-42"/>
        </w:rPr>
        <w:t xml:space="preserve"> </w:t>
      </w:r>
      <w:r>
        <w:t>of</w:t>
      </w:r>
      <w:r>
        <w:rPr>
          <w:spacing w:val="-43"/>
        </w:rPr>
        <w:t xml:space="preserve"> </w:t>
      </w:r>
      <w:r>
        <w:rPr>
          <w:spacing w:val="2"/>
        </w:rPr>
        <w:t>position.</w:t>
      </w:r>
    </w:p>
    <w:p w14:paraId="7E7076AF" w14:textId="77777777" w:rsidR="002104E6" w:rsidRDefault="00F10E56">
      <w:pPr>
        <w:pStyle w:val="BodyText"/>
        <w:spacing w:before="185" w:line="314" w:lineRule="auto"/>
        <w:ind w:left="1595" w:right="780"/>
      </w:pPr>
      <w:r>
        <w:rPr>
          <w:spacing w:val="2"/>
        </w:rPr>
        <w:t>Another</w:t>
      </w:r>
      <w:r>
        <w:rPr>
          <w:spacing w:val="-58"/>
        </w:rPr>
        <w:t xml:space="preserve"> </w:t>
      </w:r>
      <w:r>
        <w:t>component</w:t>
      </w:r>
      <w:r>
        <w:rPr>
          <w:spacing w:val="-50"/>
        </w:rPr>
        <w:t xml:space="preserve"> </w:t>
      </w:r>
      <w:r>
        <w:t>to</w:t>
      </w:r>
      <w:r>
        <w:rPr>
          <w:spacing w:val="-50"/>
        </w:rPr>
        <w:t xml:space="preserve"> </w:t>
      </w:r>
      <w:r>
        <w:t>language</w:t>
      </w:r>
      <w:r>
        <w:rPr>
          <w:spacing w:val="-53"/>
        </w:rPr>
        <w:t xml:space="preserve"> </w:t>
      </w:r>
      <w:r>
        <w:t>as</w:t>
      </w:r>
      <w:r>
        <w:rPr>
          <w:spacing w:val="-44"/>
        </w:rPr>
        <w:t xml:space="preserve"> </w:t>
      </w:r>
      <w:r>
        <w:t>a</w:t>
      </w:r>
      <w:r>
        <w:rPr>
          <w:spacing w:val="-52"/>
        </w:rPr>
        <w:t xml:space="preserve"> </w:t>
      </w:r>
      <w:r>
        <w:t>situation</w:t>
      </w:r>
      <w:r>
        <w:rPr>
          <w:spacing w:val="-55"/>
        </w:rPr>
        <w:t xml:space="preserve"> </w:t>
      </w:r>
      <w:r>
        <w:t>factor</w:t>
      </w:r>
      <w:r>
        <w:rPr>
          <w:spacing w:val="-46"/>
        </w:rPr>
        <w:t xml:space="preserve"> </w:t>
      </w:r>
      <w:r>
        <w:rPr>
          <w:spacing w:val="4"/>
        </w:rPr>
        <w:t>in</w:t>
      </w:r>
      <w:r>
        <w:rPr>
          <w:spacing w:val="-56"/>
        </w:rPr>
        <w:t xml:space="preserve"> </w:t>
      </w:r>
      <w:r>
        <w:t>the</w:t>
      </w:r>
      <w:r>
        <w:rPr>
          <w:spacing w:val="-47"/>
        </w:rPr>
        <w:t xml:space="preserve"> </w:t>
      </w:r>
      <w:r>
        <w:rPr>
          <w:spacing w:val="3"/>
        </w:rPr>
        <w:t>selection</w:t>
      </w:r>
      <w:r>
        <w:rPr>
          <w:spacing w:val="-56"/>
        </w:rPr>
        <w:t xml:space="preserve"> </w:t>
      </w:r>
      <w:r>
        <w:rPr>
          <w:spacing w:val="2"/>
        </w:rPr>
        <w:t>decision</w:t>
      </w:r>
      <w:r>
        <w:rPr>
          <w:spacing w:val="-55"/>
        </w:rPr>
        <w:t xml:space="preserve"> </w:t>
      </w:r>
      <w:r>
        <w:rPr>
          <w:spacing w:val="4"/>
        </w:rPr>
        <w:t>is</w:t>
      </w:r>
      <w:r>
        <w:rPr>
          <w:spacing w:val="-55"/>
        </w:rPr>
        <w:t xml:space="preserve"> </w:t>
      </w:r>
      <w:r>
        <w:rPr>
          <w:spacing w:val="7"/>
        </w:rPr>
        <w:t xml:space="preserve">the </w:t>
      </w:r>
      <w:r>
        <w:t>role</w:t>
      </w:r>
      <w:r>
        <w:rPr>
          <w:spacing w:val="-43"/>
        </w:rPr>
        <w:t xml:space="preserve"> </w:t>
      </w:r>
      <w:r>
        <w:t>of</w:t>
      </w:r>
      <w:r>
        <w:rPr>
          <w:spacing w:val="-35"/>
        </w:rPr>
        <w:t xml:space="preserve"> </w:t>
      </w:r>
      <w:r>
        <w:t>the</w:t>
      </w:r>
      <w:r>
        <w:rPr>
          <w:spacing w:val="-34"/>
        </w:rPr>
        <w:t xml:space="preserve"> </w:t>
      </w:r>
      <w:r>
        <w:t>common</w:t>
      </w:r>
      <w:r>
        <w:rPr>
          <w:spacing w:val="-37"/>
        </w:rPr>
        <w:t xml:space="preserve"> </w:t>
      </w:r>
      <w:r>
        <w:t>corporate</w:t>
      </w:r>
      <w:r>
        <w:rPr>
          <w:spacing w:val="-34"/>
        </w:rPr>
        <w:t xml:space="preserve"> </w:t>
      </w:r>
      <w:r>
        <w:t>language.</w:t>
      </w:r>
      <w:r>
        <w:rPr>
          <w:spacing w:val="-46"/>
        </w:rPr>
        <w:t xml:space="preserve"> </w:t>
      </w:r>
      <w:r>
        <w:rPr>
          <w:spacing w:val="-4"/>
        </w:rPr>
        <w:t>Many</w:t>
      </w:r>
      <w:r>
        <w:rPr>
          <w:spacing w:val="-27"/>
        </w:rPr>
        <w:t xml:space="preserve"> </w:t>
      </w:r>
      <w:r>
        <w:rPr>
          <w:spacing w:val="2"/>
        </w:rPr>
        <w:t>multinationals</w:t>
      </w:r>
      <w:r>
        <w:rPr>
          <w:spacing w:val="-46"/>
        </w:rPr>
        <w:t xml:space="preserve"> </w:t>
      </w:r>
      <w:r>
        <w:t>adopt</w:t>
      </w:r>
      <w:r>
        <w:rPr>
          <w:spacing w:val="-48"/>
        </w:rPr>
        <w:t xml:space="preserve"> </w:t>
      </w:r>
      <w:r>
        <w:t>a</w:t>
      </w:r>
      <w:r>
        <w:rPr>
          <w:spacing w:val="-30"/>
        </w:rPr>
        <w:t xml:space="preserve"> </w:t>
      </w:r>
      <w:r>
        <w:t xml:space="preserve">common </w:t>
      </w:r>
      <w:r>
        <w:rPr>
          <w:w w:val="95"/>
        </w:rPr>
        <w:t>corporate</w:t>
      </w:r>
      <w:r>
        <w:rPr>
          <w:spacing w:val="-32"/>
          <w:w w:val="95"/>
        </w:rPr>
        <w:t xml:space="preserve"> </w:t>
      </w:r>
      <w:r>
        <w:rPr>
          <w:w w:val="95"/>
        </w:rPr>
        <w:t>language</w:t>
      </w:r>
      <w:r>
        <w:rPr>
          <w:spacing w:val="-41"/>
          <w:w w:val="95"/>
        </w:rPr>
        <w:t xml:space="preserve"> </w:t>
      </w:r>
      <w:r>
        <w:rPr>
          <w:w w:val="95"/>
        </w:rPr>
        <w:t>as</w:t>
      </w:r>
      <w:r>
        <w:rPr>
          <w:spacing w:val="-26"/>
          <w:w w:val="95"/>
        </w:rPr>
        <w:t xml:space="preserve"> </w:t>
      </w:r>
      <w:r>
        <w:rPr>
          <w:w w:val="95"/>
        </w:rPr>
        <w:t>a</w:t>
      </w:r>
      <w:r>
        <w:rPr>
          <w:spacing w:val="-38"/>
          <w:w w:val="95"/>
        </w:rPr>
        <w:t xml:space="preserve"> </w:t>
      </w:r>
      <w:r>
        <w:rPr>
          <w:w w:val="95"/>
        </w:rPr>
        <w:t>way</w:t>
      </w:r>
      <w:r>
        <w:rPr>
          <w:spacing w:val="-34"/>
          <w:w w:val="95"/>
        </w:rPr>
        <w:t xml:space="preserve"> </w:t>
      </w:r>
      <w:r>
        <w:rPr>
          <w:w w:val="95"/>
        </w:rPr>
        <w:t>of</w:t>
      </w:r>
      <w:r>
        <w:rPr>
          <w:spacing w:val="-33"/>
          <w:w w:val="95"/>
        </w:rPr>
        <w:t xml:space="preserve"> </w:t>
      </w:r>
      <w:r>
        <w:rPr>
          <w:w w:val="95"/>
        </w:rPr>
        <w:t>standardizing</w:t>
      </w:r>
      <w:r>
        <w:rPr>
          <w:spacing w:val="-46"/>
          <w:w w:val="95"/>
        </w:rPr>
        <w:t xml:space="preserve"> </w:t>
      </w:r>
      <w:r>
        <w:rPr>
          <w:w w:val="95"/>
        </w:rPr>
        <w:t>reporting</w:t>
      </w:r>
      <w:r>
        <w:rPr>
          <w:spacing w:val="-46"/>
          <w:w w:val="95"/>
        </w:rPr>
        <w:t xml:space="preserve"> </w:t>
      </w:r>
      <w:r>
        <w:rPr>
          <w:w w:val="95"/>
        </w:rPr>
        <w:t>systems</w:t>
      </w:r>
      <w:r>
        <w:rPr>
          <w:spacing w:val="-44"/>
          <w:w w:val="95"/>
        </w:rPr>
        <w:t xml:space="preserve"> </w:t>
      </w:r>
      <w:r>
        <w:rPr>
          <w:w w:val="95"/>
        </w:rPr>
        <w:t>and</w:t>
      </w:r>
      <w:r>
        <w:rPr>
          <w:spacing w:val="-35"/>
          <w:w w:val="95"/>
        </w:rPr>
        <w:t xml:space="preserve"> </w:t>
      </w:r>
      <w:r>
        <w:rPr>
          <w:w w:val="95"/>
        </w:rPr>
        <w:t>procedures.</w:t>
      </w:r>
      <w:r>
        <w:rPr>
          <w:spacing w:val="-44"/>
          <w:w w:val="95"/>
        </w:rPr>
        <w:t xml:space="preserve"> </w:t>
      </w:r>
      <w:r>
        <w:rPr>
          <w:w w:val="95"/>
        </w:rPr>
        <w:t xml:space="preserve">This </w:t>
      </w:r>
      <w:r>
        <w:rPr>
          <w:spacing w:val="4"/>
        </w:rPr>
        <w:t>is</w:t>
      </w:r>
      <w:r>
        <w:rPr>
          <w:spacing w:val="-42"/>
        </w:rPr>
        <w:t xml:space="preserve"> </w:t>
      </w:r>
      <w:r>
        <w:t>not,</w:t>
      </w:r>
      <w:r>
        <w:rPr>
          <w:spacing w:val="-41"/>
        </w:rPr>
        <w:t xml:space="preserve"> </w:t>
      </w:r>
      <w:r>
        <w:t>perhaps,</w:t>
      </w:r>
      <w:r>
        <w:rPr>
          <w:spacing w:val="-49"/>
        </w:rPr>
        <w:t xml:space="preserve"> </w:t>
      </w:r>
      <w:r>
        <w:t>an</w:t>
      </w:r>
      <w:r>
        <w:rPr>
          <w:spacing w:val="-34"/>
        </w:rPr>
        <w:t xml:space="preserve"> </w:t>
      </w:r>
      <w:r>
        <w:rPr>
          <w:spacing w:val="2"/>
        </w:rPr>
        <w:t>issue</w:t>
      </w:r>
      <w:r>
        <w:rPr>
          <w:spacing w:val="-47"/>
        </w:rPr>
        <w:t xml:space="preserve"> </w:t>
      </w:r>
      <w:r>
        <w:rPr>
          <w:spacing w:val="2"/>
        </w:rPr>
        <w:t>for</w:t>
      </w:r>
      <w:r>
        <w:rPr>
          <w:spacing w:val="-52"/>
        </w:rPr>
        <w:t xml:space="preserve"> </w:t>
      </w:r>
      <w:r>
        <w:t>PCN</w:t>
      </w:r>
      <w:r>
        <w:rPr>
          <w:spacing w:val="-41"/>
        </w:rPr>
        <w:t xml:space="preserve"> </w:t>
      </w:r>
      <w:r>
        <w:rPr>
          <w:spacing w:val="3"/>
        </w:rPr>
        <w:t>selection</w:t>
      </w:r>
      <w:r>
        <w:rPr>
          <w:spacing w:val="-50"/>
        </w:rPr>
        <w:t xml:space="preserve"> </w:t>
      </w:r>
      <w:r>
        <w:rPr>
          <w:spacing w:val="3"/>
        </w:rPr>
        <w:t>within</w:t>
      </w:r>
      <w:r>
        <w:rPr>
          <w:spacing w:val="-50"/>
        </w:rPr>
        <w:t xml:space="preserve"> </w:t>
      </w:r>
      <w:r>
        <w:rPr>
          <w:spacing w:val="2"/>
        </w:rPr>
        <w:t>multinationals</w:t>
      </w:r>
      <w:r>
        <w:rPr>
          <w:spacing w:val="-50"/>
        </w:rPr>
        <w:t xml:space="preserve"> </w:t>
      </w:r>
      <w:r>
        <w:t>from</w:t>
      </w:r>
      <w:r>
        <w:rPr>
          <w:spacing w:val="-50"/>
        </w:rPr>
        <w:t xml:space="preserve"> </w:t>
      </w:r>
      <w:r>
        <w:t>the</w:t>
      </w:r>
      <w:r>
        <w:rPr>
          <w:spacing w:val="-47"/>
        </w:rPr>
        <w:t xml:space="preserve"> </w:t>
      </w:r>
      <w:r>
        <w:rPr>
          <w:spacing w:val="6"/>
        </w:rPr>
        <w:t xml:space="preserve">Anglo- </w:t>
      </w:r>
      <w:r>
        <w:rPr>
          <w:w w:val="95"/>
        </w:rPr>
        <w:t>Saxon</w:t>
      </w:r>
      <w:r>
        <w:rPr>
          <w:spacing w:val="-47"/>
          <w:w w:val="95"/>
        </w:rPr>
        <w:t xml:space="preserve"> </w:t>
      </w:r>
      <w:r>
        <w:rPr>
          <w:w w:val="95"/>
        </w:rPr>
        <w:t>world</w:t>
      </w:r>
      <w:r>
        <w:rPr>
          <w:spacing w:val="-38"/>
          <w:w w:val="95"/>
        </w:rPr>
        <w:t xml:space="preserve"> </w:t>
      </w:r>
      <w:r>
        <w:rPr>
          <w:w w:val="95"/>
        </w:rPr>
        <w:t>(Britain,</w:t>
      </w:r>
      <w:r>
        <w:rPr>
          <w:spacing w:val="-44"/>
          <w:w w:val="95"/>
        </w:rPr>
        <w:t xml:space="preserve"> </w:t>
      </w:r>
      <w:r>
        <w:rPr>
          <w:w w:val="95"/>
        </w:rPr>
        <w:t>the</w:t>
      </w:r>
      <w:r>
        <w:rPr>
          <w:spacing w:val="-43"/>
          <w:w w:val="95"/>
        </w:rPr>
        <w:t xml:space="preserve"> </w:t>
      </w:r>
      <w:r>
        <w:rPr>
          <w:w w:val="95"/>
        </w:rPr>
        <w:t>USA,</w:t>
      </w:r>
      <w:r>
        <w:rPr>
          <w:spacing w:val="-28"/>
          <w:w w:val="95"/>
        </w:rPr>
        <w:t xml:space="preserve"> </w:t>
      </w:r>
      <w:r>
        <w:rPr>
          <w:w w:val="95"/>
        </w:rPr>
        <w:t>Canada,</w:t>
      </w:r>
      <w:r>
        <w:rPr>
          <w:spacing w:val="-36"/>
          <w:w w:val="95"/>
        </w:rPr>
        <w:t xml:space="preserve"> </w:t>
      </w:r>
      <w:r>
        <w:rPr>
          <w:w w:val="95"/>
        </w:rPr>
        <w:t>Australia</w:t>
      </w:r>
      <w:r>
        <w:rPr>
          <w:spacing w:val="-48"/>
          <w:w w:val="95"/>
        </w:rPr>
        <w:t xml:space="preserve"> </w:t>
      </w:r>
      <w:r>
        <w:rPr>
          <w:w w:val="95"/>
        </w:rPr>
        <w:t>and</w:t>
      </w:r>
      <w:r>
        <w:rPr>
          <w:spacing w:val="-38"/>
          <w:w w:val="95"/>
        </w:rPr>
        <w:t xml:space="preserve"> </w:t>
      </w:r>
      <w:r>
        <w:rPr>
          <w:spacing w:val="4"/>
          <w:w w:val="95"/>
        </w:rPr>
        <w:t>New</w:t>
      </w:r>
      <w:r>
        <w:rPr>
          <w:spacing w:val="-44"/>
          <w:w w:val="95"/>
        </w:rPr>
        <w:t xml:space="preserve"> </w:t>
      </w:r>
      <w:r>
        <w:rPr>
          <w:w w:val="95"/>
        </w:rPr>
        <w:t>Zealand)</w:t>
      </w:r>
      <w:r>
        <w:rPr>
          <w:spacing w:val="-44"/>
          <w:w w:val="95"/>
        </w:rPr>
        <w:t xml:space="preserve"> </w:t>
      </w:r>
      <w:r>
        <w:rPr>
          <w:w w:val="95"/>
        </w:rPr>
        <w:t>where</w:t>
      </w:r>
      <w:r>
        <w:rPr>
          <w:spacing w:val="-42"/>
          <w:w w:val="95"/>
        </w:rPr>
        <w:t xml:space="preserve"> </w:t>
      </w:r>
      <w:r>
        <w:rPr>
          <w:w w:val="95"/>
        </w:rPr>
        <w:t>the</w:t>
      </w:r>
      <w:r>
        <w:rPr>
          <w:spacing w:val="-34"/>
          <w:w w:val="95"/>
        </w:rPr>
        <w:t xml:space="preserve"> </w:t>
      </w:r>
      <w:r>
        <w:rPr>
          <w:w w:val="95"/>
        </w:rPr>
        <w:t xml:space="preserve">chosen </w:t>
      </w:r>
      <w:r>
        <w:t>corporate</w:t>
      </w:r>
      <w:r>
        <w:rPr>
          <w:spacing w:val="-33"/>
        </w:rPr>
        <w:t xml:space="preserve"> </w:t>
      </w:r>
      <w:r>
        <w:t>language</w:t>
      </w:r>
      <w:r>
        <w:rPr>
          <w:spacing w:val="-43"/>
        </w:rPr>
        <w:t xml:space="preserve"> </w:t>
      </w:r>
      <w:r>
        <w:t>remains</w:t>
      </w:r>
      <w:r>
        <w:rPr>
          <w:spacing w:val="-36"/>
        </w:rPr>
        <w:t xml:space="preserve"> </w:t>
      </w:r>
      <w:r>
        <w:t>the</w:t>
      </w:r>
      <w:r>
        <w:rPr>
          <w:spacing w:val="-43"/>
        </w:rPr>
        <w:t xml:space="preserve"> </w:t>
      </w:r>
      <w:r>
        <w:t>same</w:t>
      </w:r>
      <w:r>
        <w:rPr>
          <w:spacing w:val="-32"/>
        </w:rPr>
        <w:t xml:space="preserve"> </w:t>
      </w:r>
      <w:r>
        <w:t>as</w:t>
      </w:r>
      <w:r>
        <w:rPr>
          <w:spacing w:val="-27"/>
        </w:rPr>
        <w:t xml:space="preserve"> </w:t>
      </w:r>
      <w:r>
        <w:t>that</w:t>
      </w:r>
      <w:r>
        <w:rPr>
          <w:spacing w:val="-38"/>
        </w:rPr>
        <w:t xml:space="preserve"> </w:t>
      </w:r>
      <w:r>
        <w:t>of</w:t>
      </w:r>
      <w:r>
        <w:rPr>
          <w:spacing w:val="-34"/>
        </w:rPr>
        <w:t xml:space="preserve"> </w:t>
      </w:r>
      <w:r>
        <w:t>the</w:t>
      </w:r>
      <w:r>
        <w:rPr>
          <w:spacing w:val="-33"/>
        </w:rPr>
        <w:t xml:space="preserve"> </w:t>
      </w:r>
      <w:r>
        <w:t>home</w:t>
      </w:r>
      <w:r>
        <w:rPr>
          <w:spacing w:val="-43"/>
        </w:rPr>
        <w:t xml:space="preserve"> </w:t>
      </w:r>
      <w:r>
        <w:rPr>
          <w:spacing w:val="-3"/>
        </w:rPr>
        <w:t>country.</w:t>
      </w:r>
      <w:r>
        <w:rPr>
          <w:spacing w:val="-35"/>
        </w:rPr>
        <w:t xml:space="preserve"> </w:t>
      </w:r>
      <w:r>
        <w:t>However,</w:t>
      </w:r>
      <w:r>
        <w:rPr>
          <w:spacing w:val="-45"/>
        </w:rPr>
        <w:t xml:space="preserve"> </w:t>
      </w:r>
      <w:r>
        <w:rPr>
          <w:spacing w:val="4"/>
        </w:rPr>
        <w:t xml:space="preserve">it </w:t>
      </w:r>
      <w:r>
        <w:rPr>
          <w:w w:val="95"/>
        </w:rPr>
        <w:t>becomes</w:t>
      </w:r>
      <w:r>
        <w:rPr>
          <w:spacing w:val="-42"/>
          <w:w w:val="95"/>
        </w:rPr>
        <w:t xml:space="preserve"> </w:t>
      </w:r>
      <w:r>
        <w:rPr>
          <w:w w:val="95"/>
        </w:rPr>
        <w:t>an</w:t>
      </w:r>
      <w:r>
        <w:rPr>
          <w:spacing w:val="-21"/>
          <w:w w:val="95"/>
        </w:rPr>
        <w:t xml:space="preserve"> </w:t>
      </w:r>
      <w:r>
        <w:rPr>
          <w:w w:val="95"/>
        </w:rPr>
        <w:t>expatriate</w:t>
      </w:r>
      <w:r>
        <w:rPr>
          <w:spacing w:val="-37"/>
          <w:w w:val="95"/>
        </w:rPr>
        <w:t xml:space="preserve"> </w:t>
      </w:r>
      <w:r>
        <w:rPr>
          <w:spacing w:val="3"/>
          <w:w w:val="95"/>
        </w:rPr>
        <w:t>selection</w:t>
      </w:r>
      <w:r>
        <w:rPr>
          <w:spacing w:val="-42"/>
          <w:w w:val="95"/>
        </w:rPr>
        <w:t xml:space="preserve"> </w:t>
      </w:r>
      <w:r>
        <w:rPr>
          <w:spacing w:val="2"/>
          <w:w w:val="95"/>
        </w:rPr>
        <w:t>issue</w:t>
      </w:r>
      <w:r>
        <w:rPr>
          <w:spacing w:val="-37"/>
          <w:w w:val="95"/>
        </w:rPr>
        <w:t xml:space="preserve"> </w:t>
      </w:r>
      <w:r>
        <w:rPr>
          <w:spacing w:val="2"/>
          <w:w w:val="95"/>
        </w:rPr>
        <w:t>for</w:t>
      </w:r>
      <w:r>
        <w:rPr>
          <w:spacing w:val="-46"/>
          <w:w w:val="95"/>
        </w:rPr>
        <w:t xml:space="preserve"> </w:t>
      </w:r>
      <w:r>
        <w:rPr>
          <w:w w:val="95"/>
        </w:rPr>
        <w:t>multinationals</w:t>
      </w:r>
      <w:r>
        <w:rPr>
          <w:spacing w:val="-41"/>
          <w:w w:val="95"/>
        </w:rPr>
        <w:t xml:space="preserve"> </w:t>
      </w:r>
      <w:r>
        <w:rPr>
          <w:w w:val="95"/>
        </w:rPr>
        <w:t>from</w:t>
      </w:r>
      <w:r>
        <w:rPr>
          <w:spacing w:val="-43"/>
          <w:w w:val="95"/>
        </w:rPr>
        <w:t xml:space="preserve"> </w:t>
      </w:r>
      <w:r>
        <w:rPr>
          <w:spacing w:val="2"/>
          <w:w w:val="95"/>
        </w:rPr>
        <w:t xml:space="preserve">non-English-speaking </w:t>
      </w:r>
      <w:r>
        <w:t>countries</w:t>
      </w:r>
      <w:r>
        <w:rPr>
          <w:spacing w:val="-51"/>
        </w:rPr>
        <w:t xml:space="preserve"> </w:t>
      </w:r>
      <w:r>
        <w:t>that</w:t>
      </w:r>
      <w:r>
        <w:rPr>
          <w:spacing w:val="-36"/>
        </w:rPr>
        <w:t xml:space="preserve"> </w:t>
      </w:r>
      <w:r>
        <w:t>adopt</w:t>
      </w:r>
      <w:r>
        <w:rPr>
          <w:spacing w:val="-44"/>
        </w:rPr>
        <w:t xml:space="preserve"> </w:t>
      </w:r>
      <w:r>
        <w:rPr>
          <w:spacing w:val="2"/>
        </w:rPr>
        <w:t>English</w:t>
      </w:r>
      <w:r>
        <w:rPr>
          <w:spacing w:val="-50"/>
        </w:rPr>
        <w:t xml:space="preserve"> </w:t>
      </w:r>
      <w:r>
        <w:t>as</w:t>
      </w:r>
      <w:r>
        <w:rPr>
          <w:spacing w:val="-43"/>
        </w:rPr>
        <w:t xml:space="preserve"> </w:t>
      </w:r>
      <w:r>
        <w:t>the</w:t>
      </w:r>
      <w:r>
        <w:rPr>
          <w:spacing w:val="-39"/>
        </w:rPr>
        <w:t xml:space="preserve"> </w:t>
      </w:r>
      <w:r>
        <w:t>corporate</w:t>
      </w:r>
      <w:r>
        <w:rPr>
          <w:spacing w:val="-40"/>
        </w:rPr>
        <w:t xml:space="preserve"> </w:t>
      </w:r>
      <w:r>
        <w:t>language,</w:t>
      </w:r>
      <w:r>
        <w:rPr>
          <w:spacing w:val="-49"/>
        </w:rPr>
        <w:t xml:space="preserve"> </w:t>
      </w:r>
      <w:r>
        <w:rPr>
          <w:spacing w:val="3"/>
        </w:rPr>
        <w:t>unless</w:t>
      </w:r>
      <w:r>
        <w:rPr>
          <w:spacing w:val="-50"/>
        </w:rPr>
        <w:t xml:space="preserve"> </w:t>
      </w:r>
      <w:r>
        <w:t>the</w:t>
      </w:r>
      <w:r>
        <w:rPr>
          <w:spacing w:val="-40"/>
        </w:rPr>
        <w:t xml:space="preserve"> </w:t>
      </w:r>
      <w:r>
        <w:t>posting</w:t>
      </w:r>
      <w:r>
        <w:rPr>
          <w:spacing w:val="-52"/>
        </w:rPr>
        <w:t xml:space="preserve"> </w:t>
      </w:r>
      <w:r>
        <w:rPr>
          <w:spacing w:val="4"/>
        </w:rPr>
        <w:t>is</w:t>
      </w:r>
      <w:r>
        <w:rPr>
          <w:spacing w:val="-42"/>
        </w:rPr>
        <w:t xml:space="preserve"> </w:t>
      </w:r>
      <w:r>
        <w:t>to</w:t>
      </w:r>
      <w:r>
        <w:rPr>
          <w:spacing w:val="-43"/>
        </w:rPr>
        <w:t xml:space="preserve"> </w:t>
      </w:r>
      <w:r>
        <w:t xml:space="preserve">a </w:t>
      </w:r>
      <w:r>
        <w:rPr>
          <w:w w:val="95"/>
        </w:rPr>
        <w:t>country</w:t>
      </w:r>
      <w:r>
        <w:rPr>
          <w:spacing w:val="-34"/>
          <w:w w:val="95"/>
        </w:rPr>
        <w:t xml:space="preserve"> </w:t>
      </w:r>
      <w:r>
        <w:rPr>
          <w:spacing w:val="3"/>
          <w:w w:val="95"/>
        </w:rPr>
        <w:t>with</w:t>
      </w:r>
      <w:r>
        <w:rPr>
          <w:spacing w:val="-35"/>
          <w:w w:val="95"/>
        </w:rPr>
        <w:t xml:space="preserve"> </w:t>
      </w:r>
      <w:r>
        <w:rPr>
          <w:w w:val="95"/>
        </w:rPr>
        <w:t>a</w:t>
      </w:r>
      <w:r>
        <w:rPr>
          <w:spacing w:val="-38"/>
          <w:w w:val="95"/>
        </w:rPr>
        <w:t xml:space="preserve"> </w:t>
      </w:r>
      <w:r>
        <w:rPr>
          <w:w w:val="95"/>
        </w:rPr>
        <w:t>shared</w:t>
      </w:r>
      <w:r>
        <w:rPr>
          <w:spacing w:val="-34"/>
          <w:w w:val="95"/>
        </w:rPr>
        <w:t xml:space="preserve"> </w:t>
      </w:r>
      <w:r>
        <w:rPr>
          <w:w w:val="95"/>
        </w:rPr>
        <w:t>language.</w:t>
      </w:r>
      <w:r>
        <w:rPr>
          <w:spacing w:val="-44"/>
          <w:w w:val="95"/>
        </w:rPr>
        <w:t xml:space="preserve"> </w:t>
      </w:r>
      <w:r>
        <w:rPr>
          <w:w w:val="95"/>
        </w:rPr>
        <w:t>For</w:t>
      </w:r>
      <w:r>
        <w:rPr>
          <w:spacing w:val="-37"/>
          <w:w w:val="95"/>
        </w:rPr>
        <w:t xml:space="preserve"> </w:t>
      </w:r>
      <w:r>
        <w:rPr>
          <w:w w:val="95"/>
        </w:rPr>
        <w:t>instance,</w:t>
      </w:r>
      <w:r>
        <w:rPr>
          <w:spacing w:val="-43"/>
          <w:w w:val="95"/>
        </w:rPr>
        <w:t xml:space="preserve"> </w:t>
      </w:r>
      <w:r>
        <w:rPr>
          <w:w w:val="95"/>
        </w:rPr>
        <w:t>a</w:t>
      </w:r>
      <w:r>
        <w:rPr>
          <w:spacing w:val="-28"/>
          <w:w w:val="95"/>
        </w:rPr>
        <w:t xml:space="preserve"> </w:t>
      </w:r>
      <w:r>
        <w:rPr>
          <w:w w:val="95"/>
        </w:rPr>
        <w:t>Spanish</w:t>
      </w:r>
      <w:r>
        <w:rPr>
          <w:spacing w:val="-44"/>
          <w:w w:val="95"/>
        </w:rPr>
        <w:t xml:space="preserve"> </w:t>
      </w:r>
      <w:r>
        <w:rPr>
          <w:spacing w:val="2"/>
          <w:w w:val="95"/>
        </w:rPr>
        <w:t>multinational,</w:t>
      </w:r>
      <w:r>
        <w:rPr>
          <w:spacing w:val="-43"/>
          <w:w w:val="95"/>
        </w:rPr>
        <w:t xml:space="preserve"> </w:t>
      </w:r>
      <w:r>
        <w:rPr>
          <w:spacing w:val="2"/>
          <w:w w:val="95"/>
        </w:rPr>
        <w:t>using</w:t>
      </w:r>
      <w:r>
        <w:rPr>
          <w:spacing w:val="-45"/>
          <w:w w:val="95"/>
        </w:rPr>
        <w:t xml:space="preserve"> </w:t>
      </w:r>
      <w:r>
        <w:rPr>
          <w:w w:val="95"/>
        </w:rPr>
        <w:t>Spanish as</w:t>
      </w:r>
      <w:r>
        <w:rPr>
          <w:spacing w:val="-35"/>
          <w:w w:val="95"/>
        </w:rPr>
        <w:t xml:space="preserve"> </w:t>
      </w:r>
      <w:r>
        <w:rPr>
          <w:w w:val="95"/>
        </w:rPr>
        <w:t>the</w:t>
      </w:r>
      <w:r>
        <w:rPr>
          <w:spacing w:val="-30"/>
          <w:w w:val="95"/>
        </w:rPr>
        <w:t xml:space="preserve"> </w:t>
      </w:r>
      <w:r>
        <w:rPr>
          <w:w w:val="95"/>
        </w:rPr>
        <w:t>corporate</w:t>
      </w:r>
      <w:r>
        <w:rPr>
          <w:spacing w:val="-31"/>
          <w:w w:val="95"/>
        </w:rPr>
        <w:t xml:space="preserve"> </w:t>
      </w:r>
      <w:r>
        <w:rPr>
          <w:w w:val="95"/>
        </w:rPr>
        <w:t>language,</w:t>
      </w:r>
      <w:r>
        <w:rPr>
          <w:spacing w:val="-42"/>
          <w:w w:val="95"/>
        </w:rPr>
        <w:t xml:space="preserve"> </w:t>
      </w:r>
      <w:r>
        <w:rPr>
          <w:spacing w:val="3"/>
          <w:w w:val="95"/>
        </w:rPr>
        <w:t>selecting</w:t>
      </w:r>
      <w:r>
        <w:rPr>
          <w:spacing w:val="-45"/>
          <w:w w:val="95"/>
        </w:rPr>
        <w:t xml:space="preserve"> </w:t>
      </w:r>
      <w:r>
        <w:rPr>
          <w:w w:val="95"/>
        </w:rPr>
        <w:t>a</w:t>
      </w:r>
      <w:r>
        <w:rPr>
          <w:spacing w:val="-37"/>
          <w:w w:val="95"/>
        </w:rPr>
        <w:t xml:space="preserve"> </w:t>
      </w:r>
      <w:r>
        <w:rPr>
          <w:w w:val="95"/>
        </w:rPr>
        <w:t>PCN</w:t>
      </w:r>
      <w:r>
        <w:rPr>
          <w:spacing w:val="-33"/>
          <w:w w:val="95"/>
        </w:rPr>
        <w:t xml:space="preserve"> </w:t>
      </w:r>
      <w:r>
        <w:rPr>
          <w:w w:val="95"/>
        </w:rPr>
        <w:t>to</w:t>
      </w:r>
      <w:r>
        <w:rPr>
          <w:spacing w:val="-34"/>
          <w:w w:val="95"/>
        </w:rPr>
        <w:t xml:space="preserve"> </w:t>
      </w:r>
      <w:r>
        <w:rPr>
          <w:w w:val="95"/>
        </w:rPr>
        <w:t>head</w:t>
      </w:r>
      <w:r>
        <w:rPr>
          <w:spacing w:val="-35"/>
          <w:w w:val="95"/>
        </w:rPr>
        <w:t xml:space="preserve"> </w:t>
      </w:r>
      <w:r>
        <w:rPr>
          <w:spacing w:val="2"/>
          <w:w w:val="95"/>
        </w:rPr>
        <w:t>its</w:t>
      </w:r>
      <w:r>
        <w:rPr>
          <w:spacing w:val="-35"/>
          <w:w w:val="95"/>
        </w:rPr>
        <w:t xml:space="preserve"> </w:t>
      </w:r>
      <w:r>
        <w:rPr>
          <w:spacing w:val="3"/>
          <w:w w:val="95"/>
        </w:rPr>
        <w:t>new</w:t>
      </w:r>
      <w:r>
        <w:rPr>
          <w:spacing w:val="-42"/>
          <w:w w:val="95"/>
        </w:rPr>
        <w:t xml:space="preserve"> </w:t>
      </w:r>
      <w:r>
        <w:rPr>
          <w:w w:val="95"/>
        </w:rPr>
        <w:t>subsidiary</w:t>
      </w:r>
      <w:r>
        <w:rPr>
          <w:spacing w:val="-43"/>
          <w:w w:val="95"/>
        </w:rPr>
        <w:t xml:space="preserve"> </w:t>
      </w:r>
      <w:r>
        <w:rPr>
          <w:spacing w:val="4"/>
          <w:w w:val="95"/>
        </w:rPr>
        <w:t>in</w:t>
      </w:r>
      <w:r>
        <w:rPr>
          <w:spacing w:val="-34"/>
          <w:w w:val="95"/>
        </w:rPr>
        <w:t xml:space="preserve"> </w:t>
      </w:r>
      <w:r>
        <w:rPr>
          <w:w w:val="95"/>
        </w:rPr>
        <w:t>Mexico,</w:t>
      </w:r>
      <w:r>
        <w:rPr>
          <w:spacing w:val="-43"/>
          <w:w w:val="95"/>
        </w:rPr>
        <w:t xml:space="preserve"> </w:t>
      </w:r>
      <w:r>
        <w:rPr>
          <w:w w:val="95"/>
        </w:rPr>
        <w:t xml:space="preserve">does </w:t>
      </w:r>
      <w:r>
        <w:t>not</w:t>
      </w:r>
      <w:r>
        <w:rPr>
          <w:spacing w:val="-45"/>
        </w:rPr>
        <w:t xml:space="preserve"> </w:t>
      </w:r>
      <w:r>
        <w:t>face</w:t>
      </w:r>
      <w:r>
        <w:rPr>
          <w:spacing w:val="-39"/>
        </w:rPr>
        <w:t xml:space="preserve"> </w:t>
      </w:r>
      <w:r>
        <w:t>the</w:t>
      </w:r>
      <w:r>
        <w:rPr>
          <w:spacing w:val="-40"/>
        </w:rPr>
        <w:t xml:space="preserve"> </w:t>
      </w:r>
      <w:r>
        <w:t>same</w:t>
      </w:r>
      <w:r>
        <w:rPr>
          <w:spacing w:val="-40"/>
        </w:rPr>
        <w:t xml:space="preserve"> </w:t>
      </w:r>
      <w:r>
        <w:t>language</w:t>
      </w:r>
      <w:r>
        <w:rPr>
          <w:spacing w:val="-48"/>
        </w:rPr>
        <w:t xml:space="preserve"> </w:t>
      </w:r>
      <w:r>
        <w:rPr>
          <w:spacing w:val="3"/>
        </w:rPr>
        <w:t>issue</w:t>
      </w:r>
      <w:r>
        <w:rPr>
          <w:spacing w:val="-47"/>
        </w:rPr>
        <w:t xml:space="preserve"> </w:t>
      </w:r>
      <w:r>
        <w:t>as</w:t>
      </w:r>
      <w:r>
        <w:rPr>
          <w:spacing w:val="-43"/>
        </w:rPr>
        <w:t xml:space="preserve"> </w:t>
      </w:r>
      <w:r>
        <w:t>a</w:t>
      </w:r>
      <w:r>
        <w:rPr>
          <w:spacing w:val="-37"/>
        </w:rPr>
        <w:t xml:space="preserve"> </w:t>
      </w:r>
      <w:r>
        <w:t>Spanish</w:t>
      </w:r>
      <w:r>
        <w:rPr>
          <w:spacing w:val="-51"/>
        </w:rPr>
        <w:t xml:space="preserve"> </w:t>
      </w:r>
      <w:r>
        <w:rPr>
          <w:spacing w:val="2"/>
        </w:rPr>
        <w:t>multinational,</w:t>
      </w:r>
      <w:r>
        <w:rPr>
          <w:spacing w:val="-49"/>
        </w:rPr>
        <w:t xml:space="preserve"> </w:t>
      </w:r>
      <w:r>
        <w:rPr>
          <w:spacing w:val="3"/>
        </w:rPr>
        <w:t>with</w:t>
      </w:r>
      <w:r>
        <w:rPr>
          <w:spacing w:val="-51"/>
        </w:rPr>
        <w:t xml:space="preserve"> </w:t>
      </w:r>
      <w:r>
        <w:t>English</w:t>
      </w:r>
      <w:r>
        <w:rPr>
          <w:spacing w:val="-51"/>
        </w:rPr>
        <w:t xml:space="preserve"> </w:t>
      </w:r>
      <w:r>
        <w:t>as</w:t>
      </w:r>
      <w:r>
        <w:rPr>
          <w:spacing w:val="-43"/>
        </w:rPr>
        <w:t xml:space="preserve"> </w:t>
      </w:r>
      <w:r>
        <w:rPr>
          <w:spacing w:val="2"/>
        </w:rPr>
        <w:t xml:space="preserve">its </w:t>
      </w:r>
      <w:r>
        <w:rPr>
          <w:w w:val="95"/>
        </w:rPr>
        <w:t>corporate</w:t>
      </w:r>
      <w:r>
        <w:rPr>
          <w:spacing w:val="-27"/>
          <w:w w:val="95"/>
        </w:rPr>
        <w:t xml:space="preserve"> </w:t>
      </w:r>
      <w:r>
        <w:rPr>
          <w:w w:val="95"/>
        </w:rPr>
        <w:t>language,</w:t>
      </w:r>
      <w:r>
        <w:rPr>
          <w:spacing w:val="-40"/>
          <w:w w:val="95"/>
        </w:rPr>
        <w:t xml:space="preserve"> </w:t>
      </w:r>
      <w:r>
        <w:rPr>
          <w:spacing w:val="3"/>
          <w:w w:val="95"/>
        </w:rPr>
        <w:t>selecting</w:t>
      </w:r>
      <w:r>
        <w:rPr>
          <w:spacing w:val="-44"/>
          <w:w w:val="95"/>
        </w:rPr>
        <w:t xml:space="preserve"> </w:t>
      </w:r>
      <w:r>
        <w:rPr>
          <w:w w:val="95"/>
        </w:rPr>
        <w:t>a</w:t>
      </w:r>
      <w:r>
        <w:rPr>
          <w:spacing w:val="-34"/>
          <w:w w:val="95"/>
        </w:rPr>
        <w:t xml:space="preserve"> </w:t>
      </w:r>
      <w:r>
        <w:rPr>
          <w:w w:val="95"/>
        </w:rPr>
        <w:t>PCN</w:t>
      </w:r>
      <w:r>
        <w:rPr>
          <w:spacing w:val="-29"/>
          <w:w w:val="95"/>
        </w:rPr>
        <w:t xml:space="preserve"> </w:t>
      </w:r>
      <w:r>
        <w:rPr>
          <w:w w:val="95"/>
        </w:rPr>
        <w:t>to</w:t>
      </w:r>
      <w:r>
        <w:rPr>
          <w:spacing w:val="-31"/>
          <w:w w:val="95"/>
        </w:rPr>
        <w:t xml:space="preserve"> </w:t>
      </w:r>
      <w:r>
        <w:rPr>
          <w:spacing w:val="2"/>
          <w:w w:val="95"/>
        </w:rPr>
        <w:t>its</w:t>
      </w:r>
      <w:r>
        <w:rPr>
          <w:spacing w:val="-32"/>
          <w:w w:val="95"/>
        </w:rPr>
        <w:t xml:space="preserve"> </w:t>
      </w:r>
      <w:r>
        <w:rPr>
          <w:spacing w:val="-5"/>
          <w:w w:val="95"/>
        </w:rPr>
        <w:t>US</w:t>
      </w:r>
      <w:r>
        <w:rPr>
          <w:spacing w:val="-21"/>
          <w:w w:val="95"/>
        </w:rPr>
        <w:t xml:space="preserve"> </w:t>
      </w:r>
      <w:r>
        <w:rPr>
          <w:w w:val="95"/>
        </w:rPr>
        <w:t>facility.</w:t>
      </w:r>
      <w:r>
        <w:rPr>
          <w:spacing w:val="-40"/>
          <w:w w:val="95"/>
        </w:rPr>
        <w:t xml:space="preserve"> </w:t>
      </w:r>
      <w:r>
        <w:rPr>
          <w:w w:val="95"/>
        </w:rPr>
        <w:t>For</w:t>
      </w:r>
      <w:r>
        <w:rPr>
          <w:spacing w:val="-46"/>
          <w:w w:val="95"/>
        </w:rPr>
        <w:t xml:space="preserve"> </w:t>
      </w:r>
      <w:r>
        <w:rPr>
          <w:w w:val="95"/>
        </w:rPr>
        <w:t>the</w:t>
      </w:r>
      <w:r>
        <w:rPr>
          <w:spacing w:val="-26"/>
          <w:w w:val="95"/>
        </w:rPr>
        <w:t xml:space="preserve"> </w:t>
      </w:r>
      <w:r>
        <w:rPr>
          <w:w w:val="95"/>
        </w:rPr>
        <w:t>latter,</w:t>
      </w:r>
      <w:r>
        <w:rPr>
          <w:spacing w:val="-40"/>
          <w:w w:val="95"/>
        </w:rPr>
        <w:t xml:space="preserve"> </w:t>
      </w:r>
      <w:r>
        <w:rPr>
          <w:spacing w:val="2"/>
          <w:w w:val="95"/>
        </w:rPr>
        <w:t>fluency</w:t>
      </w:r>
      <w:r>
        <w:rPr>
          <w:spacing w:val="-41"/>
          <w:w w:val="95"/>
        </w:rPr>
        <w:t xml:space="preserve"> </w:t>
      </w:r>
      <w:r>
        <w:rPr>
          <w:spacing w:val="4"/>
          <w:w w:val="95"/>
        </w:rPr>
        <w:t>in</w:t>
      </w:r>
      <w:r>
        <w:rPr>
          <w:spacing w:val="-42"/>
          <w:w w:val="95"/>
        </w:rPr>
        <w:t xml:space="preserve"> </w:t>
      </w:r>
      <w:r>
        <w:rPr>
          <w:w w:val="95"/>
        </w:rPr>
        <w:t xml:space="preserve">English </w:t>
      </w:r>
      <w:r>
        <w:rPr>
          <w:spacing w:val="2"/>
        </w:rPr>
        <w:t>would</w:t>
      </w:r>
      <w:r>
        <w:rPr>
          <w:spacing w:val="-50"/>
        </w:rPr>
        <w:t xml:space="preserve"> </w:t>
      </w:r>
      <w:r>
        <w:t>be</w:t>
      </w:r>
      <w:r>
        <w:rPr>
          <w:spacing w:val="-38"/>
        </w:rPr>
        <w:t xml:space="preserve"> </w:t>
      </w:r>
      <w:r>
        <w:rPr>
          <w:spacing w:val="2"/>
        </w:rPr>
        <w:t>required.</w:t>
      </w:r>
      <w:r>
        <w:rPr>
          <w:spacing w:val="-49"/>
        </w:rPr>
        <w:t xml:space="preserve"> </w:t>
      </w:r>
      <w:r>
        <w:rPr>
          <w:spacing w:val="-4"/>
        </w:rPr>
        <w:t>Lack</w:t>
      </w:r>
      <w:r>
        <w:rPr>
          <w:spacing w:val="-40"/>
        </w:rPr>
        <w:t xml:space="preserve"> </w:t>
      </w:r>
      <w:r>
        <w:t>of</w:t>
      </w:r>
      <w:r>
        <w:rPr>
          <w:spacing w:val="-39"/>
        </w:rPr>
        <w:t xml:space="preserve"> </w:t>
      </w:r>
      <w:r>
        <w:rPr>
          <w:spacing w:val="2"/>
        </w:rPr>
        <w:t>fluency</w:t>
      </w:r>
      <w:r>
        <w:rPr>
          <w:spacing w:val="-49"/>
        </w:rPr>
        <w:t xml:space="preserve"> </w:t>
      </w:r>
      <w:r>
        <w:rPr>
          <w:spacing w:val="4"/>
        </w:rPr>
        <w:t>in</w:t>
      </w:r>
      <w:r>
        <w:rPr>
          <w:spacing w:val="-49"/>
        </w:rPr>
        <w:t xml:space="preserve"> </w:t>
      </w:r>
      <w:r>
        <w:t>the</w:t>
      </w:r>
      <w:r>
        <w:rPr>
          <w:spacing w:val="-38"/>
        </w:rPr>
        <w:t xml:space="preserve"> </w:t>
      </w:r>
      <w:r>
        <w:t>corporate</w:t>
      </w:r>
      <w:r>
        <w:rPr>
          <w:spacing w:val="-38"/>
        </w:rPr>
        <w:t xml:space="preserve"> </w:t>
      </w:r>
      <w:r>
        <w:t>language,</w:t>
      </w:r>
      <w:r>
        <w:rPr>
          <w:spacing w:val="-48"/>
        </w:rPr>
        <w:t xml:space="preserve"> </w:t>
      </w:r>
      <w:r>
        <w:rPr>
          <w:spacing w:val="2"/>
        </w:rPr>
        <w:t>therefore,</w:t>
      </w:r>
      <w:r>
        <w:rPr>
          <w:spacing w:val="-48"/>
        </w:rPr>
        <w:t xml:space="preserve"> </w:t>
      </w:r>
      <w:r>
        <w:rPr>
          <w:spacing w:val="-3"/>
        </w:rPr>
        <w:t>can</w:t>
      </w:r>
      <w:r>
        <w:rPr>
          <w:spacing w:val="-50"/>
        </w:rPr>
        <w:t xml:space="preserve"> </w:t>
      </w:r>
      <w:r>
        <w:t>be</w:t>
      </w:r>
      <w:r>
        <w:rPr>
          <w:spacing w:val="-38"/>
        </w:rPr>
        <w:t xml:space="preserve"> </w:t>
      </w:r>
      <w:r>
        <w:t xml:space="preserve">a </w:t>
      </w:r>
      <w:r>
        <w:rPr>
          <w:spacing w:val="3"/>
          <w:w w:val="95"/>
        </w:rPr>
        <w:t>selection</w:t>
      </w:r>
      <w:r>
        <w:rPr>
          <w:spacing w:val="-33"/>
          <w:w w:val="95"/>
        </w:rPr>
        <w:t xml:space="preserve"> </w:t>
      </w:r>
      <w:r>
        <w:rPr>
          <w:spacing w:val="-4"/>
          <w:w w:val="95"/>
        </w:rPr>
        <w:t>barrier.</w:t>
      </w:r>
      <w:r>
        <w:rPr>
          <w:spacing w:val="-15"/>
          <w:w w:val="95"/>
        </w:rPr>
        <w:t xml:space="preserve"> </w:t>
      </w:r>
      <w:r>
        <w:rPr>
          <w:w w:val="95"/>
        </w:rPr>
        <w:t>Prospective</w:t>
      </w:r>
      <w:r>
        <w:rPr>
          <w:spacing w:val="-16"/>
          <w:w w:val="95"/>
        </w:rPr>
        <w:t xml:space="preserve"> </w:t>
      </w:r>
      <w:r>
        <w:rPr>
          <w:w w:val="95"/>
        </w:rPr>
        <w:t>candidates</w:t>
      </w:r>
      <w:r>
        <w:rPr>
          <w:spacing w:val="-31"/>
          <w:w w:val="95"/>
        </w:rPr>
        <w:t xml:space="preserve"> </w:t>
      </w:r>
      <w:r>
        <w:rPr>
          <w:w w:val="95"/>
        </w:rPr>
        <w:t>may</w:t>
      </w:r>
      <w:r>
        <w:rPr>
          <w:spacing w:val="-31"/>
          <w:w w:val="95"/>
        </w:rPr>
        <w:t xml:space="preserve"> </w:t>
      </w:r>
      <w:r>
        <w:rPr>
          <w:w w:val="95"/>
        </w:rPr>
        <w:t>be</w:t>
      </w:r>
      <w:r>
        <w:rPr>
          <w:spacing w:val="-10"/>
          <w:w w:val="95"/>
        </w:rPr>
        <w:t xml:space="preserve"> </w:t>
      </w:r>
      <w:r>
        <w:rPr>
          <w:spacing w:val="3"/>
          <w:w w:val="95"/>
        </w:rPr>
        <w:t>eliminated</w:t>
      </w:r>
      <w:r>
        <w:rPr>
          <w:spacing w:val="-33"/>
          <w:w w:val="95"/>
        </w:rPr>
        <w:t xml:space="preserve"> </w:t>
      </w:r>
      <w:r>
        <w:rPr>
          <w:w w:val="95"/>
        </w:rPr>
        <w:t>from</w:t>
      </w:r>
      <w:r>
        <w:rPr>
          <w:spacing w:val="-33"/>
          <w:w w:val="95"/>
        </w:rPr>
        <w:t xml:space="preserve"> </w:t>
      </w:r>
      <w:r>
        <w:rPr>
          <w:w w:val="95"/>
        </w:rPr>
        <w:t>the</w:t>
      </w:r>
      <w:r>
        <w:rPr>
          <w:spacing w:val="-25"/>
          <w:w w:val="95"/>
        </w:rPr>
        <w:t xml:space="preserve"> </w:t>
      </w:r>
      <w:r>
        <w:rPr>
          <w:w w:val="95"/>
        </w:rPr>
        <w:t>potential</w:t>
      </w:r>
      <w:r>
        <w:rPr>
          <w:spacing w:val="-25"/>
          <w:w w:val="95"/>
        </w:rPr>
        <w:t xml:space="preserve"> </w:t>
      </w:r>
      <w:r>
        <w:rPr>
          <w:w w:val="95"/>
        </w:rPr>
        <w:t xml:space="preserve">pool </w:t>
      </w:r>
      <w:r>
        <w:t>due</w:t>
      </w:r>
      <w:r>
        <w:rPr>
          <w:spacing w:val="-36"/>
        </w:rPr>
        <w:t xml:space="preserve"> </w:t>
      </w:r>
      <w:r>
        <w:t>to</w:t>
      </w:r>
      <w:r>
        <w:rPr>
          <w:spacing w:val="-39"/>
        </w:rPr>
        <w:t xml:space="preserve"> </w:t>
      </w:r>
      <w:r>
        <w:t>a</w:t>
      </w:r>
      <w:r>
        <w:rPr>
          <w:spacing w:val="-42"/>
        </w:rPr>
        <w:t xml:space="preserve"> </w:t>
      </w:r>
      <w:r>
        <w:t>lack</w:t>
      </w:r>
      <w:r>
        <w:rPr>
          <w:spacing w:val="-29"/>
        </w:rPr>
        <w:t xml:space="preserve"> </w:t>
      </w:r>
      <w:r>
        <w:t>of</w:t>
      </w:r>
      <w:r>
        <w:rPr>
          <w:spacing w:val="-46"/>
        </w:rPr>
        <w:t xml:space="preserve"> </w:t>
      </w:r>
      <w:r>
        <w:t>at</w:t>
      </w:r>
      <w:r>
        <w:rPr>
          <w:spacing w:val="-31"/>
        </w:rPr>
        <w:t xml:space="preserve"> </w:t>
      </w:r>
      <w:r>
        <w:rPr>
          <w:spacing w:val="2"/>
        </w:rPr>
        <w:t>least</w:t>
      </w:r>
      <w:r>
        <w:rPr>
          <w:spacing w:val="-49"/>
        </w:rPr>
        <w:t xml:space="preserve"> </w:t>
      </w:r>
      <w:r>
        <w:t>competency</w:t>
      </w:r>
      <w:r>
        <w:rPr>
          <w:spacing w:val="-47"/>
        </w:rPr>
        <w:t xml:space="preserve"> </w:t>
      </w:r>
      <w:r>
        <w:rPr>
          <w:spacing w:val="4"/>
        </w:rPr>
        <w:t>in</w:t>
      </w:r>
      <w:r>
        <w:rPr>
          <w:spacing w:val="-40"/>
        </w:rPr>
        <w:t xml:space="preserve"> </w:t>
      </w:r>
      <w:r>
        <w:t>the</w:t>
      </w:r>
      <w:r>
        <w:rPr>
          <w:spacing w:val="-35"/>
        </w:rPr>
        <w:t xml:space="preserve"> </w:t>
      </w:r>
      <w:r>
        <w:t>common</w:t>
      </w:r>
      <w:r>
        <w:rPr>
          <w:spacing w:val="-39"/>
        </w:rPr>
        <w:t xml:space="preserve"> </w:t>
      </w:r>
      <w:r>
        <w:t>language.</w:t>
      </w:r>
      <w:r>
        <w:rPr>
          <w:spacing w:val="-47"/>
        </w:rPr>
        <w:t xml:space="preserve"> </w:t>
      </w:r>
      <w:r>
        <w:t>Language</w:t>
      </w:r>
      <w:r>
        <w:rPr>
          <w:spacing w:val="-36"/>
        </w:rPr>
        <w:t xml:space="preserve"> </w:t>
      </w:r>
      <w:r>
        <w:rPr>
          <w:spacing w:val="3"/>
        </w:rPr>
        <w:t>ability</w:t>
      </w:r>
    </w:p>
    <w:p w14:paraId="3B861322" w14:textId="77777777" w:rsidR="002104E6" w:rsidRDefault="00F10E56">
      <w:pPr>
        <w:pStyle w:val="BodyText"/>
        <w:spacing w:line="266" w:lineRule="exact"/>
        <w:ind w:left="1595"/>
      </w:pPr>
      <w:proofErr w:type="gramStart"/>
      <w:r>
        <w:rPr>
          <w:w w:val="95"/>
        </w:rPr>
        <w:t>therefore</w:t>
      </w:r>
      <w:proofErr w:type="gramEnd"/>
      <w:r>
        <w:rPr>
          <w:spacing w:val="-23"/>
          <w:w w:val="95"/>
        </w:rPr>
        <w:t xml:space="preserve"> </w:t>
      </w:r>
      <w:r>
        <w:rPr>
          <w:w w:val="95"/>
        </w:rPr>
        <w:t>may</w:t>
      </w:r>
      <w:r>
        <w:rPr>
          <w:spacing w:val="-28"/>
          <w:w w:val="95"/>
        </w:rPr>
        <w:t xml:space="preserve"> </w:t>
      </w:r>
      <w:r>
        <w:rPr>
          <w:spacing w:val="4"/>
          <w:w w:val="95"/>
        </w:rPr>
        <w:t>limit</w:t>
      </w:r>
      <w:r>
        <w:rPr>
          <w:spacing w:val="-31"/>
          <w:w w:val="95"/>
        </w:rPr>
        <w:t xml:space="preserve"> </w:t>
      </w:r>
      <w:r>
        <w:rPr>
          <w:w w:val="95"/>
        </w:rPr>
        <w:t>the</w:t>
      </w:r>
      <w:r>
        <w:rPr>
          <w:spacing w:val="-22"/>
          <w:w w:val="95"/>
        </w:rPr>
        <w:t xml:space="preserve"> </w:t>
      </w:r>
      <w:r>
        <w:rPr>
          <w:w w:val="95"/>
        </w:rPr>
        <w:t>MNE’s</w:t>
      </w:r>
      <w:r>
        <w:rPr>
          <w:spacing w:val="4"/>
          <w:w w:val="95"/>
        </w:rPr>
        <w:t xml:space="preserve"> </w:t>
      </w:r>
      <w:r>
        <w:rPr>
          <w:spacing w:val="3"/>
          <w:w w:val="95"/>
        </w:rPr>
        <w:t>ability</w:t>
      </w:r>
      <w:r>
        <w:rPr>
          <w:spacing w:val="-29"/>
          <w:w w:val="95"/>
        </w:rPr>
        <w:t xml:space="preserve"> </w:t>
      </w:r>
      <w:r>
        <w:rPr>
          <w:w w:val="95"/>
        </w:rPr>
        <w:t>to</w:t>
      </w:r>
      <w:r>
        <w:rPr>
          <w:spacing w:val="-13"/>
          <w:w w:val="95"/>
        </w:rPr>
        <w:t xml:space="preserve"> </w:t>
      </w:r>
      <w:r>
        <w:rPr>
          <w:spacing w:val="3"/>
          <w:w w:val="95"/>
        </w:rPr>
        <w:t>select</w:t>
      </w:r>
      <w:r>
        <w:rPr>
          <w:spacing w:val="-31"/>
          <w:w w:val="95"/>
        </w:rPr>
        <w:t xml:space="preserve"> </w:t>
      </w:r>
      <w:r>
        <w:rPr>
          <w:w w:val="95"/>
        </w:rPr>
        <w:t>the</w:t>
      </w:r>
      <w:r>
        <w:rPr>
          <w:spacing w:val="-6"/>
          <w:w w:val="95"/>
        </w:rPr>
        <w:t xml:space="preserve"> </w:t>
      </w:r>
      <w:r>
        <w:rPr>
          <w:w w:val="95"/>
        </w:rPr>
        <w:t>most</w:t>
      </w:r>
      <w:r>
        <w:rPr>
          <w:spacing w:val="-15"/>
          <w:w w:val="95"/>
        </w:rPr>
        <w:t xml:space="preserve"> </w:t>
      </w:r>
      <w:r>
        <w:rPr>
          <w:w w:val="95"/>
        </w:rPr>
        <w:t>appropriate</w:t>
      </w:r>
      <w:r>
        <w:rPr>
          <w:spacing w:val="-23"/>
          <w:w w:val="95"/>
        </w:rPr>
        <w:t xml:space="preserve"> </w:t>
      </w:r>
      <w:r>
        <w:rPr>
          <w:w w:val="95"/>
        </w:rPr>
        <w:t>candidate.</w:t>
      </w:r>
    </w:p>
    <w:p w14:paraId="2198C70F" w14:textId="77777777" w:rsidR="002104E6" w:rsidRDefault="002104E6">
      <w:pPr>
        <w:spacing w:line="266" w:lineRule="exact"/>
        <w:sectPr w:rsidR="002104E6">
          <w:pgSz w:w="11910" w:h="16840"/>
          <w:pgMar w:top="1080" w:right="580" w:bottom="280" w:left="600" w:header="885" w:footer="0" w:gutter="0"/>
          <w:cols w:space="720"/>
        </w:sectPr>
      </w:pPr>
    </w:p>
    <w:p w14:paraId="7D195DC4" w14:textId="77777777" w:rsidR="002104E6" w:rsidRDefault="002104E6">
      <w:pPr>
        <w:pStyle w:val="BodyText"/>
        <w:spacing w:before="9"/>
        <w:rPr>
          <w:sz w:val="26"/>
        </w:rPr>
      </w:pPr>
    </w:p>
    <w:p w14:paraId="512F27CE" w14:textId="77777777" w:rsidR="002104E6" w:rsidRDefault="00F10E56">
      <w:pPr>
        <w:pStyle w:val="ListParagraph"/>
        <w:numPr>
          <w:ilvl w:val="1"/>
          <w:numId w:val="28"/>
        </w:numPr>
        <w:tabs>
          <w:tab w:val="left" w:pos="1579"/>
        </w:tabs>
        <w:spacing w:before="52"/>
        <w:ind w:left="1578" w:hanging="417"/>
        <w:jc w:val="left"/>
        <w:rPr>
          <w:sz w:val="24"/>
        </w:rPr>
      </w:pPr>
      <w:r>
        <w:rPr>
          <w:spacing w:val="3"/>
          <w:sz w:val="24"/>
        </w:rPr>
        <w:t>Selection</w:t>
      </w:r>
      <w:r>
        <w:rPr>
          <w:spacing w:val="-21"/>
          <w:sz w:val="24"/>
        </w:rPr>
        <w:t xml:space="preserve"> </w:t>
      </w:r>
      <w:r>
        <w:rPr>
          <w:spacing w:val="2"/>
          <w:sz w:val="24"/>
        </w:rPr>
        <w:t>Checklist</w:t>
      </w:r>
    </w:p>
    <w:p w14:paraId="1916F091" w14:textId="77777777" w:rsidR="002104E6" w:rsidRDefault="002104E6">
      <w:pPr>
        <w:pStyle w:val="BodyText"/>
        <w:spacing w:before="10"/>
        <w:rPr>
          <w:rFonts w:ascii="Carlito"/>
          <w:sz w:val="20"/>
        </w:rPr>
      </w:pPr>
    </w:p>
    <w:p w14:paraId="20179F47" w14:textId="77777777" w:rsidR="002104E6" w:rsidRDefault="00F10E56">
      <w:pPr>
        <w:pStyle w:val="BodyText"/>
        <w:spacing w:line="319" w:lineRule="auto"/>
        <w:ind w:left="1595" w:right="847"/>
      </w:pPr>
      <w:r>
        <w:rPr>
          <w:w w:val="95"/>
        </w:rPr>
        <w:t>In</w:t>
      </w:r>
      <w:r>
        <w:rPr>
          <w:spacing w:val="-22"/>
          <w:w w:val="95"/>
        </w:rPr>
        <w:t xml:space="preserve"> </w:t>
      </w:r>
      <w:r>
        <w:rPr>
          <w:spacing w:val="3"/>
          <w:w w:val="95"/>
        </w:rPr>
        <w:t>selection</w:t>
      </w:r>
      <w:r>
        <w:rPr>
          <w:spacing w:val="-36"/>
          <w:w w:val="95"/>
        </w:rPr>
        <w:t xml:space="preserve"> </w:t>
      </w:r>
      <w:r>
        <w:rPr>
          <w:w w:val="95"/>
        </w:rPr>
        <w:t>stage,</w:t>
      </w:r>
      <w:r>
        <w:rPr>
          <w:spacing w:val="-29"/>
          <w:w w:val="95"/>
        </w:rPr>
        <w:t xml:space="preserve"> </w:t>
      </w:r>
      <w:r>
        <w:rPr>
          <w:w w:val="95"/>
        </w:rPr>
        <w:t>the</w:t>
      </w:r>
      <w:r>
        <w:rPr>
          <w:spacing w:val="-29"/>
          <w:w w:val="95"/>
        </w:rPr>
        <w:t xml:space="preserve"> </w:t>
      </w:r>
      <w:r>
        <w:rPr>
          <w:spacing w:val="4"/>
          <w:w w:val="95"/>
        </w:rPr>
        <w:t>need</w:t>
      </w:r>
      <w:r>
        <w:rPr>
          <w:spacing w:val="-36"/>
          <w:w w:val="95"/>
        </w:rPr>
        <w:t xml:space="preserve"> </w:t>
      </w:r>
      <w:r>
        <w:rPr>
          <w:spacing w:val="2"/>
          <w:w w:val="95"/>
        </w:rPr>
        <w:t>for</w:t>
      </w:r>
      <w:r>
        <w:rPr>
          <w:spacing w:val="-26"/>
          <w:w w:val="95"/>
        </w:rPr>
        <w:t xml:space="preserve"> </w:t>
      </w:r>
      <w:r>
        <w:rPr>
          <w:w w:val="95"/>
        </w:rPr>
        <w:t>an</w:t>
      </w:r>
      <w:r>
        <w:rPr>
          <w:spacing w:val="-8"/>
          <w:w w:val="95"/>
        </w:rPr>
        <w:t xml:space="preserve"> </w:t>
      </w:r>
      <w:r>
        <w:rPr>
          <w:w w:val="95"/>
        </w:rPr>
        <w:t>international</w:t>
      </w:r>
      <w:r>
        <w:rPr>
          <w:spacing w:val="-29"/>
          <w:w w:val="95"/>
        </w:rPr>
        <w:t xml:space="preserve"> </w:t>
      </w:r>
      <w:r>
        <w:rPr>
          <w:w w:val="95"/>
        </w:rPr>
        <w:t>assignee</w:t>
      </w:r>
      <w:r>
        <w:rPr>
          <w:spacing w:val="-30"/>
          <w:w w:val="95"/>
        </w:rPr>
        <w:t xml:space="preserve"> </w:t>
      </w:r>
      <w:r>
        <w:rPr>
          <w:spacing w:val="2"/>
          <w:w w:val="95"/>
        </w:rPr>
        <w:t>should</w:t>
      </w:r>
      <w:r>
        <w:rPr>
          <w:spacing w:val="-35"/>
          <w:w w:val="95"/>
        </w:rPr>
        <w:t xml:space="preserve"> </w:t>
      </w:r>
      <w:r>
        <w:rPr>
          <w:w w:val="95"/>
        </w:rPr>
        <w:t>be</w:t>
      </w:r>
      <w:r>
        <w:rPr>
          <w:spacing w:val="-30"/>
          <w:w w:val="95"/>
        </w:rPr>
        <w:t xml:space="preserve"> </w:t>
      </w:r>
      <w:r>
        <w:rPr>
          <w:spacing w:val="3"/>
          <w:w w:val="95"/>
        </w:rPr>
        <w:t>identified,</w:t>
      </w:r>
      <w:r>
        <w:rPr>
          <w:spacing w:val="-33"/>
          <w:w w:val="95"/>
        </w:rPr>
        <w:t xml:space="preserve"> </w:t>
      </w:r>
      <w:r>
        <w:rPr>
          <w:spacing w:val="2"/>
          <w:w w:val="95"/>
        </w:rPr>
        <w:t xml:space="preserve">then </w:t>
      </w:r>
      <w:r>
        <w:rPr>
          <w:spacing w:val="3"/>
        </w:rPr>
        <w:t>find</w:t>
      </w:r>
      <w:r>
        <w:rPr>
          <w:spacing w:val="-39"/>
        </w:rPr>
        <w:t xml:space="preserve"> </w:t>
      </w:r>
      <w:r>
        <w:t>the</w:t>
      </w:r>
      <w:r>
        <w:rPr>
          <w:spacing w:val="-19"/>
        </w:rPr>
        <w:t xml:space="preserve"> </w:t>
      </w:r>
      <w:r>
        <w:t>right</w:t>
      </w:r>
      <w:r>
        <w:rPr>
          <w:spacing w:val="-26"/>
        </w:rPr>
        <w:t xml:space="preserve"> </w:t>
      </w:r>
      <w:r>
        <w:t>candidate,</w:t>
      </w:r>
      <w:r>
        <w:rPr>
          <w:spacing w:val="-36"/>
        </w:rPr>
        <w:t xml:space="preserve"> </w:t>
      </w:r>
      <w:r>
        <w:t>and</w:t>
      </w:r>
      <w:r>
        <w:rPr>
          <w:spacing w:val="-25"/>
        </w:rPr>
        <w:t xml:space="preserve"> </w:t>
      </w:r>
      <w:r>
        <w:t>gain</w:t>
      </w:r>
      <w:r>
        <w:rPr>
          <w:spacing w:val="-17"/>
        </w:rPr>
        <w:t xml:space="preserve"> </w:t>
      </w:r>
      <w:r>
        <w:t>approval</w:t>
      </w:r>
      <w:r>
        <w:rPr>
          <w:spacing w:val="-32"/>
        </w:rPr>
        <w:t xml:space="preserve"> </w:t>
      </w:r>
      <w:r>
        <w:rPr>
          <w:spacing w:val="2"/>
        </w:rPr>
        <w:t>for</w:t>
      </w:r>
      <w:r>
        <w:rPr>
          <w:spacing w:val="-29"/>
        </w:rPr>
        <w:t xml:space="preserve"> </w:t>
      </w:r>
      <w:r>
        <w:t>the</w:t>
      </w:r>
      <w:r>
        <w:rPr>
          <w:spacing w:val="-19"/>
        </w:rPr>
        <w:t xml:space="preserve"> </w:t>
      </w:r>
      <w:r>
        <w:t>assignment.</w:t>
      </w:r>
    </w:p>
    <w:p w14:paraId="45462DE6" w14:textId="77777777" w:rsidR="002104E6" w:rsidRDefault="00F10E56">
      <w:pPr>
        <w:pStyle w:val="ListParagraph"/>
        <w:numPr>
          <w:ilvl w:val="2"/>
          <w:numId w:val="28"/>
        </w:numPr>
        <w:tabs>
          <w:tab w:val="left" w:pos="2203"/>
        </w:tabs>
        <w:spacing w:before="163"/>
        <w:ind w:left="2202" w:hanging="608"/>
        <w:rPr>
          <w:rFonts w:ascii="Arial"/>
          <w:sz w:val="24"/>
        </w:rPr>
      </w:pPr>
      <w:r>
        <w:rPr>
          <w:rFonts w:ascii="Arial"/>
          <w:spacing w:val="3"/>
          <w:sz w:val="24"/>
        </w:rPr>
        <w:t>Identify</w:t>
      </w:r>
      <w:r>
        <w:rPr>
          <w:rFonts w:ascii="Arial"/>
          <w:spacing w:val="-33"/>
          <w:sz w:val="24"/>
        </w:rPr>
        <w:t xml:space="preserve"> </w:t>
      </w:r>
      <w:r>
        <w:rPr>
          <w:rFonts w:ascii="Arial"/>
          <w:sz w:val="24"/>
        </w:rPr>
        <w:t>Candidates</w:t>
      </w:r>
    </w:p>
    <w:p w14:paraId="305BB8DB" w14:textId="77777777" w:rsidR="002104E6" w:rsidRDefault="002104E6">
      <w:pPr>
        <w:pStyle w:val="BodyText"/>
        <w:spacing w:before="4"/>
        <w:rPr>
          <w:sz w:val="23"/>
        </w:rPr>
      </w:pPr>
    </w:p>
    <w:p w14:paraId="49CF7D67" w14:textId="77777777" w:rsidR="002104E6" w:rsidRDefault="00F10E56">
      <w:pPr>
        <w:pStyle w:val="BodyText"/>
        <w:tabs>
          <w:tab w:val="left" w:pos="8241"/>
        </w:tabs>
        <w:spacing w:before="1" w:line="316" w:lineRule="auto"/>
        <w:ind w:left="1595" w:right="850"/>
      </w:pPr>
      <w:r>
        <w:t>This</w:t>
      </w:r>
      <w:r>
        <w:rPr>
          <w:spacing w:val="-38"/>
        </w:rPr>
        <w:t xml:space="preserve"> </w:t>
      </w:r>
      <w:r>
        <w:rPr>
          <w:spacing w:val="4"/>
        </w:rPr>
        <w:t>is</w:t>
      </w:r>
      <w:r>
        <w:rPr>
          <w:spacing w:val="-38"/>
        </w:rPr>
        <w:t xml:space="preserve"> </w:t>
      </w:r>
      <w:r>
        <w:t>one</w:t>
      </w:r>
      <w:r>
        <w:rPr>
          <w:spacing w:val="-43"/>
        </w:rPr>
        <w:t xml:space="preserve"> </w:t>
      </w:r>
      <w:r>
        <w:t>of</w:t>
      </w:r>
      <w:r>
        <w:rPr>
          <w:spacing w:val="-35"/>
        </w:rPr>
        <w:t xml:space="preserve"> </w:t>
      </w:r>
      <w:r>
        <w:t>the</w:t>
      </w:r>
      <w:r>
        <w:rPr>
          <w:spacing w:val="-34"/>
        </w:rPr>
        <w:t xml:space="preserve"> </w:t>
      </w:r>
      <w:r>
        <w:t>most</w:t>
      </w:r>
      <w:r>
        <w:rPr>
          <w:spacing w:val="-39"/>
        </w:rPr>
        <w:t xml:space="preserve"> </w:t>
      </w:r>
      <w:r>
        <w:t>crucial</w:t>
      </w:r>
      <w:r>
        <w:rPr>
          <w:spacing w:val="-34"/>
        </w:rPr>
        <w:t xml:space="preserve"> </w:t>
      </w:r>
      <w:r>
        <w:t>steps</w:t>
      </w:r>
      <w:r>
        <w:rPr>
          <w:spacing w:val="-47"/>
        </w:rPr>
        <w:t xml:space="preserve"> </w:t>
      </w:r>
      <w:r>
        <w:rPr>
          <w:spacing w:val="2"/>
        </w:rPr>
        <w:t>for</w:t>
      </w:r>
      <w:r>
        <w:rPr>
          <w:spacing w:val="-41"/>
        </w:rPr>
        <w:t xml:space="preserve"> </w:t>
      </w:r>
      <w:r>
        <w:t>an</w:t>
      </w:r>
      <w:r>
        <w:rPr>
          <w:spacing w:val="-38"/>
        </w:rPr>
        <w:t xml:space="preserve"> </w:t>
      </w:r>
      <w:r>
        <w:t>international</w:t>
      </w:r>
      <w:r>
        <w:rPr>
          <w:spacing w:val="-42"/>
        </w:rPr>
        <w:t xml:space="preserve"> </w:t>
      </w:r>
      <w:r>
        <w:t>assignment</w:t>
      </w:r>
      <w:r>
        <w:rPr>
          <w:spacing w:val="-38"/>
        </w:rPr>
        <w:t xml:space="preserve"> </w:t>
      </w:r>
      <w:r>
        <w:t>–</w:t>
      </w:r>
      <w:r>
        <w:rPr>
          <w:spacing w:val="-43"/>
        </w:rPr>
        <w:t xml:space="preserve"> </w:t>
      </w:r>
      <w:r>
        <w:rPr>
          <w:spacing w:val="3"/>
        </w:rPr>
        <w:t>finding</w:t>
      </w:r>
      <w:r>
        <w:rPr>
          <w:spacing w:val="-49"/>
        </w:rPr>
        <w:t xml:space="preserve"> </w:t>
      </w:r>
      <w:r>
        <w:t xml:space="preserve">the </w:t>
      </w:r>
      <w:r>
        <w:rPr>
          <w:w w:val="95"/>
        </w:rPr>
        <w:t>right</w:t>
      </w:r>
      <w:r>
        <w:rPr>
          <w:spacing w:val="-21"/>
          <w:w w:val="95"/>
        </w:rPr>
        <w:t xml:space="preserve"> </w:t>
      </w:r>
      <w:r>
        <w:rPr>
          <w:w w:val="95"/>
        </w:rPr>
        <w:t>person</w:t>
      </w:r>
      <w:r>
        <w:rPr>
          <w:spacing w:val="-33"/>
          <w:w w:val="95"/>
        </w:rPr>
        <w:t xml:space="preserve"> </w:t>
      </w:r>
      <w:r>
        <w:rPr>
          <w:spacing w:val="3"/>
          <w:w w:val="95"/>
        </w:rPr>
        <w:t>for</w:t>
      </w:r>
      <w:r>
        <w:rPr>
          <w:spacing w:val="-23"/>
          <w:w w:val="95"/>
        </w:rPr>
        <w:t xml:space="preserve"> </w:t>
      </w:r>
      <w:r>
        <w:rPr>
          <w:w w:val="95"/>
        </w:rPr>
        <w:t>the</w:t>
      </w:r>
      <w:r>
        <w:rPr>
          <w:spacing w:val="-12"/>
          <w:w w:val="95"/>
        </w:rPr>
        <w:t xml:space="preserve"> </w:t>
      </w:r>
      <w:r>
        <w:rPr>
          <w:w w:val="95"/>
        </w:rPr>
        <w:t>job.</w:t>
      </w:r>
      <w:r>
        <w:rPr>
          <w:spacing w:val="-32"/>
          <w:w w:val="95"/>
        </w:rPr>
        <w:t xml:space="preserve"> </w:t>
      </w:r>
      <w:r>
        <w:rPr>
          <w:w w:val="95"/>
        </w:rPr>
        <w:t>Both</w:t>
      </w:r>
      <w:r>
        <w:rPr>
          <w:spacing w:val="-3"/>
          <w:w w:val="95"/>
        </w:rPr>
        <w:t xml:space="preserve"> </w:t>
      </w:r>
      <w:r>
        <w:rPr>
          <w:w w:val="95"/>
        </w:rPr>
        <w:t>the</w:t>
      </w:r>
      <w:r>
        <w:rPr>
          <w:spacing w:val="-27"/>
          <w:w w:val="95"/>
        </w:rPr>
        <w:t xml:space="preserve"> </w:t>
      </w:r>
      <w:r>
        <w:rPr>
          <w:w w:val="95"/>
        </w:rPr>
        <w:t>technical</w:t>
      </w:r>
      <w:r>
        <w:rPr>
          <w:spacing w:val="-11"/>
          <w:w w:val="95"/>
        </w:rPr>
        <w:t xml:space="preserve"> </w:t>
      </w:r>
      <w:r>
        <w:rPr>
          <w:spacing w:val="2"/>
          <w:w w:val="95"/>
        </w:rPr>
        <w:t>job</w:t>
      </w:r>
      <w:r>
        <w:rPr>
          <w:spacing w:val="-34"/>
          <w:w w:val="95"/>
        </w:rPr>
        <w:t xml:space="preserve"> </w:t>
      </w:r>
      <w:r>
        <w:rPr>
          <w:spacing w:val="2"/>
          <w:w w:val="95"/>
        </w:rPr>
        <w:t>requirements</w:t>
      </w:r>
      <w:r>
        <w:rPr>
          <w:spacing w:val="-33"/>
          <w:w w:val="95"/>
        </w:rPr>
        <w:t xml:space="preserve"> </w:t>
      </w:r>
      <w:r>
        <w:rPr>
          <w:spacing w:val="2"/>
          <w:w w:val="95"/>
        </w:rPr>
        <w:t>should</w:t>
      </w:r>
      <w:r>
        <w:rPr>
          <w:spacing w:val="-33"/>
          <w:w w:val="95"/>
        </w:rPr>
        <w:t xml:space="preserve"> </w:t>
      </w:r>
      <w:r>
        <w:rPr>
          <w:w w:val="95"/>
        </w:rPr>
        <w:t>be</w:t>
      </w:r>
      <w:r>
        <w:rPr>
          <w:spacing w:val="-27"/>
          <w:w w:val="95"/>
        </w:rPr>
        <w:t xml:space="preserve"> </w:t>
      </w:r>
      <w:r>
        <w:rPr>
          <w:w w:val="95"/>
        </w:rPr>
        <w:t>considered</w:t>
      </w:r>
      <w:r>
        <w:rPr>
          <w:spacing w:val="-33"/>
          <w:w w:val="95"/>
        </w:rPr>
        <w:t xml:space="preserve"> </w:t>
      </w:r>
      <w:r>
        <w:rPr>
          <w:w w:val="95"/>
        </w:rPr>
        <w:t xml:space="preserve">as </w:t>
      </w:r>
      <w:r>
        <w:rPr>
          <w:spacing w:val="5"/>
          <w:w w:val="95"/>
        </w:rPr>
        <w:t>well</w:t>
      </w:r>
      <w:r>
        <w:rPr>
          <w:spacing w:val="-37"/>
          <w:w w:val="95"/>
        </w:rPr>
        <w:t xml:space="preserve"> </w:t>
      </w:r>
      <w:r>
        <w:rPr>
          <w:w w:val="95"/>
        </w:rPr>
        <w:t>as</w:t>
      </w:r>
      <w:r>
        <w:rPr>
          <w:spacing w:val="-31"/>
          <w:w w:val="95"/>
        </w:rPr>
        <w:t xml:space="preserve"> </w:t>
      </w:r>
      <w:r>
        <w:rPr>
          <w:w w:val="95"/>
        </w:rPr>
        <w:t>any</w:t>
      </w:r>
      <w:r>
        <w:rPr>
          <w:spacing w:val="-30"/>
          <w:w w:val="95"/>
        </w:rPr>
        <w:t xml:space="preserve"> </w:t>
      </w:r>
      <w:r>
        <w:rPr>
          <w:w w:val="95"/>
        </w:rPr>
        <w:t>special</w:t>
      </w:r>
      <w:r>
        <w:rPr>
          <w:spacing w:val="-37"/>
          <w:w w:val="95"/>
        </w:rPr>
        <w:t xml:space="preserve"> </w:t>
      </w:r>
      <w:r>
        <w:rPr>
          <w:spacing w:val="4"/>
          <w:w w:val="95"/>
        </w:rPr>
        <w:t>skills</w:t>
      </w:r>
      <w:r>
        <w:rPr>
          <w:spacing w:val="-41"/>
          <w:w w:val="95"/>
        </w:rPr>
        <w:t xml:space="preserve"> </w:t>
      </w:r>
      <w:r>
        <w:rPr>
          <w:w w:val="95"/>
        </w:rPr>
        <w:t>such</w:t>
      </w:r>
      <w:r>
        <w:rPr>
          <w:spacing w:val="-42"/>
          <w:w w:val="95"/>
        </w:rPr>
        <w:t xml:space="preserve"> </w:t>
      </w:r>
      <w:r>
        <w:rPr>
          <w:w w:val="95"/>
        </w:rPr>
        <w:t>as</w:t>
      </w:r>
      <w:r>
        <w:rPr>
          <w:spacing w:val="-20"/>
          <w:w w:val="95"/>
        </w:rPr>
        <w:t xml:space="preserve"> </w:t>
      </w:r>
      <w:r>
        <w:rPr>
          <w:w w:val="95"/>
        </w:rPr>
        <w:t>languages</w:t>
      </w:r>
      <w:r>
        <w:rPr>
          <w:spacing w:val="-42"/>
          <w:w w:val="95"/>
        </w:rPr>
        <w:t xml:space="preserve"> </w:t>
      </w:r>
      <w:r>
        <w:rPr>
          <w:w w:val="95"/>
        </w:rPr>
        <w:t>that</w:t>
      </w:r>
      <w:r>
        <w:rPr>
          <w:spacing w:val="-32"/>
          <w:w w:val="95"/>
        </w:rPr>
        <w:t xml:space="preserve"> </w:t>
      </w:r>
      <w:r>
        <w:rPr>
          <w:w w:val="95"/>
        </w:rPr>
        <w:t>might</w:t>
      </w:r>
      <w:r>
        <w:rPr>
          <w:spacing w:val="-33"/>
          <w:w w:val="95"/>
        </w:rPr>
        <w:t xml:space="preserve"> </w:t>
      </w:r>
      <w:r>
        <w:rPr>
          <w:w w:val="95"/>
        </w:rPr>
        <w:t>be</w:t>
      </w:r>
      <w:r>
        <w:rPr>
          <w:spacing w:val="-27"/>
          <w:w w:val="95"/>
        </w:rPr>
        <w:t xml:space="preserve"> </w:t>
      </w:r>
      <w:r>
        <w:rPr>
          <w:spacing w:val="2"/>
          <w:w w:val="95"/>
        </w:rPr>
        <w:t>required.</w:t>
      </w:r>
      <w:r>
        <w:rPr>
          <w:spacing w:val="2"/>
          <w:w w:val="95"/>
        </w:rPr>
        <w:tab/>
      </w:r>
      <w:r>
        <w:t xml:space="preserve">Remember, </w:t>
      </w:r>
      <w:r>
        <w:rPr>
          <w:w w:val="95"/>
        </w:rPr>
        <w:t>assignments</w:t>
      </w:r>
      <w:r>
        <w:rPr>
          <w:spacing w:val="-40"/>
          <w:w w:val="95"/>
        </w:rPr>
        <w:t xml:space="preserve"> </w:t>
      </w:r>
      <w:r>
        <w:rPr>
          <w:spacing w:val="-3"/>
          <w:w w:val="95"/>
        </w:rPr>
        <w:t>are</w:t>
      </w:r>
      <w:r>
        <w:rPr>
          <w:spacing w:val="-22"/>
          <w:w w:val="95"/>
        </w:rPr>
        <w:t xml:space="preserve"> </w:t>
      </w:r>
      <w:r>
        <w:rPr>
          <w:spacing w:val="4"/>
          <w:w w:val="95"/>
        </w:rPr>
        <w:t>expensive</w:t>
      </w:r>
      <w:r>
        <w:rPr>
          <w:spacing w:val="-34"/>
          <w:w w:val="95"/>
        </w:rPr>
        <w:t xml:space="preserve"> </w:t>
      </w:r>
      <w:r>
        <w:rPr>
          <w:w w:val="95"/>
        </w:rPr>
        <w:t>so</w:t>
      </w:r>
      <w:r>
        <w:rPr>
          <w:spacing w:val="-39"/>
          <w:w w:val="95"/>
        </w:rPr>
        <w:t xml:space="preserve"> </w:t>
      </w:r>
      <w:r>
        <w:rPr>
          <w:spacing w:val="4"/>
          <w:w w:val="95"/>
        </w:rPr>
        <w:t>it</w:t>
      </w:r>
      <w:r>
        <w:rPr>
          <w:spacing w:val="-40"/>
          <w:w w:val="95"/>
        </w:rPr>
        <w:t xml:space="preserve"> </w:t>
      </w:r>
      <w:r>
        <w:rPr>
          <w:spacing w:val="4"/>
          <w:w w:val="95"/>
        </w:rPr>
        <w:t>is</w:t>
      </w:r>
      <w:r>
        <w:rPr>
          <w:spacing w:val="-39"/>
          <w:w w:val="95"/>
        </w:rPr>
        <w:t xml:space="preserve"> </w:t>
      </w:r>
      <w:r>
        <w:rPr>
          <w:w w:val="95"/>
        </w:rPr>
        <w:t>crucial</w:t>
      </w:r>
      <w:r>
        <w:rPr>
          <w:spacing w:val="-10"/>
          <w:w w:val="95"/>
        </w:rPr>
        <w:t xml:space="preserve"> </w:t>
      </w:r>
      <w:r>
        <w:rPr>
          <w:w w:val="95"/>
        </w:rPr>
        <w:t>to</w:t>
      </w:r>
      <w:r>
        <w:rPr>
          <w:spacing w:val="-28"/>
          <w:w w:val="95"/>
        </w:rPr>
        <w:t xml:space="preserve"> </w:t>
      </w:r>
      <w:r>
        <w:rPr>
          <w:w w:val="95"/>
        </w:rPr>
        <w:t>make</w:t>
      </w:r>
      <w:r>
        <w:rPr>
          <w:spacing w:val="-34"/>
          <w:w w:val="95"/>
        </w:rPr>
        <w:t xml:space="preserve"> </w:t>
      </w:r>
      <w:r>
        <w:rPr>
          <w:w w:val="95"/>
        </w:rPr>
        <w:t>sure</w:t>
      </w:r>
      <w:r>
        <w:rPr>
          <w:spacing w:val="-22"/>
          <w:w w:val="95"/>
        </w:rPr>
        <w:t xml:space="preserve"> </w:t>
      </w:r>
      <w:r>
        <w:rPr>
          <w:w w:val="95"/>
        </w:rPr>
        <w:t>the</w:t>
      </w:r>
      <w:r>
        <w:rPr>
          <w:spacing w:val="-23"/>
          <w:w w:val="95"/>
        </w:rPr>
        <w:t xml:space="preserve"> </w:t>
      </w:r>
      <w:r>
        <w:rPr>
          <w:spacing w:val="3"/>
          <w:w w:val="95"/>
        </w:rPr>
        <w:t>investment</w:t>
      </w:r>
      <w:r>
        <w:rPr>
          <w:spacing w:val="-40"/>
          <w:w w:val="95"/>
        </w:rPr>
        <w:t xml:space="preserve"> </w:t>
      </w:r>
      <w:r>
        <w:rPr>
          <w:spacing w:val="4"/>
          <w:w w:val="95"/>
        </w:rPr>
        <w:t>is</w:t>
      </w:r>
      <w:r>
        <w:rPr>
          <w:spacing w:val="-38"/>
          <w:w w:val="95"/>
        </w:rPr>
        <w:t xml:space="preserve"> </w:t>
      </w:r>
      <w:r>
        <w:rPr>
          <w:spacing w:val="2"/>
          <w:w w:val="95"/>
        </w:rPr>
        <w:t>sensible.</w:t>
      </w:r>
    </w:p>
    <w:p w14:paraId="380ABC13" w14:textId="77777777" w:rsidR="002104E6" w:rsidRDefault="00F10E56">
      <w:pPr>
        <w:pStyle w:val="BodyText"/>
        <w:spacing w:line="260" w:lineRule="exact"/>
        <w:ind w:left="1595"/>
      </w:pPr>
      <w:r>
        <w:t>Therefore, always consult the outputs from the career and succession planning</w:t>
      </w:r>
    </w:p>
    <w:p w14:paraId="0EDDEEB6" w14:textId="77777777" w:rsidR="002104E6" w:rsidRDefault="00F10E56">
      <w:pPr>
        <w:pStyle w:val="BodyText"/>
        <w:tabs>
          <w:tab w:val="left" w:pos="4278"/>
        </w:tabs>
        <w:spacing w:before="92" w:line="314" w:lineRule="auto"/>
        <w:ind w:left="1595" w:right="1311"/>
      </w:pPr>
      <w:r>
        <w:rPr>
          <w:noProof/>
        </w:rPr>
        <w:drawing>
          <wp:anchor distT="0" distB="0" distL="0" distR="0" simplePos="0" relativeHeight="485666304" behindDoc="1" locked="0" layoutInCell="1" allowOverlap="1" wp14:anchorId="3EFBC514" wp14:editId="5BC466F5">
            <wp:simplePos x="0" y="0"/>
            <wp:positionH relativeFrom="page">
              <wp:posOffset>818737</wp:posOffset>
            </wp:positionH>
            <wp:positionV relativeFrom="paragraph">
              <wp:posOffset>304874</wp:posOffset>
            </wp:positionV>
            <wp:extent cx="2037323" cy="1047749"/>
            <wp:effectExtent l="0" t="0" r="0" b="0"/>
            <wp:wrapNone/>
            <wp:docPr id="9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2.png"/>
                    <pic:cNvPicPr/>
                  </pic:nvPicPr>
                  <pic:blipFill>
                    <a:blip r:embed="rId8" cstate="print"/>
                    <a:stretch>
                      <a:fillRect/>
                    </a:stretch>
                  </pic:blipFill>
                  <pic:spPr>
                    <a:xfrm>
                      <a:off x="0" y="0"/>
                      <a:ext cx="2037323" cy="1047749"/>
                    </a:xfrm>
                    <a:prstGeom prst="rect">
                      <a:avLst/>
                    </a:prstGeom>
                  </pic:spPr>
                </pic:pic>
              </a:graphicData>
            </a:graphic>
          </wp:anchor>
        </w:drawing>
      </w:r>
      <w:r>
        <w:t>process</w:t>
      </w:r>
      <w:r>
        <w:rPr>
          <w:spacing w:val="-43"/>
        </w:rPr>
        <w:t xml:space="preserve"> </w:t>
      </w:r>
      <w:r>
        <w:t>to</w:t>
      </w:r>
      <w:r>
        <w:rPr>
          <w:spacing w:val="-43"/>
        </w:rPr>
        <w:t xml:space="preserve"> </w:t>
      </w:r>
      <w:r>
        <w:rPr>
          <w:spacing w:val="3"/>
        </w:rPr>
        <w:t>see</w:t>
      </w:r>
      <w:r>
        <w:rPr>
          <w:spacing w:val="-48"/>
        </w:rPr>
        <w:t xml:space="preserve"> </w:t>
      </w:r>
      <w:r>
        <w:rPr>
          <w:spacing w:val="4"/>
        </w:rPr>
        <w:t>if</w:t>
      </w:r>
      <w:r>
        <w:rPr>
          <w:spacing w:val="-48"/>
        </w:rPr>
        <w:t xml:space="preserve"> </w:t>
      </w:r>
      <w:r>
        <w:t>there</w:t>
      </w:r>
      <w:r>
        <w:rPr>
          <w:spacing w:val="-40"/>
        </w:rPr>
        <w:t xml:space="preserve"> </w:t>
      </w:r>
      <w:r>
        <w:rPr>
          <w:spacing w:val="-3"/>
        </w:rPr>
        <w:t>are</w:t>
      </w:r>
      <w:r>
        <w:rPr>
          <w:spacing w:val="-40"/>
        </w:rPr>
        <w:t xml:space="preserve"> </w:t>
      </w:r>
      <w:r>
        <w:t>candidates</w:t>
      </w:r>
      <w:r>
        <w:rPr>
          <w:spacing w:val="-50"/>
        </w:rPr>
        <w:t xml:space="preserve"> </w:t>
      </w:r>
      <w:r>
        <w:rPr>
          <w:spacing w:val="4"/>
        </w:rPr>
        <w:t>in</w:t>
      </w:r>
      <w:r>
        <w:rPr>
          <w:spacing w:val="-43"/>
        </w:rPr>
        <w:t xml:space="preserve"> </w:t>
      </w:r>
      <w:r>
        <w:rPr>
          <w:spacing w:val="4"/>
        </w:rPr>
        <w:t>need</w:t>
      </w:r>
      <w:r>
        <w:rPr>
          <w:spacing w:val="-51"/>
        </w:rPr>
        <w:t xml:space="preserve"> </w:t>
      </w:r>
      <w:r>
        <w:t>of</w:t>
      </w:r>
      <w:r>
        <w:rPr>
          <w:spacing w:val="-41"/>
        </w:rPr>
        <w:t xml:space="preserve"> </w:t>
      </w:r>
      <w:r>
        <w:t>an</w:t>
      </w:r>
      <w:r>
        <w:rPr>
          <w:spacing w:val="-43"/>
        </w:rPr>
        <w:t xml:space="preserve"> </w:t>
      </w:r>
      <w:r>
        <w:t>assignment</w:t>
      </w:r>
      <w:r>
        <w:rPr>
          <w:spacing w:val="-51"/>
        </w:rPr>
        <w:t xml:space="preserve"> </w:t>
      </w:r>
      <w:r>
        <w:t>to</w:t>
      </w:r>
      <w:r>
        <w:rPr>
          <w:spacing w:val="-43"/>
        </w:rPr>
        <w:t xml:space="preserve"> </w:t>
      </w:r>
      <w:r>
        <w:t>further</w:t>
      </w:r>
      <w:r>
        <w:rPr>
          <w:spacing w:val="-46"/>
        </w:rPr>
        <w:t xml:space="preserve"> </w:t>
      </w:r>
      <w:r>
        <w:rPr>
          <w:spacing w:val="3"/>
        </w:rPr>
        <w:t xml:space="preserve">their </w:t>
      </w:r>
      <w:r>
        <w:t>agreed</w:t>
      </w:r>
      <w:r>
        <w:rPr>
          <w:spacing w:val="-56"/>
        </w:rPr>
        <w:t xml:space="preserve"> </w:t>
      </w:r>
      <w:r>
        <w:t>upon</w:t>
      </w:r>
      <w:r>
        <w:rPr>
          <w:spacing w:val="-50"/>
        </w:rPr>
        <w:t xml:space="preserve"> </w:t>
      </w:r>
      <w:r>
        <w:t>career</w:t>
      </w:r>
      <w:r>
        <w:rPr>
          <w:spacing w:val="-52"/>
        </w:rPr>
        <w:t xml:space="preserve"> </w:t>
      </w:r>
      <w:r>
        <w:t>plan.</w:t>
      </w:r>
      <w:r>
        <w:tab/>
        <w:t>Be</w:t>
      </w:r>
      <w:r>
        <w:rPr>
          <w:spacing w:val="-38"/>
        </w:rPr>
        <w:t xml:space="preserve"> </w:t>
      </w:r>
      <w:r>
        <w:t>sure</w:t>
      </w:r>
      <w:r>
        <w:rPr>
          <w:spacing w:val="-46"/>
        </w:rPr>
        <w:t xml:space="preserve"> </w:t>
      </w:r>
      <w:r>
        <w:t>to</w:t>
      </w:r>
      <w:r>
        <w:rPr>
          <w:spacing w:val="-42"/>
        </w:rPr>
        <w:t xml:space="preserve"> </w:t>
      </w:r>
      <w:r>
        <w:t>take</w:t>
      </w:r>
      <w:r>
        <w:rPr>
          <w:spacing w:val="-38"/>
        </w:rPr>
        <w:t xml:space="preserve"> </w:t>
      </w:r>
      <w:r>
        <w:rPr>
          <w:spacing w:val="2"/>
        </w:rPr>
        <w:t>into</w:t>
      </w:r>
      <w:r>
        <w:rPr>
          <w:spacing w:val="-50"/>
        </w:rPr>
        <w:t xml:space="preserve"> </w:t>
      </w:r>
      <w:r>
        <w:t>account</w:t>
      </w:r>
      <w:r>
        <w:rPr>
          <w:spacing w:val="-34"/>
        </w:rPr>
        <w:t xml:space="preserve"> </w:t>
      </w:r>
      <w:r>
        <w:t>any</w:t>
      </w:r>
      <w:r>
        <w:rPr>
          <w:spacing w:val="-41"/>
        </w:rPr>
        <w:t xml:space="preserve"> </w:t>
      </w:r>
      <w:r>
        <w:rPr>
          <w:spacing w:val="2"/>
        </w:rPr>
        <w:t xml:space="preserve">location-specific </w:t>
      </w:r>
      <w:r>
        <w:rPr>
          <w:spacing w:val="2"/>
          <w:w w:val="95"/>
        </w:rPr>
        <w:t>limitations,</w:t>
      </w:r>
      <w:r>
        <w:rPr>
          <w:spacing w:val="-37"/>
          <w:w w:val="95"/>
        </w:rPr>
        <w:t xml:space="preserve"> </w:t>
      </w:r>
      <w:r>
        <w:rPr>
          <w:w w:val="95"/>
        </w:rPr>
        <w:t>such</w:t>
      </w:r>
      <w:r>
        <w:rPr>
          <w:spacing w:val="-38"/>
          <w:w w:val="95"/>
        </w:rPr>
        <w:t xml:space="preserve"> </w:t>
      </w:r>
      <w:r>
        <w:rPr>
          <w:w w:val="95"/>
        </w:rPr>
        <w:t>as</w:t>
      </w:r>
      <w:r>
        <w:rPr>
          <w:spacing w:val="-26"/>
          <w:w w:val="95"/>
        </w:rPr>
        <w:t xml:space="preserve"> </w:t>
      </w:r>
      <w:r>
        <w:rPr>
          <w:w w:val="95"/>
        </w:rPr>
        <w:t>lack</w:t>
      </w:r>
      <w:r>
        <w:rPr>
          <w:spacing w:val="-25"/>
          <w:w w:val="95"/>
        </w:rPr>
        <w:t xml:space="preserve"> </w:t>
      </w:r>
      <w:r>
        <w:rPr>
          <w:w w:val="95"/>
        </w:rPr>
        <w:t>of</w:t>
      </w:r>
      <w:r>
        <w:rPr>
          <w:spacing w:val="-23"/>
          <w:w w:val="95"/>
        </w:rPr>
        <w:t xml:space="preserve"> </w:t>
      </w:r>
      <w:r>
        <w:rPr>
          <w:w w:val="95"/>
        </w:rPr>
        <w:t>schools,</w:t>
      </w:r>
      <w:r>
        <w:rPr>
          <w:spacing w:val="-24"/>
          <w:w w:val="95"/>
        </w:rPr>
        <w:t xml:space="preserve"> </w:t>
      </w:r>
      <w:r>
        <w:rPr>
          <w:spacing w:val="2"/>
          <w:w w:val="95"/>
        </w:rPr>
        <w:t>security</w:t>
      </w:r>
      <w:r>
        <w:rPr>
          <w:spacing w:val="-38"/>
          <w:w w:val="95"/>
        </w:rPr>
        <w:t xml:space="preserve"> </w:t>
      </w:r>
      <w:r>
        <w:rPr>
          <w:w w:val="95"/>
        </w:rPr>
        <w:t>risks,</w:t>
      </w:r>
      <w:r>
        <w:rPr>
          <w:spacing w:val="-36"/>
          <w:w w:val="95"/>
        </w:rPr>
        <w:t xml:space="preserve"> </w:t>
      </w:r>
      <w:r>
        <w:rPr>
          <w:w w:val="95"/>
        </w:rPr>
        <w:t>and</w:t>
      </w:r>
      <w:r>
        <w:rPr>
          <w:spacing w:val="-14"/>
          <w:w w:val="95"/>
        </w:rPr>
        <w:t xml:space="preserve"> </w:t>
      </w:r>
      <w:r>
        <w:rPr>
          <w:w w:val="95"/>
        </w:rPr>
        <w:t>other</w:t>
      </w:r>
      <w:r>
        <w:rPr>
          <w:spacing w:val="-31"/>
          <w:w w:val="95"/>
        </w:rPr>
        <w:t xml:space="preserve"> </w:t>
      </w:r>
      <w:r>
        <w:rPr>
          <w:w w:val="95"/>
        </w:rPr>
        <w:t>situations</w:t>
      </w:r>
      <w:r>
        <w:rPr>
          <w:spacing w:val="-37"/>
          <w:w w:val="95"/>
        </w:rPr>
        <w:t xml:space="preserve"> </w:t>
      </w:r>
      <w:r>
        <w:rPr>
          <w:w w:val="95"/>
        </w:rPr>
        <w:t>that</w:t>
      </w:r>
      <w:r>
        <w:rPr>
          <w:spacing w:val="-28"/>
          <w:w w:val="95"/>
        </w:rPr>
        <w:t xml:space="preserve"> </w:t>
      </w:r>
      <w:r>
        <w:rPr>
          <w:w w:val="95"/>
        </w:rPr>
        <w:t>make</w:t>
      </w:r>
    </w:p>
    <w:p w14:paraId="731B6C5E" w14:textId="77777777" w:rsidR="002104E6" w:rsidRDefault="00F10E56">
      <w:pPr>
        <w:pStyle w:val="BodyText"/>
        <w:spacing w:line="321" w:lineRule="auto"/>
        <w:ind w:left="1595" w:right="847"/>
      </w:pPr>
      <w:r>
        <w:rPr>
          <w:w w:val="95"/>
        </w:rPr>
        <w:t>normal</w:t>
      </w:r>
      <w:r>
        <w:rPr>
          <w:spacing w:val="-15"/>
          <w:w w:val="95"/>
        </w:rPr>
        <w:t xml:space="preserve"> </w:t>
      </w:r>
      <w:r>
        <w:rPr>
          <w:spacing w:val="3"/>
          <w:w w:val="95"/>
        </w:rPr>
        <w:t>family</w:t>
      </w:r>
      <w:r>
        <w:rPr>
          <w:spacing w:val="-34"/>
          <w:w w:val="95"/>
        </w:rPr>
        <w:t xml:space="preserve"> </w:t>
      </w:r>
      <w:r>
        <w:rPr>
          <w:spacing w:val="4"/>
          <w:w w:val="95"/>
        </w:rPr>
        <w:t>living</w:t>
      </w:r>
      <w:r>
        <w:rPr>
          <w:spacing w:val="-37"/>
          <w:w w:val="95"/>
        </w:rPr>
        <w:t xml:space="preserve"> </w:t>
      </w:r>
      <w:r>
        <w:rPr>
          <w:w w:val="95"/>
        </w:rPr>
        <w:t>difficult.</w:t>
      </w:r>
      <w:r>
        <w:rPr>
          <w:spacing w:val="-33"/>
          <w:w w:val="95"/>
        </w:rPr>
        <w:t xml:space="preserve"> </w:t>
      </w:r>
      <w:r>
        <w:rPr>
          <w:spacing w:val="2"/>
          <w:w w:val="95"/>
        </w:rPr>
        <w:t>Also,</w:t>
      </w:r>
      <w:r>
        <w:rPr>
          <w:spacing w:val="-33"/>
          <w:w w:val="95"/>
        </w:rPr>
        <w:t xml:space="preserve"> </w:t>
      </w:r>
      <w:r>
        <w:rPr>
          <w:w w:val="95"/>
        </w:rPr>
        <w:t>be</w:t>
      </w:r>
      <w:r>
        <w:rPr>
          <w:spacing w:val="-29"/>
          <w:w w:val="95"/>
        </w:rPr>
        <w:t xml:space="preserve"> </w:t>
      </w:r>
      <w:r>
        <w:rPr>
          <w:w w:val="95"/>
        </w:rPr>
        <w:t>sure</w:t>
      </w:r>
      <w:r>
        <w:rPr>
          <w:spacing w:val="-29"/>
          <w:w w:val="95"/>
        </w:rPr>
        <w:t xml:space="preserve"> </w:t>
      </w:r>
      <w:r>
        <w:rPr>
          <w:w w:val="95"/>
        </w:rPr>
        <w:t>to</w:t>
      </w:r>
      <w:r>
        <w:rPr>
          <w:spacing w:val="-22"/>
          <w:w w:val="95"/>
        </w:rPr>
        <w:t xml:space="preserve"> </w:t>
      </w:r>
      <w:r>
        <w:rPr>
          <w:spacing w:val="3"/>
          <w:w w:val="95"/>
        </w:rPr>
        <w:t>involve</w:t>
      </w:r>
      <w:r>
        <w:rPr>
          <w:spacing w:val="-29"/>
          <w:w w:val="95"/>
        </w:rPr>
        <w:t xml:space="preserve"> </w:t>
      </w:r>
      <w:r>
        <w:rPr>
          <w:spacing w:val="4"/>
          <w:w w:val="95"/>
        </w:rPr>
        <w:t>line</w:t>
      </w:r>
      <w:r>
        <w:rPr>
          <w:spacing w:val="-29"/>
          <w:w w:val="95"/>
        </w:rPr>
        <w:t xml:space="preserve"> </w:t>
      </w:r>
      <w:r>
        <w:rPr>
          <w:w w:val="95"/>
        </w:rPr>
        <w:t>management</w:t>
      </w:r>
      <w:r>
        <w:rPr>
          <w:spacing w:val="-36"/>
          <w:w w:val="95"/>
        </w:rPr>
        <w:t xml:space="preserve"> </w:t>
      </w:r>
      <w:r>
        <w:rPr>
          <w:w w:val="95"/>
        </w:rPr>
        <w:t>and</w:t>
      </w:r>
      <w:r>
        <w:rPr>
          <w:spacing w:val="-35"/>
          <w:w w:val="95"/>
        </w:rPr>
        <w:t xml:space="preserve"> </w:t>
      </w:r>
      <w:r>
        <w:rPr>
          <w:spacing w:val="-3"/>
          <w:w w:val="95"/>
        </w:rPr>
        <w:t>HR</w:t>
      </w:r>
      <w:r>
        <w:rPr>
          <w:spacing w:val="-11"/>
          <w:w w:val="95"/>
        </w:rPr>
        <w:t xml:space="preserve"> </w:t>
      </w:r>
      <w:r>
        <w:rPr>
          <w:w w:val="95"/>
        </w:rPr>
        <w:t xml:space="preserve">staff </w:t>
      </w:r>
      <w:r>
        <w:t>together</w:t>
      </w:r>
      <w:r>
        <w:rPr>
          <w:spacing w:val="-41"/>
        </w:rPr>
        <w:t xml:space="preserve"> </w:t>
      </w:r>
      <w:r>
        <w:rPr>
          <w:spacing w:val="4"/>
        </w:rPr>
        <w:t>in</w:t>
      </w:r>
      <w:r>
        <w:rPr>
          <w:spacing w:val="-20"/>
        </w:rPr>
        <w:t xml:space="preserve"> </w:t>
      </w:r>
      <w:r>
        <w:rPr>
          <w:spacing w:val="4"/>
        </w:rPr>
        <w:t>identifying</w:t>
      </w:r>
      <w:r>
        <w:rPr>
          <w:spacing w:val="-38"/>
        </w:rPr>
        <w:t xml:space="preserve"> </w:t>
      </w:r>
      <w:r>
        <w:t>the</w:t>
      </w:r>
      <w:r>
        <w:rPr>
          <w:spacing w:val="-29"/>
        </w:rPr>
        <w:t xml:space="preserve"> </w:t>
      </w:r>
      <w:r>
        <w:t>potential</w:t>
      </w:r>
      <w:r>
        <w:rPr>
          <w:spacing w:val="-28"/>
        </w:rPr>
        <w:t xml:space="preserve"> </w:t>
      </w:r>
      <w:r>
        <w:t>candidates.</w:t>
      </w:r>
    </w:p>
    <w:p w14:paraId="7E195173" w14:textId="77777777" w:rsidR="002104E6" w:rsidRDefault="00F10E56">
      <w:pPr>
        <w:pStyle w:val="ListParagraph"/>
        <w:numPr>
          <w:ilvl w:val="2"/>
          <w:numId w:val="28"/>
        </w:numPr>
        <w:tabs>
          <w:tab w:val="left" w:pos="2203"/>
        </w:tabs>
        <w:spacing w:before="145"/>
        <w:ind w:left="2202" w:hanging="608"/>
        <w:rPr>
          <w:rFonts w:ascii="Arial"/>
          <w:sz w:val="24"/>
        </w:rPr>
      </w:pPr>
      <w:r>
        <w:rPr>
          <w:rFonts w:ascii="Arial"/>
          <w:sz w:val="24"/>
        </w:rPr>
        <w:t>Evaluation</w:t>
      </w:r>
      <w:r>
        <w:rPr>
          <w:rFonts w:ascii="Arial"/>
          <w:spacing w:val="-56"/>
          <w:sz w:val="24"/>
        </w:rPr>
        <w:t xml:space="preserve"> </w:t>
      </w:r>
      <w:r>
        <w:rPr>
          <w:rFonts w:ascii="Arial"/>
          <w:sz w:val="24"/>
        </w:rPr>
        <w:t xml:space="preserve">and </w:t>
      </w:r>
      <w:r>
        <w:rPr>
          <w:rFonts w:ascii="Arial"/>
          <w:spacing w:val="2"/>
          <w:sz w:val="24"/>
        </w:rPr>
        <w:t>Assessment</w:t>
      </w:r>
    </w:p>
    <w:p w14:paraId="2C5699FF" w14:textId="77777777" w:rsidR="002104E6" w:rsidRDefault="002104E6">
      <w:pPr>
        <w:pStyle w:val="BodyText"/>
        <w:spacing w:before="4"/>
        <w:rPr>
          <w:sz w:val="23"/>
        </w:rPr>
      </w:pPr>
    </w:p>
    <w:p w14:paraId="115E90CC" w14:textId="77777777" w:rsidR="002104E6" w:rsidRDefault="00F10E56">
      <w:pPr>
        <w:pStyle w:val="BodyText"/>
        <w:spacing w:before="1" w:line="314" w:lineRule="auto"/>
        <w:ind w:left="1595" w:right="847"/>
      </w:pPr>
      <w:r>
        <w:rPr>
          <w:spacing w:val="2"/>
          <w:w w:val="95"/>
        </w:rPr>
        <w:t>Apply</w:t>
      </w:r>
      <w:r>
        <w:rPr>
          <w:spacing w:val="-38"/>
          <w:w w:val="95"/>
        </w:rPr>
        <w:t xml:space="preserve"> </w:t>
      </w:r>
      <w:r>
        <w:rPr>
          <w:w w:val="95"/>
        </w:rPr>
        <w:t>the</w:t>
      </w:r>
      <w:r>
        <w:rPr>
          <w:spacing w:val="-21"/>
          <w:w w:val="95"/>
        </w:rPr>
        <w:t xml:space="preserve"> </w:t>
      </w:r>
      <w:r>
        <w:rPr>
          <w:w w:val="95"/>
        </w:rPr>
        <w:t>standard</w:t>
      </w:r>
      <w:r>
        <w:rPr>
          <w:spacing w:val="-26"/>
          <w:w w:val="95"/>
        </w:rPr>
        <w:t xml:space="preserve"> </w:t>
      </w:r>
      <w:r>
        <w:rPr>
          <w:w w:val="95"/>
        </w:rPr>
        <w:t>assessments</w:t>
      </w:r>
      <w:r>
        <w:rPr>
          <w:spacing w:val="-39"/>
          <w:w w:val="95"/>
        </w:rPr>
        <w:t xml:space="preserve"> </w:t>
      </w:r>
      <w:r>
        <w:rPr>
          <w:spacing w:val="2"/>
          <w:w w:val="95"/>
        </w:rPr>
        <w:t>used</w:t>
      </w:r>
      <w:r>
        <w:rPr>
          <w:spacing w:val="-38"/>
          <w:w w:val="95"/>
        </w:rPr>
        <w:t xml:space="preserve"> </w:t>
      </w:r>
      <w:r>
        <w:rPr>
          <w:w w:val="95"/>
        </w:rPr>
        <w:t>to</w:t>
      </w:r>
      <w:r>
        <w:rPr>
          <w:spacing w:val="-27"/>
          <w:w w:val="95"/>
        </w:rPr>
        <w:t xml:space="preserve"> </w:t>
      </w:r>
      <w:r>
        <w:rPr>
          <w:spacing w:val="5"/>
          <w:w w:val="95"/>
        </w:rPr>
        <w:t>select</w:t>
      </w:r>
      <w:r>
        <w:rPr>
          <w:spacing w:val="-39"/>
          <w:w w:val="95"/>
        </w:rPr>
        <w:t xml:space="preserve"> </w:t>
      </w:r>
      <w:r>
        <w:rPr>
          <w:spacing w:val="3"/>
          <w:w w:val="95"/>
        </w:rPr>
        <w:t>people</w:t>
      </w:r>
      <w:r>
        <w:rPr>
          <w:spacing w:val="-33"/>
          <w:w w:val="95"/>
        </w:rPr>
        <w:t xml:space="preserve"> </w:t>
      </w:r>
      <w:r>
        <w:rPr>
          <w:spacing w:val="2"/>
          <w:w w:val="95"/>
        </w:rPr>
        <w:t>for</w:t>
      </w:r>
      <w:r>
        <w:rPr>
          <w:spacing w:val="-43"/>
          <w:w w:val="95"/>
        </w:rPr>
        <w:t xml:space="preserve"> </w:t>
      </w:r>
      <w:r>
        <w:rPr>
          <w:w w:val="95"/>
        </w:rPr>
        <w:t>any</w:t>
      </w:r>
      <w:r>
        <w:rPr>
          <w:spacing w:val="-25"/>
          <w:w w:val="95"/>
        </w:rPr>
        <w:t xml:space="preserve"> </w:t>
      </w:r>
      <w:r>
        <w:rPr>
          <w:spacing w:val="2"/>
          <w:w w:val="95"/>
        </w:rPr>
        <w:t>position</w:t>
      </w:r>
      <w:r>
        <w:rPr>
          <w:spacing w:val="-38"/>
          <w:w w:val="95"/>
        </w:rPr>
        <w:t xml:space="preserve"> </w:t>
      </w:r>
      <w:r>
        <w:rPr>
          <w:spacing w:val="4"/>
          <w:w w:val="95"/>
        </w:rPr>
        <w:t>in</w:t>
      </w:r>
      <w:r>
        <w:rPr>
          <w:spacing w:val="-27"/>
          <w:w w:val="95"/>
        </w:rPr>
        <w:t xml:space="preserve"> </w:t>
      </w:r>
      <w:r>
        <w:rPr>
          <w:w w:val="95"/>
        </w:rPr>
        <w:t xml:space="preserve">the </w:t>
      </w:r>
      <w:r>
        <w:rPr>
          <w:spacing w:val="-3"/>
        </w:rPr>
        <w:t>company.</w:t>
      </w:r>
      <w:r>
        <w:rPr>
          <w:spacing w:val="-45"/>
        </w:rPr>
        <w:t xml:space="preserve"> </w:t>
      </w:r>
      <w:r>
        <w:t>In</w:t>
      </w:r>
      <w:r>
        <w:rPr>
          <w:spacing w:val="-45"/>
        </w:rPr>
        <w:t xml:space="preserve"> </w:t>
      </w:r>
      <w:r>
        <w:t>addition,</w:t>
      </w:r>
      <w:r>
        <w:rPr>
          <w:spacing w:val="-52"/>
        </w:rPr>
        <w:t xml:space="preserve"> </w:t>
      </w:r>
      <w:r>
        <w:t>however,</w:t>
      </w:r>
      <w:r>
        <w:rPr>
          <w:spacing w:val="-51"/>
        </w:rPr>
        <w:t xml:space="preserve"> </w:t>
      </w:r>
      <w:r>
        <w:t>special</w:t>
      </w:r>
      <w:r>
        <w:rPr>
          <w:spacing w:val="-49"/>
        </w:rPr>
        <w:t xml:space="preserve"> </w:t>
      </w:r>
      <w:r>
        <w:t>consideration</w:t>
      </w:r>
      <w:r>
        <w:rPr>
          <w:spacing w:val="-52"/>
        </w:rPr>
        <w:t xml:space="preserve"> </w:t>
      </w:r>
      <w:r>
        <w:rPr>
          <w:spacing w:val="2"/>
        </w:rPr>
        <w:t>should</w:t>
      </w:r>
      <w:r>
        <w:rPr>
          <w:spacing w:val="-52"/>
        </w:rPr>
        <w:t xml:space="preserve"> </w:t>
      </w:r>
      <w:r>
        <w:t>be</w:t>
      </w:r>
      <w:r>
        <w:rPr>
          <w:spacing w:val="-50"/>
        </w:rPr>
        <w:t xml:space="preserve"> </w:t>
      </w:r>
      <w:r>
        <w:rPr>
          <w:spacing w:val="3"/>
        </w:rPr>
        <w:t>given</w:t>
      </w:r>
      <w:r>
        <w:rPr>
          <w:spacing w:val="-52"/>
        </w:rPr>
        <w:t xml:space="preserve"> </w:t>
      </w:r>
      <w:r>
        <w:t>to</w:t>
      </w:r>
      <w:r>
        <w:rPr>
          <w:spacing w:val="-46"/>
        </w:rPr>
        <w:t xml:space="preserve"> </w:t>
      </w:r>
      <w:r>
        <w:t xml:space="preserve">a </w:t>
      </w:r>
      <w:r>
        <w:rPr>
          <w:w w:val="95"/>
        </w:rPr>
        <w:t>candidate’s</w:t>
      </w:r>
      <w:r>
        <w:rPr>
          <w:spacing w:val="-42"/>
          <w:w w:val="95"/>
        </w:rPr>
        <w:t xml:space="preserve"> </w:t>
      </w:r>
      <w:r>
        <w:rPr>
          <w:spacing w:val="2"/>
          <w:w w:val="95"/>
        </w:rPr>
        <w:t>suitability</w:t>
      </w:r>
      <w:r>
        <w:rPr>
          <w:spacing w:val="-42"/>
          <w:w w:val="95"/>
        </w:rPr>
        <w:t xml:space="preserve"> </w:t>
      </w:r>
      <w:r>
        <w:rPr>
          <w:spacing w:val="2"/>
          <w:w w:val="95"/>
        </w:rPr>
        <w:t>for</w:t>
      </w:r>
      <w:r>
        <w:rPr>
          <w:spacing w:val="-46"/>
          <w:w w:val="95"/>
        </w:rPr>
        <w:t xml:space="preserve"> </w:t>
      </w:r>
      <w:r>
        <w:rPr>
          <w:w w:val="95"/>
        </w:rPr>
        <w:t>an</w:t>
      </w:r>
      <w:r>
        <w:rPr>
          <w:spacing w:val="-32"/>
          <w:w w:val="95"/>
        </w:rPr>
        <w:t xml:space="preserve"> </w:t>
      </w:r>
      <w:r>
        <w:rPr>
          <w:w w:val="95"/>
        </w:rPr>
        <w:t>assignment.</w:t>
      </w:r>
      <w:r>
        <w:rPr>
          <w:spacing w:val="-41"/>
          <w:w w:val="95"/>
        </w:rPr>
        <w:t xml:space="preserve"> </w:t>
      </w:r>
      <w:r>
        <w:rPr>
          <w:w w:val="95"/>
        </w:rPr>
        <w:t>This</w:t>
      </w:r>
      <w:r>
        <w:rPr>
          <w:spacing w:val="-42"/>
          <w:w w:val="95"/>
        </w:rPr>
        <w:t xml:space="preserve"> </w:t>
      </w:r>
      <w:r>
        <w:rPr>
          <w:spacing w:val="2"/>
          <w:w w:val="95"/>
        </w:rPr>
        <w:t>includes</w:t>
      </w:r>
      <w:r>
        <w:rPr>
          <w:spacing w:val="-41"/>
          <w:w w:val="95"/>
        </w:rPr>
        <w:t xml:space="preserve"> </w:t>
      </w:r>
      <w:r>
        <w:rPr>
          <w:w w:val="95"/>
        </w:rPr>
        <w:t>an</w:t>
      </w:r>
      <w:r>
        <w:rPr>
          <w:spacing w:val="-33"/>
          <w:w w:val="95"/>
        </w:rPr>
        <w:t xml:space="preserve"> </w:t>
      </w:r>
      <w:r>
        <w:rPr>
          <w:w w:val="95"/>
        </w:rPr>
        <w:t>assessment</w:t>
      </w:r>
      <w:r>
        <w:rPr>
          <w:spacing w:val="-43"/>
          <w:w w:val="95"/>
        </w:rPr>
        <w:t xml:space="preserve"> </w:t>
      </w:r>
      <w:r>
        <w:rPr>
          <w:w w:val="95"/>
        </w:rPr>
        <w:t>of</w:t>
      </w:r>
      <w:r>
        <w:rPr>
          <w:spacing w:val="-29"/>
          <w:w w:val="95"/>
        </w:rPr>
        <w:t xml:space="preserve"> </w:t>
      </w:r>
      <w:proofErr w:type="gramStart"/>
      <w:r>
        <w:rPr>
          <w:spacing w:val="3"/>
          <w:w w:val="95"/>
        </w:rPr>
        <w:t>their</w:t>
      </w:r>
      <w:proofErr w:type="gramEnd"/>
    </w:p>
    <w:p w14:paraId="73E5AEAF" w14:textId="77777777" w:rsidR="002104E6" w:rsidRDefault="00F10E56">
      <w:pPr>
        <w:pStyle w:val="BodyText"/>
        <w:spacing w:before="4" w:line="314" w:lineRule="auto"/>
        <w:ind w:left="1595" w:right="847"/>
      </w:pPr>
      <w:r>
        <w:rPr>
          <w:w w:val="95"/>
        </w:rPr>
        <w:t>personality</w:t>
      </w:r>
      <w:r>
        <w:rPr>
          <w:spacing w:val="-35"/>
          <w:w w:val="95"/>
        </w:rPr>
        <w:t xml:space="preserve"> </w:t>
      </w:r>
      <w:r>
        <w:rPr>
          <w:w w:val="95"/>
        </w:rPr>
        <w:t>and</w:t>
      </w:r>
      <w:r>
        <w:rPr>
          <w:spacing w:val="-22"/>
          <w:w w:val="95"/>
        </w:rPr>
        <w:t xml:space="preserve"> </w:t>
      </w:r>
      <w:r>
        <w:rPr>
          <w:w w:val="95"/>
        </w:rPr>
        <w:t>cultural</w:t>
      </w:r>
      <w:r>
        <w:rPr>
          <w:spacing w:val="-28"/>
          <w:w w:val="95"/>
        </w:rPr>
        <w:t xml:space="preserve"> </w:t>
      </w:r>
      <w:r>
        <w:rPr>
          <w:w w:val="95"/>
        </w:rPr>
        <w:t>awareness,</w:t>
      </w:r>
      <w:r>
        <w:rPr>
          <w:spacing w:val="-33"/>
          <w:w w:val="95"/>
        </w:rPr>
        <w:t xml:space="preserve"> </w:t>
      </w:r>
      <w:r>
        <w:rPr>
          <w:w w:val="95"/>
        </w:rPr>
        <w:t>to</w:t>
      </w:r>
      <w:r>
        <w:rPr>
          <w:spacing w:val="-22"/>
          <w:w w:val="95"/>
        </w:rPr>
        <w:t xml:space="preserve"> </w:t>
      </w:r>
      <w:r>
        <w:rPr>
          <w:w w:val="95"/>
        </w:rPr>
        <w:t>try</w:t>
      </w:r>
      <w:r>
        <w:rPr>
          <w:spacing w:val="-20"/>
          <w:w w:val="95"/>
        </w:rPr>
        <w:t xml:space="preserve"> </w:t>
      </w:r>
      <w:r>
        <w:rPr>
          <w:w w:val="95"/>
        </w:rPr>
        <w:t>and</w:t>
      </w:r>
      <w:r>
        <w:rPr>
          <w:spacing w:val="-8"/>
          <w:w w:val="95"/>
        </w:rPr>
        <w:t xml:space="preserve"> </w:t>
      </w:r>
      <w:r>
        <w:rPr>
          <w:w w:val="95"/>
        </w:rPr>
        <w:t>predict</w:t>
      </w:r>
      <w:r>
        <w:rPr>
          <w:spacing w:val="-36"/>
          <w:w w:val="95"/>
        </w:rPr>
        <w:t xml:space="preserve"> </w:t>
      </w:r>
      <w:r>
        <w:rPr>
          <w:w w:val="95"/>
        </w:rPr>
        <w:t>how</w:t>
      </w:r>
      <w:r>
        <w:rPr>
          <w:spacing w:val="-19"/>
          <w:w w:val="95"/>
        </w:rPr>
        <w:t xml:space="preserve"> </w:t>
      </w:r>
      <w:r>
        <w:rPr>
          <w:spacing w:val="2"/>
          <w:w w:val="95"/>
        </w:rPr>
        <w:t>successful</w:t>
      </w:r>
      <w:r>
        <w:rPr>
          <w:spacing w:val="-29"/>
          <w:w w:val="95"/>
        </w:rPr>
        <w:t xml:space="preserve"> </w:t>
      </w:r>
      <w:r>
        <w:rPr>
          <w:spacing w:val="2"/>
          <w:w w:val="95"/>
        </w:rPr>
        <w:t>they</w:t>
      </w:r>
      <w:r>
        <w:rPr>
          <w:spacing w:val="-34"/>
          <w:w w:val="95"/>
        </w:rPr>
        <w:t xml:space="preserve"> </w:t>
      </w:r>
      <w:r>
        <w:rPr>
          <w:spacing w:val="2"/>
          <w:w w:val="95"/>
        </w:rPr>
        <w:t>would</w:t>
      </w:r>
      <w:r>
        <w:rPr>
          <w:spacing w:val="-35"/>
          <w:w w:val="95"/>
        </w:rPr>
        <w:t xml:space="preserve"> </w:t>
      </w:r>
      <w:r>
        <w:rPr>
          <w:w w:val="95"/>
        </w:rPr>
        <w:t xml:space="preserve">be </w:t>
      </w:r>
      <w:r>
        <w:rPr>
          <w:spacing w:val="4"/>
        </w:rPr>
        <w:t>in</w:t>
      </w:r>
      <w:r>
        <w:rPr>
          <w:spacing w:val="-40"/>
        </w:rPr>
        <w:t xml:space="preserve"> </w:t>
      </w:r>
      <w:r>
        <w:t>the</w:t>
      </w:r>
      <w:r>
        <w:rPr>
          <w:spacing w:val="-44"/>
        </w:rPr>
        <w:t xml:space="preserve"> </w:t>
      </w:r>
      <w:r>
        <w:rPr>
          <w:spacing w:val="3"/>
        </w:rPr>
        <w:t>new</w:t>
      </w:r>
      <w:r>
        <w:rPr>
          <w:spacing w:val="-38"/>
        </w:rPr>
        <w:t xml:space="preserve"> </w:t>
      </w:r>
      <w:r>
        <w:rPr>
          <w:spacing w:val="2"/>
        </w:rPr>
        <w:t>environment.</w:t>
      </w:r>
      <w:r>
        <w:rPr>
          <w:spacing w:val="-48"/>
        </w:rPr>
        <w:t xml:space="preserve"> </w:t>
      </w:r>
      <w:r>
        <w:t>How</w:t>
      </w:r>
      <w:r>
        <w:rPr>
          <w:spacing w:val="-46"/>
        </w:rPr>
        <w:t xml:space="preserve"> </w:t>
      </w:r>
      <w:r>
        <w:rPr>
          <w:spacing w:val="5"/>
        </w:rPr>
        <w:t>well</w:t>
      </w:r>
      <w:r>
        <w:rPr>
          <w:spacing w:val="-44"/>
        </w:rPr>
        <w:t xml:space="preserve"> </w:t>
      </w:r>
      <w:r>
        <w:rPr>
          <w:spacing w:val="2"/>
        </w:rPr>
        <w:t>does</w:t>
      </w:r>
      <w:r>
        <w:rPr>
          <w:spacing w:val="-48"/>
        </w:rPr>
        <w:t xml:space="preserve"> </w:t>
      </w:r>
      <w:r>
        <w:t>the</w:t>
      </w:r>
      <w:r>
        <w:rPr>
          <w:spacing w:val="-45"/>
        </w:rPr>
        <w:t xml:space="preserve"> </w:t>
      </w:r>
      <w:r>
        <w:t>candidate</w:t>
      </w:r>
      <w:r>
        <w:rPr>
          <w:spacing w:val="-35"/>
        </w:rPr>
        <w:t xml:space="preserve"> </w:t>
      </w:r>
      <w:r>
        <w:t>deal</w:t>
      </w:r>
      <w:r>
        <w:rPr>
          <w:spacing w:val="-44"/>
        </w:rPr>
        <w:t xml:space="preserve"> </w:t>
      </w:r>
      <w:r>
        <w:rPr>
          <w:spacing w:val="3"/>
        </w:rPr>
        <w:t>with</w:t>
      </w:r>
      <w:r>
        <w:rPr>
          <w:spacing w:val="-49"/>
        </w:rPr>
        <w:t xml:space="preserve"> </w:t>
      </w:r>
      <w:r>
        <w:t>uncertainty</w:t>
      </w:r>
      <w:r>
        <w:rPr>
          <w:spacing w:val="-39"/>
        </w:rPr>
        <w:t xml:space="preserve"> </w:t>
      </w:r>
      <w:r>
        <w:t>and change?</w:t>
      </w:r>
      <w:r>
        <w:rPr>
          <w:spacing w:val="-47"/>
        </w:rPr>
        <w:t xml:space="preserve"> </w:t>
      </w:r>
      <w:r>
        <w:t>Are</w:t>
      </w:r>
      <w:r>
        <w:rPr>
          <w:spacing w:val="-42"/>
        </w:rPr>
        <w:t xml:space="preserve"> </w:t>
      </w:r>
      <w:r>
        <w:rPr>
          <w:spacing w:val="2"/>
        </w:rPr>
        <w:t>they</w:t>
      </w:r>
      <w:r>
        <w:rPr>
          <w:spacing w:val="-52"/>
        </w:rPr>
        <w:t xml:space="preserve"> </w:t>
      </w:r>
      <w:r>
        <w:t>comfortable</w:t>
      </w:r>
      <w:r>
        <w:rPr>
          <w:spacing w:val="-50"/>
        </w:rPr>
        <w:t xml:space="preserve"> </w:t>
      </w:r>
      <w:r>
        <w:t>operating</w:t>
      </w:r>
      <w:r>
        <w:rPr>
          <w:spacing w:val="-53"/>
        </w:rPr>
        <w:t xml:space="preserve"> </w:t>
      </w:r>
      <w:r>
        <w:rPr>
          <w:spacing w:val="4"/>
        </w:rPr>
        <w:t>in</w:t>
      </w:r>
      <w:r>
        <w:rPr>
          <w:spacing w:val="-53"/>
        </w:rPr>
        <w:t xml:space="preserve"> </w:t>
      </w:r>
      <w:r>
        <w:rPr>
          <w:spacing w:val="2"/>
        </w:rPr>
        <w:t>unfamiliar</w:t>
      </w:r>
      <w:r>
        <w:rPr>
          <w:spacing w:val="-55"/>
        </w:rPr>
        <w:t xml:space="preserve"> </w:t>
      </w:r>
      <w:r>
        <w:t>territory?</w:t>
      </w:r>
      <w:r>
        <w:rPr>
          <w:spacing w:val="-53"/>
        </w:rPr>
        <w:t xml:space="preserve"> </w:t>
      </w:r>
      <w:r>
        <w:t>Is</w:t>
      </w:r>
      <w:r>
        <w:rPr>
          <w:spacing w:val="-45"/>
        </w:rPr>
        <w:t xml:space="preserve"> </w:t>
      </w:r>
      <w:r>
        <w:rPr>
          <w:spacing w:val="3"/>
        </w:rPr>
        <w:t>their</w:t>
      </w:r>
      <w:r>
        <w:rPr>
          <w:spacing w:val="-48"/>
        </w:rPr>
        <w:t xml:space="preserve"> </w:t>
      </w:r>
      <w:r>
        <w:t>operating</w:t>
      </w:r>
    </w:p>
    <w:p w14:paraId="4D6B61D7" w14:textId="77777777" w:rsidR="002104E6" w:rsidRDefault="00F10E56">
      <w:pPr>
        <w:pStyle w:val="BodyText"/>
        <w:spacing w:line="264" w:lineRule="exact"/>
        <w:ind w:left="1595"/>
      </w:pPr>
      <w:r>
        <w:t>style compatible with local culture?</w:t>
      </w:r>
    </w:p>
    <w:p w14:paraId="2B954F19" w14:textId="77777777" w:rsidR="002104E6" w:rsidRDefault="002104E6">
      <w:pPr>
        <w:pStyle w:val="BodyText"/>
        <w:spacing w:before="4"/>
        <w:rPr>
          <w:sz w:val="23"/>
        </w:rPr>
      </w:pPr>
    </w:p>
    <w:p w14:paraId="1A082B54" w14:textId="77777777" w:rsidR="002104E6" w:rsidRDefault="00F10E56">
      <w:pPr>
        <w:pStyle w:val="BodyText"/>
        <w:spacing w:line="314" w:lineRule="auto"/>
        <w:ind w:left="1595" w:right="847"/>
      </w:pPr>
      <w:r>
        <w:t>What</w:t>
      </w:r>
      <w:r>
        <w:rPr>
          <w:spacing w:val="-27"/>
        </w:rPr>
        <w:t xml:space="preserve"> </w:t>
      </w:r>
      <w:r>
        <w:t>about</w:t>
      </w:r>
      <w:r>
        <w:rPr>
          <w:spacing w:val="-37"/>
        </w:rPr>
        <w:t xml:space="preserve"> </w:t>
      </w:r>
      <w:r>
        <w:rPr>
          <w:spacing w:val="3"/>
        </w:rPr>
        <w:t>their</w:t>
      </w:r>
      <w:r>
        <w:rPr>
          <w:spacing w:val="-49"/>
        </w:rPr>
        <w:t xml:space="preserve"> </w:t>
      </w:r>
      <w:r>
        <w:rPr>
          <w:spacing w:val="3"/>
        </w:rPr>
        <w:t>family?</w:t>
      </w:r>
      <w:r>
        <w:rPr>
          <w:spacing w:val="-46"/>
        </w:rPr>
        <w:t xml:space="preserve"> </w:t>
      </w:r>
      <w:r>
        <w:t>It</w:t>
      </w:r>
      <w:r>
        <w:rPr>
          <w:spacing w:val="-37"/>
        </w:rPr>
        <w:t xml:space="preserve"> </w:t>
      </w:r>
      <w:r>
        <w:t>has</w:t>
      </w:r>
      <w:r>
        <w:rPr>
          <w:spacing w:val="-35"/>
        </w:rPr>
        <w:t xml:space="preserve"> </w:t>
      </w:r>
      <w:r>
        <w:rPr>
          <w:spacing w:val="4"/>
        </w:rPr>
        <w:t>been</w:t>
      </w:r>
      <w:r>
        <w:rPr>
          <w:spacing w:val="-46"/>
        </w:rPr>
        <w:t xml:space="preserve"> </w:t>
      </w:r>
      <w:r>
        <w:rPr>
          <w:spacing w:val="3"/>
        </w:rPr>
        <w:t>proven</w:t>
      </w:r>
      <w:r>
        <w:rPr>
          <w:spacing w:val="-36"/>
        </w:rPr>
        <w:t xml:space="preserve"> </w:t>
      </w:r>
      <w:r>
        <w:rPr>
          <w:spacing w:val="3"/>
        </w:rPr>
        <w:t>over</w:t>
      </w:r>
      <w:r>
        <w:rPr>
          <w:spacing w:val="-49"/>
        </w:rPr>
        <w:t xml:space="preserve"> </w:t>
      </w:r>
      <w:r>
        <w:t>and</w:t>
      </w:r>
      <w:r>
        <w:rPr>
          <w:spacing w:val="-35"/>
        </w:rPr>
        <w:t xml:space="preserve"> </w:t>
      </w:r>
      <w:r>
        <w:rPr>
          <w:spacing w:val="3"/>
        </w:rPr>
        <w:t>over</w:t>
      </w:r>
      <w:r>
        <w:rPr>
          <w:spacing w:val="-39"/>
        </w:rPr>
        <w:t xml:space="preserve"> </w:t>
      </w:r>
      <w:r>
        <w:t>that</w:t>
      </w:r>
      <w:r>
        <w:rPr>
          <w:spacing w:val="-37"/>
        </w:rPr>
        <w:t xml:space="preserve"> </w:t>
      </w:r>
      <w:r>
        <w:t>a</w:t>
      </w:r>
      <w:r>
        <w:rPr>
          <w:spacing w:val="-28"/>
        </w:rPr>
        <w:t xml:space="preserve"> </w:t>
      </w:r>
      <w:r>
        <w:rPr>
          <w:spacing w:val="3"/>
        </w:rPr>
        <w:t>family</w:t>
      </w:r>
      <w:r>
        <w:rPr>
          <w:spacing w:val="-44"/>
        </w:rPr>
        <w:t xml:space="preserve"> </w:t>
      </w:r>
      <w:r>
        <w:t>that</w:t>
      </w:r>
      <w:r>
        <w:rPr>
          <w:spacing w:val="-37"/>
        </w:rPr>
        <w:t xml:space="preserve"> </w:t>
      </w:r>
      <w:r>
        <w:rPr>
          <w:spacing w:val="4"/>
        </w:rPr>
        <w:t xml:space="preserve">is </w:t>
      </w:r>
      <w:r>
        <w:rPr>
          <w:w w:val="95"/>
        </w:rPr>
        <w:t>unhappy</w:t>
      </w:r>
      <w:r>
        <w:rPr>
          <w:spacing w:val="-23"/>
          <w:w w:val="95"/>
        </w:rPr>
        <w:t xml:space="preserve"> </w:t>
      </w:r>
      <w:r>
        <w:rPr>
          <w:w w:val="95"/>
        </w:rPr>
        <w:t>on</w:t>
      </w:r>
      <w:r>
        <w:rPr>
          <w:spacing w:val="-24"/>
          <w:w w:val="95"/>
        </w:rPr>
        <w:t xml:space="preserve"> </w:t>
      </w:r>
      <w:r>
        <w:rPr>
          <w:w w:val="95"/>
        </w:rPr>
        <w:t>assignment</w:t>
      </w:r>
      <w:r>
        <w:rPr>
          <w:spacing w:val="-38"/>
          <w:w w:val="95"/>
        </w:rPr>
        <w:t xml:space="preserve"> </w:t>
      </w:r>
      <w:r>
        <w:rPr>
          <w:spacing w:val="2"/>
          <w:w w:val="95"/>
        </w:rPr>
        <w:t>usually</w:t>
      </w:r>
      <w:r>
        <w:rPr>
          <w:spacing w:val="-35"/>
          <w:w w:val="95"/>
        </w:rPr>
        <w:t xml:space="preserve"> </w:t>
      </w:r>
      <w:r>
        <w:rPr>
          <w:w w:val="95"/>
        </w:rPr>
        <w:t>causes</w:t>
      </w:r>
      <w:r>
        <w:rPr>
          <w:spacing w:val="-24"/>
          <w:w w:val="95"/>
        </w:rPr>
        <w:t xml:space="preserve"> </w:t>
      </w:r>
      <w:r>
        <w:rPr>
          <w:w w:val="95"/>
        </w:rPr>
        <w:t>the</w:t>
      </w:r>
      <w:r>
        <w:rPr>
          <w:spacing w:val="-31"/>
          <w:w w:val="95"/>
        </w:rPr>
        <w:t xml:space="preserve"> </w:t>
      </w:r>
      <w:r>
        <w:rPr>
          <w:w w:val="95"/>
        </w:rPr>
        <w:t>assignment</w:t>
      </w:r>
      <w:r>
        <w:rPr>
          <w:spacing w:val="-38"/>
          <w:w w:val="95"/>
        </w:rPr>
        <w:t xml:space="preserve"> </w:t>
      </w:r>
      <w:r>
        <w:rPr>
          <w:w w:val="95"/>
        </w:rPr>
        <w:t>to</w:t>
      </w:r>
      <w:r>
        <w:rPr>
          <w:spacing w:val="-24"/>
          <w:w w:val="95"/>
        </w:rPr>
        <w:t xml:space="preserve"> </w:t>
      </w:r>
      <w:r>
        <w:rPr>
          <w:spacing w:val="2"/>
          <w:w w:val="95"/>
        </w:rPr>
        <w:t>fail</w:t>
      </w:r>
      <w:r>
        <w:rPr>
          <w:spacing w:val="-31"/>
          <w:w w:val="95"/>
        </w:rPr>
        <w:t xml:space="preserve"> </w:t>
      </w:r>
      <w:r>
        <w:rPr>
          <w:w w:val="95"/>
        </w:rPr>
        <w:t>or</w:t>
      </w:r>
      <w:r>
        <w:rPr>
          <w:spacing w:val="-15"/>
          <w:w w:val="95"/>
        </w:rPr>
        <w:t xml:space="preserve"> </w:t>
      </w:r>
      <w:r>
        <w:rPr>
          <w:w w:val="95"/>
        </w:rPr>
        <w:t>at</w:t>
      </w:r>
      <w:r>
        <w:rPr>
          <w:spacing w:val="-26"/>
          <w:w w:val="95"/>
        </w:rPr>
        <w:t xml:space="preserve"> </w:t>
      </w:r>
      <w:r>
        <w:rPr>
          <w:spacing w:val="2"/>
          <w:w w:val="95"/>
        </w:rPr>
        <w:t>least</w:t>
      </w:r>
      <w:r>
        <w:rPr>
          <w:spacing w:val="-38"/>
          <w:w w:val="95"/>
        </w:rPr>
        <w:t xml:space="preserve"> </w:t>
      </w:r>
      <w:r>
        <w:rPr>
          <w:w w:val="95"/>
        </w:rPr>
        <w:t>terminate prematurely.</w:t>
      </w:r>
      <w:r>
        <w:rPr>
          <w:spacing w:val="-37"/>
          <w:w w:val="95"/>
        </w:rPr>
        <w:t xml:space="preserve"> </w:t>
      </w:r>
      <w:r>
        <w:rPr>
          <w:w w:val="95"/>
        </w:rPr>
        <w:t>So</w:t>
      </w:r>
      <w:r>
        <w:rPr>
          <w:spacing w:val="-39"/>
          <w:w w:val="95"/>
        </w:rPr>
        <w:t xml:space="preserve"> </w:t>
      </w:r>
      <w:r>
        <w:rPr>
          <w:w w:val="95"/>
        </w:rPr>
        <w:t>be</w:t>
      </w:r>
      <w:r>
        <w:rPr>
          <w:spacing w:val="-21"/>
          <w:w w:val="95"/>
        </w:rPr>
        <w:t xml:space="preserve"> </w:t>
      </w:r>
      <w:r>
        <w:rPr>
          <w:w w:val="95"/>
        </w:rPr>
        <w:t>sure</w:t>
      </w:r>
      <w:r>
        <w:rPr>
          <w:spacing w:val="-21"/>
          <w:w w:val="95"/>
        </w:rPr>
        <w:t xml:space="preserve"> </w:t>
      </w:r>
      <w:r>
        <w:rPr>
          <w:w w:val="95"/>
        </w:rPr>
        <w:t>the</w:t>
      </w:r>
      <w:r>
        <w:rPr>
          <w:spacing w:val="-21"/>
          <w:w w:val="95"/>
        </w:rPr>
        <w:t xml:space="preserve"> </w:t>
      </w:r>
      <w:r>
        <w:rPr>
          <w:w w:val="95"/>
        </w:rPr>
        <w:t>assessment</w:t>
      </w:r>
      <w:r>
        <w:rPr>
          <w:spacing w:val="-39"/>
          <w:w w:val="95"/>
        </w:rPr>
        <w:t xml:space="preserve"> </w:t>
      </w:r>
      <w:r>
        <w:rPr>
          <w:w w:val="95"/>
        </w:rPr>
        <w:t>covers</w:t>
      </w:r>
      <w:r>
        <w:rPr>
          <w:spacing w:val="-38"/>
          <w:w w:val="95"/>
        </w:rPr>
        <w:t xml:space="preserve"> </w:t>
      </w:r>
      <w:r>
        <w:rPr>
          <w:w w:val="95"/>
        </w:rPr>
        <w:t>the</w:t>
      </w:r>
      <w:r>
        <w:rPr>
          <w:spacing w:val="-33"/>
          <w:w w:val="95"/>
        </w:rPr>
        <w:t xml:space="preserve"> </w:t>
      </w:r>
      <w:r>
        <w:rPr>
          <w:w w:val="95"/>
        </w:rPr>
        <w:t>spouse</w:t>
      </w:r>
      <w:r>
        <w:rPr>
          <w:spacing w:val="-21"/>
          <w:w w:val="95"/>
        </w:rPr>
        <w:t xml:space="preserve"> </w:t>
      </w:r>
      <w:r>
        <w:rPr>
          <w:w w:val="95"/>
        </w:rPr>
        <w:t>and</w:t>
      </w:r>
      <w:r>
        <w:rPr>
          <w:spacing w:val="-27"/>
          <w:w w:val="95"/>
        </w:rPr>
        <w:t xml:space="preserve"> </w:t>
      </w:r>
      <w:r>
        <w:rPr>
          <w:w w:val="95"/>
        </w:rPr>
        <w:t>children,</w:t>
      </w:r>
      <w:r>
        <w:rPr>
          <w:spacing w:val="-36"/>
          <w:w w:val="95"/>
        </w:rPr>
        <w:t xml:space="preserve"> </w:t>
      </w:r>
      <w:r>
        <w:rPr>
          <w:w w:val="95"/>
        </w:rPr>
        <w:t>too.</w:t>
      </w:r>
      <w:r>
        <w:rPr>
          <w:spacing w:val="-37"/>
          <w:w w:val="95"/>
        </w:rPr>
        <w:t xml:space="preserve"> </w:t>
      </w:r>
      <w:r>
        <w:rPr>
          <w:w w:val="95"/>
        </w:rPr>
        <w:t>It</w:t>
      </w:r>
      <w:r>
        <w:rPr>
          <w:spacing w:val="-15"/>
          <w:w w:val="95"/>
        </w:rPr>
        <w:t xml:space="preserve"> </w:t>
      </w:r>
      <w:r>
        <w:rPr>
          <w:spacing w:val="5"/>
          <w:w w:val="95"/>
        </w:rPr>
        <w:t xml:space="preserve">will </w:t>
      </w:r>
      <w:r>
        <w:t>probably</w:t>
      </w:r>
      <w:r>
        <w:rPr>
          <w:spacing w:val="-54"/>
        </w:rPr>
        <w:t xml:space="preserve"> </w:t>
      </w:r>
      <w:r>
        <w:rPr>
          <w:spacing w:val="2"/>
        </w:rPr>
        <w:t>better</w:t>
      </w:r>
      <w:r>
        <w:rPr>
          <w:spacing w:val="-57"/>
        </w:rPr>
        <w:t xml:space="preserve"> </w:t>
      </w:r>
      <w:r>
        <w:t>to</w:t>
      </w:r>
      <w:r>
        <w:rPr>
          <w:spacing w:val="-42"/>
        </w:rPr>
        <w:t xml:space="preserve"> </w:t>
      </w:r>
      <w:r>
        <w:t>assure</w:t>
      </w:r>
      <w:r>
        <w:rPr>
          <w:spacing w:val="-52"/>
        </w:rPr>
        <w:t xml:space="preserve"> </w:t>
      </w:r>
      <w:r>
        <w:t>some</w:t>
      </w:r>
      <w:r>
        <w:rPr>
          <w:spacing w:val="-46"/>
        </w:rPr>
        <w:t xml:space="preserve"> </w:t>
      </w:r>
      <w:r>
        <w:t>confidentiality</w:t>
      </w:r>
      <w:r>
        <w:rPr>
          <w:spacing w:val="-54"/>
        </w:rPr>
        <w:t xml:space="preserve"> </w:t>
      </w:r>
      <w:r>
        <w:t>of</w:t>
      </w:r>
      <w:r>
        <w:rPr>
          <w:spacing w:val="-53"/>
        </w:rPr>
        <w:t xml:space="preserve"> </w:t>
      </w:r>
      <w:r>
        <w:rPr>
          <w:spacing w:val="5"/>
        </w:rPr>
        <w:t>the</w:t>
      </w:r>
      <w:r>
        <w:rPr>
          <w:spacing w:val="-52"/>
        </w:rPr>
        <w:t xml:space="preserve"> </w:t>
      </w:r>
      <w:r>
        <w:t>results,</w:t>
      </w:r>
      <w:r>
        <w:rPr>
          <w:spacing w:val="-53"/>
        </w:rPr>
        <w:t xml:space="preserve"> </w:t>
      </w:r>
      <w:r>
        <w:rPr>
          <w:spacing w:val="3"/>
        </w:rPr>
        <w:t>with</w:t>
      </w:r>
      <w:r>
        <w:rPr>
          <w:spacing w:val="-55"/>
        </w:rPr>
        <w:t xml:space="preserve"> </w:t>
      </w:r>
      <w:r>
        <w:t>no</w:t>
      </w:r>
      <w:r>
        <w:rPr>
          <w:spacing w:val="-42"/>
        </w:rPr>
        <w:t xml:space="preserve"> </w:t>
      </w:r>
      <w:r>
        <w:rPr>
          <w:spacing w:val="3"/>
        </w:rPr>
        <w:t>details</w:t>
      </w:r>
      <w:r>
        <w:rPr>
          <w:spacing w:val="-54"/>
        </w:rPr>
        <w:t xml:space="preserve"> </w:t>
      </w:r>
      <w:r>
        <w:rPr>
          <w:spacing w:val="3"/>
        </w:rPr>
        <w:t xml:space="preserve">being </w:t>
      </w:r>
      <w:r>
        <w:rPr>
          <w:w w:val="95"/>
        </w:rPr>
        <w:t>shared</w:t>
      </w:r>
      <w:r>
        <w:rPr>
          <w:spacing w:val="-24"/>
          <w:w w:val="95"/>
        </w:rPr>
        <w:t xml:space="preserve"> </w:t>
      </w:r>
      <w:r>
        <w:rPr>
          <w:w w:val="95"/>
        </w:rPr>
        <w:t>other</w:t>
      </w:r>
      <w:r>
        <w:rPr>
          <w:spacing w:val="-27"/>
          <w:w w:val="95"/>
        </w:rPr>
        <w:t xml:space="preserve"> </w:t>
      </w:r>
      <w:r>
        <w:rPr>
          <w:w w:val="95"/>
        </w:rPr>
        <w:t>than</w:t>
      </w:r>
      <w:r>
        <w:rPr>
          <w:spacing w:val="-23"/>
          <w:w w:val="95"/>
        </w:rPr>
        <w:t xml:space="preserve"> </w:t>
      </w:r>
      <w:r>
        <w:rPr>
          <w:w w:val="95"/>
        </w:rPr>
        <w:t>a</w:t>
      </w:r>
      <w:r>
        <w:rPr>
          <w:spacing w:val="-14"/>
          <w:w w:val="95"/>
        </w:rPr>
        <w:t xml:space="preserve"> </w:t>
      </w:r>
      <w:r>
        <w:rPr>
          <w:w w:val="95"/>
        </w:rPr>
        <w:t>basic</w:t>
      </w:r>
      <w:r>
        <w:rPr>
          <w:spacing w:val="-29"/>
          <w:w w:val="95"/>
        </w:rPr>
        <w:t xml:space="preserve"> </w:t>
      </w:r>
      <w:r>
        <w:rPr>
          <w:w w:val="95"/>
        </w:rPr>
        <w:t>assessment</w:t>
      </w:r>
      <w:r>
        <w:rPr>
          <w:spacing w:val="-37"/>
          <w:w w:val="95"/>
        </w:rPr>
        <w:t xml:space="preserve"> </w:t>
      </w:r>
      <w:r>
        <w:rPr>
          <w:w w:val="95"/>
        </w:rPr>
        <w:t>by</w:t>
      </w:r>
      <w:r>
        <w:rPr>
          <w:spacing w:val="-35"/>
          <w:w w:val="95"/>
        </w:rPr>
        <w:t xml:space="preserve"> </w:t>
      </w:r>
      <w:r>
        <w:rPr>
          <w:w w:val="95"/>
        </w:rPr>
        <w:t>an</w:t>
      </w:r>
      <w:r>
        <w:rPr>
          <w:spacing w:val="-10"/>
          <w:w w:val="95"/>
        </w:rPr>
        <w:t xml:space="preserve"> </w:t>
      </w:r>
      <w:r>
        <w:rPr>
          <w:spacing w:val="2"/>
          <w:w w:val="95"/>
        </w:rPr>
        <w:t>external</w:t>
      </w:r>
      <w:r>
        <w:rPr>
          <w:spacing w:val="-30"/>
          <w:w w:val="95"/>
        </w:rPr>
        <w:t xml:space="preserve"> </w:t>
      </w:r>
      <w:r>
        <w:rPr>
          <w:w w:val="95"/>
        </w:rPr>
        <w:t>consultant</w:t>
      </w:r>
      <w:r>
        <w:rPr>
          <w:spacing w:val="-37"/>
          <w:w w:val="95"/>
        </w:rPr>
        <w:t xml:space="preserve"> </w:t>
      </w:r>
      <w:r>
        <w:rPr>
          <w:w w:val="95"/>
        </w:rPr>
        <w:t>of</w:t>
      </w:r>
      <w:r>
        <w:rPr>
          <w:spacing w:val="-33"/>
          <w:w w:val="95"/>
        </w:rPr>
        <w:t xml:space="preserve"> </w:t>
      </w:r>
      <w:r>
        <w:rPr>
          <w:w w:val="95"/>
        </w:rPr>
        <w:t>the</w:t>
      </w:r>
      <w:r>
        <w:rPr>
          <w:spacing w:val="-17"/>
          <w:w w:val="95"/>
        </w:rPr>
        <w:t xml:space="preserve"> </w:t>
      </w:r>
      <w:r>
        <w:rPr>
          <w:spacing w:val="2"/>
          <w:w w:val="95"/>
        </w:rPr>
        <w:t>likelihood</w:t>
      </w:r>
      <w:r>
        <w:rPr>
          <w:spacing w:val="-37"/>
          <w:w w:val="95"/>
        </w:rPr>
        <w:t xml:space="preserve"> </w:t>
      </w:r>
      <w:r>
        <w:rPr>
          <w:w w:val="95"/>
        </w:rPr>
        <w:t xml:space="preserve">of </w:t>
      </w:r>
      <w:r>
        <w:t>success</w:t>
      </w:r>
      <w:r>
        <w:rPr>
          <w:spacing w:val="-21"/>
        </w:rPr>
        <w:t xml:space="preserve"> </w:t>
      </w:r>
      <w:r>
        <w:t>and</w:t>
      </w:r>
      <w:r>
        <w:rPr>
          <w:spacing w:val="-21"/>
        </w:rPr>
        <w:t xml:space="preserve"> </w:t>
      </w:r>
      <w:r>
        <w:t>a</w:t>
      </w:r>
      <w:r>
        <w:rPr>
          <w:spacing w:val="-7"/>
        </w:rPr>
        <w:t xml:space="preserve"> </w:t>
      </w:r>
      <w:r>
        <w:t>“go/no-go”</w:t>
      </w:r>
      <w:r>
        <w:rPr>
          <w:spacing w:val="-26"/>
        </w:rPr>
        <w:t xml:space="preserve"> </w:t>
      </w:r>
      <w:r>
        <w:t>recommendation.</w:t>
      </w:r>
    </w:p>
    <w:p w14:paraId="467306AA" w14:textId="77777777" w:rsidR="002104E6" w:rsidRDefault="00F10E56">
      <w:pPr>
        <w:pStyle w:val="ListParagraph"/>
        <w:numPr>
          <w:ilvl w:val="2"/>
          <w:numId w:val="28"/>
        </w:numPr>
        <w:tabs>
          <w:tab w:val="left" w:pos="2203"/>
        </w:tabs>
        <w:spacing w:before="169"/>
        <w:ind w:left="2202" w:hanging="608"/>
        <w:rPr>
          <w:rFonts w:ascii="Arial"/>
          <w:sz w:val="24"/>
        </w:rPr>
      </w:pPr>
      <w:r>
        <w:rPr>
          <w:rFonts w:ascii="Arial"/>
          <w:sz w:val="24"/>
        </w:rPr>
        <w:t>Final</w:t>
      </w:r>
      <w:r>
        <w:rPr>
          <w:rFonts w:ascii="Arial"/>
          <w:spacing w:val="-28"/>
          <w:sz w:val="24"/>
        </w:rPr>
        <w:t xml:space="preserve"> </w:t>
      </w:r>
      <w:r>
        <w:rPr>
          <w:rFonts w:ascii="Arial"/>
          <w:sz w:val="24"/>
        </w:rPr>
        <w:t>Candidate</w:t>
      </w:r>
      <w:r>
        <w:rPr>
          <w:rFonts w:ascii="Arial"/>
          <w:spacing w:val="-29"/>
          <w:sz w:val="24"/>
        </w:rPr>
        <w:t xml:space="preserve"> </w:t>
      </w:r>
      <w:r>
        <w:rPr>
          <w:rFonts w:ascii="Arial"/>
          <w:spacing w:val="3"/>
          <w:sz w:val="24"/>
        </w:rPr>
        <w:t>Selection</w:t>
      </w:r>
    </w:p>
    <w:p w14:paraId="45D376BB" w14:textId="77777777" w:rsidR="002104E6" w:rsidRDefault="002104E6">
      <w:pPr>
        <w:pStyle w:val="BodyText"/>
        <w:spacing w:before="4"/>
        <w:rPr>
          <w:sz w:val="23"/>
        </w:rPr>
      </w:pPr>
    </w:p>
    <w:p w14:paraId="5C7ECF01" w14:textId="77777777" w:rsidR="002104E6" w:rsidRDefault="00F10E56">
      <w:pPr>
        <w:pStyle w:val="BodyText"/>
        <w:spacing w:line="319" w:lineRule="auto"/>
        <w:ind w:left="1595" w:right="1303"/>
        <w:jc w:val="both"/>
      </w:pPr>
      <w:r>
        <w:t>Now</w:t>
      </w:r>
      <w:r>
        <w:rPr>
          <w:spacing w:val="-32"/>
        </w:rPr>
        <w:t xml:space="preserve"> </w:t>
      </w:r>
      <w:r>
        <w:rPr>
          <w:spacing w:val="4"/>
        </w:rPr>
        <w:t>it</w:t>
      </w:r>
      <w:r>
        <w:rPr>
          <w:spacing w:val="-34"/>
        </w:rPr>
        <w:t xml:space="preserve"> </w:t>
      </w:r>
      <w:r>
        <w:rPr>
          <w:spacing w:val="4"/>
        </w:rPr>
        <w:t>is</w:t>
      </w:r>
      <w:r>
        <w:rPr>
          <w:spacing w:val="-44"/>
        </w:rPr>
        <w:t xml:space="preserve"> </w:t>
      </w:r>
      <w:r>
        <w:t>ready</w:t>
      </w:r>
      <w:r>
        <w:rPr>
          <w:spacing w:val="-32"/>
        </w:rPr>
        <w:t xml:space="preserve"> </w:t>
      </w:r>
      <w:r>
        <w:t>to</w:t>
      </w:r>
      <w:r>
        <w:rPr>
          <w:spacing w:val="-33"/>
        </w:rPr>
        <w:t xml:space="preserve"> </w:t>
      </w:r>
      <w:r>
        <w:rPr>
          <w:spacing w:val="4"/>
        </w:rPr>
        <w:t>meet</w:t>
      </w:r>
      <w:r>
        <w:rPr>
          <w:spacing w:val="-45"/>
        </w:rPr>
        <w:t xml:space="preserve"> </w:t>
      </w:r>
      <w:r>
        <w:rPr>
          <w:spacing w:val="3"/>
        </w:rPr>
        <w:t>with</w:t>
      </w:r>
      <w:r>
        <w:rPr>
          <w:spacing w:val="-34"/>
        </w:rPr>
        <w:t xml:space="preserve"> </w:t>
      </w:r>
      <w:r>
        <w:rPr>
          <w:spacing w:val="4"/>
        </w:rPr>
        <w:t>line</w:t>
      </w:r>
      <w:r>
        <w:rPr>
          <w:spacing w:val="-39"/>
        </w:rPr>
        <w:t xml:space="preserve"> </w:t>
      </w:r>
      <w:r>
        <w:t>management</w:t>
      </w:r>
      <w:r>
        <w:rPr>
          <w:spacing w:val="-45"/>
        </w:rPr>
        <w:t xml:space="preserve"> </w:t>
      </w:r>
      <w:r>
        <w:t>and</w:t>
      </w:r>
      <w:r>
        <w:rPr>
          <w:spacing w:val="-33"/>
        </w:rPr>
        <w:t xml:space="preserve"> </w:t>
      </w:r>
      <w:r>
        <w:t>together</w:t>
      </w:r>
      <w:r>
        <w:rPr>
          <w:spacing w:val="-48"/>
        </w:rPr>
        <w:t xml:space="preserve"> </w:t>
      </w:r>
      <w:r>
        <w:rPr>
          <w:spacing w:val="3"/>
        </w:rPr>
        <w:t>select</w:t>
      </w:r>
      <w:r>
        <w:rPr>
          <w:spacing w:val="-36"/>
        </w:rPr>
        <w:t xml:space="preserve"> </w:t>
      </w:r>
      <w:r>
        <w:t>the</w:t>
      </w:r>
      <w:r>
        <w:rPr>
          <w:spacing w:val="-28"/>
        </w:rPr>
        <w:t xml:space="preserve"> </w:t>
      </w:r>
      <w:r>
        <w:rPr>
          <w:spacing w:val="2"/>
        </w:rPr>
        <w:t xml:space="preserve">best </w:t>
      </w:r>
      <w:r>
        <w:t>candidate</w:t>
      </w:r>
      <w:r>
        <w:rPr>
          <w:spacing w:val="-54"/>
        </w:rPr>
        <w:t xml:space="preserve"> </w:t>
      </w:r>
      <w:r>
        <w:rPr>
          <w:spacing w:val="2"/>
        </w:rPr>
        <w:t>for</w:t>
      </w:r>
      <w:r>
        <w:rPr>
          <w:spacing w:val="-52"/>
        </w:rPr>
        <w:t xml:space="preserve"> </w:t>
      </w:r>
      <w:r>
        <w:t>the</w:t>
      </w:r>
      <w:r>
        <w:rPr>
          <w:spacing w:val="-48"/>
        </w:rPr>
        <w:t xml:space="preserve"> </w:t>
      </w:r>
      <w:r>
        <w:rPr>
          <w:spacing w:val="2"/>
        </w:rPr>
        <w:t>position.</w:t>
      </w:r>
      <w:r>
        <w:rPr>
          <w:spacing w:val="-55"/>
        </w:rPr>
        <w:t xml:space="preserve"> </w:t>
      </w:r>
      <w:r>
        <w:t>Be</w:t>
      </w:r>
      <w:r>
        <w:rPr>
          <w:spacing w:val="-53"/>
        </w:rPr>
        <w:t xml:space="preserve"> </w:t>
      </w:r>
      <w:r>
        <w:t>sure</w:t>
      </w:r>
      <w:r>
        <w:rPr>
          <w:spacing w:val="-48"/>
        </w:rPr>
        <w:t xml:space="preserve"> </w:t>
      </w:r>
      <w:r>
        <w:t>to</w:t>
      </w:r>
      <w:r>
        <w:rPr>
          <w:spacing w:val="-50"/>
        </w:rPr>
        <w:t xml:space="preserve"> </w:t>
      </w:r>
      <w:r>
        <w:t>take</w:t>
      </w:r>
      <w:r>
        <w:rPr>
          <w:spacing w:val="-53"/>
        </w:rPr>
        <w:t xml:space="preserve"> </w:t>
      </w:r>
      <w:r>
        <w:rPr>
          <w:spacing w:val="2"/>
        </w:rPr>
        <w:t>into</w:t>
      </w:r>
      <w:r>
        <w:rPr>
          <w:spacing w:val="-50"/>
        </w:rPr>
        <w:t xml:space="preserve"> </w:t>
      </w:r>
      <w:r>
        <w:t>account</w:t>
      </w:r>
      <w:r>
        <w:rPr>
          <w:spacing w:val="-51"/>
        </w:rPr>
        <w:t xml:space="preserve"> </w:t>
      </w:r>
      <w:r>
        <w:t>all</w:t>
      </w:r>
      <w:r>
        <w:rPr>
          <w:spacing w:val="-48"/>
        </w:rPr>
        <w:t xml:space="preserve"> </w:t>
      </w:r>
      <w:r>
        <w:t>of</w:t>
      </w:r>
      <w:r>
        <w:rPr>
          <w:spacing w:val="-48"/>
        </w:rPr>
        <w:t xml:space="preserve"> </w:t>
      </w:r>
      <w:r>
        <w:t>the</w:t>
      </w:r>
      <w:r>
        <w:rPr>
          <w:spacing w:val="-48"/>
        </w:rPr>
        <w:t xml:space="preserve"> </w:t>
      </w:r>
      <w:r>
        <w:t>considerations,</w:t>
      </w:r>
    </w:p>
    <w:p w14:paraId="07D848DC" w14:textId="77777777" w:rsidR="002104E6" w:rsidRDefault="00F10E56">
      <w:pPr>
        <w:pStyle w:val="BodyText"/>
        <w:spacing w:line="314" w:lineRule="auto"/>
        <w:ind w:left="1595" w:right="899"/>
        <w:jc w:val="both"/>
      </w:pPr>
      <w:r>
        <w:t>both</w:t>
      </w:r>
      <w:r>
        <w:rPr>
          <w:spacing w:val="-38"/>
        </w:rPr>
        <w:t xml:space="preserve"> </w:t>
      </w:r>
      <w:r>
        <w:t>the</w:t>
      </w:r>
      <w:r>
        <w:rPr>
          <w:spacing w:val="-31"/>
        </w:rPr>
        <w:t xml:space="preserve"> </w:t>
      </w:r>
      <w:r>
        <w:t>“hard”</w:t>
      </w:r>
      <w:r>
        <w:rPr>
          <w:spacing w:val="-32"/>
        </w:rPr>
        <w:t xml:space="preserve"> </w:t>
      </w:r>
      <w:r>
        <w:t>and</w:t>
      </w:r>
      <w:r>
        <w:rPr>
          <w:spacing w:val="-36"/>
        </w:rPr>
        <w:t xml:space="preserve"> </w:t>
      </w:r>
      <w:r>
        <w:t>“soft”</w:t>
      </w:r>
      <w:r>
        <w:rPr>
          <w:spacing w:val="-40"/>
        </w:rPr>
        <w:t xml:space="preserve"> </w:t>
      </w:r>
      <w:r>
        <w:rPr>
          <w:spacing w:val="2"/>
        </w:rPr>
        <w:t>ones.</w:t>
      </w:r>
      <w:r>
        <w:rPr>
          <w:spacing w:val="-36"/>
        </w:rPr>
        <w:t xml:space="preserve"> </w:t>
      </w:r>
      <w:r>
        <w:t>Pay</w:t>
      </w:r>
      <w:r>
        <w:rPr>
          <w:spacing w:val="-46"/>
        </w:rPr>
        <w:t xml:space="preserve"> </w:t>
      </w:r>
      <w:r>
        <w:t>special</w:t>
      </w:r>
      <w:r>
        <w:rPr>
          <w:spacing w:val="-42"/>
        </w:rPr>
        <w:t xml:space="preserve"> </w:t>
      </w:r>
      <w:r>
        <w:t>attention</w:t>
      </w:r>
      <w:r>
        <w:rPr>
          <w:spacing w:val="-47"/>
        </w:rPr>
        <w:t xml:space="preserve"> </w:t>
      </w:r>
      <w:r>
        <w:t>to</w:t>
      </w:r>
      <w:r>
        <w:rPr>
          <w:spacing w:val="-37"/>
        </w:rPr>
        <w:t xml:space="preserve"> </w:t>
      </w:r>
      <w:r>
        <w:t>the</w:t>
      </w:r>
      <w:r>
        <w:rPr>
          <w:spacing w:val="-33"/>
        </w:rPr>
        <w:t xml:space="preserve"> </w:t>
      </w:r>
      <w:r>
        <w:t>potential</w:t>
      </w:r>
      <w:r>
        <w:rPr>
          <w:spacing w:val="-42"/>
        </w:rPr>
        <w:t xml:space="preserve"> </w:t>
      </w:r>
      <w:r>
        <w:t>impact</w:t>
      </w:r>
      <w:r>
        <w:rPr>
          <w:spacing w:val="-48"/>
        </w:rPr>
        <w:t xml:space="preserve"> </w:t>
      </w:r>
      <w:r>
        <w:t>on</w:t>
      </w:r>
      <w:r>
        <w:rPr>
          <w:spacing w:val="-27"/>
        </w:rPr>
        <w:t xml:space="preserve"> </w:t>
      </w:r>
      <w:r>
        <w:t xml:space="preserve">the </w:t>
      </w:r>
      <w:r>
        <w:rPr>
          <w:w w:val="95"/>
        </w:rPr>
        <w:t>candidate’s</w:t>
      </w:r>
      <w:r>
        <w:rPr>
          <w:spacing w:val="-37"/>
          <w:w w:val="95"/>
        </w:rPr>
        <w:t xml:space="preserve"> </w:t>
      </w:r>
      <w:r>
        <w:rPr>
          <w:w w:val="95"/>
        </w:rPr>
        <w:t>career</w:t>
      </w:r>
      <w:r>
        <w:rPr>
          <w:spacing w:val="-28"/>
          <w:w w:val="95"/>
        </w:rPr>
        <w:t xml:space="preserve"> </w:t>
      </w:r>
      <w:r>
        <w:rPr>
          <w:w w:val="95"/>
        </w:rPr>
        <w:t>plan.</w:t>
      </w:r>
      <w:r>
        <w:rPr>
          <w:spacing w:val="-35"/>
          <w:w w:val="95"/>
        </w:rPr>
        <w:t xml:space="preserve"> </w:t>
      </w:r>
      <w:r>
        <w:rPr>
          <w:spacing w:val="2"/>
          <w:w w:val="95"/>
        </w:rPr>
        <w:t>While</w:t>
      </w:r>
      <w:r>
        <w:rPr>
          <w:spacing w:val="-31"/>
          <w:w w:val="95"/>
        </w:rPr>
        <w:t xml:space="preserve"> </w:t>
      </w:r>
      <w:r>
        <w:rPr>
          <w:w w:val="95"/>
        </w:rPr>
        <w:t>many</w:t>
      </w:r>
      <w:r>
        <w:rPr>
          <w:spacing w:val="-23"/>
          <w:w w:val="95"/>
        </w:rPr>
        <w:t xml:space="preserve"> </w:t>
      </w:r>
      <w:r>
        <w:rPr>
          <w:w w:val="95"/>
        </w:rPr>
        <w:t>organizations</w:t>
      </w:r>
      <w:r>
        <w:rPr>
          <w:spacing w:val="-36"/>
          <w:w w:val="95"/>
        </w:rPr>
        <w:t xml:space="preserve"> </w:t>
      </w:r>
      <w:r>
        <w:rPr>
          <w:spacing w:val="2"/>
          <w:w w:val="95"/>
        </w:rPr>
        <w:t>would</w:t>
      </w:r>
      <w:r>
        <w:rPr>
          <w:spacing w:val="-37"/>
          <w:w w:val="95"/>
        </w:rPr>
        <w:t xml:space="preserve"> </w:t>
      </w:r>
      <w:r>
        <w:rPr>
          <w:spacing w:val="2"/>
          <w:w w:val="95"/>
        </w:rPr>
        <w:t>look</w:t>
      </w:r>
      <w:r>
        <w:rPr>
          <w:spacing w:val="-36"/>
          <w:w w:val="95"/>
        </w:rPr>
        <w:t xml:space="preserve"> </w:t>
      </w:r>
      <w:r>
        <w:rPr>
          <w:w w:val="95"/>
        </w:rPr>
        <w:t>at</w:t>
      </w:r>
      <w:r>
        <w:rPr>
          <w:spacing w:val="-13"/>
          <w:w w:val="95"/>
        </w:rPr>
        <w:t xml:space="preserve"> </w:t>
      </w:r>
      <w:r>
        <w:rPr>
          <w:w w:val="95"/>
        </w:rPr>
        <w:t>costs</w:t>
      </w:r>
      <w:r>
        <w:rPr>
          <w:spacing w:val="-24"/>
          <w:w w:val="95"/>
        </w:rPr>
        <w:t xml:space="preserve"> </w:t>
      </w:r>
      <w:r>
        <w:rPr>
          <w:w w:val="95"/>
        </w:rPr>
        <w:t>as</w:t>
      </w:r>
      <w:r>
        <w:rPr>
          <w:spacing w:val="-23"/>
          <w:w w:val="95"/>
        </w:rPr>
        <w:t xml:space="preserve"> </w:t>
      </w:r>
      <w:r>
        <w:rPr>
          <w:w w:val="95"/>
        </w:rPr>
        <w:t>part</w:t>
      </w:r>
      <w:r>
        <w:rPr>
          <w:spacing w:val="1"/>
          <w:w w:val="95"/>
        </w:rPr>
        <w:t xml:space="preserve"> </w:t>
      </w:r>
      <w:r>
        <w:rPr>
          <w:w w:val="95"/>
        </w:rPr>
        <w:t>of</w:t>
      </w:r>
      <w:r>
        <w:rPr>
          <w:spacing w:val="-20"/>
          <w:w w:val="95"/>
        </w:rPr>
        <w:t xml:space="preserve"> </w:t>
      </w:r>
      <w:r>
        <w:rPr>
          <w:w w:val="95"/>
        </w:rPr>
        <w:t xml:space="preserve">the </w:t>
      </w:r>
      <w:r>
        <w:rPr>
          <w:spacing w:val="2"/>
        </w:rPr>
        <w:t>decision,</w:t>
      </w:r>
      <w:r>
        <w:rPr>
          <w:spacing w:val="-50"/>
        </w:rPr>
        <w:t xml:space="preserve"> </w:t>
      </w:r>
      <w:r>
        <w:t>be</w:t>
      </w:r>
      <w:r>
        <w:rPr>
          <w:spacing w:val="-48"/>
        </w:rPr>
        <w:t xml:space="preserve"> </w:t>
      </w:r>
      <w:r>
        <w:t>noted</w:t>
      </w:r>
      <w:r>
        <w:rPr>
          <w:spacing w:val="-51"/>
        </w:rPr>
        <w:t xml:space="preserve"> </w:t>
      </w:r>
      <w:r>
        <w:t>that</w:t>
      </w:r>
      <w:r>
        <w:rPr>
          <w:spacing w:val="-36"/>
        </w:rPr>
        <w:t xml:space="preserve"> </w:t>
      </w:r>
      <w:r>
        <w:t>choosing</w:t>
      </w:r>
      <w:r>
        <w:rPr>
          <w:spacing w:val="-45"/>
        </w:rPr>
        <w:t xml:space="preserve"> </w:t>
      </w:r>
      <w:r>
        <w:t>the</w:t>
      </w:r>
      <w:r>
        <w:rPr>
          <w:spacing w:val="-47"/>
        </w:rPr>
        <w:t xml:space="preserve"> </w:t>
      </w:r>
      <w:r>
        <w:t>right</w:t>
      </w:r>
      <w:r>
        <w:rPr>
          <w:spacing w:val="-45"/>
        </w:rPr>
        <w:t xml:space="preserve"> </w:t>
      </w:r>
      <w:r>
        <w:t>candidate</w:t>
      </w:r>
      <w:r>
        <w:rPr>
          <w:spacing w:val="-47"/>
        </w:rPr>
        <w:t xml:space="preserve"> </w:t>
      </w:r>
      <w:r>
        <w:t>first,</w:t>
      </w:r>
      <w:r>
        <w:rPr>
          <w:spacing w:val="-50"/>
        </w:rPr>
        <w:t xml:space="preserve"> </w:t>
      </w:r>
      <w:r>
        <w:t>and</w:t>
      </w:r>
      <w:r>
        <w:rPr>
          <w:spacing w:val="-36"/>
        </w:rPr>
        <w:t xml:space="preserve"> </w:t>
      </w:r>
      <w:r>
        <w:rPr>
          <w:spacing w:val="2"/>
        </w:rPr>
        <w:t>assessing</w:t>
      </w:r>
      <w:r>
        <w:rPr>
          <w:spacing w:val="-52"/>
        </w:rPr>
        <w:t xml:space="preserve"> </w:t>
      </w:r>
      <w:r>
        <w:t>the</w:t>
      </w:r>
      <w:r>
        <w:rPr>
          <w:spacing w:val="-48"/>
        </w:rPr>
        <w:t xml:space="preserve"> </w:t>
      </w:r>
      <w:r>
        <w:t>cost</w:t>
      </w:r>
    </w:p>
    <w:p w14:paraId="0F6FDE31" w14:textId="77777777" w:rsidR="002104E6" w:rsidRDefault="002104E6">
      <w:pPr>
        <w:spacing w:line="314" w:lineRule="auto"/>
        <w:jc w:val="both"/>
        <w:sectPr w:rsidR="002104E6">
          <w:pgSz w:w="11910" w:h="16840"/>
          <w:pgMar w:top="1080" w:right="580" w:bottom="280" w:left="600" w:header="885" w:footer="0" w:gutter="0"/>
          <w:cols w:space="720"/>
        </w:sectPr>
      </w:pPr>
    </w:p>
    <w:p w14:paraId="51ABAF1A" w14:textId="77777777" w:rsidR="002104E6" w:rsidRDefault="002104E6">
      <w:pPr>
        <w:pStyle w:val="BodyText"/>
        <w:spacing w:before="2"/>
        <w:rPr>
          <w:sz w:val="28"/>
        </w:rPr>
      </w:pPr>
    </w:p>
    <w:p w14:paraId="42696637" w14:textId="77777777" w:rsidR="002104E6" w:rsidRDefault="00F10E56">
      <w:pPr>
        <w:pStyle w:val="BodyText"/>
        <w:spacing w:before="55" w:line="314" w:lineRule="auto"/>
        <w:ind w:left="1595" w:right="1219"/>
        <w:jc w:val="both"/>
      </w:pPr>
      <w:r>
        <w:rPr>
          <w:spacing w:val="2"/>
          <w:w w:val="95"/>
        </w:rPr>
        <w:t>implications</w:t>
      </w:r>
      <w:r>
        <w:rPr>
          <w:spacing w:val="-38"/>
          <w:w w:val="95"/>
        </w:rPr>
        <w:t xml:space="preserve"> </w:t>
      </w:r>
      <w:r>
        <w:rPr>
          <w:w w:val="95"/>
        </w:rPr>
        <w:t>separately</w:t>
      </w:r>
      <w:r>
        <w:rPr>
          <w:spacing w:val="-37"/>
          <w:w w:val="95"/>
        </w:rPr>
        <w:t xml:space="preserve"> </w:t>
      </w:r>
      <w:r>
        <w:rPr>
          <w:w w:val="95"/>
        </w:rPr>
        <w:t>as</w:t>
      </w:r>
      <w:r>
        <w:rPr>
          <w:spacing w:val="-37"/>
          <w:w w:val="95"/>
        </w:rPr>
        <w:t xml:space="preserve"> </w:t>
      </w:r>
      <w:r>
        <w:rPr>
          <w:w w:val="95"/>
        </w:rPr>
        <w:t>part</w:t>
      </w:r>
      <w:r>
        <w:rPr>
          <w:spacing w:val="-28"/>
          <w:w w:val="95"/>
        </w:rPr>
        <w:t xml:space="preserve"> </w:t>
      </w:r>
      <w:r>
        <w:rPr>
          <w:w w:val="95"/>
        </w:rPr>
        <w:t>of</w:t>
      </w:r>
      <w:r>
        <w:rPr>
          <w:spacing w:val="-22"/>
          <w:w w:val="95"/>
        </w:rPr>
        <w:t xml:space="preserve"> </w:t>
      </w:r>
      <w:r>
        <w:rPr>
          <w:w w:val="95"/>
        </w:rPr>
        <w:t>the</w:t>
      </w:r>
      <w:r>
        <w:rPr>
          <w:spacing w:val="-21"/>
          <w:w w:val="95"/>
        </w:rPr>
        <w:t xml:space="preserve"> </w:t>
      </w:r>
      <w:r>
        <w:rPr>
          <w:w w:val="95"/>
        </w:rPr>
        <w:t>approval</w:t>
      </w:r>
      <w:r>
        <w:rPr>
          <w:spacing w:val="-32"/>
          <w:w w:val="95"/>
        </w:rPr>
        <w:t xml:space="preserve"> </w:t>
      </w:r>
      <w:r>
        <w:rPr>
          <w:w w:val="95"/>
        </w:rPr>
        <w:t>process</w:t>
      </w:r>
      <w:r>
        <w:rPr>
          <w:spacing w:val="-25"/>
          <w:w w:val="95"/>
        </w:rPr>
        <w:t xml:space="preserve"> </w:t>
      </w:r>
      <w:r>
        <w:rPr>
          <w:w w:val="95"/>
        </w:rPr>
        <w:t>that</w:t>
      </w:r>
      <w:r>
        <w:rPr>
          <w:spacing w:val="-16"/>
          <w:w w:val="95"/>
        </w:rPr>
        <w:t xml:space="preserve"> </w:t>
      </w:r>
      <w:r>
        <w:rPr>
          <w:spacing w:val="4"/>
          <w:w w:val="95"/>
        </w:rPr>
        <w:t>follows</w:t>
      </w:r>
      <w:r>
        <w:rPr>
          <w:spacing w:val="-37"/>
          <w:w w:val="95"/>
        </w:rPr>
        <w:t xml:space="preserve"> </w:t>
      </w:r>
      <w:r>
        <w:rPr>
          <w:w w:val="95"/>
        </w:rPr>
        <w:t>selection.</w:t>
      </w:r>
      <w:r>
        <w:rPr>
          <w:spacing w:val="-37"/>
          <w:w w:val="95"/>
        </w:rPr>
        <w:t xml:space="preserve"> </w:t>
      </w:r>
      <w:r>
        <w:rPr>
          <w:spacing w:val="-7"/>
          <w:w w:val="95"/>
        </w:rPr>
        <w:t xml:space="preserve">Too </w:t>
      </w:r>
      <w:r>
        <w:rPr>
          <w:spacing w:val="2"/>
          <w:w w:val="95"/>
        </w:rPr>
        <w:t>often,</w:t>
      </w:r>
      <w:r>
        <w:rPr>
          <w:spacing w:val="-40"/>
          <w:w w:val="95"/>
        </w:rPr>
        <w:t xml:space="preserve"> </w:t>
      </w:r>
      <w:r>
        <w:rPr>
          <w:w w:val="95"/>
        </w:rPr>
        <w:t>companies</w:t>
      </w:r>
      <w:r>
        <w:rPr>
          <w:spacing w:val="-41"/>
          <w:w w:val="95"/>
        </w:rPr>
        <w:t xml:space="preserve"> </w:t>
      </w:r>
      <w:r>
        <w:rPr>
          <w:w w:val="95"/>
        </w:rPr>
        <w:t>choose</w:t>
      </w:r>
      <w:r>
        <w:rPr>
          <w:spacing w:val="-27"/>
          <w:w w:val="95"/>
        </w:rPr>
        <w:t xml:space="preserve"> </w:t>
      </w:r>
      <w:r>
        <w:rPr>
          <w:w w:val="95"/>
        </w:rPr>
        <w:t>candidates</w:t>
      </w:r>
      <w:r>
        <w:rPr>
          <w:spacing w:val="-41"/>
          <w:w w:val="95"/>
        </w:rPr>
        <w:t xml:space="preserve"> </w:t>
      </w:r>
      <w:r>
        <w:rPr>
          <w:w w:val="95"/>
        </w:rPr>
        <w:t>based</w:t>
      </w:r>
      <w:r>
        <w:rPr>
          <w:spacing w:val="-31"/>
          <w:w w:val="95"/>
        </w:rPr>
        <w:t xml:space="preserve"> </w:t>
      </w:r>
      <w:r>
        <w:rPr>
          <w:w w:val="95"/>
        </w:rPr>
        <w:t>on</w:t>
      </w:r>
      <w:r>
        <w:rPr>
          <w:spacing w:val="-31"/>
          <w:w w:val="95"/>
        </w:rPr>
        <w:t xml:space="preserve"> </w:t>
      </w:r>
      <w:r>
        <w:rPr>
          <w:w w:val="95"/>
        </w:rPr>
        <w:t>cost</w:t>
      </w:r>
      <w:r>
        <w:rPr>
          <w:spacing w:val="-32"/>
          <w:w w:val="95"/>
        </w:rPr>
        <w:t xml:space="preserve"> </w:t>
      </w:r>
      <w:r>
        <w:rPr>
          <w:w w:val="95"/>
        </w:rPr>
        <w:t>as</w:t>
      </w:r>
      <w:r>
        <w:rPr>
          <w:spacing w:val="-31"/>
          <w:w w:val="95"/>
        </w:rPr>
        <w:t xml:space="preserve"> </w:t>
      </w:r>
      <w:r>
        <w:rPr>
          <w:w w:val="95"/>
        </w:rPr>
        <w:t>the</w:t>
      </w:r>
      <w:r>
        <w:rPr>
          <w:spacing w:val="-26"/>
          <w:w w:val="95"/>
        </w:rPr>
        <w:t xml:space="preserve"> </w:t>
      </w:r>
      <w:r>
        <w:rPr>
          <w:w w:val="95"/>
        </w:rPr>
        <w:t>primary</w:t>
      </w:r>
      <w:r>
        <w:rPr>
          <w:spacing w:val="-30"/>
          <w:w w:val="95"/>
        </w:rPr>
        <w:t xml:space="preserve"> </w:t>
      </w:r>
      <w:r>
        <w:rPr>
          <w:w w:val="95"/>
        </w:rPr>
        <w:t xml:space="preserve">consideration, </w:t>
      </w:r>
      <w:r>
        <w:t>which</w:t>
      </w:r>
      <w:r>
        <w:rPr>
          <w:spacing w:val="-21"/>
        </w:rPr>
        <w:t xml:space="preserve"> </w:t>
      </w:r>
      <w:r>
        <w:rPr>
          <w:spacing w:val="2"/>
        </w:rPr>
        <w:t>often</w:t>
      </w:r>
      <w:r>
        <w:rPr>
          <w:spacing w:val="-35"/>
        </w:rPr>
        <w:t xml:space="preserve"> </w:t>
      </w:r>
      <w:r>
        <w:t>results</w:t>
      </w:r>
      <w:r>
        <w:rPr>
          <w:spacing w:val="-36"/>
        </w:rPr>
        <w:t xml:space="preserve"> </w:t>
      </w:r>
      <w:r>
        <w:rPr>
          <w:spacing w:val="4"/>
        </w:rPr>
        <w:t>in</w:t>
      </w:r>
      <w:r>
        <w:rPr>
          <w:spacing w:val="-35"/>
        </w:rPr>
        <w:t xml:space="preserve"> </w:t>
      </w:r>
      <w:r>
        <w:rPr>
          <w:spacing w:val="2"/>
        </w:rPr>
        <w:t>sub-optimal</w:t>
      </w:r>
      <w:r>
        <w:rPr>
          <w:spacing w:val="-28"/>
        </w:rPr>
        <w:t xml:space="preserve"> </w:t>
      </w:r>
      <w:r>
        <w:t>results.</w:t>
      </w:r>
    </w:p>
    <w:p w14:paraId="608329CA" w14:textId="77777777" w:rsidR="002104E6" w:rsidRDefault="00F10E56">
      <w:pPr>
        <w:pStyle w:val="ListParagraph"/>
        <w:numPr>
          <w:ilvl w:val="2"/>
          <w:numId w:val="28"/>
        </w:numPr>
        <w:tabs>
          <w:tab w:val="left" w:pos="2203"/>
        </w:tabs>
        <w:spacing w:before="165"/>
        <w:ind w:left="2202" w:hanging="608"/>
        <w:jc w:val="both"/>
        <w:rPr>
          <w:rFonts w:ascii="Arial"/>
          <w:sz w:val="24"/>
        </w:rPr>
      </w:pPr>
      <w:r>
        <w:rPr>
          <w:rFonts w:ascii="Arial"/>
          <w:spacing w:val="2"/>
          <w:sz w:val="24"/>
        </w:rPr>
        <w:t>Assignment</w:t>
      </w:r>
      <w:r>
        <w:rPr>
          <w:rFonts w:ascii="Arial"/>
          <w:spacing w:val="-36"/>
          <w:sz w:val="24"/>
        </w:rPr>
        <w:t xml:space="preserve"> </w:t>
      </w:r>
      <w:r>
        <w:rPr>
          <w:rFonts w:ascii="Arial"/>
          <w:sz w:val="24"/>
        </w:rPr>
        <w:t>Approval</w:t>
      </w:r>
    </w:p>
    <w:p w14:paraId="22E7141C" w14:textId="77777777" w:rsidR="002104E6" w:rsidRDefault="002104E6">
      <w:pPr>
        <w:pStyle w:val="BodyText"/>
        <w:spacing w:before="4"/>
        <w:rPr>
          <w:sz w:val="23"/>
        </w:rPr>
      </w:pPr>
    </w:p>
    <w:p w14:paraId="15FB34F7" w14:textId="77777777" w:rsidR="002104E6" w:rsidRDefault="00F10E56">
      <w:pPr>
        <w:pStyle w:val="BodyText"/>
        <w:spacing w:line="314" w:lineRule="auto"/>
        <w:ind w:left="1595" w:right="847"/>
      </w:pPr>
      <w:r>
        <w:rPr>
          <w:noProof/>
        </w:rPr>
        <w:drawing>
          <wp:anchor distT="0" distB="0" distL="0" distR="0" simplePos="0" relativeHeight="485666816" behindDoc="1" locked="0" layoutInCell="1" allowOverlap="1" wp14:anchorId="18AEA4EA" wp14:editId="7EF96BA9">
            <wp:simplePos x="0" y="0"/>
            <wp:positionH relativeFrom="page">
              <wp:posOffset>818737</wp:posOffset>
            </wp:positionH>
            <wp:positionV relativeFrom="paragraph">
              <wp:posOffset>1507183</wp:posOffset>
            </wp:positionV>
            <wp:extent cx="2037323" cy="1047749"/>
            <wp:effectExtent l="0" t="0" r="0" b="0"/>
            <wp:wrapNone/>
            <wp:docPr id="9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w:t>
      </w:r>
      <w:r>
        <w:rPr>
          <w:spacing w:val="-33"/>
          <w:w w:val="95"/>
        </w:rPr>
        <w:t xml:space="preserve"> </w:t>
      </w:r>
      <w:r>
        <w:rPr>
          <w:spacing w:val="2"/>
          <w:w w:val="95"/>
        </w:rPr>
        <w:t>best</w:t>
      </w:r>
      <w:r>
        <w:rPr>
          <w:spacing w:val="-37"/>
          <w:w w:val="95"/>
        </w:rPr>
        <w:t xml:space="preserve"> </w:t>
      </w:r>
      <w:r>
        <w:rPr>
          <w:w w:val="95"/>
        </w:rPr>
        <w:t>candidate</w:t>
      </w:r>
      <w:r>
        <w:rPr>
          <w:spacing w:val="-41"/>
          <w:w w:val="95"/>
        </w:rPr>
        <w:t xml:space="preserve"> </w:t>
      </w:r>
      <w:r>
        <w:rPr>
          <w:w w:val="95"/>
        </w:rPr>
        <w:t>has</w:t>
      </w:r>
      <w:r>
        <w:rPr>
          <w:spacing w:val="-35"/>
          <w:w w:val="95"/>
        </w:rPr>
        <w:t xml:space="preserve"> </w:t>
      </w:r>
      <w:r>
        <w:rPr>
          <w:spacing w:val="4"/>
          <w:w w:val="95"/>
        </w:rPr>
        <w:t>been</w:t>
      </w:r>
      <w:r>
        <w:rPr>
          <w:spacing w:val="-45"/>
          <w:w w:val="95"/>
        </w:rPr>
        <w:t xml:space="preserve"> </w:t>
      </w:r>
      <w:r>
        <w:rPr>
          <w:spacing w:val="4"/>
          <w:w w:val="95"/>
        </w:rPr>
        <w:t>identified</w:t>
      </w:r>
      <w:r>
        <w:rPr>
          <w:spacing w:val="-45"/>
          <w:w w:val="95"/>
        </w:rPr>
        <w:t xml:space="preserve"> </w:t>
      </w:r>
      <w:r>
        <w:rPr>
          <w:w w:val="95"/>
        </w:rPr>
        <w:t>based</w:t>
      </w:r>
      <w:r>
        <w:rPr>
          <w:spacing w:val="-45"/>
          <w:w w:val="95"/>
        </w:rPr>
        <w:t xml:space="preserve"> </w:t>
      </w:r>
      <w:r>
        <w:rPr>
          <w:w w:val="95"/>
        </w:rPr>
        <w:t>on</w:t>
      </w:r>
      <w:r>
        <w:rPr>
          <w:spacing w:val="-45"/>
          <w:w w:val="95"/>
        </w:rPr>
        <w:t xml:space="preserve"> </w:t>
      </w:r>
      <w:r>
        <w:rPr>
          <w:w w:val="95"/>
        </w:rPr>
        <w:t>a</w:t>
      </w:r>
      <w:r>
        <w:rPr>
          <w:spacing w:val="-38"/>
          <w:w w:val="95"/>
        </w:rPr>
        <w:t xml:space="preserve"> </w:t>
      </w:r>
      <w:r>
        <w:rPr>
          <w:spacing w:val="3"/>
          <w:w w:val="95"/>
        </w:rPr>
        <w:t>holistic</w:t>
      </w:r>
      <w:r>
        <w:rPr>
          <w:spacing w:val="-49"/>
          <w:w w:val="95"/>
        </w:rPr>
        <w:t xml:space="preserve"> </w:t>
      </w:r>
      <w:r>
        <w:rPr>
          <w:w w:val="95"/>
        </w:rPr>
        <w:t>assessment</w:t>
      </w:r>
      <w:r>
        <w:rPr>
          <w:spacing w:val="-45"/>
          <w:w w:val="95"/>
        </w:rPr>
        <w:t xml:space="preserve"> </w:t>
      </w:r>
      <w:r>
        <w:rPr>
          <w:w w:val="95"/>
        </w:rPr>
        <w:t>that</w:t>
      </w:r>
      <w:r>
        <w:rPr>
          <w:spacing w:val="-38"/>
          <w:w w:val="95"/>
        </w:rPr>
        <w:t xml:space="preserve"> </w:t>
      </w:r>
      <w:r>
        <w:rPr>
          <w:w w:val="95"/>
        </w:rPr>
        <w:t>considers technical</w:t>
      </w:r>
      <w:r>
        <w:rPr>
          <w:spacing w:val="-31"/>
          <w:w w:val="95"/>
        </w:rPr>
        <w:t xml:space="preserve"> </w:t>
      </w:r>
      <w:r>
        <w:rPr>
          <w:spacing w:val="3"/>
          <w:w w:val="95"/>
        </w:rPr>
        <w:t>knowledge,</w:t>
      </w:r>
      <w:r>
        <w:rPr>
          <w:spacing w:val="-34"/>
          <w:w w:val="95"/>
        </w:rPr>
        <w:t xml:space="preserve"> </w:t>
      </w:r>
      <w:r>
        <w:rPr>
          <w:w w:val="95"/>
        </w:rPr>
        <w:t>personality,</w:t>
      </w:r>
      <w:r>
        <w:rPr>
          <w:spacing w:val="-34"/>
          <w:w w:val="95"/>
        </w:rPr>
        <w:t xml:space="preserve"> </w:t>
      </w:r>
      <w:r>
        <w:rPr>
          <w:w w:val="95"/>
        </w:rPr>
        <w:t>cultural</w:t>
      </w:r>
      <w:r>
        <w:rPr>
          <w:spacing w:val="-31"/>
          <w:w w:val="95"/>
        </w:rPr>
        <w:t xml:space="preserve"> </w:t>
      </w:r>
      <w:r>
        <w:rPr>
          <w:spacing w:val="3"/>
          <w:w w:val="95"/>
        </w:rPr>
        <w:t>fit,</w:t>
      </w:r>
      <w:r>
        <w:rPr>
          <w:spacing w:val="-35"/>
          <w:w w:val="95"/>
        </w:rPr>
        <w:t xml:space="preserve"> </w:t>
      </w:r>
      <w:r>
        <w:rPr>
          <w:w w:val="95"/>
        </w:rPr>
        <w:t>career</w:t>
      </w:r>
      <w:r>
        <w:rPr>
          <w:spacing w:val="-41"/>
          <w:w w:val="95"/>
        </w:rPr>
        <w:t xml:space="preserve"> </w:t>
      </w:r>
      <w:r>
        <w:rPr>
          <w:w w:val="95"/>
        </w:rPr>
        <w:t>plan</w:t>
      </w:r>
      <w:r>
        <w:rPr>
          <w:spacing w:val="-24"/>
          <w:w w:val="95"/>
        </w:rPr>
        <w:t xml:space="preserve"> </w:t>
      </w:r>
      <w:r>
        <w:rPr>
          <w:w w:val="95"/>
        </w:rPr>
        <w:t>and</w:t>
      </w:r>
      <w:r>
        <w:rPr>
          <w:spacing w:val="-23"/>
          <w:w w:val="95"/>
        </w:rPr>
        <w:t xml:space="preserve"> </w:t>
      </w:r>
      <w:r>
        <w:rPr>
          <w:spacing w:val="3"/>
          <w:w w:val="95"/>
        </w:rPr>
        <w:t>family</w:t>
      </w:r>
      <w:r>
        <w:rPr>
          <w:spacing w:val="-36"/>
          <w:w w:val="95"/>
        </w:rPr>
        <w:t xml:space="preserve"> </w:t>
      </w:r>
      <w:r>
        <w:rPr>
          <w:w w:val="95"/>
        </w:rPr>
        <w:t xml:space="preserve">considerations. </w:t>
      </w:r>
      <w:r>
        <w:t>The</w:t>
      </w:r>
      <w:r>
        <w:rPr>
          <w:spacing w:val="-37"/>
        </w:rPr>
        <w:t xml:space="preserve"> </w:t>
      </w:r>
      <w:r>
        <w:rPr>
          <w:spacing w:val="2"/>
        </w:rPr>
        <w:t>final</w:t>
      </w:r>
      <w:r>
        <w:rPr>
          <w:spacing w:val="-44"/>
        </w:rPr>
        <w:t xml:space="preserve"> </w:t>
      </w:r>
      <w:r>
        <w:t>step</w:t>
      </w:r>
      <w:r>
        <w:rPr>
          <w:spacing w:val="-46"/>
        </w:rPr>
        <w:t xml:space="preserve"> </w:t>
      </w:r>
      <w:r>
        <w:rPr>
          <w:spacing w:val="4"/>
        </w:rPr>
        <w:t>is</w:t>
      </w:r>
      <w:r>
        <w:rPr>
          <w:spacing w:val="-40"/>
        </w:rPr>
        <w:t xml:space="preserve"> </w:t>
      </w:r>
      <w:r>
        <w:t>to</w:t>
      </w:r>
      <w:r>
        <w:rPr>
          <w:spacing w:val="-40"/>
        </w:rPr>
        <w:t xml:space="preserve"> </w:t>
      </w:r>
      <w:r>
        <w:t>do</w:t>
      </w:r>
      <w:r>
        <w:rPr>
          <w:spacing w:val="-40"/>
        </w:rPr>
        <w:t xml:space="preserve"> </w:t>
      </w:r>
      <w:r>
        <w:t>a</w:t>
      </w:r>
      <w:r>
        <w:rPr>
          <w:spacing w:val="-33"/>
        </w:rPr>
        <w:t xml:space="preserve"> </w:t>
      </w:r>
      <w:r>
        <w:t>budget</w:t>
      </w:r>
      <w:r>
        <w:rPr>
          <w:spacing w:val="-50"/>
        </w:rPr>
        <w:t xml:space="preserve"> </w:t>
      </w:r>
      <w:r>
        <w:rPr>
          <w:spacing w:val="2"/>
        </w:rPr>
        <w:t>for</w:t>
      </w:r>
      <w:r>
        <w:rPr>
          <w:spacing w:val="-42"/>
        </w:rPr>
        <w:t xml:space="preserve"> </w:t>
      </w:r>
      <w:r>
        <w:t>the</w:t>
      </w:r>
      <w:r>
        <w:rPr>
          <w:spacing w:val="-37"/>
        </w:rPr>
        <w:t xml:space="preserve"> </w:t>
      </w:r>
      <w:r>
        <w:t>assignment.</w:t>
      </w:r>
      <w:r>
        <w:rPr>
          <w:spacing w:val="-47"/>
        </w:rPr>
        <w:t xml:space="preserve"> </w:t>
      </w:r>
      <w:r>
        <w:t>The</w:t>
      </w:r>
      <w:r>
        <w:rPr>
          <w:spacing w:val="-37"/>
        </w:rPr>
        <w:t xml:space="preserve"> </w:t>
      </w:r>
      <w:r>
        <w:t>usual</w:t>
      </w:r>
      <w:r>
        <w:rPr>
          <w:spacing w:val="-44"/>
        </w:rPr>
        <w:t xml:space="preserve"> </w:t>
      </w:r>
      <w:r>
        <w:t>approach</w:t>
      </w:r>
      <w:r>
        <w:rPr>
          <w:spacing w:val="-31"/>
        </w:rPr>
        <w:t xml:space="preserve"> </w:t>
      </w:r>
      <w:r>
        <w:rPr>
          <w:spacing w:val="4"/>
        </w:rPr>
        <w:t>is</w:t>
      </w:r>
      <w:r>
        <w:rPr>
          <w:spacing w:val="-40"/>
        </w:rPr>
        <w:t xml:space="preserve"> </w:t>
      </w:r>
      <w:r>
        <w:t>to</w:t>
      </w:r>
      <w:r>
        <w:rPr>
          <w:spacing w:val="-40"/>
        </w:rPr>
        <w:t xml:space="preserve"> </w:t>
      </w:r>
      <w:r>
        <w:t>run</w:t>
      </w:r>
      <w:r>
        <w:rPr>
          <w:spacing w:val="-40"/>
        </w:rPr>
        <w:t xml:space="preserve"> </w:t>
      </w:r>
      <w:r>
        <w:t>a cost</w:t>
      </w:r>
      <w:r>
        <w:rPr>
          <w:spacing w:val="-46"/>
        </w:rPr>
        <w:t xml:space="preserve"> </w:t>
      </w:r>
      <w:r>
        <w:t>projection.</w:t>
      </w:r>
      <w:r>
        <w:rPr>
          <w:spacing w:val="-50"/>
        </w:rPr>
        <w:t xml:space="preserve"> </w:t>
      </w:r>
      <w:r>
        <w:t>There</w:t>
      </w:r>
      <w:r>
        <w:rPr>
          <w:spacing w:val="-48"/>
        </w:rPr>
        <w:t xml:space="preserve"> </w:t>
      </w:r>
      <w:r>
        <w:rPr>
          <w:spacing w:val="-3"/>
        </w:rPr>
        <w:t>are</w:t>
      </w:r>
      <w:r>
        <w:rPr>
          <w:spacing w:val="-41"/>
        </w:rPr>
        <w:t xml:space="preserve"> </w:t>
      </w:r>
      <w:r>
        <w:t>many</w:t>
      </w:r>
      <w:r>
        <w:rPr>
          <w:spacing w:val="-44"/>
        </w:rPr>
        <w:t xml:space="preserve"> </w:t>
      </w:r>
      <w:r>
        <w:t>ways</w:t>
      </w:r>
      <w:r>
        <w:rPr>
          <w:spacing w:val="-43"/>
        </w:rPr>
        <w:t xml:space="preserve"> </w:t>
      </w:r>
      <w:r>
        <w:t>to</w:t>
      </w:r>
      <w:r>
        <w:rPr>
          <w:spacing w:val="-44"/>
        </w:rPr>
        <w:t xml:space="preserve"> </w:t>
      </w:r>
      <w:r>
        <w:t>do</w:t>
      </w:r>
      <w:r>
        <w:rPr>
          <w:spacing w:val="-45"/>
        </w:rPr>
        <w:t xml:space="preserve"> </w:t>
      </w:r>
      <w:r>
        <w:t>this.</w:t>
      </w:r>
      <w:r>
        <w:rPr>
          <w:spacing w:val="-43"/>
        </w:rPr>
        <w:t xml:space="preserve"> </w:t>
      </w:r>
      <w:r>
        <w:t>The</w:t>
      </w:r>
      <w:r>
        <w:rPr>
          <w:spacing w:val="-41"/>
        </w:rPr>
        <w:t xml:space="preserve"> </w:t>
      </w:r>
      <w:r>
        <w:t>most</w:t>
      </w:r>
      <w:r>
        <w:rPr>
          <w:spacing w:val="-45"/>
        </w:rPr>
        <w:t xml:space="preserve"> </w:t>
      </w:r>
      <w:r>
        <w:t>common</w:t>
      </w:r>
      <w:r>
        <w:rPr>
          <w:spacing w:val="-44"/>
        </w:rPr>
        <w:t xml:space="preserve"> </w:t>
      </w:r>
      <w:r>
        <w:t>approach</w:t>
      </w:r>
      <w:r>
        <w:rPr>
          <w:spacing w:val="-37"/>
        </w:rPr>
        <w:t xml:space="preserve"> </w:t>
      </w:r>
      <w:r>
        <w:rPr>
          <w:spacing w:val="4"/>
        </w:rPr>
        <w:t>is</w:t>
      </w:r>
      <w:r>
        <w:rPr>
          <w:spacing w:val="-51"/>
        </w:rPr>
        <w:t xml:space="preserve"> </w:t>
      </w:r>
      <w:r>
        <w:t xml:space="preserve">to </w:t>
      </w:r>
      <w:r>
        <w:rPr>
          <w:w w:val="95"/>
        </w:rPr>
        <w:t>work</w:t>
      </w:r>
      <w:r>
        <w:rPr>
          <w:spacing w:val="-18"/>
          <w:w w:val="95"/>
        </w:rPr>
        <w:t xml:space="preserve"> </w:t>
      </w:r>
      <w:r>
        <w:rPr>
          <w:spacing w:val="3"/>
          <w:w w:val="95"/>
        </w:rPr>
        <w:t>with</w:t>
      </w:r>
      <w:r>
        <w:rPr>
          <w:spacing w:val="-34"/>
          <w:w w:val="95"/>
        </w:rPr>
        <w:t xml:space="preserve"> </w:t>
      </w:r>
      <w:r>
        <w:rPr>
          <w:w w:val="95"/>
        </w:rPr>
        <w:t>the</w:t>
      </w:r>
      <w:r>
        <w:rPr>
          <w:spacing w:val="-13"/>
          <w:w w:val="95"/>
        </w:rPr>
        <w:t xml:space="preserve"> </w:t>
      </w:r>
      <w:r>
        <w:rPr>
          <w:w w:val="95"/>
        </w:rPr>
        <w:t>company’s</w:t>
      </w:r>
      <w:r>
        <w:rPr>
          <w:spacing w:val="-18"/>
          <w:w w:val="95"/>
        </w:rPr>
        <w:t xml:space="preserve"> </w:t>
      </w:r>
      <w:r>
        <w:rPr>
          <w:w w:val="95"/>
        </w:rPr>
        <w:t>outside</w:t>
      </w:r>
      <w:r>
        <w:rPr>
          <w:spacing w:val="-28"/>
          <w:w w:val="95"/>
        </w:rPr>
        <w:t xml:space="preserve"> </w:t>
      </w:r>
      <w:r>
        <w:rPr>
          <w:w w:val="95"/>
        </w:rPr>
        <w:t>tax</w:t>
      </w:r>
      <w:r>
        <w:rPr>
          <w:spacing w:val="-27"/>
          <w:w w:val="95"/>
        </w:rPr>
        <w:t xml:space="preserve"> </w:t>
      </w:r>
      <w:r>
        <w:rPr>
          <w:w w:val="95"/>
        </w:rPr>
        <w:t>consultant;</w:t>
      </w:r>
      <w:r>
        <w:rPr>
          <w:spacing w:val="-22"/>
          <w:w w:val="95"/>
        </w:rPr>
        <w:t xml:space="preserve"> </w:t>
      </w:r>
      <w:r>
        <w:rPr>
          <w:spacing w:val="2"/>
          <w:w w:val="95"/>
        </w:rPr>
        <w:t>this</w:t>
      </w:r>
      <w:r>
        <w:rPr>
          <w:spacing w:val="-32"/>
          <w:w w:val="95"/>
        </w:rPr>
        <w:t xml:space="preserve"> </w:t>
      </w:r>
      <w:r>
        <w:rPr>
          <w:spacing w:val="2"/>
          <w:w w:val="95"/>
        </w:rPr>
        <w:t>generally</w:t>
      </w:r>
      <w:r>
        <w:rPr>
          <w:spacing w:val="-33"/>
          <w:w w:val="95"/>
        </w:rPr>
        <w:t xml:space="preserve"> </w:t>
      </w:r>
      <w:r>
        <w:rPr>
          <w:spacing w:val="2"/>
          <w:w w:val="95"/>
        </w:rPr>
        <w:t>requires</w:t>
      </w:r>
      <w:r>
        <w:rPr>
          <w:spacing w:val="-32"/>
          <w:w w:val="95"/>
        </w:rPr>
        <w:t xml:space="preserve"> </w:t>
      </w:r>
      <w:r>
        <w:rPr>
          <w:w w:val="95"/>
        </w:rPr>
        <w:t>a</w:t>
      </w:r>
      <w:r>
        <w:rPr>
          <w:spacing w:val="-38"/>
          <w:w w:val="95"/>
        </w:rPr>
        <w:t xml:space="preserve"> </w:t>
      </w:r>
      <w:r>
        <w:rPr>
          <w:w w:val="95"/>
        </w:rPr>
        <w:t>great</w:t>
      </w:r>
      <w:r>
        <w:rPr>
          <w:spacing w:val="-21"/>
          <w:w w:val="95"/>
        </w:rPr>
        <w:t xml:space="preserve"> </w:t>
      </w:r>
      <w:r>
        <w:rPr>
          <w:w w:val="95"/>
        </w:rPr>
        <w:t xml:space="preserve">deal </w:t>
      </w:r>
      <w:r>
        <w:t>of</w:t>
      </w:r>
      <w:r>
        <w:rPr>
          <w:spacing w:val="-38"/>
        </w:rPr>
        <w:t xml:space="preserve"> </w:t>
      </w:r>
      <w:r>
        <w:t>information</w:t>
      </w:r>
      <w:r>
        <w:rPr>
          <w:spacing w:val="-49"/>
        </w:rPr>
        <w:t xml:space="preserve"> </w:t>
      </w:r>
      <w:r>
        <w:t>as</w:t>
      </w:r>
      <w:r>
        <w:rPr>
          <w:spacing w:val="-40"/>
        </w:rPr>
        <w:t xml:space="preserve"> </w:t>
      </w:r>
      <w:r>
        <w:rPr>
          <w:spacing w:val="2"/>
        </w:rPr>
        <w:t>inputs,</w:t>
      </w:r>
      <w:r>
        <w:rPr>
          <w:spacing w:val="-48"/>
        </w:rPr>
        <w:t xml:space="preserve"> </w:t>
      </w:r>
      <w:r>
        <w:t>but</w:t>
      </w:r>
      <w:r>
        <w:rPr>
          <w:spacing w:val="-41"/>
        </w:rPr>
        <w:t xml:space="preserve"> </w:t>
      </w:r>
      <w:r>
        <w:rPr>
          <w:spacing w:val="4"/>
        </w:rPr>
        <w:t>yields</w:t>
      </w:r>
      <w:r>
        <w:rPr>
          <w:spacing w:val="-49"/>
        </w:rPr>
        <w:t xml:space="preserve"> </w:t>
      </w:r>
      <w:r>
        <w:t>a</w:t>
      </w:r>
      <w:r>
        <w:rPr>
          <w:spacing w:val="-43"/>
        </w:rPr>
        <w:t xml:space="preserve"> </w:t>
      </w:r>
      <w:r>
        <w:t>very</w:t>
      </w:r>
      <w:r>
        <w:rPr>
          <w:spacing w:val="-48"/>
        </w:rPr>
        <w:t xml:space="preserve"> </w:t>
      </w:r>
      <w:r>
        <w:t>complete</w:t>
      </w:r>
      <w:r>
        <w:rPr>
          <w:spacing w:val="-45"/>
        </w:rPr>
        <w:t xml:space="preserve"> </w:t>
      </w:r>
      <w:r>
        <w:t>picture</w:t>
      </w:r>
      <w:r>
        <w:rPr>
          <w:spacing w:val="-45"/>
        </w:rPr>
        <w:t xml:space="preserve"> </w:t>
      </w:r>
      <w:r>
        <w:t>of</w:t>
      </w:r>
      <w:r>
        <w:rPr>
          <w:spacing w:val="-38"/>
        </w:rPr>
        <w:t xml:space="preserve"> </w:t>
      </w:r>
      <w:r>
        <w:t>the</w:t>
      </w:r>
      <w:r>
        <w:rPr>
          <w:spacing w:val="-37"/>
        </w:rPr>
        <w:t xml:space="preserve"> </w:t>
      </w:r>
      <w:r>
        <w:t>total</w:t>
      </w:r>
      <w:r>
        <w:rPr>
          <w:spacing w:val="-36"/>
        </w:rPr>
        <w:t xml:space="preserve"> </w:t>
      </w:r>
      <w:r>
        <w:t>assignment costs.</w:t>
      </w:r>
      <w:r>
        <w:rPr>
          <w:spacing w:val="-36"/>
        </w:rPr>
        <w:t xml:space="preserve"> </w:t>
      </w:r>
      <w:r>
        <w:rPr>
          <w:spacing w:val="2"/>
        </w:rPr>
        <w:t>Another</w:t>
      </w:r>
      <w:r>
        <w:rPr>
          <w:spacing w:val="-50"/>
        </w:rPr>
        <w:t xml:space="preserve"> </w:t>
      </w:r>
      <w:r>
        <w:t>alternative</w:t>
      </w:r>
      <w:r>
        <w:rPr>
          <w:spacing w:val="-42"/>
        </w:rPr>
        <w:t xml:space="preserve"> </w:t>
      </w:r>
      <w:r>
        <w:rPr>
          <w:spacing w:val="4"/>
        </w:rPr>
        <w:t>is</w:t>
      </w:r>
      <w:r>
        <w:rPr>
          <w:spacing w:val="-46"/>
        </w:rPr>
        <w:t xml:space="preserve"> </w:t>
      </w:r>
      <w:r>
        <w:t>to</w:t>
      </w:r>
      <w:r>
        <w:rPr>
          <w:spacing w:val="-36"/>
        </w:rPr>
        <w:t xml:space="preserve"> </w:t>
      </w:r>
      <w:r>
        <w:t>use</w:t>
      </w:r>
      <w:r>
        <w:rPr>
          <w:spacing w:val="-33"/>
        </w:rPr>
        <w:t xml:space="preserve"> </w:t>
      </w:r>
      <w:r>
        <w:t>a</w:t>
      </w:r>
      <w:r>
        <w:rPr>
          <w:spacing w:val="-39"/>
        </w:rPr>
        <w:t xml:space="preserve"> </w:t>
      </w:r>
      <w:r>
        <w:t>system</w:t>
      </w:r>
      <w:r>
        <w:rPr>
          <w:spacing w:val="-47"/>
        </w:rPr>
        <w:t xml:space="preserve"> </w:t>
      </w:r>
      <w:r>
        <w:t>which</w:t>
      </w:r>
      <w:r>
        <w:rPr>
          <w:spacing w:val="-37"/>
        </w:rPr>
        <w:t xml:space="preserve"> </w:t>
      </w:r>
      <w:r>
        <w:rPr>
          <w:spacing w:val="2"/>
        </w:rPr>
        <w:t>estimates</w:t>
      </w:r>
      <w:r>
        <w:rPr>
          <w:spacing w:val="-46"/>
        </w:rPr>
        <w:t xml:space="preserve"> </w:t>
      </w:r>
      <w:r>
        <w:t>costs</w:t>
      </w:r>
      <w:r>
        <w:rPr>
          <w:spacing w:val="-46"/>
        </w:rPr>
        <w:t xml:space="preserve"> </w:t>
      </w:r>
      <w:r>
        <w:t>based</w:t>
      </w:r>
      <w:r>
        <w:rPr>
          <w:spacing w:val="-37"/>
        </w:rPr>
        <w:t xml:space="preserve"> </w:t>
      </w:r>
      <w:r>
        <w:t>on</w:t>
      </w:r>
    </w:p>
    <w:p w14:paraId="612BA372" w14:textId="77777777" w:rsidR="002104E6" w:rsidRDefault="00F10E56">
      <w:pPr>
        <w:pStyle w:val="BodyText"/>
        <w:spacing w:line="307" w:lineRule="auto"/>
        <w:ind w:left="1595" w:right="1481"/>
      </w:pPr>
      <w:r>
        <w:t>normative</w:t>
      </w:r>
      <w:r>
        <w:rPr>
          <w:spacing w:val="-47"/>
        </w:rPr>
        <w:t xml:space="preserve"> </w:t>
      </w:r>
      <w:r>
        <w:t>data.</w:t>
      </w:r>
      <w:r>
        <w:rPr>
          <w:spacing w:val="-41"/>
        </w:rPr>
        <w:t xml:space="preserve"> </w:t>
      </w:r>
      <w:r>
        <w:rPr>
          <w:spacing w:val="3"/>
        </w:rPr>
        <w:t>After</w:t>
      </w:r>
      <w:r>
        <w:rPr>
          <w:spacing w:val="-53"/>
        </w:rPr>
        <w:t xml:space="preserve"> </w:t>
      </w:r>
      <w:r>
        <w:rPr>
          <w:spacing w:val="3"/>
        </w:rPr>
        <w:t>all,</w:t>
      </w:r>
      <w:r>
        <w:rPr>
          <w:spacing w:val="-41"/>
        </w:rPr>
        <w:t xml:space="preserve"> </w:t>
      </w:r>
      <w:r>
        <w:t>you</w:t>
      </w:r>
      <w:r>
        <w:rPr>
          <w:spacing w:val="-50"/>
        </w:rPr>
        <w:t xml:space="preserve"> </w:t>
      </w:r>
      <w:r>
        <w:t>do</w:t>
      </w:r>
      <w:r>
        <w:rPr>
          <w:spacing w:val="-34"/>
        </w:rPr>
        <w:t xml:space="preserve"> </w:t>
      </w:r>
      <w:r>
        <w:t>not</w:t>
      </w:r>
      <w:r>
        <w:rPr>
          <w:spacing w:val="-43"/>
        </w:rPr>
        <w:t xml:space="preserve"> </w:t>
      </w:r>
      <w:r>
        <w:rPr>
          <w:spacing w:val="4"/>
        </w:rPr>
        <w:t>need</w:t>
      </w:r>
      <w:r>
        <w:rPr>
          <w:spacing w:val="-50"/>
        </w:rPr>
        <w:t xml:space="preserve"> </w:t>
      </w:r>
      <w:r>
        <w:t>the</w:t>
      </w:r>
      <w:r>
        <w:rPr>
          <w:spacing w:val="-39"/>
        </w:rPr>
        <w:t xml:space="preserve"> </w:t>
      </w:r>
      <w:r>
        <w:rPr>
          <w:spacing w:val="3"/>
        </w:rPr>
        <w:t>entire,</w:t>
      </w:r>
      <w:r>
        <w:rPr>
          <w:spacing w:val="-48"/>
        </w:rPr>
        <w:t xml:space="preserve"> </w:t>
      </w:r>
      <w:r>
        <w:rPr>
          <w:spacing w:val="3"/>
        </w:rPr>
        <w:t>detailed</w:t>
      </w:r>
      <w:r>
        <w:rPr>
          <w:spacing w:val="-50"/>
        </w:rPr>
        <w:t xml:space="preserve"> </w:t>
      </w:r>
      <w:r>
        <w:t>budget</w:t>
      </w:r>
      <w:r>
        <w:rPr>
          <w:spacing w:val="-51"/>
        </w:rPr>
        <w:t xml:space="preserve"> </w:t>
      </w:r>
      <w:r>
        <w:t>until</w:t>
      </w:r>
      <w:r>
        <w:rPr>
          <w:spacing w:val="-46"/>
        </w:rPr>
        <w:t xml:space="preserve"> </w:t>
      </w:r>
      <w:r>
        <w:t>the assignment</w:t>
      </w:r>
      <w:r>
        <w:rPr>
          <w:spacing w:val="-43"/>
        </w:rPr>
        <w:t xml:space="preserve"> </w:t>
      </w:r>
      <w:r>
        <w:rPr>
          <w:spacing w:val="4"/>
        </w:rPr>
        <w:t>is</w:t>
      </w:r>
      <w:r>
        <w:rPr>
          <w:spacing w:val="-28"/>
        </w:rPr>
        <w:t xml:space="preserve"> </w:t>
      </w:r>
      <w:r>
        <w:rPr>
          <w:spacing w:val="4"/>
        </w:rPr>
        <w:t>finalized</w:t>
      </w:r>
      <w:r>
        <w:rPr>
          <w:spacing w:val="-41"/>
        </w:rPr>
        <w:t xml:space="preserve"> </w:t>
      </w:r>
      <w:r>
        <w:t>by</w:t>
      </w:r>
      <w:r>
        <w:rPr>
          <w:spacing w:val="-40"/>
        </w:rPr>
        <w:t xml:space="preserve"> </w:t>
      </w:r>
      <w:r>
        <w:t>both</w:t>
      </w:r>
      <w:r>
        <w:rPr>
          <w:spacing w:val="-42"/>
        </w:rPr>
        <w:t xml:space="preserve"> </w:t>
      </w:r>
      <w:r>
        <w:t>the</w:t>
      </w:r>
      <w:r>
        <w:rPr>
          <w:spacing w:val="-16"/>
        </w:rPr>
        <w:t xml:space="preserve"> </w:t>
      </w:r>
      <w:r>
        <w:t>company</w:t>
      </w:r>
      <w:r>
        <w:rPr>
          <w:spacing w:val="-27"/>
        </w:rPr>
        <w:t xml:space="preserve"> </w:t>
      </w:r>
      <w:r>
        <w:t>and</w:t>
      </w:r>
      <w:r>
        <w:rPr>
          <w:spacing w:val="-29"/>
        </w:rPr>
        <w:t xml:space="preserve"> </w:t>
      </w:r>
      <w:r>
        <w:t>the</w:t>
      </w:r>
      <w:r>
        <w:rPr>
          <w:spacing w:val="-24"/>
        </w:rPr>
        <w:t xml:space="preserve"> </w:t>
      </w:r>
      <w:r>
        <w:rPr>
          <w:spacing w:val="4"/>
        </w:rPr>
        <w:t>employee.</w:t>
      </w:r>
    </w:p>
    <w:p w14:paraId="622A43B3" w14:textId="77777777" w:rsidR="002104E6" w:rsidRDefault="00F10E56">
      <w:pPr>
        <w:pStyle w:val="ListParagraph"/>
        <w:numPr>
          <w:ilvl w:val="1"/>
          <w:numId w:val="28"/>
        </w:numPr>
        <w:tabs>
          <w:tab w:val="left" w:pos="1579"/>
        </w:tabs>
        <w:spacing w:before="187"/>
        <w:ind w:left="1578" w:hanging="417"/>
        <w:jc w:val="left"/>
        <w:rPr>
          <w:sz w:val="24"/>
        </w:rPr>
      </w:pPr>
      <w:r>
        <w:rPr>
          <w:spacing w:val="3"/>
          <w:sz w:val="24"/>
        </w:rPr>
        <w:t>Selection</w:t>
      </w:r>
      <w:r>
        <w:rPr>
          <w:spacing w:val="-21"/>
          <w:sz w:val="24"/>
        </w:rPr>
        <w:t xml:space="preserve"> </w:t>
      </w:r>
      <w:r>
        <w:rPr>
          <w:spacing w:val="-3"/>
          <w:sz w:val="24"/>
        </w:rPr>
        <w:t>Tests</w:t>
      </w:r>
    </w:p>
    <w:p w14:paraId="0A740A77" w14:textId="77777777" w:rsidR="002104E6" w:rsidRDefault="002104E6">
      <w:pPr>
        <w:pStyle w:val="BodyText"/>
        <w:spacing w:before="6"/>
        <w:rPr>
          <w:rFonts w:ascii="Carlito"/>
          <w:sz w:val="19"/>
        </w:rPr>
      </w:pPr>
    </w:p>
    <w:p w14:paraId="20C221F1" w14:textId="77777777" w:rsidR="002104E6" w:rsidRDefault="00F10E56">
      <w:pPr>
        <w:pStyle w:val="BodyText"/>
        <w:spacing w:line="314" w:lineRule="auto"/>
        <w:ind w:left="1595" w:right="847"/>
      </w:pPr>
      <w:r>
        <w:t>Although</w:t>
      </w:r>
      <w:r>
        <w:rPr>
          <w:spacing w:val="-49"/>
        </w:rPr>
        <w:t xml:space="preserve"> </w:t>
      </w:r>
      <w:r>
        <w:t>there</w:t>
      </w:r>
      <w:r>
        <w:rPr>
          <w:spacing w:val="-46"/>
        </w:rPr>
        <w:t xml:space="preserve"> </w:t>
      </w:r>
      <w:r>
        <w:rPr>
          <w:spacing w:val="4"/>
        </w:rPr>
        <w:t>is</w:t>
      </w:r>
      <w:r>
        <w:rPr>
          <w:spacing w:val="-40"/>
        </w:rPr>
        <w:t xml:space="preserve"> </w:t>
      </w:r>
      <w:r>
        <w:t>a</w:t>
      </w:r>
      <w:r>
        <w:rPr>
          <w:spacing w:val="-33"/>
        </w:rPr>
        <w:t xml:space="preserve"> </w:t>
      </w:r>
      <w:r>
        <w:t>consensus</w:t>
      </w:r>
      <w:r>
        <w:rPr>
          <w:spacing w:val="-49"/>
        </w:rPr>
        <w:t xml:space="preserve"> </w:t>
      </w:r>
      <w:r>
        <w:t>among</w:t>
      </w:r>
      <w:r>
        <w:rPr>
          <w:spacing w:val="-41"/>
        </w:rPr>
        <w:t xml:space="preserve"> </w:t>
      </w:r>
      <w:r>
        <w:t>scholars</w:t>
      </w:r>
      <w:r>
        <w:rPr>
          <w:spacing w:val="-40"/>
        </w:rPr>
        <w:t xml:space="preserve"> </w:t>
      </w:r>
      <w:r>
        <w:t>and</w:t>
      </w:r>
      <w:r>
        <w:rPr>
          <w:spacing w:val="-32"/>
        </w:rPr>
        <w:t xml:space="preserve"> </w:t>
      </w:r>
      <w:r>
        <w:t>practitioners</w:t>
      </w:r>
      <w:r>
        <w:rPr>
          <w:spacing w:val="-48"/>
        </w:rPr>
        <w:t xml:space="preserve"> </w:t>
      </w:r>
      <w:r>
        <w:t>that</w:t>
      </w:r>
      <w:r>
        <w:rPr>
          <w:spacing w:val="-42"/>
        </w:rPr>
        <w:t xml:space="preserve"> </w:t>
      </w:r>
      <w:r>
        <w:t xml:space="preserve">personal </w:t>
      </w:r>
      <w:r>
        <w:rPr>
          <w:w w:val="95"/>
        </w:rPr>
        <w:t>characteristics</w:t>
      </w:r>
      <w:r>
        <w:rPr>
          <w:spacing w:val="-21"/>
          <w:w w:val="95"/>
        </w:rPr>
        <w:t xml:space="preserve"> </w:t>
      </w:r>
      <w:r>
        <w:rPr>
          <w:spacing w:val="2"/>
          <w:w w:val="95"/>
        </w:rPr>
        <w:t>(or</w:t>
      </w:r>
      <w:r>
        <w:rPr>
          <w:spacing w:val="-26"/>
          <w:w w:val="95"/>
        </w:rPr>
        <w:t xml:space="preserve"> </w:t>
      </w:r>
      <w:r>
        <w:rPr>
          <w:w w:val="95"/>
        </w:rPr>
        <w:t>traits)</w:t>
      </w:r>
      <w:r>
        <w:rPr>
          <w:spacing w:val="-30"/>
          <w:w w:val="95"/>
        </w:rPr>
        <w:t xml:space="preserve"> </w:t>
      </w:r>
      <w:r>
        <w:rPr>
          <w:spacing w:val="-3"/>
          <w:w w:val="95"/>
        </w:rPr>
        <w:t>are</w:t>
      </w:r>
      <w:r>
        <w:rPr>
          <w:spacing w:val="-16"/>
          <w:w w:val="95"/>
        </w:rPr>
        <w:t xml:space="preserve"> </w:t>
      </w:r>
      <w:r>
        <w:rPr>
          <w:w w:val="95"/>
        </w:rPr>
        <w:t>important,</w:t>
      </w:r>
      <w:r>
        <w:rPr>
          <w:spacing w:val="-20"/>
          <w:w w:val="95"/>
        </w:rPr>
        <w:t xml:space="preserve"> </w:t>
      </w:r>
      <w:r>
        <w:rPr>
          <w:w w:val="95"/>
        </w:rPr>
        <w:t>there</w:t>
      </w:r>
      <w:r>
        <w:rPr>
          <w:spacing w:val="-29"/>
          <w:w w:val="95"/>
        </w:rPr>
        <w:t xml:space="preserve"> </w:t>
      </w:r>
      <w:r>
        <w:rPr>
          <w:spacing w:val="4"/>
          <w:w w:val="95"/>
        </w:rPr>
        <w:t>is</w:t>
      </w:r>
      <w:r>
        <w:rPr>
          <w:spacing w:val="-21"/>
          <w:w w:val="95"/>
        </w:rPr>
        <w:t xml:space="preserve"> </w:t>
      </w:r>
      <w:r>
        <w:rPr>
          <w:w w:val="95"/>
        </w:rPr>
        <w:t>considerable</w:t>
      </w:r>
      <w:r>
        <w:rPr>
          <w:spacing w:val="-30"/>
          <w:w w:val="95"/>
        </w:rPr>
        <w:t xml:space="preserve"> </w:t>
      </w:r>
      <w:r>
        <w:rPr>
          <w:w w:val="95"/>
        </w:rPr>
        <w:t>debate</w:t>
      </w:r>
      <w:r>
        <w:rPr>
          <w:spacing w:val="-29"/>
          <w:w w:val="95"/>
        </w:rPr>
        <w:t xml:space="preserve"> </w:t>
      </w:r>
      <w:r>
        <w:rPr>
          <w:w w:val="95"/>
        </w:rPr>
        <w:t>about</w:t>
      </w:r>
      <w:r>
        <w:rPr>
          <w:spacing w:val="-36"/>
          <w:w w:val="95"/>
        </w:rPr>
        <w:t xml:space="preserve"> </w:t>
      </w:r>
      <w:r>
        <w:rPr>
          <w:w w:val="95"/>
        </w:rPr>
        <w:t>how</w:t>
      </w:r>
      <w:r>
        <w:rPr>
          <w:spacing w:val="-19"/>
          <w:w w:val="95"/>
        </w:rPr>
        <w:t xml:space="preserve"> </w:t>
      </w:r>
      <w:r>
        <w:rPr>
          <w:w w:val="95"/>
        </w:rPr>
        <w:t>such personal</w:t>
      </w:r>
      <w:r>
        <w:rPr>
          <w:spacing w:val="-36"/>
          <w:w w:val="95"/>
        </w:rPr>
        <w:t xml:space="preserve"> </w:t>
      </w:r>
      <w:r>
        <w:rPr>
          <w:w w:val="95"/>
        </w:rPr>
        <w:t>characteristics</w:t>
      </w:r>
      <w:r>
        <w:rPr>
          <w:spacing w:val="-30"/>
          <w:w w:val="95"/>
        </w:rPr>
        <w:t xml:space="preserve"> </w:t>
      </w:r>
      <w:r>
        <w:rPr>
          <w:spacing w:val="-3"/>
          <w:w w:val="95"/>
        </w:rPr>
        <w:t>can</w:t>
      </w:r>
      <w:r>
        <w:rPr>
          <w:spacing w:val="-30"/>
          <w:w w:val="95"/>
        </w:rPr>
        <w:t xml:space="preserve"> </w:t>
      </w:r>
      <w:r>
        <w:rPr>
          <w:w w:val="95"/>
        </w:rPr>
        <w:t>be</w:t>
      </w:r>
      <w:r>
        <w:rPr>
          <w:spacing w:val="-25"/>
          <w:w w:val="95"/>
        </w:rPr>
        <w:t xml:space="preserve"> </w:t>
      </w:r>
      <w:r>
        <w:rPr>
          <w:spacing w:val="3"/>
          <w:w w:val="95"/>
        </w:rPr>
        <w:t>reliably</w:t>
      </w:r>
      <w:r>
        <w:rPr>
          <w:spacing w:val="-40"/>
          <w:w w:val="95"/>
        </w:rPr>
        <w:t xml:space="preserve"> </w:t>
      </w:r>
      <w:r>
        <w:rPr>
          <w:w w:val="95"/>
        </w:rPr>
        <w:t>and</w:t>
      </w:r>
      <w:r>
        <w:rPr>
          <w:spacing w:val="-33"/>
          <w:w w:val="95"/>
        </w:rPr>
        <w:t xml:space="preserve"> </w:t>
      </w:r>
      <w:r>
        <w:rPr>
          <w:w w:val="95"/>
        </w:rPr>
        <w:t>accurately</w:t>
      </w:r>
      <w:r>
        <w:rPr>
          <w:spacing w:val="-29"/>
          <w:w w:val="95"/>
        </w:rPr>
        <w:t xml:space="preserve"> </w:t>
      </w:r>
      <w:r>
        <w:rPr>
          <w:w w:val="95"/>
        </w:rPr>
        <w:t>measured.</w:t>
      </w:r>
      <w:r>
        <w:rPr>
          <w:spacing w:val="-40"/>
          <w:w w:val="95"/>
        </w:rPr>
        <w:t xml:space="preserve"> </w:t>
      </w:r>
      <w:r>
        <w:rPr>
          <w:spacing w:val="2"/>
          <w:w w:val="95"/>
        </w:rPr>
        <w:t>Personality</w:t>
      </w:r>
      <w:r>
        <w:rPr>
          <w:spacing w:val="-40"/>
          <w:w w:val="95"/>
        </w:rPr>
        <w:t xml:space="preserve"> </w:t>
      </w:r>
      <w:r>
        <w:rPr>
          <w:w w:val="95"/>
        </w:rPr>
        <w:t>and psychological</w:t>
      </w:r>
      <w:r>
        <w:rPr>
          <w:spacing w:val="-36"/>
          <w:w w:val="95"/>
        </w:rPr>
        <w:t xml:space="preserve"> </w:t>
      </w:r>
      <w:r>
        <w:rPr>
          <w:w w:val="95"/>
        </w:rPr>
        <w:t>tests</w:t>
      </w:r>
      <w:r>
        <w:rPr>
          <w:spacing w:val="-41"/>
          <w:w w:val="95"/>
        </w:rPr>
        <w:t xml:space="preserve"> </w:t>
      </w:r>
      <w:r>
        <w:rPr>
          <w:w w:val="95"/>
        </w:rPr>
        <w:t>have</w:t>
      </w:r>
      <w:r>
        <w:rPr>
          <w:spacing w:val="-36"/>
          <w:w w:val="95"/>
        </w:rPr>
        <w:t xml:space="preserve"> </w:t>
      </w:r>
      <w:r>
        <w:rPr>
          <w:spacing w:val="4"/>
          <w:w w:val="95"/>
        </w:rPr>
        <w:t>been</w:t>
      </w:r>
      <w:r>
        <w:rPr>
          <w:spacing w:val="-41"/>
          <w:w w:val="95"/>
        </w:rPr>
        <w:t xml:space="preserve"> </w:t>
      </w:r>
      <w:r>
        <w:rPr>
          <w:spacing w:val="2"/>
          <w:w w:val="95"/>
        </w:rPr>
        <w:t>used</w:t>
      </w:r>
      <w:r>
        <w:rPr>
          <w:spacing w:val="-41"/>
          <w:w w:val="95"/>
        </w:rPr>
        <w:t xml:space="preserve"> </w:t>
      </w:r>
      <w:r>
        <w:rPr>
          <w:spacing w:val="4"/>
          <w:w w:val="95"/>
        </w:rPr>
        <w:t>in</w:t>
      </w:r>
      <w:r>
        <w:rPr>
          <w:spacing w:val="-30"/>
          <w:w w:val="95"/>
        </w:rPr>
        <w:t xml:space="preserve"> </w:t>
      </w:r>
      <w:r>
        <w:rPr>
          <w:w w:val="95"/>
        </w:rPr>
        <w:t>the</w:t>
      </w:r>
      <w:r>
        <w:rPr>
          <w:spacing w:val="-25"/>
          <w:w w:val="95"/>
        </w:rPr>
        <w:t xml:space="preserve"> </w:t>
      </w:r>
      <w:r>
        <w:rPr>
          <w:spacing w:val="3"/>
          <w:w w:val="95"/>
        </w:rPr>
        <w:t>selection</w:t>
      </w:r>
      <w:r>
        <w:rPr>
          <w:spacing w:val="-41"/>
          <w:w w:val="95"/>
        </w:rPr>
        <w:t xml:space="preserve"> </w:t>
      </w:r>
      <w:r>
        <w:rPr>
          <w:w w:val="95"/>
        </w:rPr>
        <w:t>process,</w:t>
      </w:r>
      <w:r>
        <w:rPr>
          <w:spacing w:val="-39"/>
          <w:w w:val="95"/>
        </w:rPr>
        <w:t xml:space="preserve"> </w:t>
      </w:r>
      <w:r>
        <w:rPr>
          <w:w w:val="95"/>
        </w:rPr>
        <w:t>but</w:t>
      </w:r>
      <w:r>
        <w:rPr>
          <w:spacing w:val="-32"/>
          <w:w w:val="95"/>
        </w:rPr>
        <w:t xml:space="preserve"> </w:t>
      </w:r>
      <w:r>
        <w:rPr>
          <w:w w:val="95"/>
        </w:rPr>
        <w:t>the</w:t>
      </w:r>
      <w:r>
        <w:rPr>
          <w:spacing w:val="-36"/>
          <w:w w:val="95"/>
        </w:rPr>
        <w:t xml:space="preserve"> </w:t>
      </w:r>
      <w:r>
        <w:rPr>
          <w:spacing w:val="2"/>
          <w:w w:val="95"/>
        </w:rPr>
        <w:t>effectiveness</w:t>
      </w:r>
      <w:r>
        <w:rPr>
          <w:spacing w:val="-40"/>
          <w:w w:val="95"/>
        </w:rPr>
        <w:t xml:space="preserve"> </w:t>
      </w:r>
      <w:r>
        <w:rPr>
          <w:w w:val="95"/>
        </w:rPr>
        <w:t>of such</w:t>
      </w:r>
      <w:r>
        <w:rPr>
          <w:spacing w:val="-23"/>
          <w:w w:val="95"/>
        </w:rPr>
        <w:t xml:space="preserve"> </w:t>
      </w:r>
      <w:r>
        <w:rPr>
          <w:w w:val="95"/>
        </w:rPr>
        <w:t>tests</w:t>
      </w:r>
      <w:r>
        <w:rPr>
          <w:spacing w:val="-22"/>
          <w:w w:val="95"/>
        </w:rPr>
        <w:t xml:space="preserve"> </w:t>
      </w:r>
      <w:r>
        <w:rPr>
          <w:w w:val="95"/>
        </w:rPr>
        <w:t>as</w:t>
      </w:r>
      <w:r>
        <w:rPr>
          <w:spacing w:val="-22"/>
          <w:w w:val="95"/>
        </w:rPr>
        <w:t xml:space="preserve"> </w:t>
      </w:r>
      <w:r>
        <w:rPr>
          <w:w w:val="95"/>
        </w:rPr>
        <w:t>predictors</w:t>
      </w:r>
      <w:r>
        <w:rPr>
          <w:spacing w:val="-34"/>
          <w:w w:val="95"/>
        </w:rPr>
        <w:t xml:space="preserve"> </w:t>
      </w:r>
      <w:r>
        <w:rPr>
          <w:w w:val="95"/>
        </w:rPr>
        <w:t>of</w:t>
      </w:r>
      <w:r>
        <w:rPr>
          <w:spacing w:val="-19"/>
          <w:w w:val="95"/>
        </w:rPr>
        <w:t xml:space="preserve"> </w:t>
      </w:r>
      <w:r>
        <w:rPr>
          <w:w w:val="95"/>
        </w:rPr>
        <w:t>cultural</w:t>
      </w:r>
      <w:r>
        <w:rPr>
          <w:spacing w:val="-15"/>
          <w:w w:val="95"/>
        </w:rPr>
        <w:t xml:space="preserve"> </w:t>
      </w:r>
      <w:r>
        <w:rPr>
          <w:w w:val="95"/>
        </w:rPr>
        <w:t>adjustment</w:t>
      </w:r>
      <w:r>
        <w:rPr>
          <w:spacing w:val="-37"/>
          <w:w w:val="95"/>
        </w:rPr>
        <w:t xml:space="preserve"> </w:t>
      </w:r>
      <w:r>
        <w:rPr>
          <w:spacing w:val="4"/>
          <w:w w:val="95"/>
        </w:rPr>
        <w:t>is</w:t>
      </w:r>
      <w:r>
        <w:rPr>
          <w:spacing w:val="-35"/>
          <w:w w:val="95"/>
        </w:rPr>
        <w:t xml:space="preserve"> </w:t>
      </w:r>
      <w:r>
        <w:rPr>
          <w:spacing w:val="2"/>
          <w:w w:val="95"/>
        </w:rPr>
        <w:t>questioned.</w:t>
      </w:r>
      <w:r>
        <w:rPr>
          <w:spacing w:val="-34"/>
          <w:w w:val="95"/>
        </w:rPr>
        <w:t xml:space="preserve"> </w:t>
      </w:r>
      <w:r>
        <w:rPr>
          <w:w w:val="95"/>
        </w:rPr>
        <w:t>For</w:t>
      </w:r>
      <w:r>
        <w:rPr>
          <w:spacing w:val="-40"/>
          <w:w w:val="95"/>
        </w:rPr>
        <w:t xml:space="preserve"> </w:t>
      </w:r>
      <w:r>
        <w:rPr>
          <w:spacing w:val="3"/>
          <w:w w:val="95"/>
        </w:rPr>
        <w:t>example,</w:t>
      </w:r>
      <w:r>
        <w:rPr>
          <w:spacing w:val="-33"/>
          <w:w w:val="95"/>
        </w:rPr>
        <w:t xml:space="preserve"> </w:t>
      </w:r>
      <w:r>
        <w:rPr>
          <w:w w:val="95"/>
        </w:rPr>
        <w:t xml:space="preserve">though </w:t>
      </w:r>
      <w:r>
        <w:rPr>
          <w:spacing w:val="2"/>
        </w:rPr>
        <w:t>desirable</w:t>
      </w:r>
      <w:r>
        <w:rPr>
          <w:spacing w:val="-52"/>
        </w:rPr>
        <w:t xml:space="preserve"> </w:t>
      </w:r>
      <w:r>
        <w:t>personality</w:t>
      </w:r>
      <w:r>
        <w:rPr>
          <w:spacing w:val="-53"/>
        </w:rPr>
        <w:t xml:space="preserve"> </w:t>
      </w:r>
      <w:r>
        <w:t>traits</w:t>
      </w:r>
      <w:r>
        <w:rPr>
          <w:spacing w:val="-54"/>
        </w:rPr>
        <w:t xml:space="preserve"> </w:t>
      </w:r>
      <w:r>
        <w:rPr>
          <w:spacing w:val="-3"/>
        </w:rPr>
        <w:t>are</w:t>
      </w:r>
      <w:r>
        <w:rPr>
          <w:spacing w:val="-51"/>
        </w:rPr>
        <w:t xml:space="preserve"> </w:t>
      </w:r>
      <w:r>
        <w:rPr>
          <w:spacing w:val="3"/>
        </w:rPr>
        <w:t>specified</w:t>
      </w:r>
      <w:r>
        <w:rPr>
          <w:spacing w:val="-54"/>
        </w:rPr>
        <w:t xml:space="preserve"> </w:t>
      </w:r>
      <w:r>
        <w:t>and</w:t>
      </w:r>
      <w:r>
        <w:rPr>
          <w:spacing w:val="-54"/>
        </w:rPr>
        <w:t xml:space="preserve"> </w:t>
      </w:r>
      <w:r>
        <w:rPr>
          <w:spacing w:val="2"/>
        </w:rPr>
        <w:t>recommended,</w:t>
      </w:r>
      <w:r>
        <w:rPr>
          <w:spacing w:val="-52"/>
        </w:rPr>
        <w:t xml:space="preserve"> </w:t>
      </w:r>
      <w:r>
        <w:t>the</w:t>
      </w:r>
      <w:r>
        <w:rPr>
          <w:spacing w:val="-52"/>
        </w:rPr>
        <w:t xml:space="preserve"> </w:t>
      </w:r>
      <w:r>
        <w:t>tests</w:t>
      </w:r>
      <w:r>
        <w:rPr>
          <w:spacing w:val="-47"/>
        </w:rPr>
        <w:t xml:space="preserve"> </w:t>
      </w:r>
      <w:r>
        <w:t>or</w:t>
      </w:r>
      <w:r>
        <w:rPr>
          <w:spacing w:val="-50"/>
        </w:rPr>
        <w:t xml:space="preserve"> </w:t>
      </w:r>
      <w:r>
        <w:t>criteria</w:t>
      </w:r>
      <w:r>
        <w:rPr>
          <w:spacing w:val="-49"/>
        </w:rPr>
        <w:t xml:space="preserve"> </w:t>
      </w:r>
      <w:r>
        <w:t xml:space="preserve">to </w:t>
      </w:r>
      <w:r>
        <w:rPr>
          <w:w w:val="95"/>
        </w:rPr>
        <w:t>assess</w:t>
      </w:r>
      <w:r>
        <w:rPr>
          <w:spacing w:val="-32"/>
          <w:w w:val="95"/>
        </w:rPr>
        <w:t xml:space="preserve"> </w:t>
      </w:r>
      <w:r>
        <w:rPr>
          <w:w w:val="95"/>
        </w:rPr>
        <w:t>these</w:t>
      </w:r>
      <w:r>
        <w:rPr>
          <w:spacing w:val="-39"/>
          <w:w w:val="95"/>
        </w:rPr>
        <w:t xml:space="preserve"> </w:t>
      </w:r>
      <w:r>
        <w:rPr>
          <w:w w:val="95"/>
        </w:rPr>
        <w:t>traits</w:t>
      </w:r>
      <w:r>
        <w:rPr>
          <w:spacing w:val="-42"/>
          <w:w w:val="95"/>
        </w:rPr>
        <w:t xml:space="preserve"> </w:t>
      </w:r>
      <w:r>
        <w:rPr>
          <w:spacing w:val="-3"/>
          <w:w w:val="95"/>
        </w:rPr>
        <w:t>are</w:t>
      </w:r>
      <w:r>
        <w:rPr>
          <w:spacing w:val="-18"/>
          <w:w w:val="95"/>
        </w:rPr>
        <w:t xml:space="preserve"> </w:t>
      </w:r>
      <w:r>
        <w:rPr>
          <w:spacing w:val="3"/>
          <w:w w:val="95"/>
        </w:rPr>
        <w:t>seldom</w:t>
      </w:r>
      <w:r>
        <w:rPr>
          <w:spacing w:val="-44"/>
          <w:w w:val="95"/>
        </w:rPr>
        <w:t xml:space="preserve"> </w:t>
      </w:r>
      <w:r>
        <w:rPr>
          <w:w w:val="95"/>
        </w:rPr>
        <w:t>convincingly</w:t>
      </w:r>
      <w:r>
        <w:rPr>
          <w:spacing w:val="-41"/>
          <w:w w:val="95"/>
        </w:rPr>
        <w:t xml:space="preserve"> </w:t>
      </w:r>
      <w:r>
        <w:rPr>
          <w:w w:val="95"/>
        </w:rPr>
        <w:t>validated.</w:t>
      </w:r>
      <w:r>
        <w:rPr>
          <w:spacing w:val="-42"/>
          <w:w w:val="95"/>
        </w:rPr>
        <w:t xml:space="preserve"> </w:t>
      </w:r>
      <w:r>
        <w:rPr>
          <w:spacing w:val="2"/>
          <w:w w:val="95"/>
        </w:rPr>
        <w:t>Likewise,</w:t>
      </w:r>
      <w:r>
        <w:rPr>
          <w:spacing w:val="-40"/>
          <w:w w:val="95"/>
        </w:rPr>
        <w:t xml:space="preserve"> </w:t>
      </w:r>
      <w:r>
        <w:rPr>
          <w:spacing w:val="4"/>
          <w:w w:val="95"/>
        </w:rPr>
        <w:t>if</w:t>
      </w:r>
      <w:r>
        <w:rPr>
          <w:spacing w:val="-40"/>
          <w:w w:val="95"/>
        </w:rPr>
        <w:t xml:space="preserve"> </w:t>
      </w:r>
      <w:r>
        <w:rPr>
          <w:w w:val="95"/>
        </w:rPr>
        <w:t>tests</w:t>
      </w:r>
      <w:r>
        <w:rPr>
          <w:spacing w:val="-42"/>
          <w:w w:val="95"/>
        </w:rPr>
        <w:t xml:space="preserve"> </w:t>
      </w:r>
      <w:r>
        <w:rPr>
          <w:spacing w:val="-3"/>
          <w:w w:val="95"/>
        </w:rPr>
        <w:t>are</w:t>
      </w:r>
      <w:r>
        <w:rPr>
          <w:spacing w:val="-39"/>
          <w:w w:val="95"/>
        </w:rPr>
        <w:t xml:space="preserve"> </w:t>
      </w:r>
      <w:proofErr w:type="gramStart"/>
      <w:r>
        <w:rPr>
          <w:spacing w:val="2"/>
          <w:w w:val="95"/>
        </w:rPr>
        <w:t>used</w:t>
      </w:r>
      <w:proofErr w:type="gramEnd"/>
      <w:r>
        <w:rPr>
          <w:spacing w:val="-42"/>
          <w:w w:val="95"/>
        </w:rPr>
        <w:t xml:space="preserve"> </w:t>
      </w:r>
      <w:r>
        <w:rPr>
          <w:spacing w:val="2"/>
          <w:w w:val="95"/>
        </w:rPr>
        <w:t xml:space="preserve">they </w:t>
      </w:r>
      <w:r>
        <w:rPr>
          <w:spacing w:val="2"/>
        </w:rPr>
        <w:t>should</w:t>
      </w:r>
      <w:r>
        <w:rPr>
          <w:spacing w:val="-52"/>
        </w:rPr>
        <w:t xml:space="preserve"> </w:t>
      </w:r>
      <w:r>
        <w:t>be</w:t>
      </w:r>
      <w:r>
        <w:rPr>
          <w:spacing w:val="-41"/>
        </w:rPr>
        <w:t xml:space="preserve"> </w:t>
      </w:r>
      <w:r>
        <w:rPr>
          <w:spacing w:val="3"/>
        </w:rPr>
        <w:t>selected</w:t>
      </w:r>
      <w:r>
        <w:rPr>
          <w:spacing w:val="-51"/>
        </w:rPr>
        <w:t xml:space="preserve"> </w:t>
      </w:r>
      <w:r>
        <w:rPr>
          <w:spacing w:val="3"/>
        </w:rPr>
        <w:t>with</w:t>
      </w:r>
      <w:r>
        <w:rPr>
          <w:spacing w:val="-51"/>
        </w:rPr>
        <w:t xml:space="preserve"> </w:t>
      </w:r>
      <w:r>
        <w:rPr>
          <w:spacing w:val="-4"/>
        </w:rPr>
        <w:t>care</w:t>
      </w:r>
      <w:r>
        <w:rPr>
          <w:spacing w:val="-41"/>
        </w:rPr>
        <w:t xml:space="preserve"> </w:t>
      </w:r>
      <w:r>
        <w:t>and</w:t>
      </w:r>
      <w:r>
        <w:rPr>
          <w:spacing w:val="-44"/>
        </w:rPr>
        <w:t xml:space="preserve"> </w:t>
      </w:r>
      <w:r>
        <w:t>regard</w:t>
      </w:r>
      <w:r>
        <w:rPr>
          <w:spacing w:val="-44"/>
        </w:rPr>
        <w:t xml:space="preserve"> </w:t>
      </w:r>
      <w:r>
        <w:rPr>
          <w:spacing w:val="2"/>
        </w:rPr>
        <w:t>for</w:t>
      </w:r>
      <w:r>
        <w:rPr>
          <w:spacing w:val="-46"/>
        </w:rPr>
        <w:t xml:space="preserve"> </w:t>
      </w:r>
      <w:r>
        <w:rPr>
          <w:spacing w:val="3"/>
        </w:rPr>
        <w:t>reliability</w:t>
      </w:r>
      <w:r>
        <w:rPr>
          <w:spacing w:val="-51"/>
        </w:rPr>
        <w:t xml:space="preserve"> </w:t>
      </w:r>
      <w:r>
        <w:t>and</w:t>
      </w:r>
      <w:r>
        <w:rPr>
          <w:spacing w:val="-51"/>
        </w:rPr>
        <w:t xml:space="preserve"> </w:t>
      </w:r>
      <w:r>
        <w:rPr>
          <w:spacing w:val="3"/>
        </w:rPr>
        <w:t>validity</w:t>
      </w:r>
      <w:r>
        <w:rPr>
          <w:spacing w:val="-51"/>
        </w:rPr>
        <w:t xml:space="preserve"> </w:t>
      </w:r>
      <w:r>
        <w:t>because,</w:t>
      </w:r>
      <w:r>
        <w:rPr>
          <w:spacing w:val="-50"/>
        </w:rPr>
        <w:t xml:space="preserve"> </w:t>
      </w:r>
      <w:r>
        <w:rPr>
          <w:spacing w:val="4"/>
        </w:rPr>
        <w:t xml:space="preserve">while </w:t>
      </w:r>
      <w:r>
        <w:rPr>
          <w:w w:val="95"/>
        </w:rPr>
        <w:t>some</w:t>
      </w:r>
      <w:r>
        <w:rPr>
          <w:spacing w:val="-13"/>
          <w:w w:val="95"/>
        </w:rPr>
        <w:t xml:space="preserve"> </w:t>
      </w:r>
      <w:r>
        <w:rPr>
          <w:w w:val="95"/>
        </w:rPr>
        <w:t>tests</w:t>
      </w:r>
      <w:r>
        <w:rPr>
          <w:spacing w:val="-34"/>
          <w:w w:val="95"/>
        </w:rPr>
        <w:t xml:space="preserve"> </w:t>
      </w:r>
      <w:r>
        <w:rPr>
          <w:w w:val="95"/>
        </w:rPr>
        <w:t>may</w:t>
      </w:r>
      <w:r>
        <w:rPr>
          <w:spacing w:val="-17"/>
          <w:w w:val="95"/>
        </w:rPr>
        <w:t xml:space="preserve"> </w:t>
      </w:r>
      <w:r>
        <w:rPr>
          <w:w w:val="95"/>
        </w:rPr>
        <w:t>be</w:t>
      </w:r>
      <w:r>
        <w:rPr>
          <w:spacing w:val="-12"/>
          <w:w w:val="95"/>
        </w:rPr>
        <w:t xml:space="preserve"> </w:t>
      </w:r>
      <w:r>
        <w:rPr>
          <w:spacing w:val="2"/>
          <w:w w:val="95"/>
        </w:rPr>
        <w:t>useful</w:t>
      </w:r>
      <w:r>
        <w:rPr>
          <w:spacing w:val="-27"/>
          <w:w w:val="95"/>
        </w:rPr>
        <w:t xml:space="preserve"> </w:t>
      </w:r>
      <w:r>
        <w:rPr>
          <w:spacing w:val="4"/>
          <w:w w:val="95"/>
        </w:rPr>
        <w:t>in</w:t>
      </w:r>
      <w:r>
        <w:rPr>
          <w:spacing w:val="-33"/>
          <w:w w:val="95"/>
        </w:rPr>
        <w:t xml:space="preserve"> </w:t>
      </w:r>
      <w:r>
        <w:rPr>
          <w:w w:val="95"/>
        </w:rPr>
        <w:t>suggesting</w:t>
      </w:r>
      <w:r>
        <w:rPr>
          <w:spacing w:val="-36"/>
          <w:w w:val="95"/>
        </w:rPr>
        <w:t xml:space="preserve"> </w:t>
      </w:r>
      <w:r>
        <w:rPr>
          <w:w w:val="95"/>
        </w:rPr>
        <w:t>potential</w:t>
      </w:r>
      <w:r>
        <w:rPr>
          <w:spacing w:val="-13"/>
          <w:w w:val="95"/>
        </w:rPr>
        <w:t xml:space="preserve"> </w:t>
      </w:r>
      <w:r>
        <w:rPr>
          <w:w w:val="95"/>
        </w:rPr>
        <w:t>problems,</w:t>
      </w:r>
      <w:r>
        <w:rPr>
          <w:spacing w:val="-31"/>
          <w:w w:val="95"/>
        </w:rPr>
        <w:t xml:space="preserve"> </w:t>
      </w:r>
      <w:r>
        <w:rPr>
          <w:w w:val="95"/>
        </w:rPr>
        <w:t>there</w:t>
      </w:r>
      <w:r>
        <w:rPr>
          <w:spacing w:val="-27"/>
          <w:w w:val="95"/>
        </w:rPr>
        <w:t xml:space="preserve"> </w:t>
      </w:r>
      <w:r>
        <w:rPr>
          <w:w w:val="95"/>
        </w:rPr>
        <w:t>appears</w:t>
      </w:r>
      <w:r>
        <w:rPr>
          <w:spacing w:val="-33"/>
          <w:w w:val="95"/>
        </w:rPr>
        <w:t xml:space="preserve"> </w:t>
      </w:r>
      <w:r>
        <w:rPr>
          <w:w w:val="95"/>
        </w:rPr>
        <w:t>to</w:t>
      </w:r>
      <w:r>
        <w:rPr>
          <w:spacing w:val="-19"/>
          <w:w w:val="95"/>
        </w:rPr>
        <w:t xml:space="preserve"> </w:t>
      </w:r>
      <w:r>
        <w:rPr>
          <w:w w:val="95"/>
        </w:rPr>
        <w:t>be</w:t>
      </w:r>
      <w:r>
        <w:rPr>
          <w:spacing w:val="-12"/>
          <w:w w:val="95"/>
        </w:rPr>
        <w:t xml:space="preserve"> </w:t>
      </w:r>
      <w:r>
        <w:rPr>
          <w:spacing w:val="3"/>
          <w:w w:val="95"/>
        </w:rPr>
        <w:t xml:space="preserve">little </w:t>
      </w:r>
      <w:r>
        <w:t>correlation</w:t>
      </w:r>
      <w:r>
        <w:rPr>
          <w:spacing w:val="-54"/>
        </w:rPr>
        <w:t xml:space="preserve"> </w:t>
      </w:r>
      <w:r>
        <w:rPr>
          <w:spacing w:val="4"/>
        </w:rPr>
        <w:t>between</w:t>
      </w:r>
      <w:r>
        <w:rPr>
          <w:spacing w:val="-54"/>
        </w:rPr>
        <w:t xml:space="preserve"> </w:t>
      </w:r>
      <w:r>
        <w:t>test</w:t>
      </w:r>
      <w:r>
        <w:rPr>
          <w:spacing w:val="-54"/>
        </w:rPr>
        <w:t xml:space="preserve"> </w:t>
      </w:r>
      <w:r>
        <w:t>scores</w:t>
      </w:r>
      <w:r>
        <w:rPr>
          <w:spacing w:val="-54"/>
        </w:rPr>
        <w:t xml:space="preserve"> </w:t>
      </w:r>
      <w:r>
        <w:t>and</w:t>
      </w:r>
      <w:r>
        <w:rPr>
          <w:spacing w:val="-41"/>
        </w:rPr>
        <w:t xml:space="preserve"> </w:t>
      </w:r>
      <w:r>
        <w:t>performance.</w:t>
      </w:r>
      <w:r>
        <w:rPr>
          <w:spacing w:val="-53"/>
        </w:rPr>
        <w:t xml:space="preserve"> </w:t>
      </w:r>
      <w:r>
        <w:t>It</w:t>
      </w:r>
      <w:r>
        <w:rPr>
          <w:spacing w:val="-48"/>
        </w:rPr>
        <w:t xml:space="preserve"> </w:t>
      </w:r>
      <w:r>
        <w:rPr>
          <w:spacing w:val="4"/>
        </w:rPr>
        <w:t>is</w:t>
      </w:r>
      <w:r>
        <w:rPr>
          <w:spacing w:val="-53"/>
        </w:rPr>
        <w:t xml:space="preserve"> </w:t>
      </w:r>
      <w:r>
        <w:t>important</w:t>
      </w:r>
      <w:r>
        <w:rPr>
          <w:spacing w:val="-49"/>
        </w:rPr>
        <w:t xml:space="preserve"> </w:t>
      </w:r>
      <w:r>
        <w:t>that</w:t>
      </w:r>
      <w:r>
        <w:rPr>
          <w:spacing w:val="-48"/>
        </w:rPr>
        <w:t xml:space="preserve"> </w:t>
      </w:r>
      <w:r>
        <w:rPr>
          <w:spacing w:val="-3"/>
        </w:rPr>
        <w:t>HRM</w:t>
      </w:r>
      <w:r>
        <w:rPr>
          <w:spacing w:val="-40"/>
        </w:rPr>
        <w:t xml:space="preserve"> </w:t>
      </w:r>
      <w:r>
        <w:t>staffs</w:t>
      </w:r>
      <w:r>
        <w:rPr>
          <w:spacing w:val="-54"/>
        </w:rPr>
        <w:t xml:space="preserve"> </w:t>
      </w:r>
      <w:r>
        <w:rPr>
          <w:spacing w:val="4"/>
        </w:rPr>
        <w:t xml:space="preserve">in </w:t>
      </w:r>
      <w:r>
        <w:t>all</w:t>
      </w:r>
      <w:r>
        <w:rPr>
          <w:spacing w:val="-38"/>
        </w:rPr>
        <w:t xml:space="preserve"> </w:t>
      </w:r>
      <w:r>
        <w:t>locations</w:t>
      </w:r>
      <w:r>
        <w:rPr>
          <w:spacing w:val="-31"/>
        </w:rPr>
        <w:t xml:space="preserve"> </w:t>
      </w:r>
      <w:r>
        <w:rPr>
          <w:spacing w:val="-3"/>
        </w:rPr>
        <w:t>are</w:t>
      </w:r>
      <w:r>
        <w:rPr>
          <w:spacing w:val="-27"/>
        </w:rPr>
        <w:t xml:space="preserve"> </w:t>
      </w:r>
      <w:r>
        <w:t>aware</w:t>
      </w:r>
      <w:r>
        <w:rPr>
          <w:spacing w:val="-38"/>
        </w:rPr>
        <w:t xml:space="preserve"> </w:t>
      </w:r>
      <w:r>
        <w:t>of</w:t>
      </w:r>
      <w:r>
        <w:rPr>
          <w:spacing w:val="-29"/>
        </w:rPr>
        <w:t xml:space="preserve"> </w:t>
      </w:r>
      <w:r>
        <w:t>the</w:t>
      </w:r>
      <w:r>
        <w:rPr>
          <w:spacing w:val="-26"/>
        </w:rPr>
        <w:t xml:space="preserve"> </w:t>
      </w:r>
      <w:r>
        <w:t>debate</w:t>
      </w:r>
      <w:r>
        <w:rPr>
          <w:spacing w:val="-39"/>
        </w:rPr>
        <w:t xml:space="preserve"> </w:t>
      </w:r>
      <w:r>
        <w:t>surrounding</w:t>
      </w:r>
      <w:r>
        <w:rPr>
          <w:spacing w:val="-44"/>
        </w:rPr>
        <w:t xml:space="preserve"> </w:t>
      </w:r>
      <w:r>
        <w:t>the</w:t>
      </w:r>
      <w:r>
        <w:rPr>
          <w:spacing w:val="-27"/>
        </w:rPr>
        <w:t xml:space="preserve"> </w:t>
      </w:r>
      <w:r>
        <w:t>use</w:t>
      </w:r>
      <w:r>
        <w:rPr>
          <w:spacing w:val="-27"/>
        </w:rPr>
        <w:t xml:space="preserve"> </w:t>
      </w:r>
      <w:r>
        <w:t>of</w:t>
      </w:r>
      <w:r>
        <w:rPr>
          <w:spacing w:val="-28"/>
        </w:rPr>
        <w:t xml:space="preserve"> </w:t>
      </w:r>
      <w:r>
        <w:rPr>
          <w:spacing w:val="3"/>
        </w:rPr>
        <w:t>selection</w:t>
      </w:r>
      <w:r>
        <w:rPr>
          <w:spacing w:val="-44"/>
        </w:rPr>
        <w:t xml:space="preserve"> </w:t>
      </w:r>
      <w:r>
        <w:t>tests,</w:t>
      </w:r>
    </w:p>
    <w:p w14:paraId="529CE28E" w14:textId="77777777" w:rsidR="002104E6" w:rsidRDefault="00F10E56">
      <w:pPr>
        <w:pStyle w:val="BodyText"/>
        <w:spacing w:line="271" w:lineRule="exact"/>
        <w:ind w:left="1595"/>
      </w:pPr>
      <w:r>
        <w:t>particularly the culture-bound nature of psychometric tests designed for PCNs.</w:t>
      </w:r>
    </w:p>
    <w:p w14:paraId="67AC50C7" w14:textId="77777777" w:rsidR="002104E6" w:rsidRDefault="002104E6">
      <w:pPr>
        <w:pStyle w:val="BodyText"/>
        <w:spacing w:before="4"/>
        <w:rPr>
          <w:sz w:val="23"/>
        </w:rPr>
      </w:pPr>
    </w:p>
    <w:p w14:paraId="58A3D169" w14:textId="77777777" w:rsidR="002104E6" w:rsidRDefault="00F10E56">
      <w:pPr>
        <w:pStyle w:val="BodyText"/>
        <w:spacing w:before="1" w:line="314" w:lineRule="auto"/>
        <w:ind w:left="1595" w:right="780"/>
      </w:pPr>
      <w:r>
        <w:rPr>
          <w:spacing w:val="2"/>
          <w:w w:val="95"/>
        </w:rPr>
        <w:t>Another</w:t>
      </w:r>
      <w:r>
        <w:rPr>
          <w:spacing w:val="-39"/>
          <w:w w:val="95"/>
        </w:rPr>
        <w:t xml:space="preserve"> </w:t>
      </w:r>
      <w:r>
        <w:rPr>
          <w:w w:val="95"/>
        </w:rPr>
        <w:t>constraint</w:t>
      </w:r>
      <w:r>
        <w:rPr>
          <w:spacing w:val="-21"/>
          <w:w w:val="95"/>
        </w:rPr>
        <w:t xml:space="preserve"> </w:t>
      </w:r>
      <w:r>
        <w:rPr>
          <w:spacing w:val="4"/>
          <w:w w:val="95"/>
        </w:rPr>
        <w:t>is</w:t>
      </w:r>
      <w:r>
        <w:rPr>
          <w:spacing w:val="-18"/>
          <w:w w:val="95"/>
        </w:rPr>
        <w:t xml:space="preserve"> </w:t>
      </w:r>
      <w:r>
        <w:rPr>
          <w:w w:val="95"/>
        </w:rPr>
        <w:t>that</w:t>
      </w:r>
      <w:r>
        <w:rPr>
          <w:spacing w:val="-21"/>
          <w:w w:val="95"/>
        </w:rPr>
        <w:t xml:space="preserve"> </w:t>
      </w:r>
      <w:r>
        <w:rPr>
          <w:spacing w:val="4"/>
          <w:w w:val="95"/>
        </w:rPr>
        <w:t>in</w:t>
      </w:r>
      <w:r>
        <w:rPr>
          <w:spacing w:val="-20"/>
          <w:w w:val="95"/>
        </w:rPr>
        <w:t xml:space="preserve"> </w:t>
      </w:r>
      <w:r>
        <w:rPr>
          <w:w w:val="95"/>
        </w:rPr>
        <w:t>some</w:t>
      </w:r>
      <w:r>
        <w:rPr>
          <w:spacing w:val="-27"/>
          <w:w w:val="95"/>
        </w:rPr>
        <w:t xml:space="preserve"> </w:t>
      </w:r>
      <w:r>
        <w:rPr>
          <w:w w:val="95"/>
        </w:rPr>
        <w:t>countries</w:t>
      </w:r>
      <w:r>
        <w:rPr>
          <w:spacing w:val="-33"/>
          <w:w w:val="95"/>
        </w:rPr>
        <w:t xml:space="preserve"> </w:t>
      </w:r>
      <w:r>
        <w:rPr>
          <w:w w:val="95"/>
        </w:rPr>
        <w:t>(the</w:t>
      </w:r>
      <w:r>
        <w:rPr>
          <w:spacing w:val="-13"/>
          <w:w w:val="95"/>
        </w:rPr>
        <w:t xml:space="preserve"> </w:t>
      </w:r>
      <w:r>
        <w:rPr>
          <w:spacing w:val="-5"/>
          <w:w w:val="95"/>
        </w:rPr>
        <w:t>UK</w:t>
      </w:r>
      <w:r>
        <w:rPr>
          <w:spacing w:val="-3"/>
          <w:w w:val="95"/>
        </w:rPr>
        <w:t xml:space="preserve"> </w:t>
      </w:r>
      <w:r>
        <w:rPr>
          <w:w w:val="95"/>
        </w:rPr>
        <w:t>and</w:t>
      </w:r>
      <w:r>
        <w:rPr>
          <w:spacing w:val="-19"/>
          <w:w w:val="95"/>
        </w:rPr>
        <w:t xml:space="preserve"> </w:t>
      </w:r>
      <w:r>
        <w:rPr>
          <w:w w:val="95"/>
        </w:rPr>
        <w:t>Australia</w:t>
      </w:r>
      <w:r>
        <w:rPr>
          <w:spacing w:val="-38"/>
          <w:w w:val="95"/>
        </w:rPr>
        <w:t xml:space="preserve"> </w:t>
      </w:r>
      <w:r>
        <w:rPr>
          <w:spacing w:val="2"/>
          <w:w w:val="95"/>
        </w:rPr>
        <w:t>for</w:t>
      </w:r>
      <w:r>
        <w:rPr>
          <w:spacing w:val="-23"/>
          <w:w w:val="95"/>
        </w:rPr>
        <w:t xml:space="preserve"> </w:t>
      </w:r>
      <w:r>
        <w:rPr>
          <w:w w:val="95"/>
        </w:rPr>
        <w:t>instance)</w:t>
      </w:r>
      <w:r>
        <w:rPr>
          <w:spacing w:val="-29"/>
          <w:w w:val="95"/>
        </w:rPr>
        <w:t xml:space="preserve"> </w:t>
      </w:r>
      <w:r>
        <w:rPr>
          <w:w w:val="95"/>
        </w:rPr>
        <w:t xml:space="preserve">there </w:t>
      </w:r>
      <w:r>
        <w:rPr>
          <w:spacing w:val="4"/>
          <w:w w:val="95"/>
        </w:rPr>
        <w:t>is</w:t>
      </w:r>
      <w:r>
        <w:rPr>
          <w:spacing w:val="-23"/>
          <w:w w:val="95"/>
        </w:rPr>
        <w:t xml:space="preserve"> </w:t>
      </w:r>
      <w:r>
        <w:rPr>
          <w:w w:val="95"/>
        </w:rPr>
        <w:t>controversy</w:t>
      </w:r>
      <w:r>
        <w:rPr>
          <w:spacing w:val="-35"/>
          <w:w w:val="95"/>
        </w:rPr>
        <w:t xml:space="preserve"> </w:t>
      </w:r>
      <w:r>
        <w:rPr>
          <w:w w:val="95"/>
        </w:rPr>
        <w:t>about</w:t>
      </w:r>
      <w:r>
        <w:rPr>
          <w:spacing w:val="-24"/>
          <w:w w:val="95"/>
        </w:rPr>
        <w:t xml:space="preserve"> </w:t>
      </w:r>
      <w:r>
        <w:rPr>
          <w:w w:val="95"/>
        </w:rPr>
        <w:t>the</w:t>
      </w:r>
      <w:r>
        <w:rPr>
          <w:spacing w:val="-31"/>
          <w:w w:val="95"/>
        </w:rPr>
        <w:t xml:space="preserve"> </w:t>
      </w:r>
      <w:r>
        <w:rPr>
          <w:w w:val="95"/>
        </w:rPr>
        <w:t>use</w:t>
      </w:r>
      <w:r>
        <w:rPr>
          <w:spacing w:val="-17"/>
          <w:w w:val="95"/>
        </w:rPr>
        <w:t xml:space="preserve"> </w:t>
      </w:r>
      <w:r>
        <w:rPr>
          <w:w w:val="95"/>
        </w:rPr>
        <w:t>of</w:t>
      </w:r>
      <w:r>
        <w:rPr>
          <w:spacing w:val="-19"/>
          <w:w w:val="95"/>
        </w:rPr>
        <w:t xml:space="preserve"> </w:t>
      </w:r>
      <w:r>
        <w:rPr>
          <w:w w:val="95"/>
        </w:rPr>
        <w:t>psychological</w:t>
      </w:r>
      <w:r>
        <w:rPr>
          <w:spacing w:val="-30"/>
          <w:w w:val="95"/>
        </w:rPr>
        <w:t xml:space="preserve"> </w:t>
      </w:r>
      <w:r>
        <w:rPr>
          <w:w w:val="95"/>
        </w:rPr>
        <w:t>tests.</w:t>
      </w:r>
      <w:r>
        <w:rPr>
          <w:spacing w:val="-35"/>
          <w:w w:val="95"/>
        </w:rPr>
        <w:t xml:space="preserve"> </w:t>
      </w:r>
      <w:r>
        <w:rPr>
          <w:w w:val="95"/>
        </w:rPr>
        <w:t>There</w:t>
      </w:r>
      <w:r>
        <w:rPr>
          <w:spacing w:val="-31"/>
          <w:w w:val="95"/>
        </w:rPr>
        <w:t xml:space="preserve"> </w:t>
      </w:r>
      <w:r>
        <w:rPr>
          <w:spacing w:val="4"/>
          <w:w w:val="95"/>
        </w:rPr>
        <w:t>is</w:t>
      </w:r>
      <w:r>
        <w:rPr>
          <w:spacing w:val="-35"/>
          <w:w w:val="95"/>
        </w:rPr>
        <w:t xml:space="preserve"> </w:t>
      </w:r>
      <w:r>
        <w:rPr>
          <w:w w:val="95"/>
        </w:rPr>
        <w:t>also</w:t>
      </w:r>
      <w:r>
        <w:rPr>
          <w:spacing w:val="-23"/>
          <w:w w:val="95"/>
        </w:rPr>
        <w:t xml:space="preserve"> </w:t>
      </w:r>
      <w:r>
        <w:rPr>
          <w:w w:val="95"/>
        </w:rPr>
        <w:t>a</w:t>
      </w:r>
      <w:r>
        <w:rPr>
          <w:spacing w:val="-14"/>
          <w:w w:val="95"/>
        </w:rPr>
        <w:t xml:space="preserve"> </w:t>
      </w:r>
      <w:r>
        <w:rPr>
          <w:spacing w:val="2"/>
          <w:w w:val="95"/>
        </w:rPr>
        <w:t>different</w:t>
      </w:r>
      <w:r>
        <w:rPr>
          <w:spacing w:val="-37"/>
          <w:w w:val="95"/>
        </w:rPr>
        <w:t xml:space="preserve"> </w:t>
      </w:r>
      <w:r>
        <w:rPr>
          <w:w w:val="95"/>
        </w:rPr>
        <w:t>pattern</w:t>
      </w:r>
      <w:r>
        <w:rPr>
          <w:spacing w:val="-36"/>
          <w:w w:val="95"/>
        </w:rPr>
        <w:t xml:space="preserve"> </w:t>
      </w:r>
      <w:r>
        <w:rPr>
          <w:w w:val="95"/>
        </w:rPr>
        <w:t>of usage</w:t>
      </w:r>
      <w:r>
        <w:rPr>
          <w:spacing w:val="-22"/>
          <w:w w:val="95"/>
        </w:rPr>
        <w:t xml:space="preserve"> </w:t>
      </w:r>
      <w:r>
        <w:rPr>
          <w:w w:val="95"/>
        </w:rPr>
        <w:t>across</w:t>
      </w:r>
      <w:r>
        <w:rPr>
          <w:spacing w:val="-27"/>
          <w:w w:val="95"/>
        </w:rPr>
        <w:t xml:space="preserve"> </w:t>
      </w:r>
      <w:r>
        <w:rPr>
          <w:w w:val="95"/>
        </w:rPr>
        <w:t>countries</w:t>
      </w:r>
      <w:r>
        <w:rPr>
          <w:spacing w:val="-33"/>
          <w:w w:val="95"/>
        </w:rPr>
        <w:t xml:space="preserve"> </w:t>
      </w:r>
      <w:r>
        <w:rPr>
          <w:w w:val="95"/>
        </w:rPr>
        <w:t>–</w:t>
      </w:r>
      <w:r>
        <w:rPr>
          <w:spacing w:val="-22"/>
          <w:w w:val="95"/>
        </w:rPr>
        <w:t xml:space="preserve"> </w:t>
      </w:r>
      <w:r>
        <w:rPr>
          <w:w w:val="95"/>
        </w:rPr>
        <w:t>the</w:t>
      </w:r>
      <w:r>
        <w:rPr>
          <w:spacing w:val="-22"/>
          <w:w w:val="95"/>
        </w:rPr>
        <w:t xml:space="preserve"> </w:t>
      </w:r>
      <w:r>
        <w:rPr>
          <w:w w:val="95"/>
        </w:rPr>
        <w:t>use</w:t>
      </w:r>
      <w:r>
        <w:rPr>
          <w:spacing w:val="-22"/>
          <w:w w:val="95"/>
        </w:rPr>
        <w:t xml:space="preserve"> </w:t>
      </w:r>
      <w:r>
        <w:rPr>
          <w:w w:val="95"/>
        </w:rPr>
        <w:t>of</w:t>
      </w:r>
      <w:r>
        <w:rPr>
          <w:spacing w:val="-23"/>
          <w:w w:val="95"/>
        </w:rPr>
        <w:t xml:space="preserve"> </w:t>
      </w:r>
      <w:r>
        <w:rPr>
          <w:w w:val="95"/>
        </w:rPr>
        <w:t>such</w:t>
      </w:r>
      <w:r>
        <w:rPr>
          <w:spacing w:val="-27"/>
          <w:w w:val="95"/>
        </w:rPr>
        <w:t xml:space="preserve"> </w:t>
      </w:r>
      <w:r>
        <w:rPr>
          <w:w w:val="95"/>
        </w:rPr>
        <w:t>tests</w:t>
      </w:r>
      <w:r>
        <w:rPr>
          <w:spacing w:val="-39"/>
          <w:w w:val="95"/>
        </w:rPr>
        <w:t xml:space="preserve"> </w:t>
      </w:r>
      <w:r>
        <w:rPr>
          <w:spacing w:val="4"/>
          <w:w w:val="95"/>
        </w:rPr>
        <w:t>is</w:t>
      </w:r>
      <w:r>
        <w:rPr>
          <w:spacing w:val="-26"/>
          <w:w w:val="95"/>
        </w:rPr>
        <w:t xml:space="preserve"> </w:t>
      </w:r>
      <w:r>
        <w:rPr>
          <w:w w:val="95"/>
        </w:rPr>
        <w:t>very</w:t>
      </w:r>
      <w:r>
        <w:rPr>
          <w:spacing w:val="-37"/>
          <w:w w:val="95"/>
        </w:rPr>
        <w:t xml:space="preserve"> </w:t>
      </w:r>
      <w:r>
        <w:rPr>
          <w:spacing w:val="6"/>
          <w:w w:val="95"/>
        </w:rPr>
        <w:t>low</w:t>
      </w:r>
      <w:r>
        <w:rPr>
          <w:spacing w:val="-25"/>
          <w:w w:val="95"/>
        </w:rPr>
        <w:t xml:space="preserve"> </w:t>
      </w:r>
      <w:r>
        <w:rPr>
          <w:spacing w:val="4"/>
          <w:w w:val="95"/>
        </w:rPr>
        <w:t>in</w:t>
      </w:r>
      <w:r>
        <w:rPr>
          <w:spacing w:val="-27"/>
          <w:w w:val="95"/>
        </w:rPr>
        <w:t xml:space="preserve"> </w:t>
      </w:r>
      <w:r>
        <w:rPr>
          <w:spacing w:val="-3"/>
          <w:w w:val="95"/>
        </w:rPr>
        <w:t>Germany.</w:t>
      </w:r>
      <w:r>
        <w:rPr>
          <w:spacing w:val="-26"/>
          <w:w w:val="95"/>
        </w:rPr>
        <w:t xml:space="preserve"> </w:t>
      </w:r>
      <w:r>
        <w:rPr>
          <w:w w:val="95"/>
        </w:rPr>
        <w:t>The</w:t>
      </w:r>
      <w:r>
        <w:rPr>
          <w:spacing w:val="-21"/>
          <w:w w:val="95"/>
        </w:rPr>
        <w:t xml:space="preserve"> </w:t>
      </w:r>
      <w:r>
        <w:rPr>
          <w:w w:val="95"/>
        </w:rPr>
        <w:t>difficulty</w:t>
      </w:r>
      <w:r>
        <w:rPr>
          <w:spacing w:val="-38"/>
          <w:w w:val="95"/>
        </w:rPr>
        <w:t xml:space="preserve"> </w:t>
      </w:r>
      <w:r>
        <w:rPr>
          <w:spacing w:val="-8"/>
          <w:w w:val="95"/>
        </w:rPr>
        <w:t xml:space="preserve">of </w:t>
      </w:r>
      <w:r>
        <w:t xml:space="preserve">predicting success, then, </w:t>
      </w:r>
      <w:r>
        <w:rPr>
          <w:spacing w:val="3"/>
        </w:rPr>
        <w:t xml:space="preserve">seems </w:t>
      </w:r>
      <w:r>
        <w:t xml:space="preserve">to be </w:t>
      </w:r>
      <w:r>
        <w:rPr>
          <w:spacing w:val="2"/>
        </w:rPr>
        <w:t xml:space="preserve">related </w:t>
      </w:r>
      <w:r>
        <w:t xml:space="preserve">to the lack of </w:t>
      </w:r>
      <w:r>
        <w:rPr>
          <w:spacing w:val="3"/>
        </w:rPr>
        <w:t xml:space="preserve">valid </w:t>
      </w:r>
      <w:r>
        <w:t xml:space="preserve">and </w:t>
      </w:r>
      <w:r>
        <w:rPr>
          <w:spacing w:val="3"/>
        </w:rPr>
        <w:t xml:space="preserve">reliable </w:t>
      </w:r>
      <w:r>
        <w:rPr>
          <w:w w:val="95"/>
        </w:rPr>
        <w:t>screening</w:t>
      </w:r>
      <w:r>
        <w:rPr>
          <w:spacing w:val="-38"/>
          <w:w w:val="95"/>
        </w:rPr>
        <w:t xml:space="preserve"> </w:t>
      </w:r>
      <w:r>
        <w:rPr>
          <w:spacing w:val="3"/>
          <w:w w:val="95"/>
        </w:rPr>
        <w:t>devices</w:t>
      </w:r>
      <w:r>
        <w:rPr>
          <w:spacing w:val="-36"/>
          <w:w w:val="95"/>
        </w:rPr>
        <w:t xml:space="preserve"> </w:t>
      </w:r>
      <w:r>
        <w:rPr>
          <w:w w:val="95"/>
        </w:rPr>
        <w:t>to</w:t>
      </w:r>
      <w:r>
        <w:rPr>
          <w:spacing w:val="-22"/>
          <w:w w:val="95"/>
        </w:rPr>
        <w:t xml:space="preserve"> </w:t>
      </w:r>
      <w:r>
        <w:rPr>
          <w:spacing w:val="2"/>
          <w:w w:val="95"/>
        </w:rPr>
        <w:t>identify,</w:t>
      </w:r>
      <w:r>
        <w:rPr>
          <w:spacing w:val="-34"/>
          <w:w w:val="95"/>
        </w:rPr>
        <w:t xml:space="preserve"> </w:t>
      </w:r>
      <w:r>
        <w:rPr>
          <w:spacing w:val="3"/>
          <w:w w:val="95"/>
        </w:rPr>
        <w:t>with</w:t>
      </w:r>
      <w:r>
        <w:rPr>
          <w:spacing w:val="-36"/>
          <w:w w:val="95"/>
        </w:rPr>
        <w:t xml:space="preserve"> </w:t>
      </w:r>
      <w:r>
        <w:rPr>
          <w:w w:val="95"/>
        </w:rPr>
        <w:t>certainty,</w:t>
      </w:r>
      <w:r>
        <w:rPr>
          <w:spacing w:val="-34"/>
          <w:w w:val="95"/>
        </w:rPr>
        <w:t xml:space="preserve"> </w:t>
      </w:r>
      <w:r>
        <w:rPr>
          <w:w w:val="95"/>
        </w:rPr>
        <w:t>managers</w:t>
      </w:r>
      <w:r>
        <w:rPr>
          <w:spacing w:val="-35"/>
          <w:w w:val="95"/>
        </w:rPr>
        <w:t xml:space="preserve"> </w:t>
      </w:r>
      <w:r>
        <w:rPr>
          <w:w w:val="95"/>
        </w:rPr>
        <w:t>who</w:t>
      </w:r>
      <w:r>
        <w:rPr>
          <w:spacing w:val="-36"/>
          <w:w w:val="95"/>
        </w:rPr>
        <w:t xml:space="preserve"> </w:t>
      </w:r>
      <w:r>
        <w:rPr>
          <w:spacing w:val="5"/>
          <w:w w:val="95"/>
        </w:rPr>
        <w:t>will</w:t>
      </w:r>
      <w:r>
        <w:rPr>
          <w:spacing w:val="-30"/>
          <w:w w:val="95"/>
        </w:rPr>
        <w:t xml:space="preserve"> </w:t>
      </w:r>
      <w:r>
        <w:rPr>
          <w:w w:val="95"/>
        </w:rPr>
        <w:t>succeed</w:t>
      </w:r>
      <w:r>
        <w:rPr>
          <w:spacing w:val="-36"/>
          <w:w w:val="95"/>
        </w:rPr>
        <w:t xml:space="preserve"> </w:t>
      </w:r>
      <w:r>
        <w:rPr>
          <w:spacing w:val="4"/>
          <w:w w:val="95"/>
        </w:rPr>
        <w:t>in</w:t>
      </w:r>
      <w:r>
        <w:rPr>
          <w:spacing w:val="-23"/>
          <w:w w:val="95"/>
        </w:rPr>
        <w:t xml:space="preserve"> </w:t>
      </w:r>
      <w:r>
        <w:rPr>
          <w:w w:val="95"/>
        </w:rPr>
        <w:t>a</w:t>
      </w:r>
      <w:r>
        <w:rPr>
          <w:spacing w:val="-13"/>
          <w:w w:val="95"/>
        </w:rPr>
        <w:t xml:space="preserve"> </w:t>
      </w:r>
      <w:r>
        <w:rPr>
          <w:spacing w:val="2"/>
          <w:w w:val="95"/>
        </w:rPr>
        <w:t xml:space="preserve">foreign </w:t>
      </w:r>
      <w:r>
        <w:t>assignment.</w:t>
      </w:r>
      <w:r>
        <w:rPr>
          <w:spacing w:val="-49"/>
        </w:rPr>
        <w:t xml:space="preserve"> </w:t>
      </w:r>
      <w:r>
        <w:t>The</w:t>
      </w:r>
      <w:r>
        <w:rPr>
          <w:spacing w:val="-38"/>
        </w:rPr>
        <w:t xml:space="preserve"> </w:t>
      </w:r>
      <w:r>
        <w:t>crucial</w:t>
      </w:r>
      <w:r>
        <w:rPr>
          <w:spacing w:val="-37"/>
        </w:rPr>
        <w:t xml:space="preserve"> </w:t>
      </w:r>
      <w:r>
        <w:t>variables</w:t>
      </w:r>
      <w:r>
        <w:rPr>
          <w:spacing w:val="-50"/>
        </w:rPr>
        <w:t xml:space="preserve"> </w:t>
      </w:r>
      <w:r>
        <w:rPr>
          <w:spacing w:val="2"/>
        </w:rPr>
        <w:t>affecting</w:t>
      </w:r>
      <w:r>
        <w:rPr>
          <w:spacing w:val="-50"/>
        </w:rPr>
        <w:t xml:space="preserve"> </w:t>
      </w:r>
      <w:r>
        <w:t>the</w:t>
      </w:r>
      <w:r>
        <w:rPr>
          <w:spacing w:val="-47"/>
        </w:rPr>
        <w:t xml:space="preserve"> </w:t>
      </w:r>
      <w:r>
        <w:rPr>
          <w:spacing w:val="3"/>
        </w:rPr>
        <w:t>adjustment</w:t>
      </w:r>
      <w:r>
        <w:rPr>
          <w:spacing w:val="-50"/>
        </w:rPr>
        <w:t xml:space="preserve"> </w:t>
      </w:r>
      <w:r>
        <w:t>of</w:t>
      </w:r>
      <w:r>
        <w:rPr>
          <w:spacing w:val="-47"/>
        </w:rPr>
        <w:t xml:space="preserve"> </w:t>
      </w:r>
      <w:r>
        <w:t>the</w:t>
      </w:r>
      <w:r>
        <w:rPr>
          <w:spacing w:val="-38"/>
        </w:rPr>
        <w:t xml:space="preserve"> </w:t>
      </w:r>
      <w:r>
        <w:rPr>
          <w:spacing w:val="2"/>
        </w:rPr>
        <w:t>individual</w:t>
      </w:r>
      <w:r>
        <w:rPr>
          <w:spacing w:val="-45"/>
        </w:rPr>
        <w:t xml:space="preserve"> </w:t>
      </w:r>
      <w:r>
        <w:t xml:space="preserve">and </w:t>
      </w:r>
      <w:r>
        <w:rPr>
          <w:spacing w:val="3"/>
        </w:rPr>
        <w:t>family</w:t>
      </w:r>
      <w:r>
        <w:rPr>
          <w:spacing w:val="-42"/>
        </w:rPr>
        <w:t xml:space="preserve"> </w:t>
      </w:r>
      <w:r>
        <w:rPr>
          <w:spacing w:val="-3"/>
        </w:rPr>
        <w:t>are</w:t>
      </w:r>
      <w:r>
        <w:rPr>
          <w:spacing w:val="-26"/>
        </w:rPr>
        <w:t xml:space="preserve"> </w:t>
      </w:r>
      <w:r>
        <w:t>not</w:t>
      </w:r>
      <w:r>
        <w:rPr>
          <w:spacing w:val="-33"/>
        </w:rPr>
        <w:t xml:space="preserve"> </w:t>
      </w:r>
      <w:r>
        <w:rPr>
          <w:spacing w:val="2"/>
        </w:rPr>
        <w:t>only</w:t>
      </w:r>
      <w:r>
        <w:rPr>
          <w:spacing w:val="-42"/>
        </w:rPr>
        <w:t xml:space="preserve"> </w:t>
      </w:r>
      <w:r>
        <w:rPr>
          <w:spacing w:val="3"/>
        </w:rPr>
        <w:t>difficult</w:t>
      </w:r>
      <w:r>
        <w:rPr>
          <w:spacing w:val="-44"/>
        </w:rPr>
        <w:t xml:space="preserve"> </w:t>
      </w:r>
      <w:r>
        <w:t>to</w:t>
      </w:r>
      <w:r>
        <w:rPr>
          <w:spacing w:val="-43"/>
        </w:rPr>
        <w:t xml:space="preserve"> </w:t>
      </w:r>
      <w:r>
        <w:rPr>
          <w:spacing w:val="4"/>
        </w:rPr>
        <w:t>identify</w:t>
      </w:r>
      <w:r>
        <w:rPr>
          <w:spacing w:val="-41"/>
        </w:rPr>
        <w:t xml:space="preserve"> </w:t>
      </w:r>
      <w:r>
        <w:t>or</w:t>
      </w:r>
      <w:r>
        <w:rPr>
          <w:spacing w:val="-35"/>
        </w:rPr>
        <w:t xml:space="preserve"> </w:t>
      </w:r>
      <w:r>
        <w:t>measure,</w:t>
      </w:r>
      <w:r>
        <w:rPr>
          <w:spacing w:val="-41"/>
        </w:rPr>
        <w:t xml:space="preserve"> </w:t>
      </w:r>
      <w:r>
        <w:t>but</w:t>
      </w:r>
      <w:r>
        <w:rPr>
          <w:spacing w:val="-33"/>
        </w:rPr>
        <w:t xml:space="preserve"> </w:t>
      </w:r>
      <w:r>
        <w:t>the</w:t>
      </w:r>
      <w:r>
        <w:rPr>
          <w:spacing w:val="-26"/>
        </w:rPr>
        <w:t xml:space="preserve"> </w:t>
      </w:r>
      <w:r>
        <w:t>complex</w:t>
      </w:r>
      <w:r>
        <w:rPr>
          <w:spacing w:val="-38"/>
        </w:rPr>
        <w:t xml:space="preserve"> </w:t>
      </w:r>
      <w:r>
        <w:rPr>
          <w:spacing w:val="2"/>
        </w:rPr>
        <w:t>relationship</w:t>
      </w:r>
    </w:p>
    <w:p w14:paraId="1FA5914C" w14:textId="77777777" w:rsidR="002104E6" w:rsidRDefault="00F10E56">
      <w:pPr>
        <w:pStyle w:val="BodyText"/>
        <w:spacing w:line="259" w:lineRule="exact"/>
        <w:ind w:left="1595"/>
      </w:pPr>
      <w:r>
        <w:t>between personality factors and ability to adjust to another culture is not well</w:t>
      </w:r>
    </w:p>
    <w:p w14:paraId="2DC3D685" w14:textId="77777777" w:rsidR="002104E6" w:rsidRDefault="00F10E56">
      <w:pPr>
        <w:pStyle w:val="BodyText"/>
        <w:spacing w:before="92"/>
        <w:ind w:left="1595"/>
      </w:pPr>
      <w:r>
        <w:t>understood.</w:t>
      </w:r>
    </w:p>
    <w:p w14:paraId="4D0971D9" w14:textId="77777777" w:rsidR="002104E6" w:rsidRDefault="002104E6">
      <w:pPr>
        <w:sectPr w:rsidR="002104E6">
          <w:pgSz w:w="11910" w:h="16840"/>
          <w:pgMar w:top="1080" w:right="580" w:bottom="280" w:left="600" w:header="885" w:footer="0" w:gutter="0"/>
          <w:cols w:space="720"/>
        </w:sectPr>
      </w:pPr>
    </w:p>
    <w:p w14:paraId="7E61813F" w14:textId="77777777" w:rsidR="002104E6" w:rsidRDefault="002104E6">
      <w:pPr>
        <w:pStyle w:val="BodyText"/>
        <w:spacing w:before="9"/>
        <w:rPr>
          <w:sz w:val="26"/>
        </w:rPr>
      </w:pPr>
    </w:p>
    <w:p w14:paraId="7DA851E8" w14:textId="77777777" w:rsidR="002104E6" w:rsidRDefault="00F10E56">
      <w:pPr>
        <w:pStyle w:val="BodyText"/>
        <w:spacing w:before="55" w:line="314" w:lineRule="auto"/>
        <w:ind w:left="1595" w:right="847"/>
      </w:pPr>
      <w:r>
        <w:rPr>
          <w:spacing w:val="2"/>
        </w:rPr>
        <w:t>Another</w:t>
      </w:r>
      <w:r>
        <w:rPr>
          <w:spacing w:val="-55"/>
        </w:rPr>
        <w:t xml:space="preserve"> </w:t>
      </w:r>
      <w:r>
        <w:t>drawback</w:t>
      </w:r>
      <w:r>
        <w:rPr>
          <w:spacing w:val="-39"/>
        </w:rPr>
        <w:t xml:space="preserve"> </w:t>
      </w:r>
      <w:r>
        <w:t>of</w:t>
      </w:r>
      <w:r>
        <w:rPr>
          <w:spacing w:val="-43"/>
        </w:rPr>
        <w:t xml:space="preserve"> </w:t>
      </w:r>
      <w:r>
        <w:t>expatriate</w:t>
      </w:r>
      <w:r>
        <w:rPr>
          <w:spacing w:val="-50"/>
        </w:rPr>
        <w:t xml:space="preserve"> </w:t>
      </w:r>
      <w:r>
        <w:rPr>
          <w:spacing w:val="3"/>
        </w:rPr>
        <w:t>selection</w:t>
      </w:r>
      <w:r>
        <w:rPr>
          <w:spacing w:val="-53"/>
        </w:rPr>
        <w:t xml:space="preserve"> </w:t>
      </w:r>
      <w:r>
        <w:t>based</w:t>
      </w:r>
      <w:r>
        <w:rPr>
          <w:spacing w:val="-52"/>
        </w:rPr>
        <w:t xml:space="preserve"> </w:t>
      </w:r>
      <w:r>
        <w:t>on</w:t>
      </w:r>
      <w:r>
        <w:rPr>
          <w:spacing w:val="-53"/>
        </w:rPr>
        <w:t xml:space="preserve"> </w:t>
      </w:r>
      <w:r>
        <w:t>traits</w:t>
      </w:r>
      <w:r>
        <w:rPr>
          <w:spacing w:val="-39"/>
        </w:rPr>
        <w:t xml:space="preserve"> </w:t>
      </w:r>
      <w:r>
        <w:t>or</w:t>
      </w:r>
      <w:r>
        <w:rPr>
          <w:spacing w:val="-48"/>
        </w:rPr>
        <w:t xml:space="preserve"> </w:t>
      </w:r>
      <w:r>
        <w:t>characteristics</w:t>
      </w:r>
      <w:r>
        <w:rPr>
          <w:spacing w:val="-45"/>
        </w:rPr>
        <w:t xml:space="preserve"> </w:t>
      </w:r>
      <w:r>
        <w:rPr>
          <w:spacing w:val="4"/>
        </w:rPr>
        <w:t>is</w:t>
      </w:r>
      <w:r>
        <w:rPr>
          <w:spacing w:val="-53"/>
        </w:rPr>
        <w:t xml:space="preserve"> </w:t>
      </w:r>
      <w:r>
        <w:t xml:space="preserve">the </w:t>
      </w:r>
      <w:r>
        <w:rPr>
          <w:spacing w:val="2"/>
          <w:w w:val="95"/>
        </w:rPr>
        <w:t>subjective</w:t>
      </w:r>
      <w:r>
        <w:rPr>
          <w:spacing w:val="-33"/>
          <w:w w:val="95"/>
        </w:rPr>
        <w:t xml:space="preserve"> </w:t>
      </w:r>
      <w:r>
        <w:rPr>
          <w:w w:val="95"/>
        </w:rPr>
        <w:t>nature</w:t>
      </w:r>
      <w:r>
        <w:rPr>
          <w:spacing w:val="-32"/>
          <w:w w:val="95"/>
        </w:rPr>
        <w:t xml:space="preserve"> </w:t>
      </w:r>
      <w:r>
        <w:rPr>
          <w:w w:val="95"/>
        </w:rPr>
        <w:t>of</w:t>
      </w:r>
      <w:r>
        <w:rPr>
          <w:spacing w:val="-21"/>
          <w:w w:val="95"/>
        </w:rPr>
        <w:t xml:space="preserve"> </w:t>
      </w:r>
      <w:r>
        <w:rPr>
          <w:w w:val="95"/>
        </w:rPr>
        <w:t>the</w:t>
      </w:r>
      <w:r>
        <w:rPr>
          <w:spacing w:val="-32"/>
          <w:w w:val="95"/>
        </w:rPr>
        <w:t xml:space="preserve"> </w:t>
      </w:r>
      <w:r>
        <w:rPr>
          <w:w w:val="95"/>
        </w:rPr>
        <w:t>scoring</w:t>
      </w:r>
      <w:r>
        <w:rPr>
          <w:spacing w:val="-27"/>
          <w:w w:val="95"/>
        </w:rPr>
        <w:t xml:space="preserve"> </w:t>
      </w:r>
      <w:r>
        <w:rPr>
          <w:w w:val="95"/>
        </w:rPr>
        <w:t>of</w:t>
      </w:r>
      <w:r>
        <w:rPr>
          <w:spacing w:val="-21"/>
          <w:w w:val="95"/>
        </w:rPr>
        <w:t xml:space="preserve"> </w:t>
      </w:r>
      <w:r>
        <w:rPr>
          <w:spacing w:val="3"/>
          <w:w w:val="95"/>
        </w:rPr>
        <w:t>abilities,</w:t>
      </w:r>
      <w:r>
        <w:rPr>
          <w:spacing w:val="-35"/>
          <w:w w:val="95"/>
        </w:rPr>
        <w:t xml:space="preserve"> </w:t>
      </w:r>
      <w:r>
        <w:rPr>
          <w:w w:val="95"/>
        </w:rPr>
        <w:t>especially</w:t>
      </w:r>
      <w:r>
        <w:rPr>
          <w:spacing w:val="-36"/>
          <w:w w:val="95"/>
        </w:rPr>
        <w:t xml:space="preserve"> </w:t>
      </w:r>
      <w:r>
        <w:rPr>
          <w:w w:val="95"/>
        </w:rPr>
        <w:t>those</w:t>
      </w:r>
      <w:r>
        <w:rPr>
          <w:spacing w:val="-32"/>
          <w:w w:val="95"/>
        </w:rPr>
        <w:t xml:space="preserve"> </w:t>
      </w:r>
      <w:r>
        <w:rPr>
          <w:w w:val="95"/>
        </w:rPr>
        <w:t>classified</w:t>
      </w:r>
      <w:r>
        <w:rPr>
          <w:spacing w:val="-38"/>
          <w:w w:val="95"/>
        </w:rPr>
        <w:t xml:space="preserve"> </w:t>
      </w:r>
      <w:r>
        <w:rPr>
          <w:w w:val="95"/>
        </w:rPr>
        <w:t>as</w:t>
      </w:r>
      <w:r>
        <w:rPr>
          <w:spacing w:val="-37"/>
          <w:w w:val="95"/>
        </w:rPr>
        <w:t xml:space="preserve"> </w:t>
      </w:r>
      <w:r>
        <w:rPr>
          <w:w w:val="95"/>
        </w:rPr>
        <w:t>personal and</w:t>
      </w:r>
      <w:r>
        <w:rPr>
          <w:spacing w:val="-36"/>
          <w:w w:val="95"/>
        </w:rPr>
        <w:t xml:space="preserve"> </w:t>
      </w:r>
      <w:r>
        <w:rPr>
          <w:w w:val="95"/>
        </w:rPr>
        <w:t>environmental</w:t>
      </w:r>
      <w:r>
        <w:rPr>
          <w:spacing w:val="-40"/>
          <w:w w:val="95"/>
        </w:rPr>
        <w:t xml:space="preserve"> </w:t>
      </w:r>
      <w:r>
        <w:rPr>
          <w:w w:val="95"/>
        </w:rPr>
        <w:t>characteristics.</w:t>
      </w:r>
      <w:r>
        <w:rPr>
          <w:spacing w:val="-43"/>
          <w:w w:val="95"/>
        </w:rPr>
        <w:t xml:space="preserve"> </w:t>
      </w:r>
      <w:r>
        <w:rPr>
          <w:w w:val="95"/>
        </w:rPr>
        <w:t>Nevertheless,</w:t>
      </w:r>
      <w:r>
        <w:rPr>
          <w:spacing w:val="-43"/>
          <w:w w:val="95"/>
        </w:rPr>
        <w:t xml:space="preserve"> </w:t>
      </w:r>
      <w:r>
        <w:rPr>
          <w:spacing w:val="3"/>
          <w:w w:val="95"/>
        </w:rPr>
        <w:t>models</w:t>
      </w:r>
      <w:r>
        <w:rPr>
          <w:spacing w:val="-44"/>
          <w:w w:val="95"/>
        </w:rPr>
        <w:t xml:space="preserve"> </w:t>
      </w:r>
      <w:r>
        <w:rPr>
          <w:w w:val="95"/>
        </w:rPr>
        <w:t>derived</w:t>
      </w:r>
      <w:r>
        <w:rPr>
          <w:spacing w:val="-45"/>
          <w:w w:val="95"/>
        </w:rPr>
        <w:t xml:space="preserve"> </w:t>
      </w:r>
      <w:r>
        <w:rPr>
          <w:w w:val="95"/>
        </w:rPr>
        <w:t>from</w:t>
      </w:r>
      <w:r>
        <w:rPr>
          <w:spacing w:val="-45"/>
          <w:w w:val="95"/>
        </w:rPr>
        <w:t xml:space="preserve"> </w:t>
      </w:r>
      <w:r>
        <w:rPr>
          <w:spacing w:val="2"/>
          <w:w w:val="95"/>
        </w:rPr>
        <w:t>this</w:t>
      </w:r>
      <w:r>
        <w:rPr>
          <w:spacing w:val="-44"/>
          <w:w w:val="95"/>
        </w:rPr>
        <w:t xml:space="preserve"> </w:t>
      </w:r>
      <w:r>
        <w:rPr>
          <w:w w:val="95"/>
        </w:rPr>
        <w:t xml:space="preserve">approach </w:t>
      </w:r>
      <w:r>
        <w:t>have</w:t>
      </w:r>
      <w:r>
        <w:rPr>
          <w:spacing w:val="-43"/>
        </w:rPr>
        <w:t xml:space="preserve"> </w:t>
      </w:r>
      <w:r>
        <w:t>value</w:t>
      </w:r>
      <w:r>
        <w:rPr>
          <w:spacing w:val="-42"/>
        </w:rPr>
        <w:t xml:space="preserve"> </w:t>
      </w:r>
      <w:r>
        <w:rPr>
          <w:spacing w:val="4"/>
        </w:rPr>
        <w:t>in</w:t>
      </w:r>
      <w:r>
        <w:rPr>
          <w:spacing w:val="-37"/>
        </w:rPr>
        <w:t xml:space="preserve"> </w:t>
      </w:r>
      <w:r>
        <w:t>that</w:t>
      </w:r>
      <w:r>
        <w:rPr>
          <w:spacing w:val="-38"/>
        </w:rPr>
        <w:t xml:space="preserve"> </w:t>
      </w:r>
      <w:r>
        <w:rPr>
          <w:spacing w:val="2"/>
        </w:rPr>
        <w:t>they</w:t>
      </w:r>
      <w:r>
        <w:rPr>
          <w:spacing w:val="-36"/>
        </w:rPr>
        <w:t xml:space="preserve"> </w:t>
      </w:r>
      <w:r>
        <w:t>provide</w:t>
      </w:r>
      <w:r>
        <w:rPr>
          <w:spacing w:val="-42"/>
        </w:rPr>
        <w:t xml:space="preserve"> </w:t>
      </w:r>
      <w:r>
        <w:t>some</w:t>
      </w:r>
      <w:r>
        <w:rPr>
          <w:spacing w:val="-42"/>
        </w:rPr>
        <w:t xml:space="preserve"> </w:t>
      </w:r>
      <w:r>
        <w:rPr>
          <w:spacing w:val="4"/>
        </w:rPr>
        <w:t>guidelines</w:t>
      </w:r>
      <w:r>
        <w:rPr>
          <w:spacing w:val="-46"/>
        </w:rPr>
        <w:t xml:space="preserve"> </w:t>
      </w:r>
      <w:r>
        <w:t>that</w:t>
      </w:r>
      <w:r>
        <w:rPr>
          <w:spacing w:val="-48"/>
        </w:rPr>
        <w:t xml:space="preserve"> </w:t>
      </w:r>
      <w:r>
        <w:rPr>
          <w:spacing w:val="-3"/>
        </w:rPr>
        <w:t>can</w:t>
      </w:r>
      <w:r>
        <w:rPr>
          <w:spacing w:val="-37"/>
        </w:rPr>
        <w:t xml:space="preserve"> </w:t>
      </w:r>
      <w:r>
        <w:t>be</w:t>
      </w:r>
      <w:r>
        <w:rPr>
          <w:spacing w:val="-22"/>
        </w:rPr>
        <w:t xml:space="preserve"> </w:t>
      </w:r>
      <w:r>
        <w:rPr>
          <w:spacing w:val="3"/>
        </w:rPr>
        <w:t>applied</w:t>
      </w:r>
      <w:r>
        <w:rPr>
          <w:spacing w:val="-47"/>
        </w:rPr>
        <w:t xml:space="preserve"> </w:t>
      </w:r>
      <w:r>
        <w:t>during</w:t>
      </w:r>
      <w:r>
        <w:rPr>
          <w:spacing w:val="-48"/>
        </w:rPr>
        <w:t xml:space="preserve"> </w:t>
      </w:r>
      <w:r>
        <w:t xml:space="preserve">the </w:t>
      </w:r>
      <w:r>
        <w:rPr>
          <w:spacing w:val="3"/>
          <w:w w:val="95"/>
        </w:rPr>
        <w:t>selection</w:t>
      </w:r>
      <w:r>
        <w:rPr>
          <w:spacing w:val="-35"/>
          <w:w w:val="95"/>
        </w:rPr>
        <w:t xml:space="preserve"> </w:t>
      </w:r>
      <w:r>
        <w:rPr>
          <w:w w:val="95"/>
        </w:rPr>
        <w:t>process,</w:t>
      </w:r>
      <w:r>
        <w:rPr>
          <w:spacing w:val="-32"/>
          <w:w w:val="95"/>
        </w:rPr>
        <w:t xml:space="preserve"> </w:t>
      </w:r>
      <w:r>
        <w:rPr>
          <w:w w:val="95"/>
        </w:rPr>
        <w:t>rather</w:t>
      </w:r>
      <w:r>
        <w:rPr>
          <w:spacing w:val="-25"/>
          <w:w w:val="95"/>
        </w:rPr>
        <w:t xml:space="preserve"> </w:t>
      </w:r>
      <w:r>
        <w:rPr>
          <w:w w:val="95"/>
        </w:rPr>
        <w:t>than</w:t>
      </w:r>
      <w:r>
        <w:rPr>
          <w:spacing w:val="-21"/>
          <w:w w:val="95"/>
        </w:rPr>
        <w:t xml:space="preserve"> </w:t>
      </w:r>
      <w:r>
        <w:rPr>
          <w:w w:val="95"/>
        </w:rPr>
        <w:t>mere</w:t>
      </w:r>
      <w:r>
        <w:rPr>
          <w:spacing w:val="-29"/>
          <w:w w:val="95"/>
        </w:rPr>
        <w:t xml:space="preserve"> </w:t>
      </w:r>
      <w:r>
        <w:rPr>
          <w:w w:val="95"/>
        </w:rPr>
        <w:t>reliance</w:t>
      </w:r>
      <w:r>
        <w:rPr>
          <w:spacing w:val="-28"/>
          <w:w w:val="95"/>
        </w:rPr>
        <w:t xml:space="preserve"> </w:t>
      </w:r>
      <w:r>
        <w:rPr>
          <w:w w:val="95"/>
        </w:rPr>
        <w:t>on</w:t>
      </w:r>
      <w:r>
        <w:rPr>
          <w:spacing w:val="-21"/>
          <w:w w:val="95"/>
        </w:rPr>
        <w:t xml:space="preserve"> </w:t>
      </w:r>
      <w:r>
        <w:rPr>
          <w:w w:val="95"/>
        </w:rPr>
        <w:t>the</w:t>
      </w:r>
      <w:r>
        <w:rPr>
          <w:spacing w:val="-15"/>
          <w:w w:val="95"/>
        </w:rPr>
        <w:t xml:space="preserve"> </w:t>
      </w:r>
      <w:r>
        <w:rPr>
          <w:w w:val="95"/>
        </w:rPr>
        <w:t>potential</w:t>
      </w:r>
      <w:r>
        <w:rPr>
          <w:spacing w:val="-27"/>
          <w:w w:val="95"/>
        </w:rPr>
        <w:t xml:space="preserve"> </w:t>
      </w:r>
      <w:r>
        <w:rPr>
          <w:spacing w:val="2"/>
          <w:w w:val="95"/>
        </w:rPr>
        <w:t>manager’s</w:t>
      </w:r>
      <w:r>
        <w:rPr>
          <w:spacing w:val="-34"/>
          <w:w w:val="95"/>
        </w:rPr>
        <w:t xml:space="preserve"> </w:t>
      </w:r>
      <w:r>
        <w:rPr>
          <w:spacing w:val="2"/>
          <w:w w:val="95"/>
        </w:rPr>
        <w:t xml:space="preserve">domestic </w:t>
      </w:r>
      <w:r>
        <w:t>record as a</w:t>
      </w:r>
      <w:r>
        <w:rPr>
          <w:spacing w:val="-45"/>
        </w:rPr>
        <w:t xml:space="preserve"> </w:t>
      </w:r>
      <w:r>
        <w:rPr>
          <w:spacing w:val="-3"/>
        </w:rPr>
        <w:t>predictor.</w:t>
      </w:r>
    </w:p>
    <w:p w14:paraId="3D5B3395" w14:textId="77777777" w:rsidR="002104E6" w:rsidRDefault="002104E6">
      <w:pPr>
        <w:pStyle w:val="BodyText"/>
      </w:pPr>
    </w:p>
    <w:p w14:paraId="6ED6B02C" w14:textId="77777777" w:rsidR="002104E6" w:rsidRDefault="002104E6">
      <w:pPr>
        <w:pStyle w:val="BodyText"/>
      </w:pPr>
    </w:p>
    <w:p w14:paraId="3D31680B" w14:textId="77777777" w:rsidR="002104E6" w:rsidRDefault="00F10E56">
      <w:pPr>
        <w:pStyle w:val="Heading1"/>
        <w:spacing w:before="158"/>
        <w:ind w:left="1327" w:right="1338"/>
        <w:jc w:val="center"/>
      </w:pPr>
      <w:r>
        <w:pict w14:anchorId="41A43D9D">
          <v:shape id="_x0000_s1213" style="position:absolute;left:0;text-align:left;margin-left:71.3pt;margin-top:24.15pt;width:454.2pt;height:.8pt;z-index:-15683584;mso-wrap-distance-left:0;mso-wrap-distance-right:0;mso-position-horizontal-relative:page" coordorigin="1426,483" coordsize="9084,16" o:spt="100" adj="0,,0" path="m3397,483r-1971,l1426,499r1971,l3397,483xm10510,483r-2836,l7658,483r-4245,l3397,483r,16l3413,499r4245,l7674,499r2836,l10510,483xe" fillcolor="#4aacc5" stroked="f">
            <v:stroke joinstyle="round"/>
            <v:formulas/>
            <v:path arrowok="t" o:connecttype="segments"/>
            <w10:wrap type="topAndBottom" anchorx="page"/>
          </v:shape>
        </w:pict>
      </w:r>
      <w:r>
        <w:rPr>
          <w:noProof/>
        </w:rPr>
        <w:drawing>
          <wp:anchor distT="0" distB="0" distL="0" distR="0" simplePos="0" relativeHeight="485672448" behindDoc="1" locked="0" layoutInCell="1" allowOverlap="1" wp14:anchorId="54DC7664" wp14:editId="28B6C9AC">
            <wp:simplePos x="0" y="0"/>
            <wp:positionH relativeFrom="page">
              <wp:posOffset>818737</wp:posOffset>
            </wp:positionH>
            <wp:positionV relativeFrom="paragraph">
              <wp:posOffset>928443</wp:posOffset>
            </wp:positionV>
            <wp:extent cx="2037323" cy="1047749"/>
            <wp:effectExtent l="0" t="0" r="0" b="0"/>
            <wp:wrapNone/>
            <wp:docPr id="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2.png"/>
                    <pic:cNvPicPr/>
                  </pic:nvPicPr>
                  <pic:blipFill>
                    <a:blip r:embed="rId8" cstate="print"/>
                    <a:stretch>
                      <a:fillRect/>
                    </a:stretch>
                  </pic:blipFill>
                  <pic:spPr>
                    <a:xfrm>
                      <a:off x="0" y="0"/>
                      <a:ext cx="2037323" cy="1047749"/>
                    </a:xfrm>
                    <a:prstGeom prst="rect">
                      <a:avLst/>
                    </a:prstGeom>
                  </pic:spPr>
                </pic:pic>
              </a:graphicData>
            </a:graphic>
          </wp:anchor>
        </w:drawing>
      </w:r>
      <w:r>
        <w:t>Checklist of International Assignee Selection</w:t>
      </w:r>
    </w:p>
    <w:p w14:paraId="2B7142BE" w14:textId="77777777" w:rsidR="002104E6" w:rsidRDefault="00F10E56">
      <w:pPr>
        <w:tabs>
          <w:tab w:val="left" w:pos="2890"/>
          <w:tab w:val="left" w:pos="6223"/>
        </w:tabs>
        <w:spacing w:before="191" w:after="31"/>
        <w:ind w:left="55"/>
        <w:jc w:val="center"/>
        <w:rPr>
          <w:rFonts w:ascii="Carlito"/>
          <w:b/>
          <w:sz w:val="24"/>
        </w:rPr>
      </w:pPr>
      <w:r>
        <w:rPr>
          <w:rFonts w:ascii="Carlito"/>
          <w:b/>
          <w:color w:val="30849B"/>
          <w:sz w:val="24"/>
        </w:rPr>
        <w:t>Activities</w:t>
      </w:r>
      <w:r>
        <w:rPr>
          <w:rFonts w:ascii="Carlito"/>
          <w:b/>
          <w:color w:val="30849B"/>
          <w:sz w:val="24"/>
        </w:rPr>
        <w:tab/>
        <w:t>Considerations</w:t>
      </w:r>
      <w:r>
        <w:rPr>
          <w:rFonts w:ascii="Carlito"/>
          <w:b/>
          <w:color w:val="30849B"/>
          <w:sz w:val="24"/>
        </w:rPr>
        <w:tab/>
        <w:t>Responsible</w:t>
      </w:r>
      <w:r>
        <w:rPr>
          <w:rFonts w:ascii="Carlito"/>
          <w:b/>
          <w:color w:val="30849B"/>
          <w:spacing w:val="-17"/>
          <w:sz w:val="24"/>
        </w:rPr>
        <w:t xml:space="preserve"> </w:t>
      </w:r>
      <w:r>
        <w:rPr>
          <w:rFonts w:ascii="Carlito"/>
          <w:b/>
          <w:color w:val="30849B"/>
          <w:sz w:val="24"/>
        </w:rPr>
        <w:t>Parties</w:t>
      </w:r>
    </w:p>
    <w:p w14:paraId="331A3736" w14:textId="77777777" w:rsidR="002104E6" w:rsidRDefault="00F10E56">
      <w:pPr>
        <w:pStyle w:val="BodyText"/>
        <w:ind w:left="826"/>
        <w:rPr>
          <w:rFonts w:ascii="Carlito"/>
          <w:sz w:val="20"/>
        </w:rPr>
      </w:pPr>
      <w:r>
        <w:rPr>
          <w:rFonts w:ascii="Carlito"/>
          <w:sz w:val="20"/>
        </w:rPr>
      </w:r>
      <w:r>
        <w:rPr>
          <w:rFonts w:ascii="Carlito"/>
          <w:sz w:val="20"/>
        </w:rPr>
        <w:pict w14:anchorId="14517842">
          <v:group id="_x0000_s1202" style="width:454.2pt;height:172.15pt;mso-position-horizontal-relative:char;mso-position-vertical-relative:line" coordsize="9084,3443">
            <v:shape id="_x0000_s1212" style="position:absolute;top:16;width:9084;height:3427" coordorigin=",16" coordsize="9084,3427" o:spt="100" adj="0,,0" path="m1971,16l,16,,3443r1971,l1971,16xm9084,16r-2852,l6232,16r-4261,l1971,3443r4261,l6232,3443r2852,l9084,16xe" fillcolor="#d2eaf0" stroked="f">
              <v:stroke joinstyle="round"/>
              <v:formulas/>
              <v:path arrowok="t" o:connecttype="segments"/>
            </v:shape>
            <v:shape id="_x0000_s1211" style="position:absolute;width:9084;height:16" coordsize="9084,16" o:spt="100" adj="0,,0" path="m1971,l,,,16r1971,l1971,xm9084,l6248,r-16,l1987,r-16,l1971,16r16,l6232,16r16,l9084,16r,-16xe" fillcolor="#4aacc5" stroked="f">
              <v:stroke joinstyle="round"/>
              <v:formulas/>
              <v:path arrowok="t" o:connecttype="segments"/>
            </v:shape>
            <v:shape id="_x0000_s1210" type="#_x0000_t202" style="position:absolute;left:96;top:284;width:1021;height:608" filled="f" stroked="f">
              <v:textbox inset="0,0,0,0">
                <w:txbxContent>
                  <w:p w14:paraId="7DDC0DB8" w14:textId="77777777" w:rsidR="002104E6" w:rsidRDefault="00F10E56">
                    <w:pPr>
                      <w:spacing w:line="244" w:lineRule="exact"/>
                      <w:rPr>
                        <w:rFonts w:ascii="Carlito"/>
                        <w:b/>
                        <w:sz w:val="24"/>
                      </w:rPr>
                    </w:pPr>
                    <w:r>
                      <w:rPr>
                        <w:rFonts w:ascii="Carlito"/>
                        <w:b/>
                        <w:color w:val="30849B"/>
                        <w:sz w:val="24"/>
                      </w:rPr>
                      <w:t>Identify</w:t>
                    </w:r>
                  </w:p>
                  <w:p w14:paraId="7E074FDD" w14:textId="77777777" w:rsidR="002104E6" w:rsidRDefault="00F10E56">
                    <w:pPr>
                      <w:spacing w:before="75" w:line="289" w:lineRule="exact"/>
                      <w:rPr>
                        <w:rFonts w:ascii="Carlito"/>
                        <w:b/>
                        <w:sz w:val="24"/>
                      </w:rPr>
                    </w:pPr>
                    <w:r>
                      <w:rPr>
                        <w:rFonts w:ascii="Carlito"/>
                        <w:b/>
                        <w:color w:val="30849B"/>
                        <w:sz w:val="24"/>
                      </w:rPr>
                      <w:t>Candidate</w:t>
                    </w:r>
                  </w:p>
                </w:txbxContent>
              </v:textbox>
            </v:shape>
            <v:shape id="_x0000_s1209" type="#_x0000_t202" style="position:absolute;left:2082;top:247;width:2193;height:278" filled="f" stroked="f">
              <v:textbox inset="0,0,0,0">
                <w:txbxContent>
                  <w:p w14:paraId="1DB4F68A" w14:textId="77777777" w:rsidR="002104E6" w:rsidRDefault="00F10E56">
                    <w:pPr>
                      <w:numPr>
                        <w:ilvl w:val="0"/>
                        <w:numId w:val="22"/>
                      </w:numPr>
                      <w:tabs>
                        <w:tab w:val="left" w:pos="145"/>
                      </w:tabs>
                      <w:spacing w:line="268" w:lineRule="exact"/>
                      <w:rPr>
                        <w:sz w:val="24"/>
                      </w:rPr>
                    </w:pPr>
                    <w:r>
                      <w:rPr>
                        <w:color w:val="30849B"/>
                        <w:sz w:val="24"/>
                      </w:rPr>
                      <w:t>Internal</w:t>
                    </w:r>
                    <w:r>
                      <w:rPr>
                        <w:color w:val="30849B"/>
                        <w:spacing w:val="-44"/>
                        <w:sz w:val="24"/>
                      </w:rPr>
                      <w:t xml:space="preserve"> </w:t>
                    </w:r>
                    <w:r>
                      <w:rPr>
                        <w:color w:val="30849B"/>
                        <w:sz w:val="24"/>
                      </w:rPr>
                      <w:t>or</w:t>
                    </w:r>
                    <w:r>
                      <w:rPr>
                        <w:color w:val="30849B"/>
                        <w:spacing w:val="-53"/>
                        <w:sz w:val="24"/>
                      </w:rPr>
                      <w:t xml:space="preserve"> </w:t>
                    </w:r>
                    <w:r>
                      <w:rPr>
                        <w:color w:val="30849B"/>
                        <w:sz w:val="24"/>
                      </w:rPr>
                      <w:t>external?</w:t>
                    </w:r>
                  </w:p>
                </w:txbxContent>
              </v:textbox>
            </v:shape>
            <v:shape id="_x0000_s1208" type="#_x0000_t202" style="position:absolute;left:6328;top:247;width:1253;height:278" filled="f" stroked="f">
              <v:textbox inset="0,0,0,0">
                <w:txbxContent>
                  <w:p w14:paraId="624F0A7B" w14:textId="77777777" w:rsidR="002104E6" w:rsidRDefault="00F10E56">
                    <w:pPr>
                      <w:numPr>
                        <w:ilvl w:val="0"/>
                        <w:numId w:val="21"/>
                      </w:numPr>
                      <w:tabs>
                        <w:tab w:val="left" w:pos="144"/>
                      </w:tabs>
                      <w:spacing w:line="268" w:lineRule="exact"/>
                      <w:rPr>
                        <w:sz w:val="24"/>
                      </w:rPr>
                    </w:pPr>
                    <w:r>
                      <w:rPr>
                        <w:color w:val="30849B"/>
                        <w:w w:val="95"/>
                        <w:sz w:val="24"/>
                      </w:rPr>
                      <w:t>Internal</w:t>
                    </w:r>
                    <w:r>
                      <w:rPr>
                        <w:color w:val="30849B"/>
                        <w:spacing w:val="-47"/>
                        <w:w w:val="95"/>
                        <w:sz w:val="24"/>
                      </w:rPr>
                      <w:t xml:space="preserve"> </w:t>
                    </w:r>
                    <w:r>
                      <w:rPr>
                        <w:color w:val="30849B"/>
                        <w:spacing w:val="-3"/>
                        <w:w w:val="95"/>
                        <w:sz w:val="24"/>
                      </w:rPr>
                      <w:t>HR</w:t>
                    </w:r>
                  </w:p>
                </w:txbxContent>
              </v:textbox>
            </v:shape>
            <v:shape id="_x0000_s1207" type="#_x0000_t202" style="position:absolute;left:2082;top:791;width:2079;height:278" filled="f" stroked="f">
              <v:textbox inset="0,0,0,0">
                <w:txbxContent>
                  <w:p w14:paraId="1A6B2AAF" w14:textId="77777777" w:rsidR="002104E6" w:rsidRDefault="00F10E56">
                    <w:pPr>
                      <w:numPr>
                        <w:ilvl w:val="0"/>
                        <w:numId w:val="20"/>
                      </w:numPr>
                      <w:tabs>
                        <w:tab w:val="left" w:pos="145"/>
                      </w:tabs>
                      <w:spacing w:line="268" w:lineRule="exact"/>
                      <w:rPr>
                        <w:sz w:val="24"/>
                      </w:rPr>
                    </w:pPr>
                    <w:r>
                      <w:rPr>
                        <w:color w:val="30849B"/>
                        <w:w w:val="95"/>
                        <w:sz w:val="24"/>
                      </w:rPr>
                      <w:t>Job profile</w:t>
                    </w:r>
                    <w:r>
                      <w:rPr>
                        <w:color w:val="30849B"/>
                        <w:spacing w:val="-35"/>
                        <w:w w:val="95"/>
                        <w:sz w:val="24"/>
                      </w:rPr>
                      <w:t xml:space="preserve"> </w:t>
                    </w:r>
                    <w:r>
                      <w:rPr>
                        <w:color w:val="30849B"/>
                        <w:w w:val="95"/>
                        <w:sz w:val="24"/>
                      </w:rPr>
                      <w:t>updated</w:t>
                    </w:r>
                  </w:p>
                </w:txbxContent>
              </v:textbox>
            </v:shape>
            <v:shape id="_x0000_s1206" type="#_x0000_t202" style="position:absolute;left:6328;top:791;width:1823;height:278" filled="f" stroked="f">
              <v:textbox inset="0,0,0,0">
                <w:txbxContent>
                  <w:p w14:paraId="7113DC91" w14:textId="77777777" w:rsidR="002104E6" w:rsidRDefault="00F10E56">
                    <w:pPr>
                      <w:numPr>
                        <w:ilvl w:val="0"/>
                        <w:numId w:val="19"/>
                      </w:numPr>
                      <w:tabs>
                        <w:tab w:val="left" w:pos="144"/>
                      </w:tabs>
                      <w:spacing w:line="268" w:lineRule="exact"/>
                      <w:rPr>
                        <w:sz w:val="24"/>
                      </w:rPr>
                    </w:pPr>
                    <w:r>
                      <w:rPr>
                        <w:color w:val="30849B"/>
                        <w:w w:val="85"/>
                        <w:sz w:val="24"/>
                      </w:rPr>
                      <w:t>Business</w:t>
                    </w:r>
                    <w:r>
                      <w:rPr>
                        <w:color w:val="30849B"/>
                        <w:spacing w:val="6"/>
                        <w:w w:val="85"/>
                        <w:sz w:val="24"/>
                      </w:rPr>
                      <w:t xml:space="preserve"> </w:t>
                    </w:r>
                    <w:r>
                      <w:rPr>
                        <w:color w:val="30849B"/>
                        <w:w w:val="85"/>
                        <w:sz w:val="24"/>
                      </w:rPr>
                      <w:t>Leaders</w:t>
                    </w:r>
                  </w:p>
                </w:txbxContent>
              </v:textbox>
            </v:shape>
            <v:shape id="_x0000_s1205" type="#_x0000_t202" style="position:absolute;left:2082;top:1336;width:3387;height:646" filled="f" stroked="f">
              <v:textbox inset="0,0,0,0">
                <w:txbxContent>
                  <w:p w14:paraId="304FC6D2" w14:textId="77777777" w:rsidR="002104E6" w:rsidRDefault="00F10E56">
                    <w:pPr>
                      <w:numPr>
                        <w:ilvl w:val="0"/>
                        <w:numId w:val="18"/>
                      </w:numPr>
                      <w:tabs>
                        <w:tab w:val="left" w:pos="145"/>
                      </w:tabs>
                      <w:spacing w:line="268" w:lineRule="exact"/>
                      <w:rPr>
                        <w:sz w:val="24"/>
                      </w:rPr>
                    </w:pPr>
                    <w:r>
                      <w:rPr>
                        <w:color w:val="30849B"/>
                        <w:w w:val="90"/>
                        <w:sz w:val="24"/>
                      </w:rPr>
                      <w:t>Special</w:t>
                    </w:r>
                    <w:r>
                      <w:rPr>
                        <w:color w:val="30849B"/>
                        <w:spacing w:val="-20"/>
                        <w:w w:val="90"/>
                        <w:sz w:val="24"/>
                      </w:rPr>
                      <w:t xml:space="preserve"> </w:t>
                    </w:r>
                    <w:r>
                      <w:rPr>
                        <w:color w:val="30849B"/>
                        <w:spacing w:val="4"/>
                        <w:w w:val="90"/>
                        <w:sz w:val="24"/>
                      </w:rPr>
                      <w:t>skills</w:t>
                    </w:r>
                    <w:r>
                      <w:rPr>
                        <w:color w:val="30849B"/>
                        <w:spacing w:val="-27"/>
                        <w:w w:val="90"/>
                        <w:sz w:val="24"/>
                      </w:rPr>
                      <w:t xml:space="preserve"> </w:t>
                    </w:r>
                    <w:r>
                      <w:rPr>
                        <w:color w:val="30849B"/>
                        <w:spacing w:val="3"/>
                        <w:w w:val="90"/>
                        <w:sz w:val="24"/>
                      </w:rPr>
                      <w:t>(</w:t>
                    </w:r>
                    <w:proofErr w:type="gramStart"/>
                    <w:r>
                      <w:rPr>
                        <w:color w:val="30849B"/>
                        <w:spacing w:val="3"/>
                        <w:w w:val="90"/>
                        <w:sz w:val="24"/>
                      </w:rPr>
                      <w:t>e.g.</w:t>
                    </w:r>
                    <w:proofErr w:type="gramEnd"/>
                    <w:r>
                      <w:rPr>
                        <w:color w:val="30849B"/>
                        <w:spacing w:val="-25"/>
                        <w:w w:val="90"/>
                        <w:sz w:val="24"/>
                      </w:rPr>
                      <w:t xml:space="preserve"> </w:t>
                    </w:r>
                    <w:r>
                      <w:rPr>
                        <w:color w:val="30849B"/>
                        <w:w w:val="90"/>
                        <w:sz w:val="24"/>
                      </w:rPr>
                      <w:t>technical</w:t>
                    </w:r>
                    <w:r>
                      <w:rPr>
                        <w:color w:val="30849B"/>
                        <w:spacing w:val="-20"/>
                        <w:w w:val="90"/>
                        <w:sz w:val="24"/>
                      </w:rPr>
                      <w:t xml:space="preserve"> </w:t>
                    </w:r>
                    <w:r>
                      <w:rPr>
                        <w:color w:val="30849B"/>
                        <w:spacing w:val="4"/>
                        <w:w w:val="90"/>
                        <w:sz w:val="24"/>
                      </w:rPr>
                      <w:t>skills,</w:t>
                    </w:r>
                  </w:p>
                  <w:p w14:paraId="7F8B2C6B" w14:textId="77777777" w:rsidR="002104E6" w:rsidRDefault="00F10E56">
                    <w:pPr>
                      <w:spacing w:before="92"/>
                      <w:ind w:left="144"/>
                      <w:rPr>
                        <w:sz w:val="24"/>
                      </w:rPr>
                    </w:pPr>
                    <w:r>
                      <w:rPr>
                        <w:color w:val="30849B"/>
                        <w:sz w:val="24"/>
                      </w:rPr>
                      <w:t>language ability, etc.)</w:t>
                    </w:r>
                  </w:p>
                </w:txbxContent>
              </v:textbox>
            </v:shape>
            <v:shape id="_x0000_s1204" type="#_x0000_t202" style="position:absolute;left:6328;top:1336;width:2192;height:646" filled="f" stroked="f">
              <v:textbox inset="0,0,0,0">
                <w:txbxContent>
                  <w:p w14:paraId="7BCA7A9C" w14:textId="77777777" w:rsidR="002104E6" w:rsidRDefault="00F10E56">
                    <w:pPr>
                      <w:numPr>
                        <w:ilvl w:val="0"/>
                        <w:numId w:val="17"/>
                      </w:numPr>
                      <w:tabs>
                        <w:tab w:val="left" w:pos="144"/>
                      </w:tabs>
                      <w:spacing w:line="268" w:lineRule="exact"/>
                      <w:rPr>
                        <w:sz w:val="24"/>
                      </w:rPr>
                    </w:pPr>
                    <w:r>
                      <w:rPr>
                        <w:color w:val="30849B"/>
                        <w:w w:val="95"/>
                        <w:sz w:val="24"/>
                      </w:rPr>
                      <w:t>Outside recruiters</w:t>
                    </w:r>
                    <w:r>
                      <w:rPr>
                        <w:color w:val="30849B"/>
                        <w:spacing w:val="-47"/>
                        <w:w w:val="95"/>
                        <w:sz w:val="24"/>
                      </w:rPr>
                      <w:t xml:space="preserve"> </w:t>
                    </w:r>
                    <w:r>
                      <w:rPr>
                        <w:color w:val="30849B"/>
                        <w:spacing w:val="4"/>
                        <w:w w:val="95"/>
                        <w:sz w:val="24"/>
                      </w:rPr>
                      <w:t>(if</w:t>
                    </w:r>
                  </w:p>
                  <w:p w14:paraId="21CEBECA" w14:textId="77777777" w:rsidR="002104E6" w:rsidRDefault="00F10E56">
                    <w:pPr>
                      <w:spacing w:before="92"/>
                      <w:ind w:left="143"/>
                      <w:rPr>
                        <w:sz w:val="24"/>
                      </w:rPr>
                    </w:pPr>
                    <w:r>
                      <w:rPr>
                        <w:color w:val="30849B"/>
                        <w:sz w:val="24"/>
                      </w:rPr>
                      <w:t>necessary)</w:t>
                    </w:r>
                  </w:p>
                </w:txbxContent>
              </v:textbox>
            </v:shape>
            <v:shape id="_x0000_s1203" type="#_x0000_t202" style="position:absolute;left:2082;top:2232;width:3545;height:1175" filled="f" stroked="f">
              <v:textbox inset="0,0,0,0">
                <w:txbxContent>
                  <w:p w14:paraId="4E0FE31B" w14:textId="77777777" w:rsidR="002104E6" w:rsidRDefault="00F10E56">
                    <w:pPr>
                      <w:numPr>
                        <w:ilvl w:val="0"/>
                        <w:numId w:val="16"/>
                      </w:numPr>
                      <w:tabs>
                        <w:tab w:val="left" w:pos="145"/>
                      </w:tabs>
                      <w:spacing w:line="319" w:lineRule="auto"/>
                      <w:ind w:right="18"/>
                      <w:rPr>
                        <w:sz w:val="24"/>
                      </w:rPr>
                    </w:pPr>
                    <w:r>
                      <w:rPr>
                        <w:color w:val="30849B"/>
                        <w:w w:val="95"/>
                        <w:sz w:val="24"/>
                      </w:rPr>
                      <w:t>Location</w:t>
                    </w:r>
                    <w:r>
                      <w:rPr>
                        <w:color w:val="30849B"/>
                        <w:spacing w:val="-26"/>
                        <w:w w:val="95"/>
                        <w:sz w:val="24"/>
                      </w:rPr>
                      <w:t xml:space="preserve"> </w:t>
                    </w:r>
                    <w:r>
                      <w:rPr>
                        <w:color w:val="30849B"/>
                        <w:spacing w:val="3"/>
                        <w:w w:val="95"/>
                        <w:sz w:val="24"/>
                      </w:rPr>
                      <w:t>specific</w:t>
                    </w:r>
                    <w:r>
                      <w:rPr>
                        <w:color w:val="30849B"/>
                        <w:spacing w:val="-43"/>
                        <w:w w:val="95"/>
                        <w:sz w:val="24"/>
                      </w:rPr>
                      <w:t xml:space="preserve"> </w:t>
                    </w:r>
                    <w:r>
                      <w:rPr>
                        <w:color w:val="30849B"/>
                        <w:w w:val="95"/>
                        <w:sz w:val="24"/>
                      </w:rPr>
                      <w:t>limitations</w:t>
                    </w:r>
                    <w:r>
                      <w:rPr>
                        <w:color w:val="30849B"/>
                        <w:spacing w:val="-36"/>
                        <w:w w:val="95"/>
                        <w:sz w:val="24"/>
                      </w:rPr>
                      <w:t xml:space="preserve"> </w:t>
                    </w:r>
                    <w:r>
                      <w:rPr>
                        <w:color w:val="30849B"/>
                        <w:spacing w:val="3"/>
                        <w:w w:val="95"/>
                        <w:sz w:val="24"/>
                      </w:rPr>
                      <w:t xml:space="preserve">(e.g., </w:t>
                    </w:r>
                    <w:r>
                      <w:rPr>
                        <w:color w:val="30849B"/>
                        <w:w w:val="90"/>
                        <w:sz w:val="24"/>
                      </w:rPr>
                      <w:t>unaccompanied assignments</w:t>
                    </w:r>
                    <w:r>
                      <w:rPr>
                        <w:color w:val="30849B"/>
                        <w:spacing w:val="-37"/>
                        <w:w w:val="90"/>
                        <w:sz w:val="24"/>
                      </w:rPr>
                      <w:t xml:space="preserve"> </w:t>
                    </w:r>
                    <w:r>
                      <w:rPr>
                        <w:color w:val="30849B"/>
                        <w:w w:val="90"/>
                        <w:sz w:val="24"/>
                      </w:rPr>
                      <w:t>only)</w:t>
                    </w:r>
                  </w:p>
                  <w:p w14:paraId="52885DFF" w14:textId="77777777" w:rsidR="002104E6" w:rsidRDefault="00F10E56">
                    <w:pPr>
                      <w:numPr>
                        <w:ilvl w:val="0"/>
                        <w:numId w:val="16"/>
                      </w:numPr>
                      <w:tabs>
                        <w:tab w:val="left" w:pos="145"/>
                      </w:tabs>
                      <w:spacing w:before="155"/>
                      <w:rPr>
                        <w:sz w:val="24"/>
                      </w:rPr>
                    </w:pPr>
                    <w:r>
                      <w:rPr>
                        <w:color w:val="30849B"/>
                        <w:sz w:val="24"/>
                      </w:rPr>
                      <w:t>Succession</w:t>
                    </w:r>
                    <w:r>
                      <w:rPr>
                        <w:color w:val="30849B"/>
                        <w:spacing w:val="-46"/>
                        <w:sz w:val="24"/>
                      </w:rPr>
                      <w:t xml:space="preserve"> </w:t>
                    </w:r>
                    <w:r>
                      <w:rPr>
                        <w:color w:val="30849B"/>
                        <w:sz w:val="24"/>
                      </w:rPr>
                      <w:t>planning</w:t>
                    </w:r>
                    <w:r>
                      <w:rPr>
                        <w:color w:val="30849B"/>
                        <w:spacing w:val="-46"/>
                        <w:sz w:val="24"/>
                      </w:rPr>
                      <w:t xml:space="preserve"> </w:t>
                    </w:r>
                    <w:r>
                      <w:rPr>
                        <w:color w:val="30849B"/>
                        <w:sz w:val="24"/>
                      </w:rPr>
                      <w:t>outputs</w:t>
                    </w:r>
                  </w:p>
                </w:txbxContent>
              </v:textbox>
            </v:shape>
            <w10:anchorlock/>
          </v:group>
        </w:pict>
      </w:r>
    </w:p>
    <w:p w14:paraId="0FC4D156" w14:textId="77777777" w:rsidR="002104E6" w:rsidRDefault="002104E6">
      <w:pPr>
        <w:pStyle w:val="BodyText"/>
        <w:spacing w:before="1"/>
        <w:rPr>
          <w:rFonts w:ascii="Carlito"/>
          <w:b/>
          <w:sz w:val="8"/>
        </w:rPr>
      </w:pPr>
    </w:p>
    <w:p w14:paraId="0C9F84FF" w14:textId="77777777" w:rsidR="002104E6" w:rsidRDefault="002104E6">
      <w:pPr>
        <w:rPr>
          <w:rFonts w:ascii="Carlito"/>
          <w:sz w:val="8"/>
        </w:rPr>
        <w:sectPr w:rsidR="002104E6">
          <w:pgSz w:w="11910" w:h="16840"/>
          <w:pgMar w:top="1080" w:right="580" w:bottom="280" w:left="600" w:header="885" w:footer="0" w:gutter="0"/>
          <w:cols w:space="720"/>
        </w:sectPr>
      </w:pPr>
    </w:p>
    <w:p w14:paraId="5EBDD951" w14:textId="77777777" w:rsidR="002104E6" w:rsidRDefault="00F10E56">
      <w:pPr>
        <w:spacing w:before="89" w:line="302" w:lineRule="auto"/>
        <w:ind w:left="921"/>
        <w:rPr>
          <w:rFonts w:ascii="Carlito"/>
          <w:b/>
          <w:sz w:val="24"/>
        </w:rPr>
      </w:pPr>
      <w:r>
        <w:rPr>
          <w:rFonts w:ascii="Carlito"/>
          <w:b/>
          <w:color w:val="30849B"/>
          <w:sz w:val="24"/>
        </w:rPr>
        <w:t>Evaluation and Assessment</w:t>
      </w:r>
    </w:p>
    <w:p w14:paraId="3446D87C" w14:textId="77777777" w:rsidR="002104E6" w:rsidRDefault="002104E6">
      <w:pPr>
        <w:pStyle w:val="BodyText"/>
        <w:rPr>
          <w:rFonts w:ascii="Carlito"/>
          <w:b/>
        </w:rPr>
      </w:pPr>
    </w:p>
    <w:p w14:paraId="1CEBE1A5" w14:textId="77777777" w:rsidR="002104E6" w:rsidRDefault="002104E6">
      <w:pPr>
        <w:pStyle w:val="BodyText"/>
        <w:rPr>
          <w:rFonts w:ascii="Carlito"/>
          <w:b/>
        </w:rPr>
      </w:pPr>
    </w:p>
    <w:p w14:paraId="203C2D31" w14:textId="77777777" w:rsidR="002104E6" w:rsidRDefault="002104E6">
      <w:pPr>
        <w:pStyle w:val="BodyText"/>
        <w:rPr>
          <w:rFonts w:ascii="Carlito"/>
          <w:b/>
        </w:rPr>
      </w:pPr>
    </w:p>
    <w:p w14:paraId="3F9E77C2" w14:textId="77777777" w:rsidR="002104E6" w:rsidRDefault="00F10E56">
      <w:pPr>
        <w:spacing w:before="193" w:line="288" w:lineRule="auto"/>
        <w:ind w:left="921"/>
        <w:rPr>
          <w:rFonts w:ascii="Carlito"/>
          <w:b/>
          <w:sz w:val="24"/>
        </w:rPr>
      </w:pPr>
      <w:r>
        <w:pict w14:anchorId="147F42A3">
          <v:shape id="_x0000_s1201" style="position:absolute;left:0;text-align:left;margin-left:71.3pt;margin-top:-1.35pt;width:454.2pt;height:89.7pt;z-index:-17643520;mso-position-horizontal-relative:page" coordorigin="1426,-27" coordsize="9084,1794" o:spt="100" adj="0,,0" path="m3397,-27r-1971,l1426,1767r1971,l3397,-27xm10510,-27r-2852,l7658,-27r-4261,l3397,1767r4261,l7658,1767r2852,l10510,-27xe" fillcolor="#d2eaf0" stroked="f">
            <v:stroke joinstyle="round"/>
            <v:formulas/>
            <v:path arrowok="t" o:connecttype="segments"/>
            <w10:wrap anchorx="page"/>
          </v:shape>
        </w:pict>
      </w:r>
      <w:r>
        <w:rPr>
          <w:rFonts w:ascii="Carlito"/>
          <w:b/>
          <w:color w:val="30849B"/>
          <w:sz w:val="24"/>
        </w:rPr>
        <w:t xml:space="preserve">Final </w:t>
      </w:r>
      <w:r>
        <w:rPr>
          <w:rFonts w:ascii="Carlito"/>
          <w:b/>
          <w:color w:val="30849B"/>
          <w:spacing w:val="-4"/>
          <w:sz w:val="24"/>
        </w:rPr>
        <w:t xml:space="preserve">Candidates </w:t>
      </w:r>
      <w:r>
        <w:rPr>
          <w:rFonts w:ascii="Carlito"/>
          <w:b/>
          <w:color w:val="30849B"/>
          <w:sz w:val="24"/>
        </w:rPr>
        <w:t>Selection</w:t>
      </w:r>
    </w:p>
    <w:p w14:paraId="3D6527D7" w14:textId="77777777" w:rsidR="002104E6" w:rsidRDefault="002104E6">
      <w:pPr>
        <w:pStyle w:val="BodyText"/>
        <w:rPr>
          <w:rFonts w:ascii="Carlito"/>
          <w:b/>
        </w:rPr>
      </w:pPr>
    </w:p>
    <w:p w14:paraId="6CB63F31" w14:textId="77777777" w:rsidR="002104E6" w:rsidRDefault="002104E6">
      <w:pPr>
        <w:pStyle w:val="BodyText"/>
        <w:rPr>
          <w:rFonts w:ascii="Carlito"/>
          <w:b/>
        </w:rPr>
      </w:pPr>
    </w:p>
    <w:p w14:paraId="26A31DB5" w14:textId="77777777" w:rsidR="002104E6" w:rsidRDefault="002104E6">
      <w:pPr>
        <w:pStyle w:val="BodyText"/>
        <w:rPr>
          <w:rFonts w:ascii="Carlito"/>
          <w:b/>
        </w:rPr>
      </w:pPr>
    </w:p>
    <w:p w14:paraId="5AB7799A" w14:textId="77777777" w:rsidR="002104E6" w:rsidRDefault="00F10E56">
      <w:pPr>
        <w:spacing w:before="211" w:line="302" w:lineRule="auto"/>
        <w:ind w:left="921" w:right="445"/>
        <w:rPr>
          <w:rFonts w:ascii="Carlito"/>
          <w:b/>
          <w:sz w:val="24"/>
        </w:rPr>
      </w:pPr>
      <w:r>
        <w:rPr>
          <w:rFonts w:ascii="Carlito"/>
          <w:b/>
          <w:color w:val="30849B"/>
          <w:sz w:val="24"/>
        </w:rPr>
        <w:t xml:space="preserve">Assignment </w:t>
      </w:r>
      <w:r>
        <w:rPr>
          <w:rFonts w:ascii="Carlito"/>
          <w:b/>
          <w:color w:val="30849B"/>
          <w:spacing w:val="-3"/>
          <w:sz w:val="24"/>
        </w:rPr>
        <w:t>Approval</w:t>
      </w:r>
    </w:p>
    <w:p w14:paraId="4BC0E269" w14:textId="77777777" w:rsidR="002104E6" w:rsidRDefault="00F10E56">
      <w:pPr>
        <w:pStyle w:val="ListParagraph"/>
        <w:numPr>
          <w:ilvl w:val="0"/>
          <w:numId w:val="23"/>
        </w:numPr>
        <w:tabs>
          <w:tab w:val="left" w:pos="461"/>
        </w:tabs>
        <w:spacing w:before="93"/>
        <w:ind w:left="460"/>
        <w:rPr>
          <w:rFonts w:ascii="Arial" w:hAnsi="Arial"/>
          <w:sz w:val="24"/>
        </w:rPr>
      </w:pPr>
      <w:r>
        <w:rPr>
          <w:rFonts w:ascii="Arial" w:hAnsi="Arial"/>
          <w:color w:val="30849B"/>
          <w:spacing w:val="1"/>
          <w:w w:val="68"/>
          <w:sz w:val="24"/>
        </w:rPr>
        <w:br w:type="column"/>
      </w:r>
      <w:r>
        <w:rPr>
          <w:rFonts w:ascii="Arial" w:hAnsi="Arial"/>
          <w:color w:val="30849B"/>
          <w:spacing w:val="3"/>
          <w:w w:val="95"/>
          <w:sz w:val="24"/>
        </w:rPr>
        <w:t>Selection</w:t>
      </w:r>
      <w:r>
        <w:rPr>
          <w:rFonts w:ascii="Arial" w:hAnsi="Arial"/>
          <w:color w:val="30849B"/>
          <w:spacing w:val="-38"/>
          <w:w w:val="95"/>
          <w:sz w:val="24"/>
        </w:rPr>
        <w:t xml:space="preserve"> </w:t>
      </w:r>
      <w:r>
        <w:rPr>
          <w:rFonts w:ascii="Arial" w:hAnsi="Arial"/>
          <w:color w:val="30849B"/>
          <w:w w:val="95"/>
          <w:sz w:val="24"/>
        </w:rPr>
        <w:t>of</w:t>
      </w:r>
      <w:r>
        <w:rPr>
          <w:rFonts w:ascii="Arial" w:hAnsi="Arial"/>
          <w:color w:val="30849B"/>
          <w:spacing w:val="-34"/>
          <w:w w:val="95"/>
          <w:sz w:val="24"/>
        </w:rPr>
        <w:t xml:space="preserve"> </w:t>
      </w:r>
      <w:r>
        <w:rPr>
          <w:rFonts w:ascii="Arial" w:hAnsi="Arial"/>
          <w:color w:val="30849B"/>
          <w:w w:val="95"/>
          <w:sz w:val="24"/>
        </w:rPr>
        <w:t>candidates</w:t>
      </w:r>
      <w:r>
        <w:rPr>
          <w:rFonts w:ascii="Arial" w:hAnsi="Arial"/>
          <w:color w:val="30849B"/>
          <w:spacing w:val="-37"/>
          <w:w w:val="95"/>
          <w:sz w:val="24"/>
        </w:rPr>
        <w:t xml:space="preserve"> </w:t>
      </w:r>
      <w:r>
        <w:rPr>
          <w:rFonts w:ascii="Arial" w:hAnsi="Arial"/>
          <w:color w:val="30849B"/>
          <w:w w:val="95"/>
          <w:sz w:val="24"/>
        </w:rPr>
        <w:t>based</w:t>
      </w:r>
      <w:r>
        <w:rPr>
          <w:rFonts w:ascii="Arial" w:hAnsi="Arial"/>
          <w:color w:val="30849B"/>
          <w:spacing w:val="-25"/>
          <w:w w:val="95"/>
          <w:sz w:val="24"/>
        </w:rPr>
        <w:t xml:space="preserve"> </w:t>
      </w:r>
      <w:r>
        <w:rPr>
          <w:rFonts w:ascii="Arial" w:hAnsi="Arial"/>
          <w:color w:val="30849B"/>
          <w:w w:val="95"/>
          <w:sz w:val="24"/>
        </w:rPr>
        <w:t>on</w:t>
      </w:r>
      <w:r>
        <w:rPr>
          <w:rFonts w:ascii="Arial" w:hAnsi="Arial"/>
          <w:color w:val="30849B"/>
          <w:spacing w:val="-25"/>
          <w:w w:val="95"/>
          <w:sz w:val="24"/>
        </w:rPr>
        <w:t xml:space="preserve"> </w:t>
      </w:r>
      <w:r>
        <w:rPr>
          <w:rFonts w:ascii="Arial" w:hAnsi="Arial"/>
          <w:color w:val="30849B"/>
          <w:spacing w:val="2"/>
          <w:w w:val="95"/>
          <w:sz w:val="24"/>
        </w:rPr>
        <w:t>job</w:t>
      </w:r>
      <w:r>
        <w:rPr>
          <w:rFonts w:ascii="Arial" w:hAnsi="Arial"/>
          <w:color w:val="30849B"/>
          <w:spacing w:val="-26"/>
          <w:w w:val="95"/>
          <w:sz w:val="24"/>
        </w:rPr>
        <w:t xml:space="preserve"> </w:t>
      </w:r>
      <w:r>
        <w:rPr>
          <w:rFonts w:ascii="Arial" w:hAnsi="Arial"/>
          <w:color w:val="30849B"/>
          <w:spacing w:val="4"/>
          <w:w w:val="95"/>
          <w:sz w:val="24"/>
        </w:rPr>
        <w:t>fit</w:t>
      </w:r>
    </w:p>
    <w:p w14:paraId="41BAAB57" w14:textId="77777777" w:rsidR="002104E6" w:rsidRDefault="002104E6">
      <w:pPr>
        <w:pStyle w:val="BodyText"/>
        <w:spacing w:before="3"/>
        <w:rPr>
          <w:sz w:val="23"/>
        </w:rPr>
      </w:pPr>
    </w:p>
    <w:p w14:paraId="314BF03D" w14:textId="77777777" w:rsidR="002104E6" w:rsidRDefault="00F10E56">
      <w:pPr>
        <w:pStyle w:val="ListParagraph"/>
        <w:numPr>
          <w:ilvl w:val="0"/>
          <w:numId w:val="23"/>
        </w:numPr>
        <w:tabs>
          <w:tab w:val="left" w:pos="461"/>
        </w:tabs>
        <w:ind w:left="460"/>
        <w:rPr>
          <w:rFonts w:ascii="Arial" w:hAnsi="Arial"/>
          <w:sz w:val="24"/>
        </w:rPr>
      </w:pPr>
      <w:r>
        <w:rPr>
          <w:rFonts w:ascii="Arial" w:hAnsi="Arial"/>
          <w:color w:val="30849B"/>
          <w:spacing w:val="2"/>
          <w:sz w:val="24"/>
        </w:rPr>
        <w:t>Assessment</w:t>
      </w:r>
      <w:r>
        <w:rPr>
          <w:rFonts w:ascii="Arial" w:hAnsi="Arial"/>
          <w:color w:val="30849B"/>
          <w:spacing w:val="-40"/>
          <w:sz w:val="24"/>
        </w:rPr>
        <w:t xml:space="preserve"> </w:t>
      </w:r>
      <w:r>
        <w:rPr>
          <w:rFonts w:ascii="Arial" w:hAnsi="Arial"/>
          <w:color w:val="30849B"/>
          <w:sz w:val="24"/>
        </w:rPr>
        <w:t>of</w:t>
      </w:r>
      <w:r>
        <w:rPr>
          <w:rFonts w:ascii="Arial" w:hAnsi="Arial"/>
          <w:color w:val="30849B"/>
          <w:spacing w:val="-34"/>
          <w:sz w:val="24"/>
        </w:rPr>
        <w:t xml:space="preserve"> </w:t>
      </w:r>
      <w:r>
        <w:rPr>
          <w:rFonts w:ascii="Arial" w:hAnsi="Arial"/>
          <w:color w:val="30849B"/>
          <w:spacing w:val="2"/>
          <w:sz w:val="24"/>
        </w:rPr>
        <w:t>suitability</w:t>
      </w:r>
      <w:r>
        <w:rPr>
          <w:rFonts w:ascii="Arial" w:hAnsi="Arial"/>
          <w:color w:val="30849B"/>
          <w:spacing w:val="-38"/>
          <w:sz w:val="24"/>
        </w:rPr>
        <w:t xml:space="preserve"> </w:t>
      </w:r>
      <w:r>
        <w:rPr>
          <w:rFonts w:ascii="Arial" w:hAnsi="Arial"/>
          <w:color w:val="30849B"/>
          <w:spacing w:val="2"/>
          <w:sz w:val="24"/>
        </w:rPr>
        <w:t>for</w:t>
      </w:r>
    </w:p>
    <w:p w14:paraId="494C2083" w14:textId="77777777" w:rsidR="002104E6" w:rsidRDefault="00F10E56">
      <w:pPr>
        <w:pStyle w:val="BodyText"/>
        <w:spacing w:before="93" w:line="307" w:lineRule="auto"/>
        <w:ind w:left="460"/>
      </w:pPr>
      <w:r>
        <w:rPr>
          <w:color w:val="30849B"/>
          <w:w w:val="95"/>
        </w:rPr>
        <w:t xml:space="preserve">international assignment (employee </w:t>
      </w:r>
      <w:r>
        <w:rPr>
          <w:color w:val="30849B"/>
        </w:rPr>
        <w:t>and family)</w:t>
      </w:r>
    </w:p>
    <w:p w14:paraId="08881EF4" w14:textId="77777777" w:rsidR="002104E6" w:rsidRDefault="00F10E56">
      <w:pPr>
        <w:pStyle w:val="ListParagraph"/>
        <w:numPr>
          <w:ilvl w:val="0"/>
          <w:numId w:val="23"/>
        </w:numPr>
        <w:tabs>
          <w:tab w:val="left" w:pos="461"/>
        </w:tabs>
        <w:spacing w:before="191" w:line="307" w:lineRule="auto"/>
        <w:ind w:left="460" w:right="271"/>
        <w:rPr>
          <w:rFonts w:ascii="Arial" w:hAnsi="Arial"/>
          <w:sz w:val="24"/>
        </w:rPr>
      </w:pPr>
      <w:r>
        <w:rPr>
          <w:rFonts w:ascii="Arial" w:hAnsi="Arial"/>
          <w:color w:val="30849B"/>
          <w:sz w:val="24"/>
        </w:rPr>
        <w:t>Combination</w:t>
      </w:r>
      <w:r>
        <w:rPr>
          <w:rFonts w:ascii="Arial" w:hAnsi="Arial"/>
          <w:color w:val="30849B"/>
          <w:spacing w:val="-52"/>
          <w:sz w:val="24"/>
        </w:rPr>
        <w:t xml:space="preserve"> </w:t>
      </w:r>
      <w:r>
        <w:rPr>
          <w:rFonts w:ascii="Arial" w:hAnsi="Arial"/>
          <w:color w:val="30849B"/>
          <w:sz w:val="24"/>
        </w:rPr>
        <w:t>of</w:t>
      </w:r>
      <w:r>
        <w:rPr>
          <w:rFonts w:ascii="Arial" w:hAnsi="Arial"/>
          <w:color w:val="30849B"/>
          <w:spacing w:val="-41"/>
          <w:sz w:val="24"/>
        </w:rPr>
        <w:t xml:space="preserve"> </w:t>
      </w:r>
      <w:r>
        <w:rPr>
          <w:rFonts w:ascii="Arial" w:hAnsi="Arial"/>
          <w:color w:val="30849B"/>
          <w:spacing w:val="2"/>
          <w:sz w:val="24"/>
        </w:rPr>
        <w:t>job</w:t>
      </w:r>
      <w:r>
        <w:rPr>
          <w:rFonts w:ascii="Arial" w:hAnsi="Arial"/>
          <w:color w:val="30849B"/>
          <w:spacing w:val="-51"/>
          <w:sz w:val="24"/>
        </w:rPr>
        <w:t xml:space="preserve"> </w:t>
      </w:r>
      <w:r>
        <w:rPr>
          <w:rFonts w:ascii="Arial" w:hAnsi="Arial"/>
          <w:color w:val="30849B"/>
          <w:spacing w:val="3"/>
          <w:sz w:val="24"/>
        </w:rPr>
        <w:t>fit,</w:t>
      </w:r>
      <w:r>
        <w:rPr>
          <w:rFonts w:ascii="Arial" w:hAnsi="Arial"/>
          <w:color w:val="30849B"/>
          <w:spacing w:val="-44"/>
          <w:sz w:val="24"/>
        </w:rPr>
        <w:t xml:space="preserve"> </w:t>
      </w:r>
      <w:r>
        <w:rPr>
          <w:rFonts w:ascii="Arial" w:hAnsi="Arial"/>
          <w:color w:val="30849B"/>
          <w:sz w:val="24"/>
        </w:rPr>
        <w:t>career</w:t>
      </w:r>
      <w:r>
        <w:rPr>
          <w:rFonts w:ascii="Arial" w:hAnsi="Arial"/>
          <w:color w:val="30849B"/>
          <w:spacing w:val="-47"/>
          <w:sz w:val="24"/>
        </w:rPr>
        <w:t xml:space="preserve"> </w:t>
      </w:r>
      <w:r>
        <w:rPr>
          <w:rFonts w:ascii="Arial" w:hAnsi="Arial"/>
          <w:color w:val="30849B"/>
          <w:spacing w:val="2"/>
          <w:sz w:val="24"/>
        </w:rPr>
        <w:t xml:space="preserve">profile </w:t>
      </w:r>
      <w:r>
        <w:rPr>
          <w:rFonts w:ascii="Arial" w:hAnsi="Arial"/>
          <w:color w:val="30849B"/>
          <w:sz w:val="24"/>
        </w:rPr>
        <w:t>and cultural</w:t>
      </w:r>
      <w:r>
        <w:rPr>
          <w:rFonts w:ascii="Arial" w:hAnsi="Arial"/>
          <w:color w:val="30849B"/>
          <w:spacing w:val="-31"/>
          <w:sz w:val="24"/>
        </w:rPr>
        <w:t xml:space="preserve"> </w:t>
      </w:r>
      <w:r>
        <w:rPr>
          <w:rFonts w:ascii="Arial" w:hAnsi="Arial"/>
          <w:color w:val="30849B"/>
          <w:spacing w:val="4"/>
          <w:sz w:val="24"/>
        </w:rPr>
        <w:t>fit</w:t>
      </w:r>
    </w:p>
    <w:p w14:paraId="6918368D" w14:textId="77777777" w:rsidR="002104E6" w:rsidRDefault="00F10E56">
      <w:pPr>
        <w:pStyle w:val="ListParagraph"/>
        <w:numPr>
          <w:ilvl w:val="0"/>
          <w:numId w:val="23"/>
        </w:numPr>
        <w:tabs>
          <w:tab w:val="left" w:pos="461"/>
        </w:tabs>
        <w:spacing w:before="189" w:line="321" w:lineRule="auto"/>
        <w:ind w:left="460"/>
        <w:rPr>
          <w:rFonts w:ascii="Arial" w:hAnsi="Arial"/>
          <w:sz w:val="24"/>
        </w:rPr>
      </w:pPr>
      <w:r>
        <w:rPr>
          <w:rFonts w:ascii="Arial" w:hAnsi="Arial"/>
          <w:color w:val="30849B"/>
          <w:spacing w:val="2"/>
          <w:w w:val="95"/>
          <w:sz w:val="24"/>
        </w:rPr>
        <w:t>Assignment</w:t>
      </w:r>
      <w:r>
        <w:rPr>
          <w:rFonts w:ascii="Arial" w:hAnsi="Arial"/>
          <w:color w:val="30849B"/>
          <w:spacing w:val="-36"/>
          <w:w w:val="95"/>
          <w:sz w:val="24"/>
        </w:rPr>
        <w:t xml:space="preserve"> </w:t>
      </w:r>
      <w:r>
        <w:rPr>
          <w:rFonts w:ascii="Arial" w:hAnsi="Arial"/>
          <w:color w:val="30849B"/>
          <w:spacing w:val="2"/>
          <w:w w:val="95"/>
          <w:sz w:val="24"/>
        </w:rPr>
        <w:t>should</w:t>
      </w:r>
      <w:r>
        <w:rPr>
          <w:rFonts w:ascii="Arial" w:hAnsi="Arial"/>
          <w:color w:val="30849B"/>
          <w:spacing w:val="-35"/>
          <w:w w:val="95"/>
          <w:sz w:val="24"/>
        </w:rPr>
        <w:t xml:space="preserve"> </w:t>
      </w:r>
      <w:r>
        <w:rPr>
          <w:rFonts w:ascii="Arial" w:hAnsi="Arial"/>
          <w:color w:val="30849B"/>
          <w:spacing w:val="4"/>
          <w:w w:val="95"/>
          <w:sz w:val="24"/>
        </w:rPr>
        <w:t>fit</w:t>
      </w:r>
      <w:r>
        <w:rPr>
          <w:rFonts w:ascii="Arial" w:hAnsi="Arial"/>
          <w:color w:val="30849B"/>
          <w:spacing w:val="-36"/>
          <w:w w:val="95"/>
          <w:sz w:val="24"/>
        </w:rPr>
        <w:t xml:space="preserve"> </w:t>
      </w:r>
      <w:r>
        <w:rPr>
          <w:rFonts w:ascii="Arial" w:hAnsi="Arial"/>
          <w:color w:val="30849B"/>
          <w:spacing w:val="3"/>
          <w:w w:val="95"/>
          <w:sz w:val="24"/>
        </w:rPr>
        <w:t>with</w:t>
      </w:r>
      <w:r>
        <w:rPr>
          <w:rFonts w:ascii="Arial" w:hAnsi="Arial"/>
          <w:color w:val="30849B"/>
          <w:spacing w:val="-22"/>
          <w:w w:val="95"/>
          <w:sz w:val="24"/>
        </w:rPr>
        <w:t xml:space="preserve"> </w:t>
      </w:r>
      <w:r>
        <w:rPr>
          <w:rFonts w:ascii="Arial" w:hAnsi="Arial"/>
          <w:color w:val="30849B"/>
          <w:spacing w:val="5"/>
          <w:w w:val="95"/>
          <w:sz w:val="24"/>
        </w:rPr>
        <w:t>likely</w:t>
      </w:r>
      <w:r>
        <w:rPr>
          <w:rFonts w:ascii="Arial" w:hAnsi="Arial"/>
          <w:color w:val="30849B"/>
          <w:spacing w:val="-33"/>
          <w:w w:val="95"/>
          <w:sz w:val="24"/>
        </w:rPr>
        <w:t xml:space="preserve"> </w:t>
      </w:r>
      <w:r>
        <w:rPr>
          <w:rFonts w:ascii="Arial" w:hAnsi="Arial"/>
          <w:color w:val="30849B"/>
          <w:w w:val="95"/>
          <w:sz w:val="24"/>
        </w:rPr>
        <w:t>career plan</w:t>
      </w:r>
      <w:r>
        <w:rPr>
          <w:rFonts w:ascii="Arial" w:hAnsi="Arial"/>
          <w:color w:val="30849B"/>
          <w:spacing w:val="-22"/>
          <w:w w:val="95"/>
          <w:sz w:val="24"/>
        </w:rPr>
        <w:t xml:space="preserve"> </w:t>
      </w:r>
      <w:r>
        <w:rPr>
          <w:rFonts w:ascii="Arial" w:hAnsi="Arial"/>
          <w:color w:val="30849B"/>
          <w:w w:val="95"/>
          <w:sz w:val="24"/>
        </w:rPr>
        <w:t>and</w:t>
      </w:r>
      <w:r>
        <w:rPr>
          <w:rFonts w:ascii="Arial" w:hAnsi="Arial"/>
          <w:color w:val="30849B"/>
          <w:spacing w:val="-22"/>
          <w:w w:val="95"/>
          <w:sz w:val="24"/>
        </w:rPr>
        <w:t xml:space="preserve"> </w:t>
      </w:r>
      <w:r>
        <w:rPr>
          <w:rFonts w:ascii="Arial" w:hAnsi="Arial"/>
          <w:color w:val="30849B"/>
          <w:w w:val="95"/>
          <w:sz w:val="24"/>
        </w:rPr>
        <w:t>enhance</w:t>
      </w:r>
      <w:r>
        <w:rPr>
          <w:rFonts w:ascii="Arial" w:hAnsi="Arial"/>
          <w:color w:val="30849B"/>
          <w:spacing w:val="-16"/>
          <w:w w:val="95"/>
          <w:sz w:val="24"/>
        </w:rPr>
        <w:t xml:space="preserve"> </w:t>
      </w:r>
      <w:r>
        <w:rPr>
          <w:rFonts w:ascii="Arial" w:hAnsi="Arial"/>
          <w:color w:val="30849B"/>
          <w:w w:val="95"/>
          <w:sz w:val="24"/>
        </w:rPr>
        <w:t>future</w:t>
      </w:r>
      <w:r>
        <w:rPr>
          <w:rFonts w:ascii="Arial" w:hAnsi="Arial"/>
          <w:color w:val="30849B"/>
          <w:spacing w:val="-29"/>
          <w:w w:val="95"/>
          <w:sz w:val="24"/>
        </w:rPr>
        <w:t xml:space="preserve"> </w:t>
      </w:r>
      <w:r>
        <w:rPr>
          <w:rFonts w:ascii="Arial" w:hAnsi="Arial"/>
          <w:color w:val="30849B"/>
          <w:w w:val="95"/>
          <w:sz w:val="24"/>
        </w:rPr>
        <w:t>career</w:t>
      </w:r>
      <w:r>
        <w:rPr>
          <w:rFonts w:ascii="Arial" w:hAnsi="Arial"/>
          <w:color w:val="30849B"/>
          <w:spacing w:val="-26"/>
          <w:w w:val="95"/>
          <w:sz w:val="24"/>
        </w:rPr>
        <w:t xml:space="preserve"> </w:t>
      </w:r>
      <w:r>
        <w:rPr>
          <w:rFonts w:ascii="Arial" w:hAnsi="Arial"/>
          <w:color w:val="30849B"/>
          <w:w w:val="95"/>
          <w:sz w:val="24"/>
        </w:rPr>
        <w:t>options</w:t>
      </w:r>
    </w:p>
    <w:p w14:paraId="60F1BD1A" w14:textId="77777777" w:rsidR="002104E6" w:rsidRDefault="00F10E56">
      <w:pPr>
        <w:pStyle w:val="ListParagraph"/>
        <w:numPr>
          <w:ilvl w:val="0"/>
          <w:numId w:val="23"/>
        </w:numPr>
        <w:tabs>
          <w:tab w:val="left" w:pos="461"/>
        </w:tabs>
        <w:spacing w:before="158" w:line="319" w:lineRule="auto"/>
        <w:ind w:left="460" w:right="861"/>
        <w:rPr>
          <w:rFonts w:ascii="Arial" w:hAnsi="Arial"/>
          <w:sz w:val="24"/>
        </w:rPr>
      </w:pPr>
      <w:r>
        <w:rPr>
          <w:rFonts w:ascii="Arial" w:hAnsi="Arial"/>
          <w:color w:val="30849B"/>
          <w:w w:val="95"/>
          <w:sz w:val="24"/>
        </w:rPr>
        <w:t>Cost</w:t>
      </w:r>
      <w:r>
        <w:rPr>
          <w:rFonts w:ascii="Arial" w:hAnsi="Arial"/>
          <w:color w:val="30849B"/>
          <w:spacing w:val="-35"/>
          <w:w w:val="95"/>
          <w:sz w:val="24"/>
        </w:rPr>
        <w:t xml:space="preserve"> </w:t>
      </w:r>
      <w:r>
        <w:rPr>
          <w:rFonts w:ascii="Arial" w:hAnsi="Arial"/>
          <w:color w:val="30849B"/>
          <w:w w:val="95"/>
          <w:sz w:val="24"/>
        </w:rPr>
        <w:t>projection</w:t>
      </w:r>
      <w:r>
        <w:rPr>
          <w:rFonts w:ascii="Arial" w:hAnsi="Arial"/>
          <w:color w:val="30849B"/>
          <w:spacing w:val="-43"/>
          <w:w w:val="95"/>
          <w:sz w:val="24"/>
        </w:rPr>
        <w:t xml:space="preserve"> </w:t>
      </w:r>
      <w:r>
        <w:rPr>
          <w:rFonts w:ascii="Arial" w:hAnsi="Arial"/>
          <w:color w:val="30849B"/>
          <w:spacing w:val="4"/>
          <w:w w:val="95"/>
          <w:sz w:val="24"/>
        </w:rPr>
        <w:t>developed</w:t>
      </w:r>
      <w:r>
        <w:rPr>
          <w:rFonts w:ascii="Arial" w:hAnsi="Arial"/>
          <w:color w:val="30849B"/>
          <w:spacing w:val="-44"/>
          <w:w w:val="95"/>
          <w:sz w:val="24"/>
        </w:rPr>
        <w:t xml:space="preserve"> </w:t>
      </w:r>
      <w:r>
        <w:rPr>
          <w:rFonts w:ascii="Arial" w:hAnsi="Arial"/>
          <w:color w:val="30849B"/>
          <w:w w:val="95"/>
          <w:sz w:val="24"/>
        </w:rPr>
        <w:t xml:space="preserve">and </w:t>
      </w:r>
      <w:r>
        <w:rPr>
          <w:rFonts w:ascii="Arial" w:hAnsi="Arial"/>
          <w:color w:val="30849B"/>
          <w:spacing w:val="4"/>
          <w:sz w:val="24"/>
        </w:rPr>
        <w:t>reviewed</w:t>
      </w:r>
    </w:p>
    <w:p w14:paraId="34F06E48" w14:textId="77777777" w:rsidR="002104E6" w:rsidRDefault="00F10E56">
      <w:pPr>
        <w:pStyle w:val="ListParagraph"/>
        <w:numPr>
          <w:ilvl w:val="0"/>
          <w:numId w:val="23"/>
        </w:numPr>
        <w:tabs>
          <w:tab w:val="left" w:pos="461"/>
        </w:tabs>
        <w:spacing w:before="163"/>
        <w:ind w:left="460"/>
        <w:rPr>
          <w:rFonts w:ascii="Arial" w:hAnsi="Arial"/>
          <w:sz w:val="24"/>
        </w:rPr>
      </w:pPr>
      <w:r>
        <w:rPr>
          <w:rFonts w:ascii="Arial" w:hAnsi="Arial"/>
          <w:color w:val="30849B"/>
          <w:sz w:val="24"/>
        </w:rPr>
        <w:t>Final</w:t>
      </w:r>
      <w:r>
        <w:rPr>
          <w:rFonts w:ascii="Arial" w:hAnsi="Arial"/>
          <w:color w:val="30849B"/>
          <w:spacing w:val="-46"/>
          <w:sz w:val="24"/>
        </w:rPr>
        <w:t xml:space="preserve"> </w:t>
      </w:r>
      <w:r>
        <w:rPr>
          <w:rFonts w:ascii="Arial" w:hAnsi="Arial"/>
          <w:color w:val="30849B"/>
          <w:sz w:val="24"/>
        </w:rPr>
        <w:t>assignment</w:t>
      </w:r>
      <w:r>
        <w:rPr>
          <w:rFonts w:ascii="Arial" w:hAnsi="Arial"/>
          <w:color w:val="30849B"/>
          <w:spacing w:val="-49"/>
          <w:sz w:val="24"/>
        </w:rPr>
        <w:t xml:space="preserve"> </w:t>
      </w:r>
      <w:r>
        <w:rPr>
          <w:rFonts w:ascii="Arial" w:hAnsi="Arial"/>
          <w:color w:val="30849B"/>
          <w:sz w:val="24"/>
        </w:rPr>
        <w:t>approval</w:t>
      </w:r>
      <w:r>
        <w:rPr>
          <w:rFonts w:ascii="Arial" w:hAnsi="Arial"/>
          <w:color w:val="30849B"/>
          <w:spacing w:val="-45"/>
          <w:sz w:val="24"/>
        </w:rPr>
        <w:t xml:space="preserve"> </w:t>
      </w:r>
      <w:r>
        <w:rPr>
          <w:rFonts w:ascii="Arial" w:hAnsi="Arial"/>
          <w:color w:val="30849B"/>
          <w:sz w:val="24"/>
        </w:rPr>
        <w:t>obtained</w:t>
      </w:r>
    </w:p>
    <w:p w14:paraId="06C37FD9" w14:textId="77777777" w:rsidR="002104E6" w:rsidRDefault="00F10E56">
      <w:pPr>
        <w:pStyle w:val="ListParagraph"/>
        <w:numPr>
          <w:ilvl w:val="0"/>
          <w:numId w:val="15"/>
        </w:numPr>
        <w:tabs>
          <w:tab w:val="left" w:pos="342"/>
        </w:tabs>
        <w:spacing w:before="93"/>
        <w:rPr>
          <w:rFonts w:ascii="Arial" w:hAnsi="Arial"/>
          <w:sz w:val="24"/>
        </w:rPr>
      </w:pPr>
      <w:r>
        <w:rPr>
          <w:rFonts w:ascii="Arial" w:hAnsi="Arial"/>
          <w:color w:val="30849B"/>
          <w:spacing w:val="-5"/>
          <w:w w:val="75"/>
          <w:sz w:val="24"/>
        </w:rPr>
        <w:br w:type="column"/>
      </w:r>
      <w:r>
        <w:rPr>
          <w:rFonts w:ascii="Arial" w:hAnsi="Arial"/>
          <w:color w:val="30849B"/>
          <w:sz w:val="24"/>
        </w:rPr>
        <w:t>Line Managers,</w:t>
      </w:r>
      <w:r>
        <w:rPr>
          <w:rFonts w:ascii="Arial" w:hAnsi="Arial"/>
          <w:color w:val="30849B"/>
          <w:spacing w:val="-41"/>
          <w:sz w:val="24"/>
        </w:rPr>
        <w:t xml:space="preserve"> </w:t>
      </w:r>
      <w:r>
        <w:rPr>
          <w:rFonts w:ascii="Arial" w:hAnsi="Arial"/>
          <w:color w:val="30849B"/>
          <w:spacing w:val="2"/>
          <w:sz w:val="24"/>
        </w:rPr>
        <w:t>under</w:t>
      </w:r>
    </w:p>
    <w:p w14:paraId="150C6A72" w14:textId="77777777" w:rsidR="002104E6" w:rsidRDefault="00F10E56">
      <w:pPr>
        <w:pStyle w:val="BodyText"/>
        <w:spacing w:before="92" w:line="307" w:lineRule="auto"/>
        <w:ind w:left="341" w:right="1079"/>
      </w:pPr>
      <w:r>
        <w:rPr>
          <w:color w:val="30849B"/>
          <w:w w:val="95"/>
        </w:rPr>
        <w:t>the guidance</w:t>
      </w:r>
      <w:r>
        <w:rPr>
          <w:color w:val="30849B"/>
          <w:spacing w:val="-51"/>
          <w:w w:val="95"/>
        </w:rPr>
        <w:t xml:space="preserve"> </w:t>
      </w:r>
      <w:r>
        <w:rPr>
          <w:color w:val="30849B"/>
          <w:w w:val="95"/>
        </w:rPr>
        <w:t xml:space="preserve">of Internal </w:t>
      </w:r>
      <w:r>
        <w:rPr>
          <w:color w:val="30849B"/>
          <w:spacing w:val="-3"/>
        </w:rPr>
        <w:t>HR</w:t>
      </w:r>
    </w:p>
    <w:p w14:paraId="185C5D40" w14:textId="77777777" w:rsidR="002104E6" w:rsidRDefault="002104E6">
      <w:pPr>
        <w:pStyle w:val="BodyText"/>
      </w:pPr>
    </w:p>
    <w:p w14:paraId="2A721ED1" w14:textId="77777777" w:rsidR="002104E6" w:rsidRDefault="002104E6">
      <w:pPr>
        <w:pStyle w:val="BodyText"/>
      </w:pPr>
    </w:p>
    <w:p w14:paraId="77150519" w14:textId="77777777" w:rsidR="002104E6" w:rsidRDefault="00F10E56">
      <w:pPr>
        <w:pStyle w:val="ListParagraph"/>
        <w:numPr>
          <w:ilvl w:val="0"/>
          <w:numId w:val="15"/>
        </w:numPr>
        <w:tabs>
          <w:tab w:val="left" w:pos="342"/>
        </w:tabs>
        <w:spacing w:before="183"/>
        <w:rPr>
          <w:rFonts w:ascii="Arial" w:hAnsi="Arial"/>
          <w:sz w:val="24"/>
        </w:rPr>
      </w:pPr>
      <w:r>
        <w:rPr>
          <w:rFonts w:ascii="Arial" w:hAnsi="Arial"/>
          <w:color w:val="30849B"/>
          <w:sz w:val="24"/>
        </w:rPr>
        <w:t>Line Managers,</w:t>
      </w:r>
      <w:r>
        <w:rPr>
          <w:rFonts w:ascii="Arial" w:hAnsi="Arial"/>
          <w:color w:val="30849B"/>
          <w:spacing w:val="-41"/>
          <w:sz w:val="24"/>
        </w:rPr>
        <w:t xml:space="preserve"> </w:t>
      </w:r>
      <w:r>
        <w:rPr>
          <w:rFonts w:ascii="Arial" w:hAnsi="Arial"/>
          <w:color w:val="30849B"/>
          <w:spacing w:val="2"/>
          <w:sz w:val="24"/>
        </w:rPr>
        <w:t>under</w:t>
      </w:r>
    </w:p>
    <w:p w14:paraId="7C7193BA" w14:textId="77777777" w:rsidR="002104E6" w:rsidRDefault="00F10E56">
      <w:pPr>
        <w:pStyle w:val="BodyText"/>
        <w:spacing w:before="76" w:line="319" w:lineRule="auto"/>
        <w:ind w:left="341" w:right="1079"/>
      </w:pPr>
      <w:r>
        <w:rPr>
          <w:color w:val="30849B"/>
          <w:w w:val="95"/>
        </w:rPr>
        <w:t>the guidance</w:t>
      </w:r>
      <w:r>
        <w:rPr>
          <w:color w:val="30849B"/>
          <w:spacing w:val="-51"/>
          <w:w w:val="95"/>
        </w:rPr>
        <w:t xml:space="preserve"> </w:t>
      </w:r>
      <w:r>
        <w:rPr>
          <w:color w:val="30849B"/>
          <w:w w:val="95"/>
        </w:rPr>
        <w:t xml:space="preserve">of Internal </w:t>
      </w:r>
      <w:r>
        <w:rPr>
          <w:color w:val="30849B"/>
          <w:spacing w:val="-3"/>
        </w:rPr>
        <w:t>HR</w:t>
      </w:r>
    </w:p>
    <w:p w14:paraId="2C3D4C52" w14:textId="77777777" w:rsidR="002104E6" w:rsidRDefault="002104E6">
      <w:pPr>
        <w:pStyle w:val="BodyText"/>
      </w:pPr>
    </w:p>
    <w:p w14:paraId="46A5A21B" w14:textId="77777777" w:rsidR="002104E6" w:rsidRDefault="002104E6">
      <w:pPr>
        <w:pStyle w:val="BodyText"/>
      </w:pPr>
    </w:p>
    <w:p w14:paraId="5B48C81D" w14:textId="77777777" w:rsidR="002104E6" w:rsidRDefault="00F10E56">
      <w:pPr>
        <w:pStyle w:val="ListParagraph"/>
        <w:numPr>
          <w:ilvl w:val="0"/>
          <w:numId w:val="15"/>
        </w:numPr>
        <w:tabs>
          <w:tab w:val="left" w:pos="342"/>
        </w:tabs>
        <w:spacing w:before="155"/>
        <w:rPr>
          <w:rFonts w:ascii="Arial" w:hAnsi="Arial"/>
          <w:sz w:val="24"/>
        </w:rPr>
      </w:pPr>
      <w:r>
        <w:rPr>
          <w:rFonts w:ascii="Arial" w:hAnsi="Arial"/>
          <w:color w:val="30849B"/>
          <w:sz w:val="24"/>
        </w:rPr>
        <w:t>External tax</w:t>
      </w:r>
      <w:r>
        <w:rPr>
          <w:rFonts w:ascii="Arial" w:hAnsi="Arial"/>
          <w:color w:val="30849B"/>
          <w:spacing w:val="-50"/>
          <w:sz w:val="24"/>
        </w:rPr>
        <w:t xml:space="preserve"> </w:t>
      </w:r>
      <w:r>
        <w:rPr>
          <w:rFonts w:ascii="Arial" w:hAnsi="Arial"/>
          <w:color w:val="30849B"/>
          <w:sz w:val="24"/>
        </w:rPr>
        <w:t>consultant</w:t>
      </w:r>
    </w:p>
    <w:p w14:paraId="1231E65E" w14:textId="77777777" w:rsidR="002104E6" w:rsidRDefault="002104E6">
      <w:pPr>
        <w:pStyle w:val="BodyText"/>
        <w:spacing w:before="4"/>
        <w:rPr>
          <w:sz w:val="23"/>
        </w:rPr>
      </w:pPr>
    </w:p>
    <w:p w14:paraId="1F5F51DB" w14:textId="77777777" w:rsidR="002104E6" w:rsidRDefault="00F10E56">
      <w:pPr>
        <w:pStyle w:val="ListParagraph"/>
        <w:numPr>
          <w:ilvl w:val="0"/>
          <w:numId w:val="15"/>
        </w:numPr>
        <w:tabs>
          <w:tab w:val="left" w:pos="342"/>
        </w:tabs>
        <w:spacing w:line="321" w:lineRule="auto"/>
        <w:ind w:right="1370"/>
        <w:rPr>
          <w:rFonts w:ascii="Arial" w:hAnsi="Arial"/>
          <w:sz w:val="24"/>
        </w:rPr>
      </w:pPr>
      <w:r>
        <w:rPr>
          <w:rFonts w:ascii="Arial" w:hAnsi="Arial"/>
          <w:color w:val="30849B"/>
          <w:sz w:val="24"/>
        </w:rPr>
        <w:t>Global</w:t>
      </w:r>
      <w:r>
        <w:rPr>
          <w:rFonts w:ascii="Arial" w:hAnsi="Arial"/>
          <w:color w:val="30849B"/>
          <w:spacing w:val="-41"/>
          <w:sz w:val="24"/>
        </w:rPr>
        <w:t xml:space="preserve"> </w:t>
      </w:r>
      <w:r>
        <w:rPr>
          <w:rFonts w:ascii="Arial" w:hAnsi="Arial"/>
          <w:color w:val="30849B"/>
          <w:spacing w:val="3"/>
          <w:sz w:val="24"/>
        </w:rPr>
        <w:t>mobility</w:t>
      </w:r>
      <w:r>
        <w:rPr>
          <w:rFonts w:ascii="Arial" w:hAnsi="Arial"/>
          <w:color w:val="30849B"/>
          <w:spacing w:val="-52"/>
          <w:sz w:val="24"/>
        </w:rPr>
        <w:t xml:space="preserve"> </w:t>
      </w:r>
      <w:r>
        <w:rPr>
          <w:rFonts w:ascii="Arial" w:hAnsi="Arial"/>
          <w:color w:val="30849B"/>
          <w:sz w:val="24"/>
        </w:rPr>
        <w:t xml:space="preserve">staff </w:t>
      </w:r>
      <w:r>
        <w:rPr>
          <w:rFonts w:ascii="Arial" w:hAnsi="Arial"/>
          <w:color w:val="30849B"/>
          <w:w w:val="95"/>
          <w:sz w:val="24"/>
        </w:rPr>
        <w:t>(internal or</w:t>
      </w:r>
      <w:r>
        <w:rPr>
          <w:rFonts w:ascii="Arial" w:hAnsi="Arial"/>
          <w:color w:val="30849B"/>
          <w:spacing w:val="-19"/>
          <w:w w:val="95"/>
          <w:sz w:val="24"/>
        </w:rPr>
        <w:t xml:space="preserve"> </w:t>
      </w:r>
      <w:r>
        <w:rPr>
          <w:rFonts w:ascii="Arial" w:hAnsi="Arial"/>
          <w:color w:val="30849B"/>
          <w:spacing w:val="2"/>
          <w:w w:val="95"/>
          <w:sz w:val="24"/>
        </w:rPr>
        <w:t>external)</w:t>
      </w:r>
    </w:p>
    <w:p w14:paraId="26D410C2" w14:textId="77777777" w:rsidR="002104E6" w:rsidRDefault="00F10E56">
      <w:pPr>
        <w:pStyle w:val="ListParagraph"/>
        <w:numPr>
          <w:ilvl w:val="0"/>
          <w:numId w:val="15"/>
        </w:numPr>
        <w:tabs>
          <w:tab w:val="left" w:pos="342"/>
        </w:tabs>
        <w:spacing w:before="158" w:line="319" w:lineRule="auto"/>
        <w:ind w:right="1450"/>
        <w:rPr>
          <w:rFonts w:ascii="Arial" w:hAnsi="Arial"/>
          <w:sz w:val="24"/>
        </w:rPr>
      </w:pPr>
      <w:r>
        <w:pict w14:anchorId="712C25B4">
          <v:shape id="_x0000_s1200" style="position:absolute;left:0;text-align:left;margin-left:70.5pt;margin-top:42.4pt;width:455pt;height:.8pt;z-index:-17643008;mso-position-horizontal-relative:page" coordorigin="1410,848" coordsize="9100,16" o:spt="100" adj="0,,0" path="m3397,848r,l3381,848r-1971,l1410,864r1971,l3397,864r,l3397,848xm10510,848r-2852,l7658,848r,l7642,848r-4245,l3397,864r4245,l7658,864r,l7658,864r2852,l10510,848xe" fillcolor="#4aacc5" stroked="f">
            <v:stroke joinstyle="round"/>
            <v:formulas/>
            <v:path arrowok="t" o:connecttype="segments"/>
            <w10:wrap anchorx="page"/>
          </v:shape>
        </w:pict>
      </w:r>
      <w:r>
        <w:rPr>
          <w:rFonts w:ascii="Arial" w:hAnsi="Arial"/>
          <w:color w:val="30849B"/>
          <w:w w:val="95"/>
          <w:sz w:val="24"/>
        </w:rPr>
        <w:t>Internal</w:t>
      </w:r>
      <w:r>
        <w:rPr>
          <w:rFonts w:ascii="Arial" w:hAnsi="Arial"/>
          <w:color w:val="30849B"/>
          <w:spacing w:val="-43"/>
          <w:w w:val="95"/>
          <w:sz w:val="24"/>
        </w:rPr>
        <w:t xml:space="preserve"> </w:t>
      </w:r>
      <w:r>
        <w:rPr>
          <w:rFonts w:ascii="Arial" w:hAnsi="Arial"/>
          <w:color w:val="30849B"/>
          <w:spacing w:val="-3"/>
          <w:w w:val="95"/>
          <w:sz w:val="24"/>
        </w:rPr>
        <w:t>HR</w:t>
      </w:r>
      <w:r>
        <w:rPr>
          <w:rFonts w:ascii="Arial" w:hAnsi="Arial"/>
          <w:color w:val="30849B"/>
          <w:spacing w:val="-31"/>
          <w:w w:val="95"/>
          <w:sz w:val="24"/>
        </w:rPr>
        <w:t xml:space="preserve"> </w:t>
      </w:r>
      <w:r>
        <w:rPr>
          <w:rFonts w:ascii="Arial" w:hAnsi="Arial"/>
          <w:color w:val="30849B"/>
          <w:w w:val="95"/>
          <w:sz w:val="24"/>
        </w:rPr>
        <w:t>and</w:t>
      </w:r>
      <w:r>
        <w:rPr>
          <w:rFonts w:ascii="Arial" w:hAnsi="Arial"/>
          <w:color w:val="30849B"/>
          <w:spacing w:val="-38"/>
          <w:w w:val="95"/>
          <w:sz w:val="24"/>
        </w:rPr>
        <w:t xml:space="preserve"> </w:t>
      </w:r>
      <w:r>
        <w:rPr>
          <w:rFonts w:ascii="Arial" w:hAnsi="Arial"/>
          <w:color w:val="30849B"/>
          <w:w w:val="95"/>
          <w:sz w:val="24"/>
        </w:rPr>
        <w:t xml:space="preserve">Line </w:t>
      </w:r>
      <w:r>
        <w:rPr>
          <w:rFonts w:ascii="Arial" w:hAnsi="Arial"/>
          <w:color w:val="30849B"/>
          <w:sz w:val="24"/>
        </w:rPr>
        <w:t>Managers</w:t>
      </w:r>
    </w:p>
    <w:p w14:paraId="30939FEB" w14:textId="77777777" w:rsidR="002104E6" w:rsidRDefault="002104E6">
      <w:pPr>
        <w:spacing w:line="319" w:lineRule="auto"/>
        <w:rPr>
          <w:sz w:val="24"/>
        </w:rPr>
        <w:sectPr w:rsidR="002104E6">
          <w:type w:val="continuous"/>
          <w:pgSz w:w="11910" w:h="16840"/>
          <w:pgMar w:top="800" w:right="580" w:bottom="280" w:left="600" w:header="720" w:footer="720" w:gutter="0"/>
          <w:cols w:num="3" w:space="720" w:equalWidth="0">
            <w:col w:w="2553" w:space="40"/>
            <w:col w:w="4325" w:space="39"/>
            <w:col w:w="3773"/>
          </w:cols>
        </w:sectPr>
      </w:pPr>
    </w:p>
    <w:p w14:paraId="2A6AD21D" w14:textId="77777777" w:rsidR="002104E6" w:rsidRDefault="002104E6">
      <w:pPr>
        <w:pStyle w:val="BodyText"/>
        <w:spacing w:before="1"/>
        <w:rPr>
          <w:sz w:val="12"/>
        </w:rPr>
      </w:pPr>
    </w:p>
    <w:p w14:paraId="5F0B70E9" w14:textId="77777777" w:rsidR="002104E6" w:rsidRDefault="00F10E56">
      <w:pPr>
        <w:pStyle w:val="BodyText"/>
        <w:spacing w:before="55"/>
        <w:ind w:left="826"/>
      </w:pPr>
      <w:r>
        <w:t>Source: Heaps, W. (2012). International Human Resource Forum.</w:t>
      </w:r>
    </w:p>
    <w:p w14:paraId="54F77455" w14:textId="77777777" w:rsidR="002104E6" w:rsidRDefault="002104E6">
      <w:pPr>
        <w:sectPr w:rsidR="002104E6">
          <w:type w:val="continuous"/>
          <w:pgSz w:w="11910" w:h="16840"/>
          <w:pgMar w:top="800" w:right="580" w:bottom="280" w:left="600" w:header="720" w:footer="720" w:gutter="0"/>
          <w:cols w:space="720"/>
        </w:sectPr>
      </w:pPr>
    </w:p>
    <w:p w14:paraId="3436CAFA" w14:textId="77777777" w:rsidR="002104E6" w:rsidRDefault="002104E6">
      <w:pPr>
        <w:pStyle w:val="BodyText"/>
        <w:rPr>
          <w:sz w:val="20"/>
        </w:rPr>
      </w:pPr>
    </w:p>
    <w:p w14:paraId="3515BA74" w14:textId="77777777" w:rsidR="002104E6" w:rsidRDefault="002104E6">
      <w:pPr>
        <w:pStyle w:val="BodyText"/>
        <w:rPr>
          <w:sz w:val="20"/>
        </w:rPr>
      </w:pPr>
    </w:p>
    <w:p w14:paraId="1D9EC19E" w14:textId="77777777" w:rsidR="002104E6" w:rsidRDefault="002104E6">
      <w:pPr>
        <w:pStyle w:val="BodyText"/>
        <w:rPr>
          <w:sz w:val="20"/>
        </w:rPr>
      </w:pPr>
    </w:p>
    <w:p w14:paraId="6E769D31" w14:textId="77777777" w:rsidR="002104E6" w:rsidRDefault="00F10E56">
      <w:pPr>
        <w:pStyle w:val="Heading1"/>
        <w:numPr>
          <w:ilvl w:val="0"/>
          <w:numId w:val="28"/>
        </w:numPr>
        <w:tabs>
          <w:tab w:val="left" w:pos="1066"/>
        </w:tabs>
        <w:spacing w:before="214"/>
      </w:pPr>
      <w:bookmarkStart w:id="17" w:name="_TOC_250010"/>
      <w:r>
        <w:t>Assignment</w:t>
      </w:r>
      <w:r>
        <w:rPr>
          <w:spacing w:val="-10"/>
        </w:rPr>
        <w:t xml:space="preserve"> </w:t>
      </w:r>
      <w:bookmarkEnd w:id="17"/>
      <w:r>
        <w:rPr>
          <w:spacing w:val="-3"/>
        </w:rPr>
        <w:t>Preparation</w:t>
      </w:r>
    </w:p>
    <w:p w14:paraId="577955FD" w14:textId="77777777" w:rsidR="002104E6" w:rsidRDefault="002104E6">
      <w:pPr>
        <w:pStyle w:val="BodyText"/>
        <w:spacing w:before="8"/>
        <w:rPr>
          <w:rFonts w:ascii="Carlito"/>
          <w:b/>
          <w:sz w:val="20"/>
        </w:rPr>
      </w:pPr>
    </w:p>
    <w:p w14:paraId="64E4A80B" w14:textId="77777777" w:rsidR="002104E6" w:rsidRDefault="00F10E56">
      <w:pPr>
        <w:pStyle w:val="BodyText"/>
        <w:spacing w:line="292" w:lineRule="auto"/>
        <w:ind w:left="1082" w:right="772"/>
        <w:rPr>
          <w:rFonts w:ascii="Carlito"/>
        </w:rPr>
      </w:pPr>
      <w:r>
        <w:rPr>
          <w:rFonts w:ascii="Carlito"/>
        </w:rPr>
        <w:t>Assignment Planning (Preparation) includes the key steps which must be followed after the candidate is selected for assignment and management has appro</w:t>
      </w:r>
      <w:r>
        <w:rPr>
          <w:rFonts w:ascii="Carlito"/>
        </w:rPr>
        <w:t>ved the move. Now, it is time to delve into the specifics and develop a more detailed budget, along with strategic planning for tax savings and ensuring compliance with immigration requirements. Here is a checklist for this stage:</w:t>
      </w:r>
    </w:p>
    <w:p w14:paraId="330FA5BC" w14:textId="77777777" w:rsidR="002104E6" w:rsidRDefault="002104E6">
      <w:pPr>
        <w:pStyle w:val="BodyText"/>
        <w:spacing w:before="1"/>
        <w:rPr>
          <w:rFonts w:ascii="Carlito"/>
        </w:rPr>
      </w:pPr>
    </w:p>
    <w:p w14:paraId="7A55DACF" w14:textId="77777777" w:rsidR="002104E6" w:rsidRDefault="00F10E56">
      <w:pPr>
        <w:pStyle w:val="ListParagraph"/>
        <w:numPr>
          <w:ilvl w:val="1"/>
          <w:numId w:val="28"/>
        </w:numPr>
        <w:tabs>
          <w:tab w:val="left" w:pos="1499"/>
        </w:tabs>
        <w:spacing w:before="1"/>
        <w:ind w:left="1498" w:hanging="417"/>
        <w:jc w:val="left"/>
        <w:rPr>
          <w:sz w:val="24"/>
        </w:rPr>
      </w:pPr>
      <w:r>
        <w:rPr>
          <w:sz w:val="24"/>
        </w:rPr>
        <w:t>Gather</w:t>
      </w:r>
      <w:r>
        <w:rPr>
          <w:spacing w:val="5"/>
          <w:sz w:val="24"/>
        </w:rPr>
        <w:t xml:space="preserve"> </w:t>
      </w:r>
      <w:r>
        <w:rPr>
          <w:sz w:val="24"/>
        </w:rPr>
        <w:t>Employee</w:t>
      </w:r>
      <w:r>
        <w:rPr>
          <w:spacing w:val="-15"/>
          <w:sz w:val="24"/>
        </w:rPr>
        <w:t xml:space="preserve"> </w:t>
      </w:r>
      <w:r>
        <w:rPr>
          <w:sz w:val="24"/>
        </w:rPr>
        <w:t>and</w:t>
      </w:r>
      <w:r>
        <w:rPr>
          <w:spacing w:val="-21"/>
          <w:sz w:val="24"/>
        </w:rPr>
        <w:t xml:space="preserve"> </w:t>
      </w:r>
      <w:r>
        <w:rPr>
          <w:spacing w:val="2"/>
          <w:sz w:val="24"/>
        </w:rPr>
        <w:t>Family</w:t>
      </w:r>
      <w:r>
        <w:rPr>
          <w:spacing w:val="-20"/>
          <w:sz w:val="24"/>
        </w:rPr>
        <w:t xml:space="preserve"> </w:t>
      </w:r>
      <w:r>
        <w:rPr>
          <w:sz w:val="24"/>
        </w:rPr>
        <w:t>Information</w:t>
      </w:r>
    </w:p>
    <w:p w14:paraId="4AB83C46" w14:textId="77777777" w:rsidR="002104E6" w:rsidRDefault="002104E6">
      <w:pPr>
        <w:pStyle w:val="BodyText"/>
        <w:spacing w:before="10"/>
        <w:rPr>
          <w:rFonts w:ascii="Carlito"/>
          <w:sz w:val="20"/>
        </w:rPr>
      </w:pPr>
    </w:p>
    <w:p w14:paraId="18ED13B0" w14:textId="77777777" w:rsidR="002104E6" w:rsidRDefault="00F10E56">
      <w:pPr>
        <w:pStyle w:val="BodyText"/>
        <w:tabs>
          <w:tab w:val="left" w:pos="9442"/>
        </w:tabs>
        <w:spacing w:line="314" w:lineRule="auto"/>
        <w:ind w:left="1547" w:right="838"/>
      </w:pPr>
      <w:r>
        <w:rPr>
          <w:noProof/>
        </w:rPr>
        <w:drawing>
          <wp:anchor distT="0" distB="0" distL="0" distR="0" simplePos="0" relativeHeight="485673984" behindDoc="1" locked="0" layoutInCell="1" allowOverlap="1" wp14:anchorId="45AF56F6" wp14:editId="72A7FCD9">
            <wp:simplePos x="0" y="0"/>
            <wp:positionH relativeFrom="page">
              <wp:posOffset>818737</wp:posOffset>
            </wp:positionH>
            <wp:positionV relativeFrom="paragraph">
              <wp:posOffset>297254</wp:posOffset>
            </wp:positionV>
            <wp:extent cx="2037323" cy="1047749"/>
            <wp:effectExtent l="0" t="0" r="0" b="0"/>
            <wp:wrapNone/>
            <wp:docPr id="10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There </w:t>
      </w:r>
      <w:r>
        <w:rPr>
          <w:spacing w:val="4"/>
        </w:rPr>
        <w:t xml:space="preserve">is </w:t>
      </w:r>
      <w:r>
        <w:t xml:space="preserve">a </w:t>
      </w:r>
      <w:r>
        <w:rPr>
          <w:spacing w:val="3"/>
        </w:rPr>
        <w:t xml:space="preserve">lot </w:t>
      </w:r>
      <w:r>
        <w:t xml:space="preserve">of information that </w:t>
      </w:r>
      <w:r>
        <w:rPr>
          <w:spacing w:val="4"/>
        </w:rPr>
        <w:t xml:space="preserve">is needed </w:t>
      </w:r>
      <w:r>
        <w:t xml:space="preserve">to move forward </w:t>
      </w:r>
      <w:r>
        <w:rPr>
          <w:spacing w:val="3"/>
        </w:rPr>
        <w:t xml:space="preserve">with </w:t>
      </w:r>
      <w:r>
        <w:t xml:space="preserve">assignment </w:t>
      </w:r>
      <w:r>
        <w:rPr>
          <w:spacing w:val="2"/>
          <w:w w:val="95"/>
        </w:rPr>
        <w:t>planning,</w:t>
      </w:r>
      <w:r>
        <w:rPr>
          <w:spacing w:val="-37"/>
          <w:w w:val="95"/>
        </w:rPr>
        <w:t xml:space="preserve"> </w:t>
      </w:r>
      <w:r>
        <w:rPr>
          <w:w w:val="95"/>
        </w:rPr>
        <w:t>and</w:t>
      </w:r>
      <w:r>
        <w:rPr>
          <w:spacing w:val="-27"/>
          <w:w w:val="95"/>
        </w:rPr>
        <w:t xml:space="preserve"> </w:t>
      </w:r>
      <w:r>
        <w:rPr>
          <w:spacing w:val="2"/>
          <w:w w:val="95"/>
        </w:rPr>
        <w:t>sometimes</w:t>
      </w:r>
      <w:r>
        <w:rPr>
          <w:spacing w:val="-38"/>
          <w:w w:val="95"/>
        </w:rPr>
        <w:t xml:space="preserve"> </w:t>
      </w:r>
      <w:r>
        <w:rPr>
          <w:spacing w:val="4"/>
          <w:w w:val="95"/>
        </w:rPr>
        <w:t>it</w:t>
      </w:r>
      <w:r>
        <w:rPr>
          <w:spacing w:val="-40"/>
          <w:w w:val="95"/>
        </w:rPr>
        <w:t xml:space="preserve"> </w:t>
      </w:r>
      <w:r>
        <w:rPr>
          <w:w w:val="95"/>
        </w:rPr>
        <w:t>may</w:t>
      </w:r>
      <w:r>
        <w:rPr>
          <w:spacing w:val="-13"/>
          <w:w w:val="95"/>
        </w:rPr>
        <w:t xml:space="preserve"> </w:t>
      </w:r>
      <w:r>
        <w:rPr>
          <w:w w:val="95"/>
        </w:rPr>
        <w:t>not</w:t>
      </w:r>
      <w:r>
        <w:rPr>
          <w:spacing w:val="-28"/>
          <w:w w:val="95"/>
        </w:rPr>
        <w:t xml:space="preserve"> </w:t>
      </w:r>
      <w:r>
        <w:rPr>
          <w:w w:val="95"/>
        </w:rPr>
        <w:t>be</w:t>
      </w:r>
      <w:r>
        <w:rPr>
          <w:spacing w:val="-34"/>
          <w:w w:val="95"/>
        </w:rPr>
        <w:t xml:space="preserve"> </w:t>
      </w:r>
      <w:r>
        <w:rPr>
          <w:spacing w:val="4"/>
          <w:w w:val="95"/>
        </w:rPr>
        <w:t>in</w:t>
      </w:r>
      <w:r>
        <w:rPr>
          <w:spacing w:val="-27"/>
          <w:w w:val="95"/>
        </w:rPr>
        <w:t xml:space="preserve"> </w:t>
      </w:r>
      <w:r>
        <w:rPr>
          <w:w w:val="95"/>
        </w:rPr>
        <w:t>the</w:t>
      </w:r>
      <w:r>
        <w:rPr>
          <w:spacing w:val="-22"/>
          <w:w w:val="95"/>
        </w:rPr>
        <w:t xml:space="preserve"> </w:t>
      </w:r>
      <w:r>
        <w:rPr>
          <w:spacing w:val="-3"/>
          <w:w w:val="95"/>
        </w:rPr>
        <w:t>HR</w:t>
      </w:r>
      <w:r>
        <w:rPr>
          <w:spacing w:val="-17"/>
          <w:w w:val="95"/>
        </w:rPr>
        <w:t xml:space="preserve"> </w:t>
      </w:r>
      <w:r>
        <w:rPr>
          <w:w w:val="95"/>
        </w:rPr>
        <w:t>system.</w:t>
      </w:r>
      <w:r>
        <w:rPr>
          <w:spacing w:val="-38"/>
          <w:w w:val="95"/>
        </w:rPr>
        <w:t xml:space="preserve"> </w:t>
      </w:r>
      <w:r>
        <w:rPr>
          <w:w w:val="95"/>
        </w:rPr>
        <w:t>The</w:t>
      </w:r>
      <w:r>
        <w:rPr>
          <w:spacing w:val="-33"/>
          <w:w w:val="95"/>
        </w:rPr>
        <w:t xml:space="preserve"> </w:t>
      </w:r>
      <w:r>
        <w:rPr>
          <w:spacing w:val="2"/>
          <w:w w:val="95"/>
        </w:rPr>
        <w:t>biggest</w:t>
      </w:r>
      <w:r>
        <w:rPr>
          <w:spacing w:val="-40"/>
          <w:w w:val="95"/>
        </w:rPr>
        <w:t xml:space="preserve"> </w:t>
      </w:r>
      <w:r>
        <w:rPr>
          <w:w w:val="95"/>
        </w:rPr>
        <w:t>task</w:t>
      </w:r>
      <w:r>
        <w:rPr>
          <w:spacing w:val="-25"/>
          <w:w w:val="95"/>
        </w:rPr>
        <w:t xml:space="preserve"> </w:t>
      </w:r>
      <w:r>
        <w:rPr>
          <w:spacing w:val="4"/>
          <w:w w:val="95"/>
        </w:rPr>
        <w:t>is</w:t>
      </w:r>
      <w:r>
        <w:rPr>
          <w:spacing w:val="-27"/>
          <w:w w:val="95"/>
        </w:rPr>
        <w:t xml:space="preserve"> </w:t>
      </w:r>
      <w:r>
        <w:rPr>
          <w:w w:val="95"/>
        </w:rPr>
        <w:t>to</w:t>
      </w:r>
      <w:r>
        <w:rPr>
          <w:spacing w:val="-26"/>
          <w:w w:val="95"/>
        </w:rPr>
        <w:t xml:space="preserve"> </w:t>
      </w:r>
      <w:r>
        <w:rPr>
          <w:w w:val="95"/>
        </w:rPr>
        <w:t xml:space="preserve">gather </w:t>
      </w:r>
      <w:r>
        <w:t>complete</w:t>
      </w:r>
      <w:r>
        <w:rPr>
          <w:spacing w:val="-43"/>
        </w:rPr>
        <w:t xml:space="preserve"> </w:t>
      </w:r>
      <w:r>
        <w:rPr>
          <w:spacing w:val="3"/>
        </w:rPr>
        <w:t>family</w:t>
      </w:r>
      <w:r>
        <w:rPr>
          <w:spacing w:val="-46"/>
        </w:rPr>
        <w:t xml:space="preserve"> </w:t>
      </w:r>
      <w:r>
        <w:t>information,</w:t>
      </w:r>
      <w:r>
        <w:rPr>
          <w:spacing w:val="-45"/>
        </w:rPr>
        <w:t xml:space="preserve"> </w:t>
      </w:r>
      <w:r>
        <w:rPr>
          <w:spacing w:val="4"/>
        </w:rPr>
        <w:t>in</w:t>
      </w:r>
      <w:r>
        <w:rPr>
          <w:spacing w:val="-47"/>
        </w:rPr>
        <w:t xml:space="preserve"> </w:t>
      </w:r>
      <w:r>
        <w:t>order</w:t>
      </w:r>
      <w:r>
        <w:rPr>
          <w:spacing w:val="-50"/>
        </w:rPr>
        <w:t xml:space="preserve"> </w:t>
      </w:r>
      <w:r>
        <w:t>to</w:t>
      </w:r>
      <w:r>
        <w:rPr>
          <w:spacing w:val="-37"/>
        </w:rPr>
        <w:t xml:space="preserve"> </w:t>
      </w:r>
      <w:r>
        <w:t>provide</w:t>
      </w:r>
      <w:r>
        <w:rPr>
          <w:spacing w:val="-43"/>
        </w:rPr>
        <w:t xml:space="preserve"> </w:t>
      </w:r>
      <w:r>
        <w:t>inputs</w:t>
      </w:r>
      <w:r>
        <w:rPr>
          <w:spacing w:val="-46"/>
        </w:rPr>
        <w:t xml:space="preserve"> </w:t>
      </w:r>
      <w:r>
        <w:rPr>
          <w:spacing w:val="2"/>
        </w:rPr>
        <w:t>into</w:t>
      </w:r>
      <w:r>
        <w:rPr>
          <w:spacing w:val="-47"/>
        </w:rPr>
        <w:t xml:space="preserve"> </w:t>
      </w:r>
      <w:r>
        <w:t>the</w:t>
      </w:r>
      <w:r>
        <w:rPr>
          <w:spacing w:val="-33"/>
        </w:rPr>
        <w:t xml:space="preserve"> </w:t>
      </w:r>
      <w:r>
        <w:t>draft</w:t>
      </w:r>
      <w:r>
        <w:rPr>
          <w:spacing w:val="-39"/>
        </w:rPr>
        <w:t xml:space="preserve"> </w:t>
      </w:r>
      <w:r>
        <w:t xml:space="preserve">compensation </w:t>
      </w:r>
      <w:r>
        <w:rPr>
          <w:w w:val="95"/>
        </w:rPr>
        <w:t>calculation,</w:t>
      </w:r>
      <w:r>
        <w:rPr>
          <w:spacing w:val="-33"/>
          <w:w w:val="95"/>
        </w:rPr>
        <w:t xml:space="preserve"> </w:t>
      </w:r>
      <w:r>
        <w:rPr>
          <w:w w:val="95"/>
        </w:rPr>
        <w:t>and</w:t>
      </w:r>
      <w:r>
        <w:rPr>
          <w:spacing w:val="-21"/>
          <w:w w:val="95"/>
        </w:rPr>
        <w:t xml:space="preserve"> </w:t>
      </w:r>
      <w:r>
        <w:rPr>
          <w:w w:val="95"/>
        </w:rPr>
        <w:t>to</w:t>
      </w:r>
      <w:r>
        <w:rPr>
          <w:spacing w:val="-21"/>
          <w:w w:val="95"/>
        </w:rPr>
        <w:t xml:space="preserve"> </w:t>
      </w:r>
      <w:r>
        <w:rPr>
          <w:w w:val="95"/>
        </w:rPr>
        <w:t>those</w:t>
      </w:r>
      <w:r>
        <w:rPr>
          <w:spacing w:val="-15"/>
          <w:w w:val="95"/>
        </w:rPr>
        <w:t xml:space="preserve"> </w:t>
      </w:r>
      <w:r>
        <w:rPr>
          <w:w w:val="95"/>
        </w:rPr>
        <w:t>coordinating</w:t>
      </w:r>
      <w:r>
        <w:rPr>
          <w:spacing w:val="-37"/>
          <w:w w:val="95"/>
        </w:rPr>
        <w:t xml:space="preserve"> </w:t>
      </w:r>
      <w:r>
        <w:rPr>
          <w:w w:val="95"/>
        </w:rPr>
        <w:t>relocation,</w:t>
      </w:r>
      <w:r>
        <w:rPr>
          <w:spacing w:val="-33"/>
          <w:w w:val="95"/>
        </w:rPr>
        <w:t xml:space="preserve"> </w:t>
      </w:r>
      <w:r>
        <w:rPr>
          <w:w w:val="95"/>
        </w:rPr>
        <w:t>immigration</w:t>
      </w:r>
      <w:r>
        <w:rPr>
          <w:spacing w:val="-35"/>
          <w:w w:val="95"/>
        </w:rPr>
        <w:t xml:space="preserve"> </w:t>
      </w:r>
      <w:r>
        <w:rPr>
          <w:w w:val="95"/>
        </w:rPr>
        <w:t>and</w:t>
      </w:r>
      <w:r>
        <w:rPr>
          <w:spacing w:val="-35"/>
          <w:w w:val="95"/>
        </w:rPr>
        <w:t xml:space="preserve"> </w:t>
      </w:r>
      <w:r>
        <w:rPr>
          <w:w w:val="95"/>
        </w:rPr>
        <w:t>visas,</w:t>
      </w:r>
      <w:r>
        <w:rPr>
          <w:spacing w:val="-18"/>
          <w:w w:val="95"/>
        </w:rPr>
        <w:t xml:space="preserve"> </w:t>
      </w:r>
      <w:r>
        <w:rPr>
          <w:w w:val="95"/>
        </w:rPr>
        <w:t>and</w:t>
      </w:r>
      <w:r>
        <w:rPr>
          <w:spacing w:val="-21"/>
          <w:w w:val="95"/>
        </w:rPr>
        <w:t xml:space="preserve"> </w:t>
      </w:r>
      <w:r>
        <w:rPr>
          <w:w w:val="95"/>
        </w:rPr>
        <w:t xml:space="preserve">benefits. </w:t>
      </w:r>
      <w:r>
        <w:t xml:space="preserve">It </w:t>
      </w:r>
      <w:r>
        <w:rPr>
          <w:spacing w:val="4"/>
        </w:rPr>
        <w:t xml:space="preserve">is </w:t>
      </w:r>
      <w:r>
        <w:t xml:space="preserve">necessary to make sure the assignee and </w:t>
      </w:r>
      <w:r>
        <w:rPr>
          <w:spacing w:val="3"/>
        </w:rPr>
        <w:t xml:space="preserve">family </w:t>
      </w:r>
      <w:r>
        <w:t>members have proper immunizations</w:t>
      </w:r>
      <w:r>
        <w:rPr>
          <w:spacing w:val="-55"/>
        </w:rPr>
        <w:t xml:space="preserve"> </w:t>
      </w:r>
      <w:r>
        <w:t>and</w:t>
      </w:r>
      <w:r>
        <w:rPr>
          <w:spacing w:val="-54"/>
        </w:rPr>
        <w:t xml:space="preserve"> </w:t>
      </w:r>
      <w:r>
        <w:rPr>
          <w:spacing w:val="3"/>
        </w:rPr>
        <w:t>valid</w:t>
      </w:r>
      <w:r>
        <w:rPr>
          <w:spacing w:val="-55"/>
        </w:rPr>
        <w:t xml:space="preserve"> </w:t>
      </w:r>
      <w:r>
        <w:t>passports.</w:t>
      </w:r>
      <w:r>
        <w:rPr>
          <w:spacing w:val="-48"/>
        </w:rPr>
        <w:t xml:space="preserve"> </w:t>
      </w:r>
      <w:r>
        <w:t>If</w:t>
      </w:r>
      <w:r>
        <w:rPr>
          <w:spacing w:val="-47"/>
        </w:rPr>
        <w:t xml:space="preserve"> </w:t>
      </w:r>
      <w:r>
        <w:t>there</w:t>
      </w:r>
      <w:r>
        <w:rPr>
          <w:spacing w:val="-52"/>
        </w:rPr>
        <w:t xml:space="preserve"> </w:t>
      </w:r>
      <w:r>
        <w:rPr>
          <w:spacing w:val="-3"/>
        </w:rPr>
        <w:t>are</w:t>
      </w:r>
      <w:r>
        <w:rPr>
          <w:spacing w:val="-46"/>
        </w:rPr>
        <w:t xml:space="preserve"> </w:t>
      </w:r>
      <w:r>
        <w:rPr>
          <w:spacing w:val="3"/>
        </w:rPr>
        <w:t>multiple</w:t>
      </w:r>
      <w:r>
        <w:rPr>
          <w:spacing w:val="-52"/>
        </w:rPr>
        <w:t xml:space="preserve"> </w:t>
      </w:r>
      <w:r>
        <w:rPr>
          <w:spacing w:val="3"/>
        </w:rPr>
        <w:t>policies,</w:t>
      </w:r>
      <w:r>
        <w:rPr>
          <w:spacing w:val="-53"/>
        </w:rPr>
        <w:t xml:space="preserve"> </w:t>
      </w:r>
      <w:r>
        <w:t>select</w:t>
      </w:r>
      <w:r>
        <w:rPr>
          <w:spacing w:val="-55"/>
        </w:rPr>
        <w:t xml:space="preserve"> </w:t>
      </w:r>
      <w:r>
        <w:t>the</w:t>
      </w:r>
      <w:r>
        <w:rPr>
          <w:spacing w:val="-52"/>
        </w:rPr>
        <w:t xml:space="preserve"> </w:t>
      </w:r>
      <w:r>
        <w:t>one</w:t>
      </w:r>
      <w:r>
        <w:rPr>
          <w:spacing w:val="-52"/>
        </w:rPr>
        <w:t xml:space="preserve"> </w:t>
      </w:r>
      <w:r>
        <w:t xml:space="preserve">that </w:t>
      </w:r>
      <w:r>
        <w:rPr>
          <w:spacing w:val="3"/>
          <w:w w:val="95"/>
        </w:rPr>
        <w:t>applies</w:t>
      </w:r>
      <w:r>
        <w:rPr>
          <w:spacing w:val="-34"/>
          <w:w w:val="95"/>
        </w:rPr>
        <w:t xml:space="preserve"> </w:t>
      </w:r>
      <w:r>
        <w:rPr>
          <w:w w:val="95"/>
        </w:rPr>
        <w:t>to</w:t>
      </w:r>
      <w:r>
        <w:rPr>
          <w:spacing w:val="-19"/>
          <w:w w:val="95"/>
        </w:rPr>
        <w:t xml:space="preserve"> </w:t>
      </w:r>
      <w:r>
        <w:rPr>
          <w:w w:val="95"/>
        </w:rPr>
        <w:t>the</w:t>
      </w:r>
      <w:r>
        <w:rPr>
          <w:spacing w:val="-28"/>
          <w:w w:val="95"/>
        </w:rPr>
        <w:t xml:space="preserve"> </w:t>
      </w:r>
      <w:r>
        <w:rPr>
          <w:spacing w:val="2"/>
          <w:w w:val="95"/>
        </w:rPr>
        <w:t>move,</w:t>
      </w:r>
      <w:r>
        <w:rPr>
          <w:spacing w:val="-17"/>
          <w:w w:val="95"/>
        </w:rPr>
        <w:t xml:space="preserve"> </w:t>
      </w:r>
      <w:r>
        <w:rPr>
          <w:w w:val="95"/>
        </w:rPr>
        <w:t>and</w:t>
      </w:r>
      <w:r>
        <w:rPr>
          <w:spacing w:val="-20"/>
          <w:w w:val="95"/>
        </w:rPr>
        <w:t xml:space="preserve"> </w:t>
      </w:r>
      <w:r>
        <w:rPr>
          <w:w w:val="95"/>
        </w:rPr>
        <w:t>gather</w:t>
      </w:r>
      <w:r>
        <w:rPr>
          <w:spacing w:val="-24"/>
          <w:w w:val="95"/>
        </w:rPr>
        <w:t xml:space="preserve"> </w:t>
      </w:r>
      <w:r>
        <w:rPr>
          <w:w w:val="95"/>
        </w:rPr>
        <w:t>the</w:t>
      </w:r>
      <w:r>
        <w:rPr>
          <w:spacing w:val="-28"/>
          <w:w w:val="95"/>
        </w:rPr>
        <w:t xml:space="preserve"> </w:t>
      </w:r>
      <w:r>
        <w:rPr>
          <w:w w:val="95"/>
        </w:rPr>
        <w:t>necessary</w:t>
      </w:r>
      <w:r>
        <w:rPr>
          <w:spacing w:val="-17"/>
          <w:w w:val="95"/>
        </w:rPr>
        <w:t xml:space="preserve"> </w:t>
      </w:r>
      <w:r>
        <w:rPr>
          <w:w w:val="95"/>
        </w:rPr>
        <w:t>data</w:t>
      </w:r>
      <w:r>
        <w:rPr>
          <w:spacing w:val="-25"/>
          <w:w w:val="95"/>
        </w:rPr>
        <w:t xml:space="preserve"> </w:t>
      </w:r>
      <w:r>
        <w:rPr>
          <w:w w:val="95"/>
        </w:rPr>
        <w:t>from</w:t>
      </w:r>
      <w:r>
        <w:rPr>
          <w:spacing w:val="-20"/>
          <w:w w:val="95"/>
        </w:rPr>
        <w:t xml:space="preserve"> </w:t>
      </w:r>
      <w:r>
        <w:rPr>
          <w:w w:val="95"/>
        </w:rPr>
        <w:t>the</w:t>
      </w:r>
      <w:r>
        <w:rPr>
          <w:spacing w:val="-14"/>
          <w:w w:val="95"/>
        </w:rPr>
        <w:t xml:space="preserve"> </w:t>
      </w:r>
      <w:r>
        <w:rPr>
          <w:w w:val="95"/>
        </w:rPr>
        <w:t>expatriate</w:t>
      </w:r>
      <w:r>
        <w:rPr>
          <w:spacing w:val="-27"/>
          <w:w w:val="95"/>
        </w:rPr>
        <w:t xml:space="preserve"> </w:t>
      </w:r>
      <w:r>
        <w:rPr>
          <w:w w:val="95"/>
        </w:rPr>
        <w:t>data</w:t>
      </w:r>
      <w:r>
        <w:rPr>
          <w:spacing w:val="-39"/>
          <w:w w:val="95"/>
        </w:rPr>
        <w:t xml:space="preserve"> </w:t>
      </w:r>
      <w:r>
        <w:rPr>
          <w:spacing w:val="2"/>
          <w:w w:val="95"/>
        </w:rPr>
        <w:t xml:space="preserve">provider </w:t>
      </w:r>
      <w:r>
        <w:rPr>
          <w:w w:val="95"/>
        </w:rPr>
        <w:t>on</w:t>
      </w:r>
      <w:r>
        <w:rPr>
          <w:spacing w:val="-33"/>
          <w:w w:val="95"/>
        </w:rPr>
        <w:t xml:space="preserve"> </w:t>
      </w:r>
      <w:proofErr w:type="gramStart"/>
      <w:r>
        <w:rPr>
          <w:w w:val="95"/>
        </w:rPr>
        <w:t>Cost</w:t>
      </w:r>
      <w:r>
        <w:rPr>
          <w:spacing w:val="-35"/>
          <w:w w:val="95"/>
        </w:rPr>
        <w:t xml:space="preserve"> </w:t>
      </w:r>
      <w:r>
        <w:rPr>
          <w:w w:val="95"/>
        </w:rPr>
        <w:t>of</w:t>
      </w:r>
      <w:r>
        <w:rPr>
          <w:spacing w:val="-30"/>
          <w:w w:val="95"/>
        </w:rPr>
        <w:t xml:space="preserve"> </w:t>
      </w:r>
      <w:r>
        <w:rPr>
          <w:spacing w:val="2"/>
          <w:w w:val="95"/>
        </w:rPr>
        <w:t>Living</w:t>
      </w:r>
      <w:proofErr w:type="gramEnd"/>
      <w:r>
        <w:rPr>
          <w:spacing w:val="-41"/>
          <w:w w:val="95"/>
        </w:rPr>
        <w:t xml:space="preserve"> </w:t>
      </w:r>
      <w:r>
        <w:rPr>
          <w:w w:val="95"/>
        </w:rPr>
        <w:t>Allowance</w:t>
      </w:r>
      <w:r>
        <w:rPr>
          <w:spacing w:val="-39"/>
          <w:w w:val="95"/>
        </w:rPr>
        <w:t xml:space="preserve"> </w:t>
      </w:r>
      <w:r>
        <w:rPr>
          <w:w w:val="95"/>
        </w:rPr>
        <w:t>(COLA)</w:t>
      </w:r>
      <w:r>
        <w:rPr>
          <w:spacing w:val="-39"/>
          <w:w w:val="95"/>
        </w:rPr>
        <w:t xml:space="preserve"> </w:t>
      </w:r>
      <w:r>
        <w:rPr>
          <w:w w:val="95"/>
        </w:rPr>
        <w:t>and</w:t>
      </w:r>
      <w:r>
        <w:rPr>
          <w:spacing w:val="-33"/>
          <w:w w:val="95"/>
        </w:rPr>
        <w:t xml:space="preserve"> </w:t>
      </w:r>
      <w:r>
        <w:rPr>
          <w:w w:val="95"/>
        </w:rPr>
        <w:t>housing</w:t>
      </w:r>
      <w:r>
        <w:rPr>
          <w:spacing w:val="-34"/>
          <w:w w:val="95"/>
        </w:rPr>
        <w:t xml:space="preserve"> </w:t>
      </w:r>
      <w:r>
        <w:rPr>
          <w:w w:val="95"/>
        </w:rPr>
        <w:t>differentials,</w:t>
      </w:r>
      <w:r>
        <w:rPr>
          <w:spacing w:val="-42"/>
          <w:w w:val="95"/>
        </w:rPr>
        <w:t xml:space="preserve"> </w:t>
      </w:r>
      <w:r>
        <w:rPr>
          <w:w w:val="95"/>
        </w:rPr>
        <w:t>hardship</w:t>
      </w:r>
      <w:r>
        <w:rPr>
          <w:spacing w:val="-43"/>
          <w:w w:val="95"/>
        </w:rPr>
        <w:t xml:space="preserve"> </w:t>
      </w:r>
      <w:r>
        <w:rPr>
          <w:spacing w:val="-4"/>
          <w:w w:val="95"/>
        </w:rPr>
        <w:t>pay,</w:t>
      </w:r>
      <w:r>
        <w:rPr>
          <w:spacing w:val="-41"/>
          <w:w w:val="95"/>
        </w:rPr>
        <w:t xml:space="preserve"> </w:t>
      </w:r>
      <w:r>
        <w:rPr>
          <w:w w:val="95"/>
        </w:rPr>
        <w:t>etc.</w:t>
      </w:r>
      <w:r>
        <w:rPr>
          <w:w w:val="95"/>
        </w:rPr>
        <w:tab/>
      </w:r>
      <w:r>
        <w:t xml:space="preserve">It </w:t>
      </w:r>
      <w:r>
        <w:rPr>
          <w:spacing w:val="4"/>
        </w:rPr>
        <w:t>is needed</w:t>
      </w:r>
      <w:r>
        <w:rPr>
          <w:spacing w:val="-44"/>
        </w:rPr>
        <w:t xml:space="preserve"> </w:t>
      </w:r>
      <w:r>
        <w:t>to</w:t>
      </w:r>
      <w:r>
        <w:rPr>
          <w:spacing w:val="-31"/>
        </w:rPr>
        <w:t xml:space="preserve"> </w:t>
      </w:r>
      <w:r>
        <w:t>schedule</w:t>
      </w:r>
      <w:r>
        <w:rPr>
          <w:spacing w:val="-39"/>
        </w:rPr>
        <w:t xml:space="preserve"> </w:t>
      </w:r>
      <w:r>
        <w:t>a</w:t>
      </w:r>
      <w:r>
        <w:rPr>
          <w:spacing w:val="-34"/>
        </w:rPr>
        <w:t xml:space="preserve"> </w:t>
      </w:r>
      <w:r>
        <w:t>tax</w:t>
      </w:r>
      <w:r>
        <w:rPr>
          <w:spacing w:val="-27"/>
        </w:rPr>
        <w:t xml:space="preserve"> </w:t>
      </w:r>
      <w:r>
        <w:t>consultation,</w:t>
      </w:r>
      <w:r>
        <w:rPr>
          <w:spacing w:val="-41"/>
        </w:rPr>
        <w:t xml:space="preserve"> </w:t>
      </w:r>
      <w:r>
        <w:t>too,</w:t>
      </w:r>
      <w:r>
        <w:rPr>
          <w:spacing w:val="-41"/>
        </w:rPr>
        <w:t xml:space="preserve"> </w:t>
      </w:r>
      <w:r>
        <w:rPr>
          <w:spacing w:val="2"/>
        </w:rPr>
        <w:t>using</w:t>
      </w:r>
      <w:r>
        <w:rPr>
          <w:spacing w:val="-45"/>
        </w:rPr>
        <w:t xml:space="preserve"> </w:t>
      </w:r>
      <w:r>
        <w:t>the</w:t>
      </w:r>
      <w:r>
        <w:rPr>
          <w:spacing w:val="-26"/>
        </w:rPr>
        <w:t xml:space="preserve"> </w:t>
      </w:r>
      <w:r>
        <w:t>assignee</w:t>
      </w:r>
      <w:r>
        <w:rPr>
          <w:spacing w:val="-39"/>
        </w:rPr>
        <w:t xml:space="preserve"> </w:t>
      </w:r>
      <w:r>
        <w:t>and</w:t>
      </w:r>
      <w:r>
        <w:rPr>
          <w:spacing w:val="-31"/>
        </w:rPr>
        <w:t xml:space="preserve"> </w:t>
      </w:r>
      <w:r>
        <w:rPr>
          <w:spacing w:val="3"/>
        </w:rPr>
        <w:t>family</w:t>
      </w:r>
    </w:p>
    <w:p w14:paraId="5A18FAA3" w14:textId="77777777" w:rsidR="002104E6" w:rsidRDefault="00F10E56">
      <w:pPr>
        <w:pStyle w:val="BodyText"/>
        <w:spacing w:line="257" w:lineRule="exact"/>
        <w:ind w:left="1547"/>
      </w:pPr>
      <w:r>
        <w:t>information, plus additional details from the assignee that remain confidential</w:t>
      </w:r>
    </w:p>
    <w:p w14:paraId="0B5425CC" w14:textId="77777777" w:rsidR="002104E6" w:rsidRDefault="00F10E56">
      <w:pPr>
        <w:pStyle w:val="BodyText"/>
        <w:spacing w:before="93"/>
        <w:ind w:left="1547"/>
      </w:pPr>
      <w:r>
        <w:t>between the assignee and the provider.</w:t>
      </w:r>
    </w:p>
    <w:p w14:paraId="363AA9C6" w14:textId="77777777" w:rsidR="002104E6" w:rsidRDefault="002104E6">
      <w:pPr>
        <w:pStyle w:val="BodyText"/>
        <w:spacing w:before="7"/>
        <w:rPr>
          <w:sz w:val="21"/>
        </w:rPr>
      </w:pPr>
    </w:p>
    <w:p w14:paraId="038FE048" w14:textId="77777777" w:rsidR="002104E6" w:rsidRDefault="00F10E56">
      <w:pPr>
        <w:pStyle w:val="ListParagraph"/>
        <w:numPr>
          <w:ilvl w:val="1"/>
          <w:numId w:val="28"/>
        </w:numPr>
        <w:tabs>
          <w:tab w:val="left" w:pos="1499"/>
        </w:tabs>
        <w:spacing w:before="1"/>
        <w:ind w:left="1498" w:hanging="417"/>
        <w:jc w:val="left"/>
        <w:rPr>
          <w:sz w:val="24"/>
        </w:rPr>
      </w:pPr>
      <w:r>
        <w:rPr>
          <w:sz w:val="24"/>
        </w:rPr>
        <w:t>Draft Compensation</w:t>
      </w:r>
      <w:r>
        <w:rPr>
          <w:spacing w:val="-28"/>
          <w:sz w:val="24"/>
        </w:rPr>
        <w:t xml:space="preserve"> </w:t>
      </w:r>
      <w:r>
        <w:rPr>
          <w:sz w:val="24"/>
        </w:rPr>
        <w:t>Calculation</w:t>
      </w:r>
    </w:p>
    <w:p w14:paraId="419BEB58" w14:textId="77777777" w:rsidR="002104E6" w:rsidRDefault="002104E6">
      <w:pPr>
        <w:pStyle w:val="BodyText"/>
        <w:spacing w:before="10"/>
        <w:rPr>
          <w:rFonts w:ascii="Carlito"/>
          <w:sz w:val="20"/>
        </w:rPr>
      </w:pPr>
    </w:p>
    <w:p w14:paraId="15A069DC" w14:textId="77777777" w:rsidR="002104E6" w:rsidRDefault="00F10E56">
      <w:pPr>
        <w:pStyle w:val="BodyText"/>
        <w:spacing w:line="314" w:lineRule="auto"/>
        <w:ind w:left="1547" w:right="838"/>
        <w:jc w:val="both"/>
      </w:pPr>
      <w:r>
        <w:rPr>
          <w:w w:val="95"/>
        </w:rPr>
        <w:t>A</w:t>
      </w:r>
      <w:r>
        <w:rPr>
          <w:spacing w:val="-31"/>
          <w:w w:val="95"/>
        </w:rPr>
        <w:t xml:space="preserve"> </w:t>
      </w:r>
      <w:r>
        <w:rPr>
          <w:w w:val="95"/>
        </w:rPr>
        <w:t>draft</w:t>
      </w:r>
      <w:r>
        <w:rPr>
          <w:spacing w:val="-35"/>
          <w:w w:val="95"/>
        </w:rPr>
        <w:t xml:space="preserve"> </w:t>
      </w:r>
      <w:r>
        <w:rPr>
          <w:w w:val="95"/>
        </w:rPr>
        <w:t>compensation</w:t>
      </w:r>
      <w:r>
        <w:rPr>
          <w:spacing w:val="-43"/>
          <w:w w:val="95"/>
        </w:rPr>
        <w:t xml:space="preserve"> </w:t>
      </w:r>
      <w:r>
        <w:rPr>
          <w:w w:val="95"/>
        </w:rPr>
        <w:t>calculation</w:t>
      </w:r>
      <w:r>
        <w:rPr>
          <w:spacing w:val="-43"/>
          <w:w w:val="95"/>
        </w:rPr>
        <w:t xml:space="preserve"> </w:t>
      </w:r>
      <w:r>
        <w:rPr>
          <w:spacing w:val="2"/>
          <w:w w:val="95"/>
        </w:rPr>
        <w:t>(usually</w:t>
      </w:r>
      <w:r>
        <w:rPr>
          <w:spacing w:val="-42"/>
          <w:w w:val="95"/>
        </w:rPr>
        <w:t xml:space="preserve"> </w:t>
      </w:r>
      <w:r>
        <w:rPr>
          <w:w w:val="95"/>
        </w:rPr>
        <w:t>a</w:t>
      </w:r>
      <w:r>
        <w:rPr>
          <w:spacing w:val="-36"/>
          <w:w w:val="95"/>
        </w:rPr>
        <w:t xml:space="preserve"> </w:t>
      </w:r>
      <w:r>
        <w:rPr>
          <w:w w:val="95"/>
        </w:rPr>
        <w:t>balance</w:t>
      </w:r>
      <w:r>
        <w:rPr>
          <w:spacing w:val="-28"/>
          <w:w w:val="95"/>
        </w:rPr>
        <w:t xml:space="preserve"> </w:t>
      </w:r>
      <w:r>
        <w:rPr>
          <w:spacing w:val="3"/>
          <w:w w:val="95"/>
        </w:rPr>
        <w:t>sheet</w:t>
      </w:r>
      <w:r>
        <w:rPr>
          <w:spacing w:val="-44"/>
          <w:w w:val="95"/>
        </w:rPr>
        <w:t xml:space="preserve"> </w:t>
      </w:r>
      <w:r>
        <w:rPr>
          <w:w w:val="95"/>
        </w:rPr>
        <w:t>approach)</w:t>
      </w:r>
      <w:r>
        <w:rPr>
          <w:spacing w:val="-30"/>
          <w:w w:val="95"/>
        </w:rPr>
        <w:t xml:space="preserve"> </w:t>
      </w:r>
      <w:r>
        <w:rPr>
          <w:spacing w:val="4"/>
          <w:w w:val="95"/>
        </w:rPr>
        <w:t>is</w:t>
      </w:r>
      <w:r>
        <w:rPr>
          <w:spacing w:val="-32"/>
          <w:w w:val="95"/>
        </w:rPr>
        <w:t xml:space="preserve"> </w:t>
      </w:r>
      <w:r>
        <w:rPr>
          <w:w w:val="95"/>
        </w:rPr>
        <w:t>a</w:t>
      </w:r>
      <w:r>
        <w:rPr>
          <w:spacing w:val="-36"/>
          <w:w w:val="95"/>
        </w:rPr>
        <w:t xml:space="preserve"> </w:t>
      </w:r>
      <w:r>
        <w:rPr>
          <w:spacing w:val="3"/>
          <w:w w:val="95"/>
        </w:rPr>
        <w:t>key</w:t>
      </w:r>
      <w:r>
        <w:rPr>
          <w:spacing w:val="-42"/>
          <w:w w:val="95"/>
        </w:rPr>
        <w:t xml:space="preserve"> </w:t>
      </w:r>
      <w:r>
        <w:rPr>
          <w:spacing w:val="4"/>
          <w:w w:val="95"/>
        </w:rPr>
        <w:t xml:space="preserve">element, </w:t>
      </w:r>
      <w:r>
        <w:rPr>
          <w:w w:val="95"/>
        </w:rPr>
        <w:t>as</w:t>
      </w:r>
      <w:r>
        <w:rPr>
          <w:spacing w:val="-28"/>
          <w:w w:val="95"/>
        </w:rPr>
        <w:t xml:space="preserve"> </w:t>
      </w:r>
      <w:r>
        <w:rPr>
          <w:spacing w:val="4"/>
          <w:w w:val="95"/>
        </w:rPr>
        <w:t>it</w:t>
      </w:r>
      <w:r>
        <w:rPr>
          <w:spacing w:val="-30"/>
          <w:w w:val="95"/>
        </w:rPr>
        <w:t xml:space="preserve"> </w:t>
      </w:r>
      <w:r>
        <w:rPr>
          <w:spacing w:val="4"/>
          <w:w w:val="95"/>
        </w:rPr>
        <w:t>is</w:t>
      </w:r>
      <w:r>
        <w:rPr>
          <w:spacing w:val="-28"/>
          <w:w w:val="95"/>
        </w:rPr>
        <w:t xml:space="preserve"> </w:t>
      </w:r>
      <w:r>
        <w:rPr>
          <w:spacing w:val="2"/>
          <w:w w:val="95"/>
        </w:rPr>
        <w:t>used</w:t>
      </w:r>
      <w:r>
        <w:rPr>
          <w:spacing w:val="-40"/>
          <w:w w:val="95"/>
        </w:rPr>
        <w:t xml:space="preserve"> </w:t>
      </w:r>
      <w:r>
        <w:rPr>
          <w:w w:val="95"/>
        </w:rPr>
        <w:t>to</w:t>
      </w:r>
      <w:r>
        <w:rPr>
          <w:spacing w:val="-17"/>
          <w:w w:val="95"/>
        </w:rPr>
        <w:t xml:space="preserve"> </w:t>
      </w:r>
      <w:r>
        <w:rPr>
          <w:w w:val="95"/>
        </w:rPr>
        <w:t>communicate</w:t>
      </w:r>
      <w:r>
        <w:rPr>
          <w:spacing w:val="-35"/>
          <w:w w:val="95"/>
        </w:rPr>
        <w:t xml:space="preserve"> </w:t>
      </w:r>
      <w:r>
        <w:rPr>
          <w:w w:val="95"/>
        </w:rPr>
        <w:t>the</w:t>
      </w:r>
      <w:r>
        <w:rPr>
          <w:spacing w:val="-24"/>
          <w:w w:val="95"/>
        </w:rPr>
        <w:t xml:space="preserve"> </w:t>
      </w:r>
      <w:r>
        <w:rPr>
          <w:spacing w:val="3"/>
          <w:w w:val="95"/>
        </w:rPr>
        <w:t>details</w:t>
      </w:r>
      <w:r>
        <w:rPr>
          <w:spacing w:val="-39"/>
          <w:w w:val="95"/>
        </w:rPr>
        <w:t xml:space="preserve"> </w:t>
      </w:r>
      <w:r>
        <w:rPr>
          <w:w w:val="95"/>
        </w:rPr>
        <w:t>of</w:t>
      </w:r>
      <w:r>
        <w:rPr>
          <w:spacing w:val="-36"/>
          <w:w w:val="95"/>
        </w:rPr>
        <w:t xml:space="preserve"> </w:t>
      </w:r>
      <w:r>
        <w:rPr>
          <w:w w:val="95"/>
        </w:rPr>
        <w:t>the</w:t>
      </w:r>
      <w:r>
        <w:rPr>
          <w:spacing w:val="-24"/>
          <w:w w:val="95"/>
        </w:rPr>
        <w:t xml:space="preserve"> </w:t>
      </w:r>
      <w:r>
        <w:rPr>
          <w:w w:val="95"/>
        </w:rPr>
        <w:t>assignment</w:t>
      </w:r>
      <w:r>
        <w:rPr>
          <w:spacing w:val="-41"/>
          <w:w w:val="95"/>
        </w:rPr>
        <w:t xml:space="preserve"> </w:t>
      </w:r>
      <w:r>
        <w:rPr>
          <w:w w:val="95"/>
        </w:rPr>
        <w:t>package</w:t>
      </w:r>
      <w:r>
        <w:rPr>
          <w:spacing w:val="-23"/>
          <w:w w:val="95"/>
        </w:rPr>
        <w:t xml:space="preserve"> </w:t>
      </w:r>
      <w:r>
        <w:rPr>
          <w:w w:val="95"/>
        </w:rPr>
        <w:t>to</w:t>
      </w:r>
      <w:r>
        <w:rPr>
          <w:spacing w:val="-29"/>
          <w:w w:val="95"/>
        </w:rPr>
        <w:t xml:space="preserve"> </w:t>
      </w:r>
      <w:r>
        <w:rPr>
          <w:w w:val="95"/>
        </w:rPr>
        <w:t>the</w:t>
      </w:r>
      <w:r>
        <w:rPr>
          <w:spacing w:val="-23"/>
          <w:w w:val="95"/>
        </w:rPr>
        <w:t xml:space="preserve"> </w:t>
      </w:r>
      <w:r>
        <w:rPr>
          <w:w w:val="95"/>
        </w:rPr>
        <w:t>assignee</w:t>
      </w:r>
      <w:r>
        <w:rPr>
          <w:spacing w:val="-35"/>
          <w:w w:val="95"/>
        </w:rPr>
        <w:t xml:space="preserve"> </w:t>
      </w:r>
      <w:r>
        <w:rPr>
          <w:w w:val="95"/>
        </w:rPr>
        <w:t xml:space="preserve">as </w:t>
      </w:r>
      <w:r>
        <w:rPr>
          <w:spacing w:val="5"/>
        </w:rPr>
        <w:t>well</w:t>
      </w:r>
      <w:r>
        <w:rPr>
          <w:spacing w:val="-43"/>
        </w:rPr>
        <w:t xml:space="preserve"> </w:t>
      </w:r>
      <w:r>
        <w:t>as</w:t>
      </w:r>
      <w:r>
        <w:rPr>
          <w:spacing w:val="-38"/>
        </w:rPr>
        <w:t xml:space="preserve"> </w:t>
      </w:r>
      <w:r>
        <w:rPr>
          <w:spacing w:val="2"/>
        </w:rPr>
        <w:t>for</w:t>
      </w:r>
      <w:r>
        <w:rPr>
          <w:spacing w:val="-41"/>
        </w:rPr>
        <w:t xml:space="preserve"> </w:t>
      </w:r>
      <w:r>
        <w:t>tax</w:t>
      </w:r>
      <w:r>
        <w:rPr>
          <w:spacing w:val="-44"/>
        </w:rPr>
        <w:t xml:space="preserve"> </w:t>
      </w:r>
      <w:r>
        <w:rPr>
          <w:spacing w:val="2"/>
        </w:rPr>
        <w:t>planning</w:t>
      </w:r>
      <w:r>
        <w:rPr>
          <w:spacing w:val="-49"/>
        </w:rPr>
        <w:t xml:space="preserve"> </w:t>
      </w:r>
      <w:r>
        <w:t>and</w:t>
      </w:r>
      <w:r>
        <w:rPr>
          <w:spacing w:val="-29"/>
        </w:rPr>
        <w:t xml:space="preserve"> </w:t>
      </w:r>
      <w:r>
        <w:rPr>
          <w:spacing w:val="2"/>
        </w:rPr>
        <w:t>budgeting</w:t>
      </w:r>
      <w:r>
        <w:rPr>
          <w:spacing w:val="-48"/>
        </w:rPr>
        <w:t xml:space="preserve"> </w:t>
      </w:r>
      <w:r>
        <w:rPr>
          <w:spacing w:val="2"/>
        </w:rPr>
        <w:t>purposes.</w:t>
      </w:r>
      <w:r>
        <w:rPr>
          <w:spacing w:val="-47"/>
        </w:rPr>
        <w:t xml:space="preserve"> </w:t>
      </w:r>
      <w:r>
        <w:t>This</w:t>
      </w:r>
      <w:r>
        <w:rPr>
          <w:spacing w:val="-38"/>
        </w:rPr>
        <w:t xml:space="preserve"> </w:t>
      </w:r>
      <w:r>
        <w:rPr>
          <w:spacing w:val="4"/>
        </w:rPr>
        <w:t>is</w:t>
      </w:r>
      <w:r>
        <w:rPr>
          <w:spacing w:val="-47"/>
        </w:rPr>
        <w:t xml:space="preserve"> </w:t>
      </w:r>
      <w:r>
        <w:t>the</w:t>
      </w:r>
      <w:r>
        <w:rPr>
          <w:spacing w:val="-34"/>
        </w:rPr>
        <w:t xml:space="preserve"> </w:t>
      </w:r>
      <w:r>
        <w:t>time</w:t>
      </w:r>
      <w:r>
        <w:rPr>
          <w:spacing w:val="-43"/>
        </w:rPr>
        <w:t xml:space="preserve"> </w:t>
      </w:r>
      <w:r>
        <w:t>to</w:t>
      </w:r>
      <w:r>
        <w:rPr>
          <w:spacing w:val="-39"/>
        </w:rPr>
        <w:t xml:space="preserve"> </w:t>
      </w:r>
      <w:r>
        <w:t>assess</w:t>
      </w:r>
      <w:r>
        <w:rPr>
          <w:spacing w:val="-37"/>
        </w:rPr>
        <w:t xml:space="preserve"> </w:t>
      </w:r>
      <w:r>
        <w:t>any</w:t>
      </w:r>
    </w:p>
    <w:p w14:paraId="4609DD0F" w14:textId="77777777" w:rsidR="002104E6" w:rsidRDefault="00F10E56">
      <w:pPr>
        <w:pStyle w:val="BodyText"/>
        <w:spacing w:before="5" w:line="312" w:lineRule="auto"/>
        <w:ind w:left="1547" w:right="847"/>
      </w:pPr>
      <w:r>
        <w:rPr>
          <w:w w:val="95"/>
        </w:rPr>
        <w:t>adjustments</w:t>
      </w:r>
      <w:r>
        <w:rPr>
          <w:spacing w:val="-40"/>
          <w:w w:val="95"/>
        </w:rPr>
        <w:t xml:space="preserve"> </w:t>
      </w:r>
      <w:r>
        <w:rPr>
          <w:spacing w:val="4"/>
          <w:w w:val="95"/>
        </w:rPr>
        <w:t>needed</w:t>
      </w:r>
      <w:r>
        <w:rPr>
          <w:spacing w:val="-40"/>
          <w:w w:val="95"/>
        </w:rPr>
        <w:t xml:space="preserve"> </w:t>
      </w:r>
      <w:r>
        <w:rPr>
          <w:w w:val="95"/>
        </w:rPr>
        <w:t>to</w:t>
      </w:r>
      <w:r>
        <w:rPr>
          <w:spacing w:val="-40"/>
          <w:w w:val="95"/>
        </w:rPr>
        <w:t xml:space="preserve"> </w:t>
      </w:r>
      <w:r>
        <w:rPr>
          <w:spacing w:val="4"/>
          <w:w w:val="95"/>
        </w:rPr>
        <w:t>benefits</w:t>
      </w:r>
      <w:r>
        <w:rPr>
          <w:spacing w:val="-40"/>
          <w:w w:val="95"/>
        </w:rPr>
        <w:t xml:space="preserve"> </w:t>
      </w:r>
      <w:r>
        <w:rPr>
          <w:w w:val="95"/>
        </w:rPr>
        <w:t>coverage</w:t>
      </w:r>
      <w:r>
        <w:rPr>
          <w:spacing w:val="-35"/>
          <w:w w:val="95"/>
        </w:rPr>
        <w:t xml:space="preserve"> </w:t>
      </w:r>
      <w:r>
        <w:rPr>
          <w:w w:val="95"/>
        </w:rPr>
        <w:t>and</w:t>
      </w:r>
      <w:r>
        <w:rPr>
          <w:spacing w:val="-29"/>
          <w:w w:val="95"/>
        </w:rPr>
        <w:t xml:space="preserve"> </w:t>
      </w:r>
      <w:r>
        <w:rPr>
          <w:spacing w:val="4"/>
          <w:w w:val="95"/>
        </w:rPr>
        <w:t>identify</w:t>
      </w:r>
      <w:r>
        <w:rPr>
          <w:spacing w:val="-38"/>
          <w:w w:val="95"/>
        </w:rPr>
        <w:t xml:space="preserve"> </w:t>
      </w:r>
      <w:r>
        <w:rPr>
          <w:w w:val="95"/>
        </w:rPr>
        <w:t>any</w:t>
      </w:r>
      <w:r>
        <w:rPr>
          <w:spacing w:val="-39"/>
          <w:w w:val="95"/>
        </w:rPr>
        <w:t xml:space="preserve"> </w:t>
      </w:r>
      <w:r>
        <w:rPr>
          <w:w w:val="95"/>
        </w:rPr>
        <w:t>shortfalls.</w:t>
      </w:r>
      <w:r>
        <w:rPr>
          <w:spacing w:val="-38"/>
          <w:w w:val="95"/>
        </w:rPr>
        <w:t xml:space="preserve"> </w:t>
      </w:r>
      <w:r>
        <w:rPr>
          <w:w w:val="95"/>
        </w:rPr>
        <w:t>The</w:t>
      </w:r>
      <w:r>
        <w:rPr>
          <w:spacing w:val="-35"/>
          <w:w w:val="95"/>
        </w:rPr>
        <w:t xml:space="preserve"> </w:t>
      </w:r>
      <w:r>
        <w:rPr>
          <w:spacing w:val="2"/>
          <w:w w:val="95"/>
        </w:rPr>
        <w:t xml:space="preserve">company’s </w:t>
      </w:r>
      <w:r>
        <w:rPr>
          <w:w w:val="95"/>
        </w:rPr>
        <w:t>tax</w:t>
      </w:r>
      <w:r>
        <w:rPr>
          <w:spacing w:val="-7"/>
          <w:w w:val="95"/>
        </w:rPr>
        <w:t xml:space="preserve"> </w:t>
      </w:r>
      <w:r>
        <w:rPr>
          <w:spacing w:val="2"/>
          <w:w w:val="95"/>
        </w:rPr>
        <w:t>provider</w:t>
      </w:r>
      <w:r>
        <w:rPr>
          <w:spacing w:val="-34"/>
          <w:w w:val="95"/>
        </w:rPr>
        <w:t xml:space="preserve"> </w:t>
      </w:r>
      <w:r>
        <w:rPr>
          <w:spacing w:val="5"/>
          <w:w w:val="95"/>
        </w:rPr>
        <w:t>will</w:t>
      </w:r>
      <w:r>
        <w:rPr>
          <w:spacing w:val="-22"/>
          <w:w w:val="95"/>
        </w:rPr>
        <w:t xml:space="preserve"> </w:t>
      </w:r>
      <w:r>
        <w:rPr>
          <w:spacing w:val="4"/>
          <w:w w:val="95"/>
        </w:rPr>
        <w:t>need</w:t>
      </w:r>
      <w:r>
        <w:rPr>
          <w:spacing w:val="-30"/>
          <w:w w:val="95"/>
        </w:rPr>
        <w:t xml:space="preserve"> </w:t>
      </w:r>
      <w:r>
        <w:rPr>
          <w:w w:val="95"/>
        </w:rPr>
        <w:t>software</w:t>
      </w:r>
      <w:r>
        <w:rPr>
          <w:spacing w:val="-22"/>
          <w:w w:val="95"/>
        </w:rPr>
        <w:t xml:space="preserve"> </w:t>
      </w:r>
      <w:r>
        <w:rPr>
          <w:w w:val="95"/>
        </w:rPr>
        <w:t>to</w:t>
      </w:r>
      <w:r>
        <w:rPr>
          <w:spacing w:val="-30"/>
          <w:w w:val="95"/>
        </w:rPr>
        <w:t xml:space="preserve"> </w:t>
      </w:r>
      <w:r>
        <w:rPr>
          <w:w w:val="95"/>
        </w:rPr>
        <w:t>make</w:t>
      </w:r>
      <w:r>
        <w:rPr>
          <w:spacing w:val="-6"/>
          <w:w w:val="95"/>
        </w:rPr>
        <w:t xml:space="preserve"> </w:t>
      </w:r>
      <w:r>
        <w:rPr>
          <w:w w:val="95"/>
        </w:rPr>
        <w:t>the</w:t>
      </w:r>
      <w:r>
        <w:rPr>
          <w:spacing w:val="-23"/>
          <w:w w:val="95"/>
        </w:rPr>
        <w:t xml:space="preserve"> </w:t>
      </w:r>
      <w:r>
        <w:rPr>
          <w:w w:val="95"/>
        </w:rPr>
        <w:t>proper</w:t>
      </w:r>
      <w:r>
        <w:rPr>
          <w:spacing w:val="-18"/>
          <w:w w:val="95"/>
        </w:rPr>
        <w:t xml:space="preserve"> </w:t>
      </w:r>
      <w:r>
        <w:rPr>
          <w:spacing w:val="2"/>
          <w:w w:val="95"/>
        </w:rPr>
        <w:t>estimates</w:t>
      </w:r>
      <w:r>
        <w:rPr>
          <w:spacing w:val="-29"/>
          <w:w w:val="95"/>
        </w:rPr>
        <w:t xml:space="preserve"> </w:t>
      </w:r>
      <w:r>
        <w:rPr>
          <w:spacing w:val="2"/>
          <w:w w:val="95"/>
        </w:rPr>
        <w:t>for</w:t>
      </w:r>
      <w:r>
        <w:rPr>
          <w:spacing w:val="-35"/>
          <w:w w:val="95"/>
        </w:rPr>
        <w:t xml:space="preserve"> </w:t>
      </w:r>
      <w:r>
        <w:rPr>
          <w:w w:val="95"/>
        </w:rPr>
        <w:t>hypothetical</w:t>
      </w:r>
      <w:r>
        <w:rPr>
          <w:spacing w:val="-21"/>
          <w:w w:val="95"/>
        </w:rPr>
        <w:t xml:space="preserve"> </w:t>
      </w:r>
      <w:r>
        <w:rPr>
          <w:w w:val="95"/>
        </w:rPr>
        <w:t>tax</w:t>
      </w:r>
      <w:r>
        <w:rPr>
          <w:spacing w:val="-23"/>
          <w:w w:val="95"/>
        </w:rPr>
        <w:t xml:space="preserve"> </w:t>
      </w:r>
      <w:r>
        <w:rPr>
          <w:w w:val="95"/>
        </w:rPr>
        <w:t xml:space="preserve">and </w:t>
      </w:r>
      <w:r>
        <w:rPr>
          <w:spacing w:val="2"/>
        </w:rPr>
        <w:t xml:space="preserve">for </w:t>
      </w:r>
      <w:r>
        <w:t xml:space="preserve">tax planning. Of course, the compensation calculation </w:t>
      </w:r>
      <w:r>
        <w:rPr>
          <w:spacing w:val="4"/>
        </w:rPr>
        <w:t xml:space="preserve">is </w:t>
      </w:r>
      <w:r>
        <w:t xml:space="preserve">the one </w:t>
      </w:r>
      <w:r>
        <w:rPr>
          <w:spacing w:val="2"/>
        </w:rPr>
        <w:t xml:space="preserve">piece </w:t>
      </w:r>
      <w:r>
        <w:t>of information</w:t>
      </w:r>
      <w:r>
        <w:rPr>
          <w:spacing w:val="-46"/>
        </w:rPr>
        <w:t xml:space="preserve"> </w:t>
      </w:r>
      <w:r>
        <w:t>the</w:t>
      </w:r>
      <w:r>
        <w:rPr>
          <w:spacing w:val="-42"/>
        </w:rPr>
        <w:t xml:space="preserve"> </w:t>
      </w:r>
      <w:r>
        <w:t>assignee</w:t>
      </w:r>
      <w:r>
        <w:rPr>
          <w:spacing w:val="-42"/>
        </w:rPr>
        <w:t xml:space="preserve"> </w:t>
      </w:r>
      <w:r>
        <w:rPr>
          <w:spacing w:val="2"/>
        </w:rPr>
        <w:t>really</w:t>
      </w:r>
      <w:r>
        <w:rPr>
          <w:spacing w:val="-44"/>
        </w:rPr>
        <w:t xml:space="preserve"> </w:t>
      </w:r>
      <w:r>
        <w:t>wants</w:t>
      </w:r>
      <w:r>
        <w:rPr>
          <w:spacing w:val="-46"/>
        </w:rPr>
        <w:t xml:space="preserve"> </w:t>
      </w:r>
      <w:r>
        <w:t>to</w:t>
      </w:r>
      <w:r>
        <w:rPr>
          <w:spacing w:val="-36"/>
        </w:rPr>
        <w:t xml:space="preserve"> </w:t>
      </w:r>
      <w:r>
        <w:rPr>
          <w:spacing w:val="3"/>
        </w:rPr>
        <w:t>review</w:t>
      </w:r>
      <w:r>
        <w:rPr>
          <w:spacing w:val="-44"/>
        </w:rPr>
        <w:t xml:space="preserve"> </w:t>
      </w:r>
      <w:r>
        <w:t>and</w:t>
      </w:r>
      <w:r>
        <w:rPr>
          <w:spacing w:val="-36"/>
        </w:rPr>
        <w:t xml:space="preserve"> </w:t>
      </w:r>
      <w:r>
        <w:t>understand,</w:t>
      </w:r>
      <w:r>
        <w:rPr>
          <w:spacing w:val="-44"/>
        </w:rPr>
        <w:t xml:space="preserve"> </w:t>
      </w:r>
      <w:r>
        <w:t>and</w:t>
      </w:r>
      <w:r>
        <w:rPr>
          <w:spacing w:val="-36"/>
        </w:rPr>
        <w:t xml:space="preserve"> </w:t>
      </w:r>
      <w:r>
        <w:t>probably</w:t>
      </w:r>
    </w:p>
    <w:p w14:paraId="037274E0" w14:textId="77777777" w:rsidR="002104E6" w:rsidRDefault="00F10E56">
      <w:pPr>
        <w:pStyle w:val="BodyText"/>
        <w:spacing w:before="6"/>
        <w:ind w:left="1547"/>
      </w:pPr>
      <w:r>
        <w:t>negotiate, too.</w:t>
      </w:r>
    </w:p>
    <w:p w14:paraId="58FA627B" w14:textId="77777777" w:rsidR="002104E6" w:rsidRDefault="002104E6">
      <w:pPr>
        <w:pStyle w:val="BodyText"/>
        <w:spacing w:before="8"/>
        <w:rPr>
          <w:sz w:val="21"/>
        </w:rPr>
      </w:pPr>
    </w:p>
    <w:p w14:paraId="18A0EFDD" w14:textId="77777777" w:rsidR="002104E6" w:rsidRDefault="00F10E56">
      <w:pPr>
        <w:pStyle w:val="ListParagraph"/>
        <w:numPr>
          <w:ilvl w:val="1"/>
          <w:numId w:val="28"/>
        </w:numPr>
        <w:tabs>
          <w:tab w:val="left" w:pos="1499"/>
        </w:tabs>
        <w:ind w:left="1498" w:hanging="417"/>
        <w:jc w:val="left"/>
        <w:rPr>
          <w:sz w:val="24"/>
        </w:rPr>
      </w:pPr>
      <w:r>
        <w:rPr>
          <w:sz w:val="24"/>
        </w:rPr>
        <w:t xml:space="preserve">Prepare </w:t>
      </w:r>
      <w:r>
        <w:rPr>
          <w:spacing w:val="2"/>
          <w:sz w:val="24"/>
        </w:rPr>
        <w:t>for</w:t>
      </w:r>
      <w:r>
        <w:rPr>
          <w:spacing w:val="-25"/>
          <w:sz w:val="24"/>
        </w:rPr>
        <w:t xml:space="preserve"> </w:t>
      </w:r>
      <w:r>
        <w:rPr>
          <w:sz w:val="24"/>
        </w:rPr>
        <w:t>Relocation</w:t>
      </w:r>
    </w:p>
    <w:p w14:paraId="711EA954" w14:textId="77777777" w:rsidR="002104E6" w:rsidRDefault="002104E6">
      <w:pPr>
        <w:pStyle w:val="BodyText"/>
        <w:spacing w:before="10"/>
        <w:rPr>
          <w:rFonts w:ascii="Carlito"/>
          <w:sz w:val="20"/>
        </w:rPr>
      </w:pPr>
    </w:p>
    <w:p w14:paraId="4052F6A0" w14:textId="77777777" w:rsidR="002104E6" w:rsidRDefault="00F10E56">
      <w:pPr>
        <w:pStyle w:val="BodyText"/>
        <w:spacing w:before="1" w:line="314" w:lineRule="auto"/>
        <w:ind w:left="1547" w:right="1069"/>
      </w:pPr>
      <w:r>
        <w:t>Not</w:t>
      </w:r>
      <w:r>
        <w:rPr>
          <w:spacing w:val="-35"/>
        </w:rPr>
        <w:t xml:space="preserve"> </w:t>
      </w:r>
      <w:r>
        <w:rPr>
          <w:spacing w:val="2"/>
        </w:rPr>
        <w:t>only</w:t>
      </w:r>
      <w:r>
        <w:rPr>
          <w:spacing w:val="-42"/>
        </w:rPr>
        <w:t xml:space="preserve"> </w:t>
      </w:r>
      <w:r>
        <w:rPr>
          <w:spacing w:val="4"/>
        </w:rPr>
        <w:t>is</w:t>
      </w:r>
      <w:r>
        <w:rPr>
          <w:spacing w:val="-32"/>
        </w:rPr>
        <w:t xml:space="preserve"> </w:t>
      </w:r>
      <w:r>
        <w:t>the</w:t>
      </w:r>
      <w:r>
        <w:rPr>
          <w:spacing w:val="-28"/>
        </w:rPr>
        <w:t xml:space="preserve"> </w:t>
      </w:r>
      <w:r>
        <w:t>assignee</w:t>
      </w:r>
      <w:r>
        <w:rPr>
          <w:spacing w:val="-39"/>
        </w:rPr>
        <w:t xml:space="preserve"> </w:t>
      </w:r>
      <w:r>
        <w:t>taking</w:t>
      </w:r>
      <w:r>
        <w:rPr>
          <w:spacing w:val="-45"/>
        </w:rPr>
        <w:t xml:space="preserve"> </w:t>
      </w:r>
      <w:r>
        <w:t>a</w:t>
      </w:r>
      <w:r>
        <w:rPr>
          <w:spacing w:val="-24"/>
        </w:rPr>
        <w:t xml:space="preserve"> </w:t>
      </w:r>
      <w:r>
        <w:rPr>
          <w:spacing w:val="3"/>
        </w:rPr>
        <w:t>new</w:t>
      </w:r>
      <w:r>
        <w:rPr>
          <w:spacing w:val="-42"/>
        </w:rPr>
        <w:t xml:space="preserve"> </w:t>
      </w:r>
      <w:r>
        <w:rPr>
          <w:spacing w:val="2"/>
        </w:rPr>
        <w:t>position</w:t>
      </w:r>
      <w:r>
        <w:rPr>
          <w:spacing w:val="-44"/>
        </w:rPr>
        <w:t xml:space="preserve"> </w:t>
      </w:r>
      <w:r>
        <w:rPr>
          <w:spacing w:val="4"/>
        </w:rPr>
        <w:t>in</w:t>
      </w:r>
      <w:r>
        <w:rPr>
          <w:spacing w:val="-33"/>
        </w:rPr>
        <w:t xml:space="preserve"> </w:t>
      </w:r>
      <w:r>
        <w:t>a</w:t>
      </w:r>
      <w:r>
        <w:rPr>
          <w:spacing w:val="-35"/>
        </w:rPr>
        <w:t xml:space="preserve"> </w:t>
      </w:r>
      <w:r>
        <w:rPr>
          <w:spacing w:val="3"/>
        </w:rPr>
        <w:t>new</w:t>
      </w:r>
      <w:r>
        <w:rPr>
          <w:spacing w:val="-31"/>
        </w:rPr>
        <w:t xml:space="preserve"> </w:t>
      </w:r>
      <w:r>
        <w:rPr>
          <w:spacing w:val="-3"/>
        </w:rPr>
        <w:t>country,</w:t>
      </w:r>
      <w:r>
        <w:rPr>
          <w:spacing w:val="-42"/>
        </w:rPr>
        <w:t xml:space="preserve"> </w:t>
      </w:r>
      <w:r>
        <w:t>the</w:t>
      </w:r>
      <w:r>
        <w:rPr>
          <w:spacing w:val="-27"/>
        </w:rPr>
        <w:t xml:space="preserve"> </w:t>
      </w:r>
      <w:r>
        <w:rPr>
          <w:spacing w:val="3"/>
        </w:rPr>
        <w:t>family</w:t>
      </w:r>
      <w:r>
        <w:rPr>
          <w:spacing w:val="-43"/>
        </w:rPr>
        <w:t xml:space="preserve"> </w:t>
      </w:r>
      <w:r>
        <w:rPr>
          <w:spacing w:val="4"/>
        </w:rPr>
        <w:t xml:space="preserve">is </w:t>
      </w:r>
      <w:r>
        <w:t>relocating,</w:t>
      </w:r>
      <w:r>
        <w:rPr>
          <w:spacing w:val="-52"/>
        </w:rPr>
        <w:t xml:space="preserve"> </w:t>
      </w:r>
      <w:r>
        <w:t>too.</w:t>
      </w:r>
      <w:r>
        <w:rPr>
          <w:spacing w:val="-45"/>
        </w:rPr>
        <w:t xml:space="preserve"> </w:t>
      </w:r>
      <w:r>
        <w:t>It</w:t>
      </w:r>
      <w:r>
        <w:rPr>
          <w:spacing w:val="-47"/>
        </w:rPr>
        <w:t xml:space="preserve"> </w:t>
      </w:r>
      <w:r>
        <w:rPr>
          <w:spacing w:val="4"/>
        </w:rPr>
        <w:t>is</w:t>
      </w:r>
      <w:r>
        <w:rPr>
          <w:spacing w:val="-46"/>
        </w:rPr>
        <w:t xml:space="preserve"> </w:t>
      </w:r>
      <w:r>
        <w:t>a</w:t>
      </w:r>
      <w:r>
        <w:rPr>
          <w:spacing w:val="-46"/>
        </w:rPr>
        <w:t xml:space="preserve"> </w:t>
      </w:r>
      <w:r>
        <w:t>complex</w:t>
      </w:r>
      <w:r>
        <w:rPr>
          <w:spacing w:val="-50"/>
        </w:rPr>
        <w:t xml:space="preserve"> </w:t>
      </w:r>
      <w:r>
        <w:t>and</w:t>
      </w:r>
      <w:r>
        <w:rPr>
          <w:spacing w:val="-46"/>
        </w:rPr>
        <w:t xml:space="preserve"> </w:t>
      </w:r>
      <w:r>
        <w:t>hectic</w:t>
      </w:r>
      <w:r>
        <w:rPr>
          <w:spacing w:val="-49"/>
        </w:rPr>
        <w:t xml:space="preserve"> </w:t>
      </w:r>
      <w:r>
        <w:rPr>
          <w:spacing w:val="3"/>
        </w:rPr>
        <w:t>time.</w:t>
      </w:r>
      <w:r>
        <w:rPr>
          <w:spacing w:val="-52"/>
        </w:rPr>
        <w:t xml:space="preserve"> </w:t>
      </w:r>
      <w:r>
        <w:rPr>
          <w:spacing w:val="-3"/>
        </w:rPr>
        <w:t>Most</w:t>
      </w:r>
      <w:r>
        <w:rPr>
          <w:spacing w:val="-40"/>
        </w:rPr>
        <w:t xml:space="preserve"> </w:t>
      </w:r>
      <w:r>
        <w:t>companies</w:t>
      </w:r>
      <w:r>
        <w:rPr>
          <w:spacing w:val="-53"/>
        </w:rPr>
        <w:t xml:space="preserve"> </w:t>
      </w:r>
      <w:r>
        <w:rPr>
          <w:spacing w:val="4"/>
        </w:rPr>
        <w:t>enlist</w:t>
      </w:r>
      <w:r>
        <w:rPr>
          <w:spacing w:val="-53"/>
        </w:rPr>
        <w:t xml:space="preserve"> </w:t>
      </w:r>
      <w:r>
        <w:t>the</w:t>
      </w:r>
      <w:r>
        <w:rPr>
          <w:spacing w:val="-50"/>
        </w:rPr>
        <w:t xml:space="preserve"> </w:t>
      </w:r>
      <w:r>
        <w:rPr>
          <w:spacing w:val="4"/>
        </w:rPr>
        <w:t>help</w:t>
      </w:r>
      <w:r>
        <w:rPr>
          <w:spacing w:val="-53"/>
        </w:rPr>
        <w:t xml:space="preserve"> </w:t>
      </w:r>
      <w:r>
        <w:t>of</w:t>
      </w:r>
      <w:r>
        <w:rPr>
          <w:spacing w:val="-44"/>
        </w:rPr>
        <w:t xml:space="preserve"> </w:t>
      </w:r>
      <w:r>
        <w:t>a relocation</w:t>
      </w:r>
      <w:r>
        <w:rPr>
          <w:spacing w:val="-55"/>
        </w:rPr>
        <w:t xml:space="preserve"> </w:t>
      </w:r>
      <w:r>
        <w:rPr>
          <w:spacing w:val="2"/>
        </w:rPr>
        <w:t>firm</w:t>
      </w:r>
      <w:r>
        <w:rPr>
          <w:spacing w:val="-55"/>
        </w:rPr>
        <w:t xml:space="preserve"> </w:t>
      </w:r>
      <w:r>
        <w:t>to</w:t>
      </w:r>
      <w:r>
        <w:rPr>
          <w:spacing w:val="-42"/>
        </w:rPr>
        <w:t xml:space="preserve"> </w:t>
      </w:r>
      <w:r>
        <w:t>work</w:t>
      </w:r>
      <w:r>
        <w:rPr>
          <w:spacing w:val="-54"/>
        </w:rPr>
        <w:t xml:space="preserve"> </w:t>
      </w:r>
      <w:r>
        <w:rPr>
          <w:spacing w:val="2"/>
        </w:rPr>
        <w:t>closely</w:t>
      </w:r>
      <w:r>
        <w:rPr>
          <w:spacing w:val="-53"/>
        </w:rPr>
        <w:t xml:space="preserve"> </w:t>
      </w:r>
      <w:r>
        <w:rPr>
          <w:spacing w:val="3"/>
        </w:rPr>
        <w:t>with</w:t>
      </w:r>
      <w:r>
        <w:rPr>
          <w:spacing w:val="-49"/>
        </w:rPr>
        <w:t xml:space="preserve"> </w:t>
      </w:r>
      <w:r>
        <w:t>the</w:t>
      </w:r>
      <w:r>
        <w:rPr>
          <w:spacing w:val="-52"/>
        </w:rPr>
        <w:t xml:space="preserve"> </w:t>
      </w:r>
      <w:r>
        <w:t>assignee</w:t>
      </w:r>
      <w:r>
        <w:rPr>
          <w:spacing w:val="-51"/>
        </w:rPr>
        <w:t xml:space="preserve"> </w:t>
      </w:r>
      <w:r>
        <w:t>and</w:t>
      </w:r>
      <w:r>
        <w:rPr>
          <w:spacing w:val="-49"/>
        </w:rPr>
        <w:t xml:space="preserve"> </w:t>
      </w:r>
      <w:r>
        <w:t>the</w:t>
      </w:r>
      <w:r>
        <w:rPr>
          <w:spacing w:val="-45"/>
        </w:rPr>
        <w:t xml:space="preserve"> </w:t>
      </w:r>
      <w:r>
        <w:rPr>
          <w:spacing w:val="3"/>
        </w:rPr>
        <w:t>family</w:t>
      </w:r>
      <w:r>
        <w:rPr>
          <w:spacing w:val="-54"/>
        </w:rPr>
        <w:t xml:space="preserve"> </w:t>
      </w:r>
      <w:r>
        <w:t>to</w:t>
      </w:r>
      <w:r>
        <w:rPr>
          <w:spacing w:val="-48"/>
        </w:rPr>
        <w:t xml:space="preserve"> </w:t>
      </w:r>
      <w:r>
        <w:t>ensure</w:t>
      </w:r>
      <w:r>
        <w:rPr>
          <w:spacing w:val="-52"/>
        </w:rPr>
        <w:t xml:space="preserve"> </w:t>
      </w:r>
      <w:r>
        <w:t>a</w:t>
      </w:r>
      <w:r>
        <w:rPr>
          <w:spacing w:val="-50"/>
        </w:rPr>
        <w:t xml:space="preserve"> </w:t>
      </w:r>
      <w:r>
        <w:t>smooth transition.</w:t>
      </w:r>
      <w:r>
        <w:rPr>
          <w:spacing w:val="-47"/>
        </w:rPr>
        <w:t xml:space="preserve"> </w:t>
      </w:r>
      <w:r>
        <w:t>In</w:t>
      </w:r>
      <w:r>
        <w:rPr>
          <w:spacing w:val="-39"/>
        </w:rPr>
        <w:t xml:space="preserve"> </w:t>
      </w:r>
      <w:r>
        <w:rPr>
          <w:spacing w:val="2"/>
        </w:rPr>
        <w:t>this</w:t>
      </w:r>
      <w:r>
        <w:rPr>
          <w:spacing w:val="-48"/>
        </w:rPr>
        <w:t xml:space="preserve"> </w:t>
      </w:r>
      <w:r>
        <w:t>step,</w:t>
      </w:r>
      <w:r>
        <w:rPr>
          <w:spacing w:val="-46"/>
        </w:rPr>
        <w:t xml:space="preserve"> </w:t>
      </w:r>
      <w:r>
        <w:t>the</w:t>
      </w:r>
      <w:r>
        <w:rPr>
          <w:spacing w:val="-35"/>
        </w:rPr>
        <w:t xml:space="preserve"> </w:t>
      </w:r>
      <w:r>
        <w:t>relocation</w:t>
      </w:r>
      <w:r>
        <w:rPr>
          <w:spacing w:val="-48"/>
        </w:rPr>
        <w:t xml:space="preserve"> </w:t>
      </w:r>
      <w:r>
        <w:rPr>
          <w:spacing w:val="2"/>
        </w:rPr>
        <w:t>firm</w:t>
      </w:r>
      <w:r>
        <w:rPr>
          <w:spacing w:val="-39"/>
        </w:rPr>
        <w:t xml:space="preserve"> </w:t>
      </w:r>
      <w:r>
        <w:t>might</w:t>
      </w:r>
      <w:r>
        <w:rPr>
          <w:spacing w:val="-49"/>
        </w:rPr>
        <w:t xml:space="preserve"> </w:t>
      </w:r>
      <w:r>
        <w:rPr>
          <w:spacing w:val="3"/>
        </w:rPr>
        <w:t>review</w:t>
      </w:r>
      <w:r>
        <w:rPr>
          <w:spacing w:val="-46"/>
        </w:rPr>
        <w:t xml:space="preserve"> </w:t>
      </w:r>
      <w:r>
        <w:rPr>
          <w:spacing w:val="3"/>
        </w:rPr>
        <w:t>policies,</w:t>
      </w:r>
      <w:r>
        <w:rPr>
          <w:spacing w:val="-46"/>
        </w:rPr>
        <w:t xml:space="preserve"> </w:t>
      </w:r>
      <w:r>
        <w:t>take</w:t>
      </w:r>
      <w:r>
        <w:rPr>
          <w:spacing w:val="-44"/>
        </w:rPr>
        <w:t xml:space="preserve"> </w:t>
      </w:r>
      <w:r>
        <w:t>stock</w:t>
      </w:r>
      <w:r>
        <w:rPr>
          <w:spacing w:val="-47"/>
        </w:rPr>
        <w:t xml:space="preserve"> </w:t>
      </w:r>
      <w:r>
        <w:t>of</w:t>
      </w:r>
      <w:r>
        <w:rPr>
          <w:spacing w:val="-45"/>
        </w:rPr>
        <w:t xml:space="preserve"> </w:t>
      </w:r>
      <w:r>
        <w:t xml:space="preserve">the </w:t>
      </w:r>
      <w:r>
        <w:rPr>
          <w:spacing w:val="2"/>
          <w:w w:val="95"/>
        </w:rPr>
        <w:t>household</w:t>
      </w:r>
      <w:r>
        <w:rPr>
          <w:spacing w:val="-36"/>
          <w:w w:val="95"/>
        </w:rPr>
        <w:t xml:space="preserve"> </w:t>
      </w:r>
      <w:r>
        <w:rPr>
          <w:w w:val="95"/>
        </w:rPr>
        <w:t>goods</w:t>
      </w:r>
      <w:r>
        <w:rPr>
          <w:spacing w:val="-35"/>
          <w:w w:val="95"/>
        </w:rPr>
        <w:t xml:space="preserve"> </w:t>
      </w:r>
      <w:r>
        <w:rPr>
          <w:spacing w:val="2"/>
          <w:w w:val="95"/>
        </w:rPr>
        <w:t>situation,</w:t>
      </w:r>
      <w:r>
        <w:rPr>
          <w:spacing w:val="-34"/>
          <w:w w:val="95"/>
        </w:rPr>
        <w:t xml:space="preserve"> </w:t>
      </w:r>
      <w:r>
        <w:rPr>
          <w:w w:val="95"/>
        </w:rPr>
        <w:t>and</w:t>
      </w:r>
      <w:r>
        <w:rPr>
          <w:spacing w:val="-22"/>
          <w:w w:val="95"/>
        </w:rPr>
        <w:t xml:space="preserve"> </w:t>
      </w:r>
      <w:r>
        <w:rPr>
          <w:spacing w:val="4"/>
          <w:w w:val="95"/>
        </w:rPr>
        <w:t>explain</w:t>
      </w:r>
      <w:r>
        <w:rPr>
          <w:spacing w:val="-36"/>
          <w:w w:val="95"/>
        </w:rPr>
        <w:t xml:space="preserve"> </w:t>
      </w:r>
      <w:r>
        <w:rPr>
          <w:w w:val="95"/>
        </w:rPr>
        <w:t>options</w:t>
      </w:r>
      <w:r>
        <w:rPr>
          <w:spacing w:val="-35"/>
          <w:w w:val="95"/>
        </w:rPr>
        <w:t xml:space="preserve"> </w:t>
      </w:r>
      <w:r>
        <w:rPr>
          <w:spacing w:val="2"/>
          <w:w w:val="95"/>
        </w:rPr>
        <w:t>for</w:t>
      </w:r>
      <w:r>
        <w:rPr>
          <w:spacing w:val="-40"/>
          <w:w w:val="95"/>
        </w:rPr>
        <w:t xml:space="preserve"> </w:t>
      </w:r>
      <w:r>
        <w:rPr>
          <w:spacing w:val="2"/>
          <w:w w:val="95"/>
        </w:rPr>
        <w:t>shipment</w:t>
      </w:r>
      <w:r>
        <w:rPr>
          <w:spacing w:val="-36"/>
          <w:w w:val="95"/>
        </w:rPr>
        <w:t xml:space="preserve"> </w:t>
      </w:r>
      <w:r>
        <w:rPr>
          <w:w w:val="95"/>
        </w:rPr>
        <w:t>and</w:t>
      </w:r>
      <w:r>
        <w:rPr>
          <w:spacing w:val="-23"/>
          <w:w w:val="95"/>
        </w:rPr>
        <w:t xml:space="preserve"> </w:t>
      </w:r>
      <w:r>
        <w:rPr>
          <w:w w:val="95"/>
        </w:rPr>
        <w:t>storage.</w:t>
      </w:r>
      <w:r>
        <w:rPr>
          <w:spacing w:val="-20"/>
          <w:w w:val="95"/>
        </w:rPr>
        <w:t xml:space="preserve"> </w:t>
      </w:r>
      <w:r>
        <w:rPr>
          <w:w w:val="95"/>
        </w:rPr>
        <w:t>On</w:t>
      </w:r>
      <w:r>
        <w:rPr>
          <w:spacing w:val="-23"/>
          <w:w w:val="95"/>
        </w:rPr>
        <w:t xml:space="preserve"> </w:t>
      </w:r>
      <w:r>
        <w:rPr>
          <w:w w:val="95"/>
        </w:rPr>
        <w:t>the</w:t>
      </w:r>
    </w:p>
    <w:p w14:paraId="49CC1C62" w14:textId="77777777" w:rsidR="002104E6" w:rsidRDefault="002104E6">
      <w:pPr>
        <w:spacing w:line="314" w:lineRule="auto"/>
        <w:sectPr w:rsidR="002104E6">
          <w:pgSz w:w="11910" w:h="16840"/>
          <w:pgMar w:top="1080" w:right="580" w:bottom="280" w:left="600" w:header="885" w:footer="0" w:gutter="0"/>
          <w:cols w:space="720"/>
        </w:sectPr>
      </w:pPr>
    </w:p>
    <w:p w14:paraId="3669C7A6" w14:textId="77777777" w:rsidR="002104E6" w:rsidRDefault="002104E6">
      <w:pPr>
        <w:pStyle w:val="BodyText"/>
        <w:spacing w:before="2"/>
        <w:rPr>
          <w:sz w:val="28"/>
        </w:rPr>
      </w:pPr>
    </w:p>
    <w:p w14:paraId="131D024D" w14:textId="77777777" w:rsidR="002104E6" w:rsidRDefault="00F10E56">
      <w:pPr>
        <w:pStyle w:val="BodyText"/>
        <w:spacing w:before="55" w:line="314" w:lineRule="auto"/>
        <w:ind w:left="1547" w:right="847"/>
      </w:pPr>
      <w:r>
        <w:rPr>
          <w:w w:val="95"/>
        </w:rPr>
        <w:t>assignment</w:t>
      </w:r>
      <w:r>
        <w:rPr>
          <w:spacing w:val="-35"/>
          <w:w w:val="95"/>
        </w:rPr>
        <w:t xml:space="preserve"> </w:t>
      </w:r>
      <w:r>
        <w:rPr>
          <w:spacing w:val="3"/>
          <w:w w:val="95"/>
        </w:rPr>
        <w:t>side,</w:t>
      </w:r>
      <w:r>
        <w:rPr>
          <w:spacing w:val="-31"/>
          <w:w w:val="95"/>
        </w:rPr>
        <w:t xml:space="preserve"> </w:t>
      </w:r>
      <w:r>
        <w:rPr>
          <w:spacing w:val="2"/>
          <w:w w:val="95"/>
        </w:rPr>
        <w:t>this</w:t>
      </w:r>
      <w:r>
        <w:rPr>
          <w:spacing w:val="-33"/>
          <w:w w:val="95"/>
        </w:rPr>
        <w:t xml:space="preserve"> </w:t>
      </w:r>
      <w:r>
        <w:rPr>
          <w:spacing w:val="4"/>
          <w:w w:val="95"/>
        </w:rPr>
        <w:t>is</w:t>
      </w:r>
      <w:r>
        <w:rPr>
          <w:spacing w:val="-18"/>
          <w:w w:val="95"/>
        </w:rPr>
        <w:t xml:space="preserve"> </w:t>
      </w:r>
      <w:r>
        <w:rPr>
          <w:w w:val="95"/>
        </w:rPr>
        <w:t>also</w:t>
      </w:r>
      <w:r>
        <w:rPr>
          <w:spacing w:val="-19"/>
          <w:w w:val="95"/>
        </w:rPr>
        <w:t xml:space="preserve"> </w:t>
      </w:r>
      <w:r>
        <w:rPr>
          <w:w w:val="95"/>
        </w:rPr>
        <w:t>the</w:t>
      </w:r>
      <w:r>
        <w:rPr>
          <w:spacing w:val="-12"/>
          <w:w w:val="95"/>
        </w:rPr>
        <w:t xml:space="preserve"> </w:t>
      </w:r>
      <w:r>
        <w:rPr>
          <w:w w:val="95"/>
        </w:rPr>
        <w:t>time</w:t>
      </w:r>
      <w:r>
        <w:rPr>
          <w:spacing w:val="-28"/>
          <w:w w:val="95"/>
        </w:rPr>
        <w:t xml:space="preserve"> </w:t>
      </w:r>
      <w:r>
        <w:rPr>
          <w:w w:val="95"/>
        </w:rPr>
        <w:t>to</w:t>
      </w:r>
      <w:r>
        <w:rPr>
          <w:spacing w:val="-19"/>
          <w:w w:val="95"/>
        </w:rPr>
        <w:t xml:space="preserve"> </w:t>
      </w:r>
      <w:r>
        <w:rPr>
          <w:spacing w:val="4"/>
          <w:w w:val="95"/>
        </w:rPr>
        <w:t>explain</w:t>
      </w:r>
      <w:r>
        <w:rPr>
          <w:spacing w:val="-33"/>
          <w:w w:val="95"/>
        </w:rPr>
        <w:t xml:space="preserve"> </w:t>
      </w:r>
      <w:r>
        <w:rPr>
          <w:w w:val="95"/>
        </w:rPr>
        <w:t>housing</w:t>
      </w:r>
      <w:r>
        <w:rPr>
          <w:spacing w:val="-36"/>
          <w:w w:val="95"/>
        </w:rPr>
        <w:t xml:space="preserve"> </w:t>
      </w:r>
      <w:r>
        <w:rPr>
          <w:w w:val="95"/>
        </w:rPr>
        <w:t>options</w:t>
      </w:r>
      <w:r>
        <w:rPr>
          <w:spacing w:val="-32"/>
          <w:w w:val="95"/>
        </w:rPr>
        <w:t xml:space="preserve"> </w:t>
      </w:r>
      <w:r>
        <w:rPr>
          <w:spacing w:val="4"/>
          <w:w w:val="95"/>
        </w:rPr>
        <w:t>in</w:t>
      </w:r>
      <w:r>
        <w:rPr>
          <w:spacing w:val="-34"/>
          <w:w w:val="95"/>
        </w:rPr>
        <w:t xml:space="preserve"> </w:t>
      </w:r>
      <w:r>
        <w:rPr>
          <w:w w:val="95"/>
        </w:rPr>
        <w:t>the</w:t>
      </w:r>
      <w:r>
        <w:rPr>
          <w:spacing w:val="-12"/>
          <w:w w:val="95"/>
        </w:rPr>
        <w:t xml:space="preserve"> </w:t>
      </w:r>
      <w:r>
        <w:rPr>
          <w:spacing w:val="3"/>
          <w:w w:val="95"/>
        </w:rPr>
        <w:t>new</w:t>
      </w:r>
      <w:r>
        <w:rPr>
          <w:spacing w:val="-31"/>
          <w:w w:val="95"/>
        </w:rPr>
        <w:t xml:space="preserve"> </w:t>
      </w:r>
      <w:r>
        <w:rPr>
          <w:w w:val="95"/>
        </w:rPr>
        <w:t xml:space="preserve">location, </w:t>
      </w:r>
      <w:r>
        <w:t>and</w:t>
      </w:r>
      <w:r>
        <w:rPr>
          <w:spacing w:val="-48"/>
        </w:rPr>
        <w:t xml:space="preserve"> </w:t>
      </w:r>
      <w:r>
        <w:t>the</w:t>
      </w:r>
      <w:r>
        <w:rPr>
          <w:spacing w:val="-45"/>
        </w:rPr>
        <w:t xml:space="preserve"> </w:t>
      </w:r>
      <w:r>
        <w:t>budget.</w:t>
      </w:r>
      <w:r>
        <w:rPr>
          <w:spacing w:val="-53"/>
        </w:rPr>
        <w:t xml:space="preserve"> </w:t>
      </w:r>
      <w:r>
        <w:rPr>
          <w:spacing w:val="-4"/>
        </w:rPr>
        <w:t>Many</w:t>
      </w:r>
      <w:r>
        <w:rPr>
          <w:spacing w:val="-41"/>
        </w:rPr>
        <w:t xml:space="preserve"> </w:t>
      </w:r>
      <w:r>
        <w:t>companies</w:t>
      </w:r>
      <w:r>
        <w:rPr>
          <w:spacing w:val="-53"/>
        </w:rPr>
        <w:t xml:space="preserve"> </w:t>
      </w:r>
      <w:r>
        <w:t>provide</w:t>
      </w:r>
      <w:r>
        <w:rPr>
          <w:spacing w:val="-52"/>
        </w:rPr>
        <w:t xml:space="preserve"> </w:t>
      </w:r>
      <w:r>
        <w:t>medical</w:t>
      </w:r>
      <w:r>
        <w:rPr>
          <w:spacing w:val="-50"/>
        </w:rPr>
        <w:t xml:space="preserve"> </w:t>
      </w:r>
      <w:r>
        <w:rPr>
          <w:spacing w:val="2"/>
        </w:rPr>
        <w:t>exams,</w:t>
      </w:r>
      <w:r>
        <w:rPr>
          <w:spacing w:val="-53"/>
        </w:rPr>
        <w:t xml:space="preserve"> </w:t>
      </w:r>
      <w:r>
        <w:t>security</w:t>
      </w:r>
      <w:r>
        <w:rPr>
          <w:spacing w:val="-54"/>
        </w:rPr>
        <w:t xml:space="preserve"> </w:t>
      </w:r>
      <w:r>
        <w:rPr>
          <w:spacing w:val="3"/>
        </w:rPr>
        <w:t>briefings</w:t>
      </w:r>
      <w:r>
        <w:rPr>
          <w:spacing w:val="-53"/>
        </w:rPr>
        <w:t xml:space="preserve"> </w:t>
      </w:r>
      <w:r>
        <w:t>and cultural</w:t>
      </w:r>
      <w:r>
        <w:rPr>
          <w:spacing w:val="-39"/>
        </w:rPr>
        <w:t xml:space="preserve"> </w:t>
      </w:r>
      <w:r>
        <w:t>training.</w:t>
      </w:r>
      <w:r>
        <w:rPr>
          <w:spacing w:val="-50"/>
        </w:rPr>
        <w:t xml:space="preserve"> </w:t>
      </w:r>
      <w:r>
        <w:t>Finally,</w:t>
      </w:r>
      <w:r>
        <w:rPr>
          <w:spacing w:val="-49"/>
        </w:rPr>
        <w:t xml:space="preserve"> </w:t>
      </w:r>
      <w:r>
        <w:t>a</w:t>
      </w:r>
      <w:r>
        <w:rPr>
          <w:spacing w:val="-53"/>
        </w:rPr>
        <w:t xml:space="preserve"> </w:t>
      </w:r>
      <w:r>
        <w:rPr>
          <w:spacing w:val="2"/>
        </w:rPr>
        <w:t>pre-assignment</w:t>
      </w:r>
      <w:r>
        <w:rPr>
          <w:spacing w:val="-51"/>
        </w:rPr>
        <w:t xml:space="preserve"> </w:t>
      </w:r>
      <w:r>
        <w:t>trip</w:t>
      </w:r>
      <w:r>
        <w:rPr>
          <w:spacing w:val="-51"/>
        </w:rPr>
        <w:t xml:space="preserve"> </w:t>
      </w:r>
      <w:r>
        <w:rPr>
          <w:spacing w:val="4"/>
        </w:rPr>
        <w:t>is</w:t>
      </w:r>
      <w:r>
        <w:rPr>
          <w:spacing w:val="-42"/>
        </w:rPr>
        <w:t xml:space="preserve"> </w:t>
      </w:r>
      <w:r>
        <w:rPr>
          <w:spacing w:val="2"/>
        </w:rPr>
        <w:t>often</w:t>
      </w:r>
      <w:r>
        <w:rPr>
          <w:spacing w:val="-51"/>
        </w:rPr>
        <w:t xml:space="preserve"> </w:t>
      </w:r>
      <w:r>
        <w:rPr>
          <w:spacing w:val="2"/>
        </w:rPr>
        <w:t>provided,</w:t>
      </w:r>
      <w:r>
        <w:rPr>
          <w:spacing w:val="-49"/>
        </w:rPr>
        <w:t xml:space="preserve"> </w:t>
      </w:r>
      <w:r>
        <w:t>to</w:t>
      </w:r>
      <w:r>
        <w:rPr>
          <w:spacing w:val="-51"/>
        </w:rPr>
        <w:t xml:space="preserve"> </w:t>
      </w:r>
      <w:r>
        <w:rPr>
          <w:spacing w:val="3"/>
        </w:rPr>
        <w:t>find</w:t>
      </w:r>
      <w:r>
        <w:rPr>
          <w:spacing w:val="-43"/>
        </w:rPr>
        <w:t xml:space="preserve"> </w:t>
      </w:r>
      <w:r>
        <w:t>housing,</w:t>
      </w:r>
    </w:p>
    <w:p w14:paraId="5AEDF307" w14:textId="77777777" w:rsidR="002104E6" w:rsidRDefault="00F10E56">
      <w:pPr>
        <w:pStyle w:val="BodyText"/>
        <w:spacing w:line="319" w:lineRule="auto"/>
        <w:ind w:left="1547" w:right="847"/>
      </w:pPr>
      <w:r>
        <w:rPr>
          <w:spacing w:val="2"/>
          <w:w w:val="95"/>
        </w:rPr>
        <w:t>enroll</w:t>
      </w:r>
      <w:r>
        <w:rPr>
          <w:spacing w:val="-24"/>
          <w:w w:val="95"/>
        </w:rPr>
        <w:t xml:space="preserve"> </w:t>
      </w:r>
      <w:r>
        <w:rPr>
          <w:w w:val="95"/>
        </w:rPr>
        <w:t>children</w:t>
      </w:r>
      <w:r>
        <w:rPr>
          <w:spacing w:val="-31"/>
          <w:w w:val="95"/>
        </w:rPr>
        <w:t xml:space="preserve"> </w:t>
      </w:r>
      <w:r>
        <w:rPr>
          <w:spacing w:val="4"/>
          <w:w w:val="95"/>
        </w:rPr>
        <w:t>in</w:t>
      </w:r>
      <w:r>
        <w:rPr>
          <w:spacing w:val="-31"/>
          <w:w w:val="95"/>
        </w:rPr>
        <w:t xml:space="preserve"> </w:t>
      </w:r>
      <w:r>
        <w:rPr>
          <w:w w:val="95"/>
        </w:rPr>
        <w:t>school,</w:t>
      </w:r>
      <w:r>
        <w:rPr>
          <w:spacing w:val="-28"/>
          <w:w w:val="95"/>
        </w:rPr>
        <w:t xml:space="preserve"> </w:t>
      </w:r>
      <w:r>
        <w:rPr>
          <w:w w:val="95"/>
        </w:rPr>
        <w:t xml:space="preserve">and </w:t>
      </w:r>
      <w:r>
        <w:rPr>
          <w:spacing w:val="2"/>
          <w:w w:val="95"/>
        </w:rPr>
        <w:t>generally</w:t>
      </w:r>
      <w:r>
        <w:rPr>
          <w:spacing w:val="-29"/>
          <w:w w:val="95"/>
        </w:rPr>
        <w:t xml:space="preserve"> </w:t>
      </w:r>
      <w:r>
        <w:rPr>
          <w:spacing w:val="2"/>
          <w:w w:val="95"/>
        </w:rPr>
        <w:t>get</w:t>
      </w:r>
      <w:r>
        <w:rPr>
          <w:spacing w:val="-32"/>
          <w:w w:val="95"/>
        </w:rPr>
        <w:t xml:space="preserve"> </w:t>
      </w:r>
      <w:r>
        <w:rPr>
          <w:w w:val="95"/>
        </w:rPr>
        <w:t>a</w:t>
      </w:r>
      <w:r>
        <w:rPr>
          <w:spacing w:val="-20"/>
          <w:w w:val="95"/>
        </w:rPr>
        <w:t xml:space="preserve"> </w:t>
      </w:r>
      <w:r>
        <w:rPr>
          <w:w w:val="95"/>
        </w:rPr>
        <w:t>good</w:t>
      </w:r>
      <w:r>
        <w:rPr>
          <w:spacing w:val="-15"/>
          <w:w w:val="95"/>
        </w:rPr>
        <w:t xml:space="preserve"> </w:t>
      </w:r>
      <w:r>
        <w:rPr>
          <w:w w:val="95"/>
        </w:rPr>
        <w:t>orientation</w:t>
      </w:r>
      <w:r>
        <w:rPr>
          <w:spacing w:val="-31"/>
          <w:w w:val="95"/>
        </w:rPr>
        <w:t xml:space="preserve"> </w:t>
      </w:r>
      <w:r>
        <w:rPr>
          <w:w w:val="95"/>
        </w:rPr>
        <w:t>to</w:t>
      </w:r>
      <w:r>
        <w:rPr>
          <w:spacing w:val="-15"/>
          <w:w w:val="95"/>
        </w:rPr>
        <w:t xml:space="preserve"> </w:t>
      </w:r>
      <w:r>
        <w:rPr>
          <w:w w:val="95"/>
        </w:rPr>
        <w:t>the</w:t>
      </w:r>
      <w:r>
        <w:rPr>
          <w:spacing w:val="-25"/>
          <w:w w:val="95"/>
        </w:rPr>
        <w:t xml:space="preserve"> </w:t>
      </w:r>
      <w:r>
        <w:rPr>
          <w:spacing w:val="3"/>
          <w:w w:val="95"/>
        </w:rPr>
        <w:t>new</w:t>
      </w:r>
      <w:r>
        <w:rPr>
          <w:spacing w:val="-12"/>
          <w:w w:val="95"/>
        </w:rPr>
        <w:t xml:space="preserve"> </w:t>
      </w:r>
      <w:r>
        <w:rPr>
          <w:w w:val="95"/>
        </w:rPr>
        <w:t>location.</w:t>
      </w:r>
      <w:r>
        <w:rPr>
          <w:spacing w:val="-29"/>
          <w:w w:val="95"/>
        </w:rPr>
        <w:t xml:space="preserve"> </w:t>
      </w:r>
      <w:r>
        <w:rPr>
          <w:w w:val="95"/>
        </w:rPr>
        <w:t xml:space="preserve">Do </w:t>
      </w:r>
      <w:r>
        <w:t>not</w:t>
      </w:r>
      <w:r>
        <w:rPr>
          <w:spacing w:val="-21"/>
        </w:rPr>
        <w:t xml:space="preserve"> </w:t>
      </w:r>
      <w:r>
        <w:t>forget</w:t>
      </w:r>
      <w:r>
        <w:rPr>
          <w:spacing w:val="-35"/>
        </w:rPr>
        <w:t xml:space="preserve"> </w:t>
      </w:r>
      <w:r>
        <w:t>about</w:t>
      </w:r>
      <w:r>
        <w:rPr>
          <w:spacing w:val="-20"/>
        </w:rPr>
        <w:t xml:space="preserve"> </w:t>
      </w:r>
      <w:r>
        <w:t>pets!</w:t>
      </w:r>
    </w:p>
    <w:p w14:paraId="75913014" w14:textId="77777777" w:rsidR="002104E6" w:rsidRDefault="00F10E56">
      <w:pPr>
        <w:pStyle w:val="ListParagraph"/>
        <w:numPr>
          <w:ilvl w:val="1"/>
          <w:numId w:val="28"/>
        </w:numPr>
        <w:tabs>
          <w:tab w:val="left" w:pos="1499"/>
        </w:tabs>
        <w:spacing w:before="148"/>
        <w:ind w:left="1498" w:hanging="417"/>
        <w:jc w:val="left"/>
        <w:rPr>
          <w:sz w:val="24"/>
        </w:rPr>
      </w:pPr>
      <w:r>
        <w:rPr>
          <w:spacing w:val="2"/>
          <w:sz w:val="24"/>
        </w:rPr>
        <w:t>Assignment</w:t>
      </w:r>
      <w:r>
        <w:rPr>
          <w:spacing w:val="-23"/>
          <w:sz w:val="24"/>
        </w:rPr>
        <w:t xml:space="preserve"> </w:t>
      </w:r>
      <w:r>
        <w:rPr>
          <w:sz w:val="24"/>
        </w:rPr>
        <w:t>Approval</w:t>
      </w:r>
    </w:p>
    <w:p w14:paraId="5DEE559E" w14:textId="77777777" w:rsidR="002104E6" w:rsidRDefault="002104E6">
      <w:pPr>
        <w:pStyle w:val="BodyText"/>
        <w:spacing w:before="11"/>
        <w:rPr>
          <w:rFonts w:ascii="Carlito"/>
          <w:sz w:val="20"/>
        </w:rPr>
      </w:pPr>
    </w:p>
    <w:p w14:paraId="1B576D09" w14:textId="77777777" w:rsidR="002104E6" w:rsidRDefault="00F10E56">
      <w:pPr>
        <w:pStyle w:val="BodyText"/>
        <w:tabs>
          <w:tab w:val="left" w:pos="9069"/>
        </w:tabs>
        <w:spacing w:line="314" w:lineRule="auto"/>
        <w:ind w:left="1547" w:right="834"/>
      </w:pPr>
      <w:r>
        <w:rPr>
          <w:noProof/>
        </w:rPr>
        <w:drawing>
          <wp:anchor distT="0" distB="0" distL="0" distR="0" simplePos="0" relativeHeight="485681152" behindDoc="1" locked="0" layoutInCell="1" allowOverlap="1" wp14:anchorId="319BF6BC" wp14:editId="47556556">
            <wp:simplePos x="0" y="0"/>
            <wp:positionH relativeFrom="page">
              <wp:posOffset>818737</wp:posOffset>
            </wp:positionH>
            <wp:positionV relativeFrom="paragraph">
              <wp:posOffset>1049729</wp:posOffset>
            </wp:positionV>
            <wp:extent cx="2037323" cy="1047749"/>
            <wp:effectExtent l="0" t="0" r="0" b="0"/>
            <wp:wrapNone/>
            <wp:docPr id="10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w:t>
      </w:r>
      <w:r>
        <w:rPr>
          <w:spacing w:val="-28"/>
          <w:w w:val="95"/>
        </w:rPr>
        <w:t xml:space="preserve"> </w:t>
      </w:r>
      <w:r>
        <w:rPr>
          <w:w w:val="95"/>
        </w:rPr>
        <w:t>last</w:t>
      </w:r>
      <w:r>
        <w:rPr>
          <w:spacing w:val="-34"/>
          <w:w w:val="95"/>
        </w:rPr>
        <w:t xml:space="preserve"> </w:t>
      </w:r>
      <w:r>
        <w:rPr>
          <w:w w:val="95"/>
        </w:rPr>
        <w:t>step</w:t>
      </w:r>
      <w:r>
        <w:rPr>
          <w:spacing w:val="-42"/>
          <w:w w:val="95"/>
        </w:rPr>
        <w:t xml:space="preserve"> </w:t>
      </w:r>
      <w:r>
        <w:rPr>
          <w:spacing w:val="4"/>
          <w:w w:val="95"/>
        </w:rPr>
        <w:t>in</w:t>
      </w:r>
      <w:r>
        <w:rPr>
          <w:spacing w:val="-33"/>
          <w:w w:val="95"/>
        </w:rPr>
        <w:t xml:space="preserve"> </w:t>
      </w:r>
      <w:r>
        <w:rPr>
          <w:spacing w:val="2"/>
          <w:w w:val="95"/>
        </w:rPr>
        <w:t>this</w:t>
      </w:r>
      <w:r>
        <w:rPr>
          <w:spacing w:val="-42"/>
          <w:w w:val="95"/>
        </w:rPr>
        <w:t xml:space="preserve"> </w:t>
      </w:r>
      <w:r>
        <w:rPr>
          <w:w w:val="95"/>
        </w:rPr>
        <w:t>stage</w:t>
      </w:r>
      <w:r>
        <w:rPr>
          <w:spacing w:val="-27"/>
          <w:w w:val="95"/>
        </w:rPr>
        <w:t xml:space="preserve"> </w:t>
      </w:r>
      <w:r>
        <w:rPr>
          <w:spacing w:val="4"/>
          <w:w w:val="95"/>
        </w:rPr>
        <w:t>is</w:t>
      </w:r>
      <w:r>
        <w:rPr>
          <w:spacing w:val="-32"/>
          <w:w w:val="95"/>
        </w:rPr>
        <w:t xml:space="preserve"> </w:t>
      </w:r>
      <w:r>
        <w:rPr>
          <w:spacing w:val="2"/>
          <w:w w:val="95"/>
        </w:rPr>
        <w:t>Assignment</w:t>
      </w:r>
      <w:r>
        <w:rPr>
          <w:spacing w:val="-43"/>
          <w:w w:val="95"/>
        </w:rPr>
        <w:t xml:space="preserve"> </w:t>
      </w:r>
      <w:r>
        <w:rPr>
          <w:w w:val="95"/>
        </w:rPr>
        <w:t>Approval.</w:t>
      </w:r>
      <w:r>
        <w:rPr>
          <w:spacing w:val="-41"/>
          <w:w w:val="95"/>
        </w:rPr>
        <w:t xml:space="preserve"> </w:t>
      </w:r>
      <w:r>
        <w:rPr>
          <w:w w:val="95"/>
        </w:rPr>
        <w:t>This</w:t>
      </w:r>
      <w:r>
        <w:rPr>
          <w:spacing w:val="-42"/>
          <w:w w:val="95"/>
        </w:rPr>
        <w:t xml:space="preserve"> </w:t>
      </w:r>
      <w:r>
        <w:rPr>
          <w:w w:val="95"/>
        </w:rPr>
        <w:t>means</w:t>
      </w:r>
      <w:r>
        <w:rPr>
          <w:spacing w:val="-42"/>
          <w:w w:val="95"/>
        </w:rPr>
        <w:t xml:space="preserve"> </w:t>
      </w:r>
      <w:r>
        <w:rPr>
          <w:spacing w:val="3"/>
          <w:w w:val="95"/>
        </w:rPr>
        <w:t>obtaining</w:t>
      </w:r>
      <w:r>
        <w:rPr>
          <w:spacing w:val="-44"/>
          <w:w w:val="95"/>
        </w:rPr>
        <w:t xml:space="preserve"> </w:t>
      </w:r>
      <w:r>
        <w:rPr>
          <w:w w:val="95"/>
        </w:rPr>
        <w:t>the</w:t>
      </w:r>
      <w:r>
        <w:rPr>
          <w:spacing w:val="-28"/>
          <w:w w:val="95"/>
        </w:rPr>
        <w:t xml:space="preserve"> </w:t>
      </w:r>
      <w:r>
        <w:rPr>
          <w:spacing w:val="2"/>
          <w:w w:val="95"/>
        </w:rPr>
        <w:t>final</w:t>
      </w:r>
      <w:r>
        <w:rPr>
          <w:spacing w:val="-37"/>
          <w:w w:val="95"/>
        </w:rPr>
        <w:t xml:space="preserve"> </w:t>
      </w:r>
      <w:r>
        <w:rPr>
          <w:spacing w:val="2"/>
          <w:w w:val="95"/>
        </w:rPr>
        <w:t xml:space="preserve">sign- </w:t>
      </w:r>
      <w:r>
        <w:rPr>
          <w:spacing w:val="2"/>
        </w:rPr>
        <w:t>off</w:t>
      </w:r>
      <w:r>
        <w:rPr>
          <w:spacing w:val="-53"/>
        </w:rPr>
        <w:t xml:space="preserve"> </w:t>
      </w:r>
      <w:r>
        <w:t>on</w:t>
      </w:r>
      <w:r>
        <w:rPr>
          <w:spacing w:val="-48"/>
        </w:rPr>
        <w:t xml:space="preserve"> </w:t>
      </w:r>
      <w:r>
        <w:t>budgets</w:t>
      </w:r>
      <w:r>
        <w:rPr>
          <w:spacing w:val="-49"/>
        </w:rPr>
        <w:t xml:space="preserve"> </w:t>
      </w:r>
      <w:r>
        <w:t>and</w:t>
      </w:r>
      <w:r>
        <w:rPr>
          <w:spacing w:val="-48"/>
        </w:rPr>
        <w:t xml:space="preserve"> </w:t>
      </w:r>
      <w:r>
        <w:t>cost</w:t>
      </w:r>
      <w:r>
        <w:rPr>
          <w:spacing w:val="-50"/>
        </w:rPr>
        <w:t xml:space="preserve"> </w:t>
      </w:r>
      <w:r>
        <w:t>projections,</w:t>
      </w:r>
      <w:r>
        <w:rPr>
          <w:spacing w:val="-53"/>
        </w:rPr>
        <w:t xml:space="preserve"> </w:t>
      </w:r>
      <w:r>
        <w:t>normally</w:t>
      </w:r>
      <w:r>
        <w:rPr>
          <w:spacing w:val="-54"/>
        </w:rPr>
        <w:t xml:space="preserve"> </w:t>
      </w:r>
      <w:r>
        <w:t>prepared</w:t>
      </w:r>
      <w:r>
        <w:rPr>
          <w:spacing w:val="-54"/>
        </w:rPr>
        <w:t xml:space="preserve"> </w:t>
      </w:r>
      <w:r>
        <w:t>by</w:t>
      </w:r>
      <w:r>
        <w:rPr>
          <w:spacing w:val="-48"/>
        </w:rPr>
        <w:t xml:space="preserve"> </w:t>
      </w:r>
      <w:r>
        <w:t>the</w:t>
      </w:r>
      <w:r>
        <w:rPr>
          <w:spacing w:val="-45"/>
        </w:rPr>
        <w:t xml:space="preserve"> </w:t>
      </w:r>
      <w:r>
        <w:t>tax</w:t>
      </w:r>
      <w:r>
        <w:rPr>
          <w:spacing w:val="-46"/>
        </w:rPr>
        <w:t xml:space="preserve"> </w:t>
      </w:r>
      <w:r>
        <w:t>provider.</w:t>
      </w:r>
      <w:r>
        <w:tab/>
      </w:r>
      <w:r>
        <w:rPr>
          <w:spacing w:val="-8"/>
        </w:rPr>
        <w:t xml:space="preserve">Tax </w:t>
      </w:r>
      <w:r>
        <w:rPr>
          <w:spacing w:val="2"/>
          <w:w w:val="95"/>
        </w:rPr>
        <w:t>planning</w:t>
      </w:r>
      <w:r>
        <w:rPr>
          <w:spacing w:val="-40"/>
          <w:w w:val="95"/>
        </w:rPr>
        <w:t xml:space="preserve"> </w:t>
      </w:r>
      <w:r>
        <w:rPr>
          <w:w w:val="95"/>
        </w:rPr>
        <w:t>–</w:t>
      </w:r>
      <w:r>
        <w:rPr>
          <w:spacing w:val="-21"/>
          <w:w w:val="95"/>
        </w:rPr>
        <w:t xml:space="preserve"> </w:t>
      </w:r>
      <w:r>
        <w:rPr>
          <w:w w:val="95"/>
        </w:rPr>
        <w:t>a</w:t>
      </w:r>
      <w:r>
        <w:rPr>
          <w:spacing w:val="-30"/>
          <w:w w:val="95"/>
        </w:rPr>
        <w:t xml:space="preserve"> </w:t>
      </w:r>
      <w:r>
        <w:rPr>
          <w:w w:val="95"/>
        </w:rPr>
        <w:t>proactive</w:t>
      </w:r>
      <w:r>
        <w:rPr>
          <w:spacing w:val="-22"/>
          <w:w w:val="95"/>
        </w:rPr>
        <w:t xml:space="preserve"> </w:t>
      </w:r>
      <w:r>
        <w:rPr>
          <w:w w:val="95"/>
        </w:rPr>
        <w:t>approach</w:t>
      </w:r>
      <w:r>
        <w:rPr>
          <w:spacing w:val="-27"/>
          <w:w w:val="95"/>
        </w:rPr>
        <w:t xml:space="preserve"> </w:t>
      </w:r>
      <w:r>
        <w:rPr>
          <w:w w:val="95"/>
        </w:rPr>
        <w:t>to</w:t>
      </w:r>
      <w:r>
        <w:rPr>
          <w:spacing w:val="-15"/>
          <w:w w:val="95"/>
        </w:rPr>
        <w:t xml:space="preserve"> </w:t>
      </w:r>
      <w:r>
        <w:rPr>
          <w:spacing w:val="3"/>
          <w:w w:val="95"/>
        </w:rPr>
        <w:t>minimize</w:t>
      </w:r>
      <w:r>
        <w:rPr>
          <w:spacing w:val="-34"/>
          <w:w w:val="95"/>
        </w:rPr>
        <w:t xml:space="preserve"> </w:t>
      </w:r>
      <w:r>
        <w:rPr>
          <w:w w:val="95"/>
        </w:rPr>
        <w:t>tax</w:t>
      </w:r>
      <w:r>
        <w:rPr>
          <w:spacing w:val="-34"/>
          <w:w w:val="95"/>
        </w:rPr>
        <w:t xml:space="preserve"> </w:t>
      </w:r>
      <w:r>
        <w:rPr>
          <w:w w:val="95"/>
        </w:rPr>
        <w:t>costs</w:t>
      </w:r>
      <w:r>
        <w:rPr>
          <w:spacing w:val="-39"/>
          <w:w w:val="95"/>
        </w:rPr>
        <w:t xml:space="preserve"> </w:t>
      </w:r>
      <w:r>
        <w:rPr>
          <w:w w:val="95"/>
        </w:rPr>
        <w:t>of</w:t>
      </w:r>
      <w:r>
        <w:rPr>
          <w:spacing w:val="-23"/>
          <w:w w:val="95"/>
        </w:rPr>
        <w:t xml:space="preserve"> </w:t>
      </w:r>
      <w:r>
        <w:rPr>
          <w:w w:val="95"/>
        </w:rPr>
        <w:t>the</w:t>
      </w:r>
      <w:r>
        <w:rPr>
          <w:spacing w:val="-22"/>
          <w:w w:val="95"/>
        </w:rPr>
        <w:t xml:space="preserve"> </w:t>
      </w:r>
      <w:r>
        <w:rPr>
          <w:w w:val="95"/>
        </w:rPr>
        <w:t>assignment,</w:t>
      </w:r>
      <w:r>
        <w:rPr>
          <w:spacing w:val="-38"/>
          <w:w w:val="95"/>
        </w:rPr>
        <w:t xml:space="preserve"> </w:t>
      </w:r>
      <w:r>
        <w:rPr>
          <w:spacing w:val="2"/>
          <w:w w:val="95"/>
        </w:rPr>
        <w:t>should</w:t>
      </w:r>
      <w:r>
        <w:rPr>
          <w:spacing w:val="-39"/>
          <w:w w:val="95"/>
        </w:rPr>
        <w:t xml:space="preserve"> </w:t>
      </w:r>
      <w:r>
        <w:rPr>
          <w:w w:val="95"/>
        </w:rPr>
        <w:t xml:space="preserve">also </w:t>
      </w:r>
      <w:r>
        <w:t>be</w:t>
      </w:r>
      <w:r>
        <w:rPr>
          <w:spacing w:val="-41"/>
        </w:rPr>
        <w:t xml:space="preserve"> </w:t>
      </w:r>
      <w:r>
        <w:t>considered.</w:t>
      </w:r>
      <w:r>
        <w:rPr>
          <w:spacing w:val="-50"/>
        </w:rPr>
        <w:t xml:space="preserve"> </w:t>
      </w:r>
      <w:r>
        <w:t>There</w:t>
      </w:r>
      <w:r>
        <w:rPr>
          <w:spacing w:val="-48"/>
        </w:rPr>
        <w:t xml:space="preserve"> </w:t>
      </w:r>
      <w:r>
        <w:rPr>
          <w:spacing w:val="-3"/>
        </w:rPr>
        <w:t>are</w:t>
      </w:r>
      <w:r>
        <w:rPr>
          <w:spacing w:val="-40"/>
        </w:rPr>
        <w:t xml:space="preserve"> </w:t>
      </w:r>
      <w:r>
        <w:t>many</w:t>
      </w:r>
      <w:r>
        <w:rPr>
          <w:spacing w:val="-42"/>
        </w:rPr>
        <w:t xml:space="preserve"> </w:t>
      </w:r>
      <w:r>
        <w:rPr>
          <w:spacing w:val="2"/>
        </w:rPr>
        <w:t>techniques</w:t>
      </w:r>
      <w:r>
        <w:rPr>
          <w:spacing w:val="-51"/>
        </w:rPr>
        <w:t xml:space="preserve"> </w:t>
      </w:r>
      <w:r>
        <w:t>to</w:t>
      </w:r>
      <w:r>
        <w:rPr>
          <w:spacing w:val="-51"/>
        </w:rPr>
        <w:t xml:space="preserve"> </w:t>
      </w:r>
      <w:r>
        <w:t>reduce</w:t>
      </w:r>
      <w:r>
        <w:rPr>
          <w:spacing w:val="-40"/>
        </w:rPr>
        <w:t xml:space="preserve"> </w:t>
      </w:r>
      <w:r>
        <w:t>tax</w:t>
      </w:r>
      <w:r>
        <w:rPr>
          <w:spacing w:val="-48"/>
        </w:rPr>
        <w:t xml:space="preserve"> </w:t>
      </w:r>
      <w:r>
        <w:t>costs</w:t>
      </w:r>
      <w:r>
        <w:rPr>
          <w:spacing w:val="-44"/>
        </w:rPr>
        <w:t xml:space="preserve"> </w:t>
      </w:r>
      <w:r>
        <w:t>by</w:t>
      </w:r>
      <w:r>
        <w:rPr>
          <w:spacing w:val="-42"/>
        </w:rPr>
        <w:t xml:space="preserve"> </w:t>
      </w:r>
      <w:r>
        <w:t>making</w:t>
      </w:r>
      <w:r>
        <w:rPr>
          <w:spacing w:val="-45"/>
        </w:rPr>
        <w:t xml:space="preserve"> </w:t>
      </w:r>
      <w:r>
        <w:rPr>
          <w:spacing w:val="6"/>
        </w:rPr>
        <w:t xml:space="preserve">simple </w:t>
      </w:r>
      <w:r>
        <w:t>changes</w:t>
      </w:r>
      <w:r>
        <w:rPr>
          <w:spacing w:val="-46"/>
        </w:rPr>
        <w:t xml:space="preserve"> </w:t>
      </w:r>
      <w:r>
        <w:t>to</w:t>
      </w:r>
      <w:r>
        <w:rPr>
          <w:spacing w:val="-45"/>
        </w:rPr>
        <w:t xml:space="preserve"> </w:t>
      </w:r>
      <w:r>
        <w:rPr>
          <w:spacing w:val="-3"/>
        </w:rPr>
        <w:t>contract</w:t>
      </w:r>
      <w:r>
        <w:rPr>
          <w:spacing w:val="-40"/>
        </w:rPr>
        <w:t xml:space="preserve"> </w:t>
      </w:r>
      <w:r>
        <w:t>language,</w:t>
      </w:r>
      <w:r>
        <w:rPr>
          <w:spacing w:val="-51"/>
        </w:rPr>
        <w:t xml:space="preserve"> </w:t>
      </w:r>
      <w:r>
        <w:t>payroll</w:t>
      </w:r>
      <w:r>
        <w:rPr>
          <w:spacing w:val="-49"/>
        </w:rPr>
        <w:t xml:space="preserve"> </w:t>
      </w:r>
      <w:r>
        <w:t>arrangements</w:t>
      </w:r>
      <w:r>
        <w:rPr>
          <w:spacing w:val="-52"/>
        </w:rPr>
        <w:t xml:space="preserve"> </w:t>
      </w:r>
      <w:r>
        <w:t>or</w:t>
      </w:r>
      <w:r>
        <w:rPr>
          <w:spacing w:val="-41"/>
        </w:rPr>
        <w:t xml:space="preserve"> </w:t>
      </w:r>
      <w:r>
        <w:t>social</w:t>
      </w:r>
      <w:r>
        <w:rPr>
          <w:spacing w:val="-49"/>
        </w:rPr>
        <w:t xml:space="preserve"> </w:t>
      </w:r>
      <w:r>
        <w:t>security</w:t>
      </w:r>
      <w:r>
        <w:rPr>
          <w:spacing w:val="-45"/>
        </w:rPr>
        <w:t xml:space="preserve"> </w:t>
      </w:r>
      <w:r>
        <w:t>coverage.</w:t>
      </w:r>
    </w:p>
    <w:p w14:paraId="03FEB58F" w14:textId="77777777" w:rsidR="002104E6" w:rsidRDefault="00F10E56">
      <w:pPr>
        <w:pStyle w:val="BodyText"/>
        <w:spacing w:before="2" w:line="312" w:lineRule="auto"/>
        <w:ind w:left="1547" w:right="847"/>
      </w:pPr>
      <w:r>
        <w:rPr>
          <w:spacing w:val="2"/>
          <w:w w:val="95"/>
        </w:rPr>
        <w:t>Sometimes</w:t>
      </w:r>
      <w:r>
        <w:rPr>
          <w:spacing w:val="-41"/>
          <w:w w:val="95"/>
        </w:rPr>
        <w:t xml:space="preserve"> </w:t>
      </w:r>
      <w:r>
        <w:rPr>
          <w:w w:val="95"/>
        </w:rPr>
        <w:t>changing</w:t>
      </w:r>
      <w:r>
        <w:rPr>
          <w:spacing w:val="-43"/>
          <w:w w:val="95"/>
        </w:rPr>
        <w:t xml:space="preserve"> </w:t>
      </w:r>
      <w:r>
        <w:rPr>
          <w:w w:val="95"/>
        </w:rPr>
        <w:t>the</w:t>
      </w:r>
      <w:r>
        <w:rPr>
          <w:spacing w:val="-25"/>
          <w:w w:val="95"/>
        </w:rPr>
        <w:t xml:space="preserve"> </w:t>
      </w:r>
      <w:r>
        <w:rPr>
          <w:spacing w:val="2"/>
          <w:w w:val="95"/>
        </w:rPr>
        <w:t>timing</w:t>
      </w:r>
      <w:r>
        <w:rPr>
          <w:spacing w:val="-43"/>
          <w:w w:val="95"/>
        </w:rPr>
        <w:t xml:space="preserve"> </w:t>
      </w:r>
      <w:r>
        <w:rPr>
          <w:w w:val="95"/>
        </w:rPr>
        <w:t>of</w:t>
      </w:r>
      <w:r>
        <w:rPr>
          <w:spacing w:val="-27"/>
          <w:w w:val="95"/>
        </w:rPr>
        <w:t xml:space="preserve"> </w:t>
      </w:r>
      <w:r>
        <w:rPr>
          <w:w w:val="95"/>
        </w:rPr>
        <w:t>an</w:t>
      </w:r>
      <w:r>
        <w:rPr>
          <w:spacing w:val="-19"/>
          <w:w w:val="95"/>
        </w:rPr>
        <w:t xml:space="preserve"> </w:t>
      </w:r>
      <w:r>
        <w:rPr>
          <w:w w:val="95"/>
        </w:rPr>
        <w:t>assignment</w:t>
      </w:r>
      <w:r>
        <w:rPr>
          <w:spacing w:val="-42"/>
          <w:w w:val="95"/>
        </w:rPr>
        <w:t xml:space="preserve"> </w:t>
      </w:r>
      <w:r>
        <w:rPr>
          <w:w w:val="95"/>
        </w:rPr>
        <w:t>by</w:t>
      </w:r>
      <w:r>
        <w:rPr>
          <w:spacing w:val="-29"/>
          <w:w w:val="95"/>
        </w:rPr>
        <w:t xml:space="preserve"> </w:t>
      </w:r>
      <w:r>
        <w:rPr>
          <w:spacing w:val="-5"/>
          <w:w w:val="95"/>
        </w:rPr>
        <w:t>30</w:t>
      </w:r>
      <w:r>
        <w:rPr>
          <w:spacing w:val="-27"/>
          <w:w w:val="95"/>
        </w:rPr>
        <w:t xml:space="preserve"> </w:t>
      </w:r>
      <w:r>
        <w:rPr>
          <w:w w:val="95"/>
        </w:rPr>
        <w:t>days</w:t>
      </w:r>
      <w:r>
        <w:rPr>
          <w:spacing w:val="-30"/>
          <w:w w:val="95"/>
        </w:rPr>
        <w:t xml:space="preserve"> </w:t>
      </w:r>
      <w:r>
        <w:rPr>
          <w:w w:val="95"/>
        </w:rPr>
        <w:t>or</w:t>
      </w:r>
      <w:r>
        <w:rPr>
          <w:spacing w:val="-34"/>
          <w:w w:val="95"/>
        </w:rPr>
        <w:t xml:space="preserve"> </w:t>
      </w:r>
      <w:r>
        <w:rPr>
          <w:spacing w:val="4"/>
          <w:w w:val="95"/>
        </w:rPr>
        <w:t>less</w:t>
      </w:r>
      <w:r>
        <w:rPr>
          <w:spacing w:val="-30"/>
          <w:w w:val="95"/>
        </w:rPr>
        <w:t xml:space="preserve"> </w:t>
      </w:r>
      <w:r>
        <w:rPr>
          <w:spacing w:val="-3"/>
          <w:w w:val="95"/>
        </w:rPr>
        <w:t>can</w:t>
      </w:r>
      <w:r>
        <w:rPr>
          <w:spacing w:val="-30"/>
          <w:w w:val="95"/>
        </w:rPr>
        <w:t xml:space="preserve"> </w:t>
      </w:r>
      <w:r>
        <w:rPr>
          <w:spacing w:val="2"/>
          <w:w w:val="95"/>
        </w:rPr>
        <w:t>result</w:t>
      </w:r>
      <w:r>
        <w:rPr>
          <w:spacing w:val="-42"/>
          <w:w w:val="95"/>
        </w:rPr>
        <w:t xml:space="preserve"> </w:t>
      </w:r>
      <w:r>
        <w:rPr>
          <w:spacing w:val="4"/>
          <w:w w:val="95"/>
        </w:rPr>
        <w:t>in</w:t>
      </w:r>
      <w:r>
        <w:rPr>
          <w:spacing w:val="-30"/>
          <w:w w:val="95"/>
        </w:rPr>
        <w:t xml:space="preserve"> </w:t>
      </w:r>
      <w:r>
        <w:rPr>
          <w:w w:val="95"/>
        </w:rPr>
        <w:t xml:space="preserve">huge </w:t>
      </w:r>
      <w:r>
        <w:rPr>
          <w:spacing w:val="2"/>
        </w:rPr>
        <w:t xml:space="preserve">first </w:t>
      </w:r>
      <w:r>
        <w:t xml:space="preserve">year tax savings. If tax </w:t>
      </w:r>
      <w:r>
        <w:rPr>
          <w:spacing w:val="2"/>
        </w:rPr>
        <w:t xml:space="preserve">planning </w:t>
      </w:r>
      <w:r>
        <w:t xml:space="preserve">has </w:t>
      </w:r>
      <w:r>
        <w:rPr>
          <w:spacing w:val="4"/>
        </w:rPr>
        <w:t xml:space="preserve">been </w:t>
      </w:r>
      <w:r>
        <w:rPr>
          <w:spacing w:val="3"/>
        </w:rPr>
        <w:t xml:space="preserve">applied </w:t>
      </w:r>
      <w:r>
        <w:t xml:space="preserve">consistently </w:t>
      </w:r>
      <w:r>
        <w:rPr>
          <w:spacing w:val="2"/>
        </w:rPr>
        <w:t xml:space="preserve">for </w:t>
      </w:r>
      <w:r>
        <w:rPr>
          <w:spacing w:val="3"/>
        </w:rPr>
        <w:t xml:space="preserve">every </w:t>
      </w:r>
      <w:r>
        <w:rPr>
          <w:w w:val="95"/>
        </w:rPr>
        <w:t>assignment,</w:t>
      </w:r>
      <w:r>
        <w:rPr>
          <w:spacing w:val="-40"/>
          <w:w w:val="95"/>
        </w:rPr>
        <w:t xml:space="preserve"> </w:t>
      </w:r>
      <w:r>
        <w:rPr>
          <w:spacing w:val="4"/>
          <w:w w:val="95"/>
        </w:rPr>
        <w:t>it</w:t>
      </w:r>
      <w:r>
        <w:rPr>
          <w:spacing w:val="-31"/>
          <w:w w:val="95"/>
        </w:rPr>
        <w:t xml:space="preserve"> </w:t>
      </w:r>
      <w:r>
        <w:rPr>
          <w:spacing w:val="5"/>
          <w:w w:val="95"/>
        </w:rPr>
        <w:t>will</w:t>
      </w:r>
      <w:r>
        <w:rPr>
          <w:spacing w:val="-36"/>
          <w:w w:val="95"/>
        </w:rPr>
        <w:t xml:space="preserve"> </w:t>
      </w:r>
      <w:r>
        <w:rPr>
          <w:w w:val="95"/>
        </w:rPr>
        <w:t>generate</w:t>
      </w:r>
      <w:r>
        <w:rPr>
          <w:spacing w:val="-36"/>
          <w:w w:val="95"/>
        </w:rPr>
        <w:t xml:space="preserve"> </w:t>
      </w:r>
      <w:r>
        <w:rPr>
          <w:w w:val="95"/>
        </w:rPr>
        <w:t>significant</w:t>
      </w:r>
      <w:r>
        <w:rPr>
          <w:spacing w:val="-41"/>
          <w:w w:val="95"/>
        </w:rPr>
        <w:t xml:space="preserve"> </w:t>
      </w:r>
      <w:r>
        <w:rPr>
          <w:w w:val="95"/>
        </w:rPr>
        <w:t>savings,</w:t>
      </w:r>
      <w:r>
        <w:rPr>
          <w:spacing w:val="-39"/>
          <w:w w:val="95"/>
        </w:rPr>
        <w:t xml:space="preserve"> </w:t>
      </w:r>
      <w:r>
        <w:rPr>
          <w:w w:val="95"/>
        </w:rPr>
        <w:t>far</w:t>
      </w:r>
      <w:r>
        <w:rPr>
          <w:spacing w:val="-45"/>
          <w:w w:val="95"/>
        </w:rPr>
        <w:t xml:space="preserve"> </w:t>
      </w:r>
      <w:r>
        <w:rPr>
          <w:spacing w:val="4"/>
          <w:w w:val="95"/>
        </w:rPr>
        <w:t>in</w:t>
      </w:r>
      <w:r>
        <w:rPr>
          <w:spacing w:val="-41"/>
          <w:w w:val="95"/>
        </w:rPr>
        <w:t xml:space="preserve"> </w:t>
      </w:r>
      <w:r>
        <w:rPr>
          <w:spacing w:val="3"/>
          <w:w w:val="95"/>
        </w:rPr>
        <w:t>excess</w:t>
      </w:r>
      <w:r>
        <w:rPr>
          <w:spacing w:val="-40"/>
          <w:w w:val="95"/>
        </w:rPr>
        <w:t xml:space="preserve"> </w:t>
      </w:r>
      <w:r>
        <w:rPr>
          <w:w w:val="95"/>
        </w:rPr>
        <w:t>of</w:t>
      </w:r>
      <w:r>
        <w:rPr>
          <w:spacing w:val="-26"/>
          <w:w w:val="95"/>
        </w:rPr>
        <w:t xml:space="preserve"> </w:t>
      </w:r>
      <w:r>
        <w:rPr>
          <w:w w:val="95"/>
        </w:rPr>
        <w:t>the</w:t>
      </w:r>
      <w:r>
        <w:rPr>
          <w:spacing w:val="-36"/>
          <w:w w:val="95"/>
        </w:rPr>
        <w:t xml:space="preserve"> </w:t>
      </w:r>
      <w:r>
        <w:rPr>
          <w:w w:val="95"/>
        </w:rPr>
        <w:t>costs</w:t>
      </w:r>
      <w:r>
        <w:rPr>
          <w:spacing w:val="-30"/>
          <w:w w:val="95"/>
        </w:rPr>
        <w:t xml:space="preserve"> </w:t>
      </w:r>
      <w:r>
        <w:rPr>
          <w:w w:val="95"/>
        </w:rPr>
        <w:t>the</w:t>
      </w:r>
      <w:r>
        <w:rPr>
          <w:spacing w:val="-25"/>
          <w:w w:val="95"/>
        </w:rPr>
        <w:t xml:space="preserve"> </w:t>
      </w:r>
      <w:r>
        <w:rPr>
          <w:w w:val="95"/>
        </w:rPr>
        <w:t xml:space="preserve">company </w:t>
      </w:r>
      <w:r>
        <w:t>may</w:t>
      </w:r>
      <w:r>
        <w:rPr>
          <w:spacing w:val="-39"/>
        </w:rPr>
        <w:t xml:space="preserve"> </w:t>
      </w:r>
      <w:r>
        <w:t>incur</w:t>
      </w:r>
      <w:r>
        <w:rPr>
          <w:spacing w:val="-42"/>
        </w:rPr>
        <w:t xml:space="preserve"> </w:t>
      </w:r>
      <w:r>
        <w:t>from</w:t>
      </w:r>
      <w:r>
        <w:rPr>
          <w:spacing w:val="-39"/>
        </w:rPr>
        <w:t xml:space="preserve"> </w:t>
      </w:r>
      <w:r>
        <w:t>the</w:t>
      </w:r>
      <w:r>
        <w:rPr>
          <w:spacing w:val="-36"/>
        </w:rPr>
        <w:t xml:space="preserve"> </w:t>
      </w:r>
      <w:r>
        <w:t>provider,</w:t>
      </w:r>
      <w:r>
        <w:rPr>
          <w:spacing w:val="-46"/>
        </w:rPr>
        <w:t xml:space="preserve"> </w:t>
      </w:r>
      <w:r>
        <w:t>but</w:t>
      </w:r>
      <w:r>
        <w:rPr>
          <w:spacing w:val="-49"/>
        </w:rPr>
        <w:t xml:space="preserve"> </w:t>
      </w:r>
      <w:r>
        <w:rPr>
          <w:spacing w:val="4"/>
        </w:rPr>
        <w:t>it</w:t>
      </w:r>
      <w:r>
        <w:rPr>
          <w:spacing w:val="-40"/>
        </w:rPr>
        <w:t xml:space="preserve"> </w:t>
      </w:r>
      <w:r>
        <w:rPr>
          <w:spacing w:val="2"/>
        </w:rPr>
        <w:t>does</w:t>
      </w:r>
      <w:r>
        <w:rPr>
          <w:spacing w:val="-39"/>
        </w:rPr>
        <w:t xml:space="preserve"> </w:t>
      </w:r>
      <w:r>
        <w:t>require</w:t>
      </w:r>
      <w:r>
        <w:rPr>
          <w:spacing w:val="-44"/>
        </w:rPr>
        <w:t xml:space="preserve"> </w:t>
      </w:r>
      <w:r>
        <w:t>a</w:t>
      </w:r>
      <w:r>
        <w:rPr>
          <w:spacing w:val="-42"/>
        </w:rPr>
        <w:t xml:space="preserve"> </w:t>
      </w:r>
      <w:r>
        <w:rPr>
          <w:spacing w:val="3"/>
        </w:rPr>
        <w:t>disciplined</w:t>
      </w:r>
      <w:r>
        <w:rPr>
          <w:spacing w:val="-48"/>
        </w:rPr>
        <w:t xml:space="preserve"> </w:t>
      </w:r>
      <w:r>
        <w:t>approach</w:t>
      </w:r>
      <w:r>
        <w:rPr>
          <w:spacing w:val="-48"/>
        </w:rPr>
        <w:t xml:space="preserve"> </w:t>
      </w:r>
      <w:r>
        <w:t>and</w:t>
      </w:r>
      <w:r>
        <w:rPr>
          <w:spacing w:val="-39"/>
        </w:rPr>
        <w:t xml:space="preserve"> </w:t>
      </w:r>
      <w:r>
        <w:t xml:space="preserve">some </w:t>
      </w:r>
      <w:r>
        <w:rPr>
          <w:spacing w:val="2"/>
        </w:rPr>
        <w:t>flexibility</w:t>
      </w:r>
      <w:r>
        <w:rPr>
          <w:spacing w:val="-48"/>
        </w:rPr>
        <w:t xml:space="preserve"> </w:t>
      </w:r>
      <w:r>
        <w:t>from</w:t>
      </w:r>
      <w:r>
        <w:rPr>
          <w:spacing w:val="-49"/>
        </w:rPr>
        <w:t xml:space="preserve"> </w:t>
      </w:r>
      <w:r>
        <w:t>the</w:t>
      </w:r>
      <w:r>
        <w:rPr>
          <w:spacing w:val="-45"/>
        </w:rPr>
        <w:t xml:space="preserve"> </w:t>
      </w:r>
      <w:r>
        <w:t>company</w:t>
      </w:r>
      <w:r>
        <w:rPr>
          <w:spacing w:val="-38"/>
        </w:rPr>
        <w:t xml:space="preserve"> </w:t>
      </w:r>
      <w:r>
        <w:rPr>
          <w:spacing w:val="3"/>
        </w:rPr>
        <w:t>with</w:t>
      </w:r>
      <w:r>
        <w:rPr>
          <w:spacing w:val="-39"/>
        </w:rPr>
        <w:t xml:space="preserve"> </w:t>
      </w:r>
      <w:r>
        <w:t>regard</w:t>
      </w:r>
      <w:r>
        <w:rPr>
          <w:spacing w:val="-49"/>
        </w:rPr>
        <w:t xml:space="preserve"> </w:t>
      </w:r>
      <w:r>
        <w:t>to</w:t>
      </w:r>
      <w:r>
        <w:rPr>
          <w:spacing w:val="-30"/>
        </w:rPr>
        <w:t xml:space="preserve"> </w:t>
      </w:r>
      <w:r>
        <w:rPr>
          <w:spacing w:val="2"/>
        </w:rPr>
        <w:t>timing</w:t>
      </w:r>
      <w:r>
        <w:rPr>
          <w:spacing w:val="-50"/>
        </w:rPr>
        <w:t xml:space="preserve"> </w:t>
      </w:r>
      <w:r>
        <w:t>of</w:t>
      </w:r>
      <w:r>
        <w:rPr>
          <w:spacing w:val="-36"/>
        </w:rPr>
        <w:t xml:space="preserve"> </w:t>
      </w:r>
      <w:r>
        <w:t>assignments</w:t>
      </w:r>
      <w:r>
        <w:rPr>
          <w:spacing w:val="-49"/>
        </w:rPr>
        <w:t xml:space="preserve"> </w:t>
      </w:r>
      <w:r>
        <w:t>and</w:t>
      </w:r>
      <w:r>
        <w:rPr>
          <w:spacing w:val="-39"/>
        </w:rPr>
        <w:t xml:space="preserve"> </w:t>
      </w:r>
      <w:r>
        <w:t>allocation</w:t>
      </w:r>
      <w:r>
        <w:rPr>
          <w:spacing w:val="-48"/>
        </w:rPr>
        <w:t xml:space="preserve"> </w:t>
      </w:r>
      <w:r>
        <w:t>of costs.</w:t>
      </w:r>
    </w:p>
    <w:p w14:paraId="5D87E6C5" w14:textId="77777777" w:rsidR="002104E6" w:rsidRDefault="00F10E56">
      <w:pPr>
        <w:pStyle w:val="Heading1"/>
        <w:spacing w:before="182" w:after="16"/>
        <w:ind w:left="1340" w:right="1338"/>
        <w:jc w:val="center"/>
      </w:pPr>
      <w:r>
        <w:t>Checklist of International Assignment Preparation</w:t>
      </w:r>
    </w:p>
    <w:p w14:paraId="41ACF9C5" w14:textId="77777777" w:rsidR="002104E6" w:rsidRDefault="00F10E56">
      <w:pPr>
        <w:pStyle w:val="BodyText"/>
        <w:spacing w:line="20" w:lineRule="exact"/>
        <w:ind w:left="826"/>
        <w:rPr>
          <w:rFonts w:ascii="Carlito"/>
          <w:sz w:val="2"/>
        </w:rPr>
      </w:pPr>
      <w:r>
        <w:rPr>
          <w:rFonts w:ascii="Carlito"/>
          <w:sz w:val="2"/>
        </w:rPr>
      </w:r>
      <w:r>
        <w:rPr>
          <w:rFonts w:ascii="Carlito"/>
          <w:sz w:val="2"/>
        </w:rPr>
        <w:pict w14:anchorId="2C51A19B">
          <v:group id="_x0000_s1198" style="width:454.2pt;height:.8pt;mso-position-horizontal-relative:char;mso-position-vertical-relative:line" coordsize="9084,16">
            <v:shape id="_x0000_s1199" style="position:absolute;width:9084;height:16" coordsize="9084,16" o:spt="100" adj="0,,0" path="m5319,r-16,l1682,r-16,l,,,16r1666,l1682,16r3621,l5319,16r,-16xm9084,l5319,r,16l9084,16r,-16xe" fillcolor="#4aacc5" stroked="f">
              <v:stroke joinstyle="round"/>
              <v:formulas/>
              <v:path arrowok="t" o:connecttype="segments"/>
            </v:shape>
            <w10:anchorlock/>
          </v:group>
        </w:pict>
      </w:r>
    </w:p>
    <w:p w14:paraId="23F6CB1E" w14:textId="77777777" w:rsidR="002104E6" w:rsidRDefault="002104E6">
      <w:pPr>
        <w:pStyle w:val="BodyText"/>
        <w:rPr>
          <w:rFonts w:ascii="Carlito"/>
          <w:b/>
          <w:sz w:val="19"/>
        </w:rPr>
      </w:pPr>
    </w:p>
    <w:p w14:paraId="4DDAFB7D" w14:textId="77777777" w:rsidR="002104E6" w:rsidRDefault="00F10E56">
      <w:pPr>
        <w:tabs>
          <w:tab w:val="left" w:pos="3549"/>
          <w:tab w:val="left" w:pos="7025"/>
        </w:tabs>
        <w:spacing w:after="16"/>
        <w:ind w:left="1178"/>
        <w:rPr>
          <w:rFonts w:ascii="Carlito"/>
          <w:b/>
          <w:sz w:val="24"/>
        </w:rPr>
      </w:pPr>
      <w:r>
        <w:rPr>
          <w:rFonts w:ascii="Carlito"/>
          <w:b/>
          <w:color w:val="30849B"/>
          <w:sz w:val="24"/>
        </w:rPr>
        <w:t>Activities</w:t>
      </w:r>
      <w:r>
        <w:rPr>
          <w:rFonts w:ascii="Carlito"/>
          <w:b/>
          <w:color w:val="30849B"/>
          <w:sz w:val="24"/>
        </w:rPr>
        <w:tab/>
        <w:t>Considerations</w:t>
      </w:r>
      <w:r>
        <w:rPr>
          <w:rFonts w:ascii="Carlito"/>
          <w:b/>
          <w:color w:val="30849B"/>
          <w:sz w:val="24"/>
        </w:rPr>
        <w:tab/>
        <w:t>Responsible</w:t>
      </w:r>
      <w:r>
        <w:rPr>
          <w:rFonts w:ascii="Carlito"/>
          <w:b/>
          <w:color w:val="30849B"/>
          <w:spacing w:val="-17"/>
          <w:sz w:val="24"/>
        </w:rPr>
        <w:t xml:space="preserve"> </w:t>
      </w:r>
      <w:r>
        <w:rPr>
          <w:rFonts w:ascii="Carlito"/>
          <w:b/>
          <w:color w:val="30849B"/>
          <w:sz w:val="24"/>
        </w:rPr>
        <w:t>Parties</w:t>
      </w:r>
    </w:p>
    <w:p w14:paraId="64EED016" w14:textId="77777777" w:rsidR="002104E6" w:rsidRDefault="00F10E56">
      <w:pPr>
        <w:pStyle w:val="BodyText"/>
        <w:ind w:left="810"/>
        <w:rPr>
          <w:rFonts w:ascii="Carlito"/>
          <w:sz w:val="20"/>
        </w:rPr>
      </w:pPr>
      <w:r>
        <w:rPr>
          <w:rFonts w:ascii="Carlito"/>
          <w:sz w:val="20"/>
        </w:rPr>
      </w:r>
      <w:r>
        <w:rPr>
          <w:rFonts w:ascii="Carlito"/>
          <w:sz w:val="20"/>
        </w:rPr>
        <w:pict w14:anchorId="00429A2E">
          <v:group id="_x0000_s1184" style="width:455pt;height:308.3pt;mso-position-horizontal-relative:char;mso-position-vertical-relative:line" coordsize="9100,6166">
            <v:shape id="_x0000_s1197" style="position:absolute;left:16;top:31;width:9084;height:6118" coordorigin="16,32" coordsize="9084,6118" path="m9100,32r-3781,l1666,32,16,32r,6118l1666,6150r3653,l9100,6150r,-6118xe" fillcolor="#d2eaf0" stroked="f">
              <v:path arrowok="t"/>
            </v:shape>
            <v:shape id="_x0000_s1196" style="position:absolute;width:9100;height:6166" coordsize="9100,6166" o:spt="100" adj="0,,0" path="m5335,r-16,l1698,r-16,l16,r,16l1682,16r16,l5319,16r16,l5335,xm9100,6150r-3781,l5303,6150r-3621,l1666,6150,,6150r,16l1666,6166r16,l5303,6166r16,l9100,6166r,-16xm9100,l5335,r,16l9100,16r,-16xe" fillcolor="#4aacc5" stroked="f">
              <v:stroke joinstyle="round"/>
              <v:formulas/>
              <v:path arrowok="t" o:connecttype="segments"/>
            </v:shape>
            <v:shape id="_x0000_s1195" type="#_x0000_t202" style="position:absolute;left:112;top:300;width:1205;height:961" filled="f" stroked="f">
              <v:textbox inset="0,0,0,0">
                <w:txbxContent>
                  <w:p w14:paraId="6E194B3D" w14:textId="77777777" w:rsidR="002104E6" w:rsidRDefault="00F10E56">
                    <w:pPr>
                      <w:spacing w:line="244" w:lineRule="exact"/>
                      <w:rPr>
                        <w:rFonts w:ascii="Carlito"/>
                        <w:b/>
                        <w:sz w:val="24"/>
                      </w:rPr>
                    </w:pPr>
                    <w:r>
                      <w:rPr>
                        <w:rFonts w:ascii="Carlito"/>
                        <w:b/>
                        <w:color w:val="30849B"/>
                        <w:sz w:val="24"/>
                      </w:rPr>
                      <w:t>Gather</w:t>
                    </w:r>
                  </w:p>
                  <w:p w14:paraId="5B685E7E" w14:textId="77777777" w:rsidR="002104E6" w:rsidRDefault="00F10E56">
                    <w:pPr>
                      <w:spacing w:before="59"/>
                      <w:rPr>
                        <w:rFonts w:ascii="Carlito"/>
                        <w:b/>
                        <w:sz w:val="24"/>
                      </w:rPr>
                    </w:pPr>
                    <w:r>
                      <w:rPr>
                        <w:rFonts w:ascii="Carlito"/>
                        <w:b/>
                        <w:color w:val="30849B"/>
                        <w:sz w:val="24"/>
                      </w:rPr>
                      <w:t>Expatriate</w:t>
                    </w:r>
                  </w:p>
                  <w:p w14:paraId="4DFDE103" w14:textId="77777777" w:rsidR="002104E6" w:rsidRDefault="00F10E56">
                    <w:pPr>
                      <w:spacing w:before="75" w:line="289" w:lineRule="exact"/>
                      <w:rPr>
                        <w:rFonts w:ascii="Carlito"/>
                        <w:b/>
                        <w:sz w:val="24"/>
                      </w:rPr>
                    </w:pPr>
                    <w:r>
                      <w:rPr>
                        <w:rFonts w:ascii="Carlito"/>
                        <w:b/>
                        <w:color w:val="30849B"/>
                        <w:sz w:val="24"/>
                      </w:rPr>
                      <w:t>Information</w:t>
                    </w:r>
                  </w:p>
                </w:txbxContent>
              </v:textbox>
            </v:shape>
            <v:shape id="_x0000_s1194" type="#_x0000_t202" style="position:absolute;left:1778;top:263;width:105;height:269" filled="f" stroked="f">
              <v:textbox inset="0,0,0,0">
                <w:txbxContent>
                  <w:p w14:paraId="74AB4B04" w14:textId="77777777" w:rsidR="002104E6" w:rsidRDefault="00F10E56">
                    <w:pPr>
                      <w:spacing w:line="268" w:lineRule="exact"/>
                      <w:rPr>
                        <w:sz w:val="24"/>
                      </w:rPr>
                    </w:pPr>
                    <w:r>
                      <w:rPr>
                        <w:color w:val="30849B"/>
                        <w:sz w:val="24"/>
                      </w:rPr>
                      <w:t>•</w:t>
                    </w:r>
                  </w:p>
                </w:txbxContent>
              </v:textbox>
            </v:shape>
            <v:shape id="_x0000_s1193" type="#_x0000_t202" style="position:absolute;left:2114;top:300;width:3083;height:2034" filled="f" stroked="f">
              <v:textbox inset="0,0,0,0">
                <w:txbxContent>
                  <w:p w14:paraId="7778EFEB" w14:textId="77777777" w:rsidR="002104E6" w:rsidRDefault="00F10E56">
                    <w:pPr>
                      <w:spacing w:line="231" w:lineRule="exact"/>
                      <w:rPr>
                        <w:sz w:val="24"/>
                      </w:rPr>
                    </w:pPr>
                    <w:r>
                      <w:rPr>
                        <w:color w:val="30849B"/>
                        <w:sz w:val="24"/>
                      </w:rPr>
                      <w:t>Information needed to run</w:t>
                    </w:r>
                  </w:p>
                  <w:p w14:paraId="75990819" w14:textId="77777777" w:rsidR="002104E6" w:rsidRDefault="00F10E56">
                    <w:pPr>
                      <w:spacing w:before="76" w:line="316" w:lineRule="auto"/>
                      <w:ind w:right="5"/>
                      <w:rPr>
                        <w:sz w:val="24"/>
                      </w:rPr>
                    </w:pPr>
                    <w:r>
                      <w:rPr>
                        <w:color w:val="30849B"/>
                        <w:w w:val="95"/>
                        <w:sz w:val="24"/>
                      </w:rPr>
                      <w:t>projections,</w:t>
                    </w:r>
                    <w:r>
                      <w:rPr>
                        <w:color w:val="30849B"/>
                        <w:spacing w:val="-48"/>
                        <w:w w:val="95"/>
                        <w:sz w:val="24"/>
                      </w:rPr>
                      <w:t xml:space="preserve"> </w:t>
                    </w:r>
                    <w:r>
                      <w:rPr>
                        <w:color w:val="30849B"/>
                        <w:w w:val="95"/>
                        <w:sz w:val="24"/>
                      </w:rPr>
                      <w:t>such</w:t>
                    </w:r>
                    <w:r>
                      <w:rPr>
                        <w:color w:val="30849B"/>
                        <w:spacing w:val="-43"/>
                        <w:w w:val="95"/>
                        <w:sz w:val="24"/>
                      </w:rPr>
                      <w:t xml:space="preserve"> </w:t>
                    </w:r>
                    <w:r>
                      <w:rPr>
                        <w:color w:val="30849B"/>
                        <w:w w:val="95"/>
                        <w:sz w:val="24"/>
                      </w:rPr>
                      <w:t>as</w:t>
                    </w:r>
                    <w:r>
                      <w:rPr>
                        <w:color w:val="30849B"/>
                        <w:spacing w:val="-42"/>
                        <w:w w:val="95"/>
                        <w:sz w:val="24"/>
                      </w:rPr>
                      <w:t xml:space="preserve"> </w:t>
                    </w:r>
                    <w:r>
                      <w:rPr>
                        <w:color w:val="30849B"/>
                        <w:spacing w:val="3"/>
                        <w:w w:val="95"/>
                        <w:sz w:val="24"/>
                      </w:rPr>
                      <w:t>family</w:t>
                    </w:r>
                    <w:r>
                      <w:rPr>
                        <w:color w:val="30849B"/>
                        <w:spacing w:val="-48"/>
                        <w:w w:val="95"/>
                        <w:sz w:val="24"/>
                      </w:rPr>
                      <w:t xml:space="preserve"> </w:t>
                    </w:r>
                    <w:r>
                      <w:rPr>
                        <w:color w:val="30849B"/>
                        <w:spacing w:val="3"/>
                        <w:w w:val="95"/>
                        <w:sz w:val="24"/>
                      </w:rPr>
                      <w:t xml:space="preserve">size, </w:t>
                    </w:r>
                    <w:r>
                      <w:rPr>
                        <w:color w:val="30849B"/>
                        <w:w w:val="90"/>
                        <w:sz w:val="24"/>
                      </w:rPr>
                      <w:t xml:space="preserve">children’s schooling </w:t>
                    </w:r>
                    <w:r>
                      <w:rPr>
                        <w:color w:val="30849B"/>
                        <w:spacing w:val="3"/>
                        <w:w w:val="90"/>
                        <w:sz w:val="24"/>
                      </w:rPr>
                      <w:t xml:space="preserve">needs, </w:t>
                    </w:r>
                    <w:r>
                      <w:rPr>
                        <w:color w:val="30849B"/>
                        <w:w w:val="90"/>
                        <w:sz w:val="24"/>
                      </w:rPr>
                      <w:t xml:space="preserve">and </w:t>
                    </w:r>
                    <w:r>
                      <w:rPr>
                        <w:color w:val="30849B"/>
                        <w:w w:val="95"/>
                        <w:sz w:val="24"/>
                      </w:rPr>
                      <w:t xml:space="preserve">personal documentation such </w:t>
                    </w:r>
                    <w:r>
                      <w:rPr>
                        <w:color w:val="30849B"/>
                        <w:sz w:val="24"/>
                      </w:rPr>
                      <w:t>as passports</w:t>
                    </w:r>
                    <w:r>
                      <w:rPr>
                        <w:color w:val="30849B"/>
                        <w:spacing w:val="-33"/>
                        <w:sz w:val="24"/>
                      </w:rPr>
                      <w:t xml:space="preserve"> </w:t>
                    </w:r>
                    <w:r>
                      <w:rPr>
                        <w:color w:val="30849B"/>
                        <w:sz w:val="24"/>
                      </w:rPr>
                      <w:t>and</w:t>
                    </w:r>
                  </w:p>
                  <w:p w14:paraId="0AD89F7F" w14:textId="77777777" w:rsidR="002104E6" w:rsidRDefault="00F10E56">
                    <w:pPr>
                      <w:spacing w:line="260" w:lineRule="exact"/>
                      <w:rPr>
                        <w:sz w:val="24"/>
                      </w:rPr>
                    </w:pPr>
                    <w:r>
                      <w:rPr>
                        <w:color w:val="30849B"/>
                        <w:sz w:val="24"/>
                      </w:rPr>
                      <w:t>immunizations</w:t>
                    </w:r>
                  </w:p>
                </w:txbxContent>
              </v:textbox>
            </v:shape>
            <v:shape id="_x0000_s1192" type="#_x0000_t202" style="position:absolute;left:5415;top:263;width:2352;height:278" filled="f" stroked="f">
              <v:textbox inset="0,0,0,0">
                <w:txbxContent>
                  <w:p w14:paraId="3D4FA56F" w14:textId="77777777" w:rsidR="002104E6" w:rsidRDefault="00F10E56">
                    <w:pPr>
                      <w:numPr>
                        <w:ilvl w:val="0"/>
                        <w:numId w:val="14"/>
                      </w:numPr>
                      <w:tabs>
                        <w:tab w:val="left" w:pos="336"/>
                        <w:tab w:val="left" w:pos="337"/>
                      </w:tabs>
                      <w:spacing w:line="268" w:lineRule="exact"/>
                      <w:rPr>
                        <w:sz w:val="24"/>
                      </w:rPr>
                    </w:pPr>
                    <w:r>
                      <w:rPr>
                        <w:color w:val="30849B"/>
                        <w:sz w:val="24"/>
                      </w:rPr>
                      <w:t>Global</w:t>
                    </w:r>
                    <w:r>
                      <w:rPr>
                        <w:color w:val="30849B"/>
                        <w:spacing w:val="-41"/>
                        <w:sz w:val="24"/>
                      </w:rPr>
                      <w:t xml:space="preserve"> </w:t>
                    </w:r>
                    <w:r>
                      <w:rPr>
                        <w:color w:val="30849B"/>
                        <w:sz w:val="24"/>
                      </w:rPr>
                      <w:t>Mobility</w:t>
                    </w:r>
                    <w:r>
                      <w:rPr>
                        <w:color w:val="30849B"/>
                        <w:spacing w:val="-51"/>
                        <w:sz w:val="24"/>
                      </w:rPr>
                      <w:t xml:space="preserve"> </w:t>
                    </w:r>
                    <w:r>
                      <w:rPr>
                        <w:color w:val="30849B"/>
                        <w:sz w:val="24"/>
                      </w:rPr>
                      <w:t>staff</w:t>
                    </w:r>
                  </w:p>
                </w:txbxContent>
              </v:textbox>
            </v:shape>
            <v:shape id="_x0000_s1191" type="#_x0000_t202" style="position:absolute;left:5415;top:791;width:105;height:269" filled="f" stroked="f">
              <v:textbox inset="0,0,0,0">
                <w:txbxContent>
                  <w:p w14:paraId="5E18121F" w14:textId="77777777" w:rsidR="002104E6" w:rsidRDefault="00F10E56">
                    <w:pPr>
                      <w:spacing w:line="268" w:lineRule="exact"/>
                      <w:rPr>
                        <w:sz w:val="24"/>
                      </w:rPr>
                    </w:pPr>
                    <w:r>
                      <w:rPr>
                        <w:color w:val="30849B"/>
                        <w:sz w:val="24"/>
                      </w:rPr>
                      <w:t>•</w:t>
                    </w:r>
                  </w:p>
                </w:txbxContent>
              </v:textbox>
            </v:shape>
            <v:shape id="_x0000_s1190" type="#_x0000_t202" style="position:absolute;left:5751;top:829;width:2258;height:240" filled="f" stroked="f">
              <v:textbox inset="0,0,0,0">
                <w:txbxContent>
                  <w:p w14:paraId="1FCBE138" w14:textId="77777777" w:rsidR="002104E6" w:rsidRDefault="00F10E56">
                    <w:pPr>
                      <w:spacing w:line="231" w:lineRule="exact"/>
                      <w:rPr>
                        <w:sz w:val="24"/>
                      </w:rPr>
                    </w:pPr>
                    <w:r>
                      <w:rPr>
                        <w:color w:val="30849B"/>
                        <w:w w:val="95"/>
                        <w:sz w:val="24"/>
                      </w:rPr>
                      <w:t>External</w:t>
                    </w:r>
                    <w:r>
                      <w:rPr>
                        <w:color w:val="30849B"/>
                        <w:spacing w:val="-39"/>
                        <w:w w:val="95"/>
                        <w:sz w:val="24"/>
                      </w:rPr>
                      <w:t xml:space="preserve"> </w:t>
                    </w:r>
                    <w:r>
                      <w:rPr>
                        <w:color w:val="30849B"/>
                        <w:w w:val="95"/>
                        <w:sz w:val="24"/>
                      </w:rPr>
                      <w:t>tax</w:t>
                    </w:r>
                    <w:r>
                      <w:rPr>
                        <w:color w:val="30849B"/>
                        <w:spacing w:val="-28"/>
                        <w:w w:val="95"/>
                        <w:sz w:val="24"/>
                      </w:rPr>
                      <w:t xml:space="preserve"> </w:t>
                    </w:r>
                    <w:r>
                      <w:rPr>
                        <w:color w:val="30849B"/>
                        <w:w w:val="95"/>
                        <w:sz w:val="24"/>
                      </w:rPr>
                      <w:t>consultant</w:t>
                    </w:r>
                  </w:p>
                </w:txbxContent>
              </v:textbox>
            </v:shape>
            <v:shape id="_x0000_s1189" type="#_x0000_t202" style="position:absolute;left:5415;top:1336;width:105;height:269" filled="f" stroked="f">
              <v:textbox inset="0,0,0,0">
                <w:txbxContent>
                  <w:p w14:paraId="7224E348" w14:textId="77777777" w:rsidR="002104E6" w:rsidRDefault="00F10E56">
                    <w:pPr>
                      <w:spacing w:line="268" w:lineRule="exact"/>
                      <w:rPr>
                        <w:sz w:val="24"/>
                      </w:rPr>
                    </w:pPr>
                    <w:r>
                      <w:rPr>
                        <w:color w:val="30849B"/>
                        <w:sz w:val="24"/>
                      </w:rPr>
                      <w:t>•</w:t>
                    </w:r>
                  </w:p>
                </w:txbxContent>
              </v:textbox>
            </v:shape>
            <v:shape id="_x0000_s1188" type="#_x0000_t202" style="position:absolute;left:5751;top:1373;width:2405;height:240" filled="f" stroked="f">
              <v:textbox inset="0,0,0,0">
                <w:txbxContent>
                  <w:p w14:paraId="2FA1D6B1" w14:textId="77777777" w:rsidR="002104E6" w:rsidRDefault="00F10E56">
                    <w:pPr>
                      <w:spacing w:line="231" w:lineRule="exact"/>
                      <w:rPr>
                        <w:sz w:val="24"/>
                      </w:rPr>
                    </w:pPr>
                    <w:r>
                      <w:rPr>
                        <w:color w:val="30849B"/>
                        <w:w w:val="95"/>
                        <w:sz w:val="24"/>
                      </w:rPr>
                      <w:t>Expatriate</w:t>
                    </w:r>
                    <w:r>
                      <w:rPr>
                        <w:color w:val="30849B"/>
                        <w:spacing w:val="-42"/>
                        <w:w w:val="95"/>
                        <w:sz w:val="24"/>
                      </w:rPr>
                      <w:t xml:space="preserve"> </w:t>
                    </w:r>
                    <w:r>
                      <w:rPr>
                        <w:color w:val="30849B"/>
                        <w:w w:val="95"/>
                        <w:sz w:val="24"/>
                      </w:rPr>
                      <w:t>data provider</w:t>
                    </w:r>
                  </w:p>
                </w:txbxContent>
              </v:textbox>
            </v:shape>
            <v:shape id="_x0000_s1187" type="#_x0000_t202" style="position:absolute;left:5415;top:1880;width:105;height:269" filled="f" stroked="f">
              <v:textbox inset="0,0,0,0">
                <w:txbxContent>
                  <w:p w14:paraId="58EEDC6F" w14:textId="77777777" w:rsidR="002104E6" w:rsidRDefault="00F10E56">
                    <w:pPr>
                      <w:spacing w:line="268" w:lineRule="exact"/>
                      <w:rPr>
                        <w:sz w:val="24"/>
                      </w:rPr>
                    </w:pPr>
                    <w:r>
                      <w:rPr>
                        <w:color w:val="30849B"/>
                        <w:sz w:val="24"/>
                      </w:rPr>
                      <w:t>•</w:t>
                    </w:r>
                  </w:p>
                </w:txbxContent>
              </v:textbox>
            </v:shape>
            <v:shape id="_x0000_s1186" type="#_x0000_t202" style="position:absolute;left:5751;top:1918;width:3233;height:609" filled="f" stroked="f">
              <v:textbox inset="0,0,0,0">
                <w:txbxContent>
                  <w:p w14:paraId="26EE107F" w14:textId="77777777" w:rsidR="002104E6" w:rsidRDefault="00F10E56">
                    <w:pPr>
                      <w:spacing w:line="231" w:lineRule="exact"/>
                      <w:rPr>
                        <w:sz w:val="24"/>
                      </w:rPr>
                    </w:pPr>
                    <w:r>
                      <w:rPr>
                        <w:color w:val="30849B"/>
                        <w:sz w:val="24"/>
                      </w:rPr>
                      <w:t>Approval of applicable policy</w:t>
                    </w:r>
                  </w:p>
                  <w:p w14:paraId="15FBB294" w14:textId="77777777" w:rsidR="002104E6" w:rsidRDefault="00F10E56">
                    <w:pPr>
                      <w:spacing w:before="92"/>
                      <w:rPr>
                        <w:sz w:val="24"/>
                      </w:rPr>
                    </w:pPr>
                    <w:r>
                      <w:rPr>
                        <w:color w:val="30849B"/>
                        <w:w w:val="95"/>
                        <w:sz w:val="24"/>
                      </w:rPr>
                      <w:t>obtained</w:t>
                    </w:r>
                    <w:r>
                      <w:rPr>
                        <w:color w:val="30849B"/>
                        <w:spacing w:val="-33"/>
                        <w:w w:val="95"/>
                        <w:sz w:val="24"/>
                      </w:rPr>
                      <w:t xml:space="preserve"> </w:t>
                    </w:r>
                    <w:r>
                      <w:rPr>
                        <w:color w:val="30849B"/>
                        <w:w w:val="95"/>
                        <w:sz w:val="24"/>
                      </w:rPr>
                      <w:t>from</w:t>
                    </w:r>
                    <w:r>
                      <w:rPr>
                        <w:color w:val="30849B"/>
                        <w:spacing w:val="-19"/>
                        <w:w w:val="95"/>
                        <w:sz w:val="24"/>
                      </w:rPr>
                      <w:t xml:space="preserve"> </w:t>
                    </w:r>
                    <w:r>
                      <w:rPr>
                        <w:color w:val="30849B"/>
                        <w:w w:val="95"/>
                        <w:sz w:val="24"/>
                      </w:rPr>
                      <w:t>Line</w:t>
                    </w:r>
                    <w:r>
                      <w:rPr>
                        <w:color w:val="30849B"/>
                        <w:spacing w:val="-27"/>
                        <w:w w:val="95"/>
                        <w:sz w:val="24"/>
                      </w:rPr>
                      <w:t xml:space="preserve"> </w:t>
                    </w:r>
                    <w:r>
                      <w:rPr>
                        <w:color w:val="30849B"/>
                        <w:w w:val="95"/>
                        <w:sz w:val="24"/>
                      </w:rPr>
                      <w:t>Management</w:t>
                    </w:r>
                  </w:p>
                </w:txbxContent>
              </v:textbox>
            </v:shape>
            <v:shape id="_x0000_s1185" type="#_x0000_t202" style="position:absolute;left:1778;top:2601;width:3231;height:3529" filled="f" stroked="f">
              <v:textbox inset="0,0,0,0">
                <w:txbxContent>
                  <w:p w14:paraId="08922B4B" w14:textId="77777777" w:rsidR="002104E6" w:rsidRDefault="00F10E56">
                    <w:pPr>
                      <w:numPr>
                        <w:ilvl w:val="0"/>
                        <w:numId w:val="13"/>
                      </w:numPr>
                      <w:tabs>
                        <w:tab w:val="left" w:pos="335"/>
                        <w:tab w:val="left" w:pos="336"/>
                      </w:tabs>
                      <w:spacing w:line="321" w:lineRule="auto"/>
                      <w:ind w:right="409"/>
                      <w:rPr>
                        <w:sz w:val="24"/>
                      </w:rPr>
                    </w:pPr>
                    <w:r>
                      <w:rPr>
                        <w:color w:val="30849B"/>
                        <w:w w:val="95"/>
                        <w:sz w:val="24"/>
                      </w:rPr>
                      <w:t>Applicable</w:t>
                    </w:r>
                    <w:r>
                      <w:rPr>
                        <w:color w:val="30849B"/>
                        <w:spacing w:val="-34"/>
                        <w:w w:val="95"/>
                        <w:sz w:val="24"/>
                      </w:rPr>
                      <w:t xml:space="preserve"> </w:t>
                    </w:r>
                    <w:r>
                      <w:rPr>
                        <w:color w:val="30849B"/>
                        <w:spacing w:val="2"/>
                        <w:w w:val="95"/>
                        <w:sz w:val="24"/>
                      </w:rPr>
                      <w:t>policy</w:t>
                    </w:r>
                    <w:r>
                      <w:rPr>
                        <w:color w:val="30849B"/>
                        <w:spacing w:val="-37"/>
                        <w:w w:val="95"/>
                        <w:sz w:val="24"/>
                      </w:rPr>
                      <w:t xml:space="preserve"> </w:t>
                    </w:r>
                    <w:r>
                      <w:rPr>
                        <w:color w:val="30849B"/>
                        <w:w w:val="95"/>
                        <w:sz w:val="24"/>
                      </w:rPr>
                      <w:t>must</w:t>
                    </w:r>
                    <w:r>
                      <w:rPr>
                        <w:color w:val="30849B"/>
                        <w:spacing w:val="-40"/>
                        <w:w w:val="95"/>
                        <w:sz w:val="24"/>
                      </w:rPr>
                      <w:t xml:space="preserve"> </w:t>
                    </w:r>
                    <w:r>
                      <w:rPr>
                        <w:color w:val="30849B"/>
                        <w:w w:val="95"/>
                        <w:sz w:val="24"/>
                      </w:rPr>
                      <w:t xml:space="preserve">be </w:t>
                    </w:r>
                    <w:r>
                      <w:rPr>
                        <w:color w:val="30849B"/>
                        <w:spacing w:val="3"/>
                        <w:sz w:val="24"/>
                      </w:rPr>
                      <w:t>selected</w:t>
                    </w:r>
                  </w:p>
                  <w:p w14:paraId="6A93872E" w14:textId="77777777" w:rsidR="002104E6" w:rsidRDefault="00F10E56">
                    <w:pPr>
                      <w:numPr>
                        <w:ilvl w:val="0"/>
                        <w:numId w:val="13"/>
                      </w:numPr>
                      <w:tabs>
                        <w:tab w:val="left" w:pos="335"/>
                        <w:tab w:val="left" w:pos="336"/>
                      </w:tabs>
                      <w:spacing w:before="149" w:line="316" w:lineRule="auto"/>
                      <w:ind w:right="18"/>
                      <w:rPr>
                        <w:sz w:val="24"/>
                      </w:rPr>
                    </w:pPr>
                    <w:r>
                      <w:rPr>
                        <w:color w:val="30849B"/>
                        <w:w w:val="90"/>
                        <w:sz w:val="24"/>
                      </w:rPr>
                      <w:t>Expatriate</w:t>
                    </w:r>
                    <w:r>
                      <w:rPr>
                        <w:color w:val="30849B"/>
                        <w:spacing w:val="-24"/>
                        <w:w w:val="90"/>
                        <w:sz w:val="24"/>
                      </w:rPr>
                      <w:t xml:space="preserve"> </w:t>
                    </w:r>
                    <w:r>
                      <w:rPr>
                        <w:color w:val="30849B"/>
                        <w:w w:val="90"/>
                        <w:sz w:val="24"/>
                      </w:rPr>
                      <w:t>COLA,</w:t>
                    </w:r>
                    <w:r>
                      <w:rPr>
                        <w:color w:val="30849B"/>
                        <w:spacing w:val="-13"/>
                        <w:w w:val="90"/>
                        <w:sz w:val="24"/>
                      </w:rPr>
                      <w:t xml:space="preserve"> </w:t>
                    </w:r>
                    <w:r>
                      <w:rPr>
                        <w:color w:val="30849B"/>
                        <w:w w:val="90"/>
                        <w:sz w:val="24"/>
                      </w:rPr>
                      <w:t>housing</w:t>
                    </w:r>
                    <w:r>
                      <w:rPr>
                        <w:color w:val="30849B"/>
                        <w:spacing w:val="-17"/>
                        <w:w w:val="90"/>
                        <w:sz w:val="24"/>
                      </w:rPr>
                      <w:t xml:space="preserve"> </w:t>
                    </w:r>
                    <w:r>
                      <w:rPr>
                        <w:color w:val="30849B"/>
                        <w:w w:val="90"/>
                        <w:sz w:val="24"/>
                      </w:rPr>
                      <w:t xml:space="preserve">and </w:t>
                    </w:r>
                    <w:r>
                      <w:rPr>
                        <w:color w:val="30849B"/>
                        <w:sz w:val="24"/>
                      </w:rPr>
                      <w:t>hardship amounts must be obtained from your data provider</w:t>
                    </w:r>
                  </w:p>
                  <w:p w14:paraId="38B5CC9F" w14:textId="77777777" w:rsidR="002104E6" w:rsidRDefault="00F10E56">
                    <w:pPr>
                      <w:numPr>
                        <w:ilvl w:val="0"/>
                        <w:numId w:val="13"/>
                      </w:numPr>
                      <w:tabs>
                        <w:tab w:val="left" w:pos="335"/>
                        <w:tab w:val="left" w:pos="336"/>
                      </w:tabs>
                      <w:spacing w:before="91" w:line="368" w:lineRule="exact"/>
                      <w:ind w:right="384"/>
                      <w:rPr>
                        <w:sz w:val="24"/>
                      </w:rPr>
                    </w:pPr>
                    <w:r>
                      <w:rPr>
                        <w:color w:val="30849B"/>
                        <w:spacing w:val="-8"/>
                        <w:sz w:val="24"/>
                      </w:rPr>
                      <w:t xml:space="preserve">Tax </w:t>
                    </w:r>
                    <w:r>
                      <w:rPr>
                        <w:color w:val="30849B"/>
                        <w:spacing w:val="3"/>
                        <w:sz w:val="24"/>
                      </w:rPr>
                      <w:t xml:space="preserve">interview </w:t>
                    </w:r>
                    <w:r>
                      <w:rPr>
                        <w:color w:val="30849B"/>
                        <w:sz w:val="24"/>
                      </w:rPr>
                      <w:t xml:space="preserve">to gather </w:t>
                    </w:r>
                    <w:r>
                      <w:rPr>
                        <w:color w:val="30849B"/>
                        <w:w w:val="95"/>
                        <w:sz w:val="24"/>
                      </w:rPr>
                      <w:t xml:space="preserve">personal information </w:t>
                    </w:r>
                    <w:r>
                      <w:rPr>
                        <w:color w:val="30849B"/>
                        <w:spacing w:val="-4"/>
                        <w:w w:val="95"/>
                        <w:sz w:val="24"/>
                      </w:rPr>
                      <w:t xml:space="preserve">that </w:t>
                    </w:r>
                    <w:r>
                      <w:rPr>
                        <w:color w:val="30849B"/>
                        <w:sz w:val="24"/>
                      </w:rPr>
                      <w:t>impacts</w:t>
                    </w:r>
                    <w:r>
                      <w:rPr>
                        <w:color w:val="30849B"/>
                        <w:spacing w:val="-37"/>
                        <w:sz w:val="24"/>
                      </w:rPr>
                      <w:t xml:space="preserve"> </w:t>
                    </w:r>
                    <w:r>
                      <w:rPr>
                        <w:color w:val="30849B"/>
                        <w:sz w:val="24"/>
                      </w:rPr>
                      <w:t>tax</w:t>
                    </w:r>
                    <w:r>
                      <w:rPr>
                        <w:color w:val="30849B"/>
                        <w:spacing w:val="-32"/>
                        <w:sz w:val="24"/>
                      </w:rPr>
                      <w:t xml:space="preserve"> </w:t>
                    </w:r>
                    <w:r>
                      <w:rPr>
                        <w:color w:val="30849B"/>
                        <w:sz w:val="24"/>
                      </w:rPr>
                      <w:t>costs</w:t>
                    </w:r>
                    <w:r>
                      <w:rPr>
                        <w:color w:val="30849B"/>
                        <w:spacing w:val="-36"/>
                        <w:sz w:val="24"/>
                      </w:rPr>
                      <w:t xml:space="preserve"> </w:t>
                    </w:r>
                    <w:r>
                      <w:rPr>
                        <w:color w:val="30849B"/>
                        <w:sz w:val="24"/>
                      </w:rPr>
                      <w:t>of</w:t>
                    </w:r>
                    <w:r>
                      <w:rPr>
                        <w:color w:val="30849B"/>
                        <w:spacing w:val="-33"/>
                        <w:sz w:val="24"/>
                      </w:rPr>
                      <w:t xml:space="preserve"> </w:t>
                    </w:r>
                    <w:r>
                      <w:rPr>
                        <w:color w:val="30849B"/>
                        <w:sz w:val="24"/>
                      </w:rPr>
                      <w:t>the</w:t>
                    </w:r>
                  </w:p>
                </w:txbxContent>
              </v:textbox>
            </v:shape>
            <w10:anchorlock/>
          </v:group>
        </w:pict>
      </w:r>
    </w:p>
    <w:p w14:paraId="38B1C87D" w14:textId="77777777" w:rsidR="002104E6" w:rsidRDefault="002104E6">
      <w:pPr>
        <w:rPr>
          <w:rFonts w:ascii="Carlito"/>
          <w:sz w:val="20"/>
        </w:rPr>
        <w:sectPr w:rsidR="002104E6">
          <w:pgSz w:w="11910" w:h="16840"/>
          <w:pgMar w:top="1080" w:right="580" w:bottom="280" w:left="600" w:header="885" w:footer="0" w:gutter="0"/>
          <w:cols w:space="720"/>
        </w:sectPr>
      </w:pPr>
    </w:p>
    <w:p w14:paraId="17653DDA" w14:textId="77777777" w:rsidR="002104E6" w:rsidRDefault="002104E6">
      <w:pPr>
        <w:pStyle w:val="BodyText"/>
        <w:spacing w:before="3"/>
        <w:rPr>
          <w:rFonts w:ascii="Carlito"/>
          <w:b/>
          <w:sz w:val="27"/>
        </w:rPr>
      </w:pPr>
    </w:p>
    <w:p w14:paraId="220290E4" w14:textId="77777777" w:rsidR="002104E6" w:rsidRDefault="00F10E56">
      <w:pPr>
        <w:pStyle w:val="BodyText"/>
        <w:ind w:left="826"/>
        <w:rPr>
          <w:rFonts w:ascii="Carlito"/>
          <w:sz w:val="20"/>
        </w:rPr>
      </w:pPr>
      <w:r>
        <w:rPr>
          <w:rFonts w:ascii="Carlito"/>
          <w:sz w:val="20"/>
        </w:rPr>
      </w:r>
      <w:r>
        <w:rPr>
          <w:rFonts w:ascii="Carlito"/>
          <w:sz w:val="20"/>
        </w:rPr>
        <w:pict w14:anchorId="20014223">
          <v:group id="_x0000_s1180" style="width:454.2pt;height:46.45pt;mso-position-horizontal-relative:char;mso-position-vertical-relative:line" coordsize="9084,929">
            <v:shape id="_x0000_s1183" style="position:absolute;top:15;width:9084;height:913" coordorigin=",16" coordsize="9084,913" path="m9084,16r-3781,l1650,16,,16,,928r1650,l5303,928r3781,l9084,16xe" fillcolor="#d2eaf0" stroked="f">
              <v:path arrowok="t"/>
            </v:shape>
            <v:shape id="_x0000_s1182" style="position:absolute;width:9084;height:16" coordsize="9084,16" o:spt="100" adj="0,,0" path="m5319,r-16,l1682,r-16,l,,,16r1666,l1682,16r3621,l5319,16r,-16xm9084,l5319,r,16l9084,16r,-16xe" fillcolor="#4aacc5" stroked="f">
              <v:stroke joinstyle="round"/>
              <v:formulas/>
              <v:path arrowok="t" o:connecttype="segments"/>
            </v:shape>
            <v:shape id="_x0000_s1181" type="#_x0000_t202" style="position:absolute;top:16;width:9084;height:913" filled="f" stroked="f">
              <v:textbox inset="0,0,0,0">
                <w:txbxContent>
                  <w:p w14:paraId="5CD6DB19" w14:textId="77777777" w:rsidR="002104E6" w:rsidRDefault="00F10E56">
                    <w:pPr>
                      <w:spacing w:before="47"/>
                      <w:ind w:left="2098"/>
                      <w:rPr>
                        <w:sz w:val="24"/>
                      </w:rPr>
                    </w:pPr>
                    <w:r>
                      <w:rPr>
                        <w:color w:val="30849B"/>
                        <w:sz w:val="24"/>
                      </w:rPr>
                      <w:t>assignment</w:t>
                    </w:r>
                  </w:p>
                </w:txbxContent>
              </v:textbox>
            </v:shape>
            <w10:anchorlock/>
          </v:group>
        </w:pict>
      </w:r>
    </w:p>
    <w:p w14:paraId="577D333F" w14:textId="77777777" w:rsidR="002104E6" w:rsidRDefault="002104E6">
      <w:pPr>
        <w:pStyle w:val="BodyText"/>
        <w:spacing w:before="7"/>
        <w:rPr>
          <w:rFonts w:ascii="Carlito"/>
          <w:b/>
          <w:sz w:val="8"/>
        </w:rPr>
      </w:pPr>
    </w:p>
    <w:p w14:paraId="7923EF78" w14:textId="77777777" w:rsidR="002104E6" w:rsidRDefault="002104E6">
      <w:pPr>
        <w:rPr>
          <w:rFonts w:ascii="Carlito"/>
          <w:sz w:val="8"/>
        </w:rPr>
        <w:sectPr w:rsidR="002104E6">
          <w:pgSz w:w="11910" w:h="16840"/>
          <w:pgMar w:top="1080" w:right="580" w:bottom="280" w:left="600" w:header="885" w:footer="0" w:gutter="0"/>
          <w:cols w:space="720"/>
        </w:sectPr>
      </w:pPr>
    </w:p>
    <w:p w14:paraId="72A6CAE6" w14:textId="77777777" w:rsidR="002104E6" w:rsidRDefault="00F10E56">
      <w:pPr>
        <w:spacing w:before="89" w:line="302" w:lineRule="auto"/>
        <w:ind w:left="921" w:right="-10"/>
        <w:rPr>
          <w:rFonts w:ascii="Carlito"/>
          <w:b/>
          <w:sz w:val="24"/>
        </w:rPr>
      </w:pPr>
      <w:r>
        <w:rPr>
          <w:rFonts w:ascii="Carlito"/>
          <w:b/>
          <w:color w:val="30849B"/>
          <w:spacing w:val="-4"/>
          <w:sz w:val="24"/>
        </w:rPr>
        <w:t xml:space="preserve">Draft </w:t>
      </w:r>
      <w:r>
        <w:rPr>
          <w:rFonts w:ascii="Carlito"/>
          <w:b/>
          <w:color w:val="30849B"/>
          <w:spacing w:val="-1"/>
          <w:sz w:val="24"/>
        </w:rPr>
        <w:t>Compensation</w:t>
      </w:r>
    </w:p>
    <w:p w14:paraId="03C2C096" w14:textId="77777777" w:rsidR="002104E6" w:rsidRDefault="00F10E56">
      <w:pPr>
        <w:pStyle w:val="ListParagraph"/>
        <w:numPr>
          <w:ilvl w:val="0"/>
          <w:numId w:val="15"/>
        </w:numPr>
        <w:tabs>
          <w:tab w:val="left" w:pos="522"/>
          <w:tab w:val="left" w:pos="523"/>
        </w:tabs>
        <w:spacing w:before="92" w:line="314" w:lineRule="auto"/>
        <w:ind w:left="522" w:right="425" w:hanging="336"/>
        <w:rPr>
          <w:rFonts w:ascii="Arial" w:hAnsi="Arial"/>
          <w:sz w:val="24"/>
        </w:rPr>
      </w:pPr>
      <w:r>
        <w:rPr>
          <w:rFonts w:ascii="Arial" w:hAnsi="Arial"/>
          <w:color w:val="30849B"/>
          <w:spacing w:val="-1"/>
          <w:w w:val="83"/>
          <w:sz w:val="24"/>
        </w:rPr>
        <w:br w:type="column"/>
      </w:r>
      <w:r>
        <w:rPr>
          <w:rFonts w:ascii="Arial" w:hAnsi="Arial"/>
          <w:color w:val="30849B"/>
          <w:sz w:val="24"/>
        </w:rPr>
        <w:t xml:space="preserve">Create compensation </w:t>
      </w:r>
      <w:r>
        <w:rPr>
          <w:rFonts w:ascii="Arial" w:hAnsi="Arial"/>
          <w:color w:val="30849B"/>
          <w:w w:val="95"/>
          <w:sz w:val="24"/>
        </w:rPr>
        <w:t xml:space="preserve">calculation </w:t>
      </w:r>
      <w:r>
        <w:rPr>
          <w:rFonts w:ascii="Arial" w:hAnsi="Arial"/>
          <w:color w:val="30849B"/>
          <w:spacing w:val="2"/>
          <w:w w:val="95"/>
          <w:sz w:val="24"/>
        </w:rPr>
        <w:t xml:space="preserve">for </w:t>
      </w:r>
      <w:r>
        <w:rPr>
          <w:rFonts w:ascii="Arial" w:hAnsi="Arial"/>
          <w:color w:val="30849B"/>
          <w:spacing w:val="3"/>
          <w:w w:val="95"/>
          <w:sz w:val="24"/>
        </w:rPr>
        <w:t>review</w:t>
      </w:r>
      <w:r>
        <w:rPr>
          <w:rFonts w:ascii="Arial" w:hAnsi="Arial"/>
          <w:color w:val="30849B"/>
          <w:spacing w:val="-47"/>
          <w:w w:val="95"/>
          <w:sz w:val="24"/>
        </w:rPr>
        <w:t xml:space="preserve"> </w:t>
      </w:r>
      <w:r>
        <w:rPr>
          <w:rFonts w:ascii="Arial" w:hAnsi="Arial"/>
          <w:color w:val="30849B"/>
          <w:spacing w:val="3"/>
          <w:w w:val="95"/>
          <w:sz w:val="24"/>
        </w:rPr>
        <w:t xml:space="preserve">with </w:t>
      </w:r>
      <w:r>
        <w:rPr>
          <w:rFonts w:ascii="Arial" w:hAnsi="Arial"/>
          <w:color w:val="30849B"/>
          <w:spacing w:val="3"/>
          <w:sz w:val="24"/>
        </w:rPr>
        <w:t>employee</w:t>
      </w:r>
    </w:p>
    <w:p w14:paraId="6162E4AD" w14:textId="77777777" w:rsidR="002104E6" w:rsidRDefault="00F10E56">
      <w:pPr>
        <w:pStyle w:val="ListParagraph"/>
        <w:numPr>
          <w:ilvl w:val="0"/>
          <w:numId w:val="15"/>
        </w:numPr>
        <w:tabs>
          <w:tab w:val="left" w:pos="522"/>
          <w:tab w:val="left" w:pos="523"/>
        </w:tabs>
        <w:spacing w:before="181" w:line="314" w:lineRule="auto"/>
        <w:ind w:left="522" w:hanging="336"/>
        <w:rPr>
          <w:rFonts w:ascii="Arial" w:hAnsi="Arial"/>
          <w:sz w:val="24"/>
        </w:rPr>
      </w:pPr>
      <w:r>
        <w:pict w14:anchorId="6B530E69">
          <v:group id="_x0000_s1161" style="position:absolute;left:0;text-align:left;margin-left:71.3pt;margin-top:60.35pt;width:454.2pt;height:378.75pt;z-index:-17624064;mso-position-horizontal-relative:page" coordorigin="1426,1207" coordsize="9084,7575">
            <v:shape id="_x0000_s1179" style="position:absolute;left:1426;top:1206;width:9084;height:7575" coordorigin="1426,1207" coordsize="9084,7575" path="m10510,1207r-3781,l3076,1207r-1650,l1426,8782r1650,l6729,8782r3781,l10510,1207xe" fillcolor="#d2eaf0" stroked="f">
              <v:path arrowok="t"/>
            </v:shape>
            <v:shape id="_x0000_s1178" type="#_x0000_t202" style="position:absolute;left:1522;top:1475;width:1145;height:609" filled="f" stroked="f">
              <v:textbox inset="0,0,0,0">
                <w:txbxContent>
                  <w:p w14:paraId="50B813F0" w14:textId="77777777" w:rsidR="002104E6" w:rsidRDefault="00F10E56">
                    <w:pPr>
                      <w:spacing w:line="244" w:lineRule="exact"/>
                      <w:rPr>
                        <w:rFonts w:ascii="Carlito"/>
                        <w:b/>
                        <w:sz w:val="24"/>
                      </w:rPr>
                    </w:pPr>
                    <w:r>
                      <w:rPr>
                        <w:rFonts w:ascii="Carlito"/>
                        <w:b/>
                        <w:color w:val="30849B"/>
                        <w:sz w:val="24"/>
                      </w:rPr>
                      <w:t>Prepare for</w:t>
                    </w:r>
                  </w:p>
                  <w:p w14:paraId="40E1CFB4" w14:textId="77777777" w:rsidR="002104E6" w:rsidRDefault="00F10E56">
                    <w:pPr>
                      <w:spacing w:before="75" w:line="289" w:lineRule="exact"/>
                      <w:rPr>
                        <w:rFonts w:ascii="Carlito"/>
                        <w:b/>
                        <w:sz w:val="24"/>
                      </w:rPr>
                    </w:pPr>
                    <w:r>
                      <w:rPr>
                        <w:rFonts w:ascii="Carlito"/>
                        <w:b/>
                        <w:color w:val="30849B"/>
                        <w:sz w:val="24"/>
                      </w:rPr>
                      <w:t>Relocation</w:t>
                    </w:r>
                  </w:p>
                </w:txbxContent>
              </v:textbox>
            </v:shape>
            <v:shape id="_x0000_s1177" type="#_x0000_t202" style="position:absolute;left:3188;top:1437;width:5984;height:813" filled="f" stroked="f">
              <v:textbox inset="0,0,0,0">
                <w:txbxContent>
                  <w:p w14:paraId="7B0EEAD1" w14:textId="77777777" w:rsidR="002104E6" w:rsidRDefault="00F10E56">
                    <w:pPr>
                      <w:numPr>
                        <w:ilvl w:val="0"/>
                        <w:numId w:val="12"/>
                      </w:numPr>
                      <w:tabs>
                        <w:tab w:val="left" w:pos="335"/>
                        <w:tab w:val="left" w:pos="336"/>
                        <w:tab w:val="left" w:pos="3636"/>
                        <w:tab w:val="left" w:pos="3972"/>
                      </w:tabs>
                      <w:spacing w:line="268" w:lineRule="exact"/>
                      <w:rPr>
                        <w:sz w:val="24"/>
                      </w:rPr>
                    </w:pPr>
                    <w:r>
                      <w:rPr>
                        <w:color w:val="30849B"/>
                        <w:sz w:val="24"/>
                      </w:rPr>
                      <w:t>Distribute</w:t>
                    </w:r>
                    <w:r>
                      <w:rPr>
                        <w:color w:val="30849B"/>
                        <w:spacing w:val="-49"/>
                        <w:sz w:val="24"/>
                      </w:rPr>
                      <w:t xml:space="preserve"> </w:t>
                    </w:r>
                    <w:r>
                      <w:rPr>
                        <w:color w:val="30849B"/>
                        <w:spacing w:val="2"/>
                        <w:sz w:val="24"/>
                      </w:rPr>
                      <w:t>policy</w:t>
                    </w:r>
                    <w:r>
                      <w:rPr>
                        <w:color w:val="30849B"/>
                        <w:spacing w:val="-50"/>
                        <w:sz w:val="24"/>
                      </w:rPr>
                      <w:t xml:space="preserve"> </w:t>
                    </w:r>
                    <w:r>
                      <w:rPr>
                        <w:color w:val="30849B"/>
                        <w:sz w:val="24"/>
                      </w:rPr>
                      <w:t>to</w:t>
                    </w:r>
                    <w:r>
                      <w:rPr>
                        <w:color w:val="30849B"/>
                        <w:spacing w:val="-44"/>
                        <w:sz w:val="24"/>
                      </w:rPr>
                      <w:t xml:space="preserve"> </w:t>
                    </w:r>
                    <w:r>
                      <w:rPr>
                        <w:color w:val="30849B"/>
                        <w:spacing w:val="3"/>
                        <w:sz w:val="24"/>
                      </w:rPr>
                      <w:t>employee</w:t>
                    </w:r>
                    <w:r>
                      <w:rPr>
                        <w:color w:val="30849B"/>
                        <w:spacing w:val="3"/>
                        <w:sz w:val="24"/>
                      </w:rPr>
                      <w:tab/>
                    </w:r>
                    <w:r>
                      <w:rPr>
                        <w:color w:val="30849B"/>
                        <w:sz w:val="24"/>
                      </w:rPr>
                      <w:t>•</w:t>
                    </w:r>
                    <w:r>
                      <w:rPr>
                        <w:color w:val="30849B"/>
                        <w:sz w:val="24"/>
                      </w:rPr>
                      <w:tab/>
                      <w:t>Global</w:t>
                    </w:r>
                    <w:r>
                      <w:rPr>
                        <w:color w:val="30849B"/>
                        <w:spacing w:val="-43"/>
                        <w:sz w:val="24"/>
                      </w:rPr>
                      <w:t xml:space="preserve"> </w:t>
                    </w:r>
                    <w:r>
                      <w:rPr>
                        <w:color w:val="30849B"/>
                        <w:sz w:val="24"/>
                      </w:rPr>
                      <w:t>Mobility</w:t>
                    </w:r>
                    <w:r>
                      <w:rPr>
                        <w:color w:val="30849B"/>
                        <w:spacing w:val="-52"/>
                        <w:sz w:val="24"/>
                      </w:rPr>
                      <w:t xml:space="preserve"> </w:t>
                    </w:r>
                    <w:r>
                      <w:rPr>
                        <w:color w:val="30849B"/>
                        <w:sz w:val="24"/>
                      </w:rPr>
                      <w:t>staff</w:t>
                    </w:r>
                  </w:p>
                  <w:p w14:paraId="06534BD1" w14:textId="77777777" w:rsidR="002104E6" w:rsidRDefault="00F10E56">
                    <w:pPr>
                      <w:tabs>
                        <w:tab w:val="left" w:pos="3636"/>
                      </w:tabs>
                      <w:spacing w:before="93" w:line="235" w:lineRule="auto"/>
                      <w:ind w:left="336"/>
                      <w:rPr>
                        <w:sz w:val="24"/>
                      </w:rPr>
                    </w:pPr>
                    <w:r>
                      <w:rPr>
                        <w:color w:val="30849B"/>
                        <w:w w:val="95"/>
                        <w:sz w:val="24"/>
                      </w:rPr>
                      <w:t>and</w:t>
                    </w:r>
                    <w:r>
                      <w:rPr>
                        <w:color w:val="30849B"/>
                        <w:spacing w:val="-34"/>
                        <w:w w:val="95"/>
                        <w:sz w:val="24"/>
                      </w:rPr>
                      <w:t xml:space="preserve"> </w:t>
                    </w:r>
                    <w:r>
                      <w:rPr>
                        <w:color w:val="30849B"/>
                        <w:w w:val="95"/>
                        <w:sz w:val="24"/>
                      </w:rPr>
                      <w:t>spouse</w:t>
                    </w:r>
                    <w:r>
                      <w:rPr>
                        <w:color w:val="30849B"/>
                        <w:spacing w:val="-28"/>
                        <w:w w:val="95"/>
                        <w:sz w:val="24"/>
                      </w:rPr>
                      <w:t xml:space="preserve"> </w:t>
                    </w:r>
                    <w:r>
                      <w:rPr>
                        <w:color w:val="30849B"/>
                        <w:spacing w:val="4"/>
                        <w:w w:val="95"/>
                        <w:sz w:val="24"/>
                      </w:rPr>
                      <w:t>(web</w:t>
                    </w:r>
                    <w:r>
                      <w:rPr>
                        <w:color w:val="30849B"/>
                        <w:spacing w:val="-43"/>
                        <w:w w:val="95"/>
                        <w:sz w:val="24"/>
                      </w:rPr>
                      <w:t xml:space="preserve"> </w:t>
                    </w:r>
                    <w:r>
                      <w:rPr>
                        <w:color w:val="30849B"/>
                        <w:w w:val="95"/>
                        <w:sz w:val="24"/>
                      </w:rPr>
                      <w:t>access</w:t>
                    </w:r>
                    <w:r>
                      <w:rPr>
                        <w:color w:val="30849B"/>
                        <w:spacing w:val="-33"/>
                        <w:w w:val="95"/>
                        <w:sz w:val="24"/>
                      </w:rPr>
                      <w:t xml:space="preserve"> </w:t>
                    </w:r>
                    <w:r>
                      <w:rPr>
                        <w:color w:val="30849B"/>
                        <w:spacing w:val="4"/>
                        <w:w w:val="95"/>
                        <w:sz w:val="24"/>
                      </w:rPr>
                      <w:t>is</w:t>
                    </w:r>
                    <w:r>
                      <w:rPr>
                        <w:color w:val="30849B"/>
                        <w:spacing w:val="-32"/>
                        <w:w w:val="95"/>
                        <w:sz w:val="24"/>
                      </w:rPr>
                      <w:t xml:space="preserve"> </w:t>
                    </w:r>
                    <w:r>
                      <w:rPr>
                        <w:color w:val="30849B"/>
                        <w:w w:val="95"/>
                        <w:sz w:val="24"/>
                      </w:rPr>
                      <w:t>best)</w:t>
                    </w:r>
                    <w:r>
                      <w:rPr>
                        <w:color w:val="30849B"/>
                        <w:w w:val="95"/>
                        <w:sz w:val="24"/>
                      </w:rPr>
                      <w:tab/>
                    </w:r>
                    <w:r>
                      <w:rPr>
                        <w:color w:val="30849B"/>
                        <w:position w:val="-17"/>
                        <w:sz w:val="24"/>
                      </w:rPr>
                      <w:t>•</w:t>
                    </w:r>
                  </w:p>
                </w:txbxContent>
              </v:textbox>
            </v:shape>
            <v:shape id="_x0000_s1176" type="#_x0000_t202" style="position:absolute;left:3188;top:2350;width:2434;height:278" filled="f" stroked="f">
              <v:textbox inset="0,0,0,0">
                <w:txbxContent>
                  <w:p w14:paraId="6B750DEB" w14:textId="77777777" w:rsidR="002104E6" w:rsidRDefault="00F10E56">
                    <w:pPr>
                      <w:numPr>
                        <w:ilvl w:val="0"/>
                        <w:numId w:val="11"/>
                      </w:numPr>
                      <w:tabs>
                        <w:tab w:val="left" w:pos="335"/>
                        <w:tab w:val="left" w:pos="336"/>
                      </w:tabs>
                      <w:spacing w:line="268" w:lineRule="exact"/>
                      <w:rPr>
                        <w:sz w:val="24"/>
                      </w:rPr>
                    </w:pPr>
                    <w:r>
                      <w:rPr>
                        <w:color w:val="30849B"/>
                        <w:w w:val="90"/>
                        <w:sz w:val="24"/>
                      </w:rPr>
                      <w:t>Schedule</w:t>
                    </w:r>
                    <w:r>
                      <w:rPr>
                        <w:color w:val="30849B"/>
                        <w:spacing w:val="-8"/>
                        <w:w w:val="90"/>
                        <w:sz w:val="24"/>
                      </w:rPr>
                      <w:t xml:space="preserve"> </w:t>
                    </w:r>
                    <w:r>
                      <w:rPr>
                        <w:color w:val="30849B"/>
                        <w:w w:val="90"/>
                        <w:sz w:val="24"/>
                      </w:rPr>
                      <w:t>assignment</w:t>
                    </w:r>
                  </w:p>
                </w:txbxContent>
              </v:textbox>
            </v:shape>
            <v:shape id="_x0000_s1175" type="#_x0000_t202" style="position:absolute;left:7161;top:2019;width:2969;height:609" filled="f" stroked="f">
              <v:textbox inset="0,0,0,0">
                <w:txbxContent>
                  <w:p w14:paraId="1E17E2C2" w14:textId="77777777" w:rsidR="002104E6" w:rsidRDefault="00F10E56">
                    <w:pPr>
                      <w:spacing w:line="231" w:lineRule="exact"/>
                      <w:rPr>
                        <w:sz w:val="24"/>
                      </w:rPr>
                    </w:pPr>
                    <w:r>
                      <w:rPr>
                        <w:color w:val="30849B"/>
                        <w:w w:val="95"/>
                        <w:sz w:val="24"/>
                      </w:rPr>
                      <w:t>External</w:t>
                    </w:r>
                    <w:r>
                      <w:rPr>
                        <w:color w:val="30849B"/>
                        <w:spacing w:val="-25"/>
                        <w:w w:val="95"/>
                        <w:sz w:val="24"/>
                      </w:rPr>
                      <w:t xml:space="preserve"> </w:t>
                    </w:r>
                    <w:r>
                      <w:rPr>
                        <w:color w:val="30849B"/>
                        <w:w w:val="95"/>
                        <w:sz w:val="24"/>
                      </w:rPr>
                      <w:t>relocation</w:t>
                    </w:r>
                    <w:r>
                      <w:rPr>
                        <w:color w:val="30849B"/>
                        <w:spacing w:val="-32"/>
                        <w:w w:val="95"/>
                        <w:sz w:val="24"/>
                      </w:rPr>
                      <w:t xml:space="preserve"> </w:t>
                    </w:r>
                    <w:r>
                      <w:rPr>
                        <w:color w:val="30849B"/>
                        <w:w w:val="95"/>
                        <w:sz w:val="24"/>
                      </w:rPr>
                      <w:t>provider,</w:t>
                    </w:r>
                    <w:r>
                      <w:rPr>
                        <w:color w:val="30849B"/>
                        <w:spacing w:val="-29"/>
                        <w:w w:val="95"/>
                        <w:sz w:val="24"/>
                      </w:rPr>
                      <w:t xml:space="preserve"> </w:t>
                    </w:r>
                    <w:r>
                      <w:rPr>
                        <w:color w:val="30849B"/>
                        <w:spacing w:val="4"/>
                        <w:w w:val="95"/>
                        <w:sz w:val="24"/>
                      </w:rPr>
                      <w:t>if</w:t>
                    </w:r>
                  </w:p>
                  <w:p w14:paraId="1562F0D0" w14:textId="77777777" w:rsidR="002104E6" w:rsidRDefault="00F10E56">
                    <w:pPr>
                      <w:spacing w:before="92"/>
                      <w:rPr>
                        <w:sz w:val="24"/>
                      </w:rPr>
                    </w:pPr>
                    <w:r>
                      <w:rPr>
                        <w:color w:val="30849B"/>
                        <w:sz w:val="24"/>
                      </w:rPr>
                      <w:t>used</w:t>
                    </w:r>
                  </w:p>
                </w:txbxContent>
              </v:textbox>
            </v:shape>
            <v:shape id="_x0000_s1174" type="#_x0000_t202" style="position:absolute;left:3524;top:2740;width:6777;height:961" filled="f" stroked="f">
              <v:textbox inset="0,0,0,0">
                <w:txbxContent>
                  <w:p w14:paraId="66BC98D9" w14:textId="77777777" w:rsidR="002104E6" w:rsidRDefault="00F10E56">
                    <w:pPr>
                      <w:tabs>
                        <w:tab w:val="left" w:pos="3300"/>
                        <w:tab w:val="left" w:pos="3636"/>
                      </w:tabs>
                      <w:spacing w:before="19" w:line="168" w:lineRule="auto"/>
                      <w:ind w:right="18"/>
                      <w:rPr>
                        <w:sz w:val="24"/>
                      </w:rPr>
                    </w:pPr>
                    <w:r>
                      <w:rPr>
                        <w:color w:val="30849B"/>
                        <w:position w:val="18"/>
                        <w:sz w:val="24"/>
                      </w:rPr>
                      <w:t>orientation</w:t>
                    </w:r>
                    <w:r>
                      <w:rPr>
                        <w:color w:val="30849B"/>
                        <w:spacing w:val="-41"/>
                        <w:position w:val="18"/>
                        <w:sz w:val="24"/>
                      </w:rPr>
                      <w:t xml:space="preserve"> </w:t>
                    </w:r>
                    <w:r>
                      <w:rPr>
                        <w:color w:val="30849B"/>
                        <w:position w:val="18"/>
                        <w:sz w:val="24"/>
                      </w:rPr>
                      <w:t>Plan</w:t>
                    </w:r>
                    <w:r>
                      <w:rPr>
                        <w:color w:val="30849B"/>
                        <w:spacing w:val="-41"/>
                        <w:position w:val="18"/>
                        <w:sz w:val="24"/>
                      </w:rPr>
                      <w:t xml:space="preserve"> </w:t>
                    </w:r>
                    <w:r>
                      <w:rPr>
                        <w:color w:val="30849B"/>
                        <w:spacing w:val="2"/>
                        <w:position w:val="18"/>
                        <w:sz w:val="24"/>
                      </w:rPr>
                      <w:t>for</w:t>
                    </w:r>
                    <w:r>
                      <w:rPr>
                        <w:color w:val="30849B"/>
                        <w:spacing w:val="-27"/>
                        <w:position w:val="18"/>
                        <w:sz w:val="24"/>
                      </w:rPr>
                      <w:t xml:space="preserve"> </w:t>
                    </w:r>
                    <w:r>
                      <w:rPr>
                        <w:color w:val="30849B"/>
                        <w:position w:val="18"/>
                        <w:sz w:val="24"/>
                      </w:rPr>
                      <w:t>pre-</w:t>
                    </w:r>
                    <w:r>
                      <w:rPr>
                        <w:color w:val="30849B"/>
                        <w:position w:val="18"/>
                        <w:sz w:val="24"/>
                      </w:rPr>
                      <w:tab/>
                    </w:r>
                    <w:r>
                      <w:rPr>
                        <w:color w:val="30849B"/>
                        <w:sz w:val="24"/>
                      </w:rPr>
                      <w:t>•</w:t>
                    </w:r>
                    <w:r>
                      <w:rPr>
                        <w:color w:val="30849B"/>
                        <w:sz w:val="24"/>
                      </w:rPr>
                      <w:tab/>
                    </w:r>
                    <w:r>
                      <w:rPr>
                        <w:color w:val="30849B"/>
                        <w:spacing w:val="3"/>
                        <w:w w:val="90"/>
                        <w:sz w:val="24"/>
                      </w:rPr>
                      <w:t>Detailed</w:t>
                    </w:r>
                    <w:r>
                      <w:rPr>
                        <w:color w:val="30849B"/>
                        <w:spacing w:val="-28"/>
                        <w:w w:val="90"/>
                        <w:sz w:val="24"/>
                      </w:rPr>
                      <w:t xml:space="preserve"> </w:t>
                    </w:r>
                    <w:r>
                      <w:rPr>
                        <w:color w:val="30849B"/>
                        <w:w w:val="90"/>
                        <w:sz w:val="24"/>
                      </w:rPr>
                      <w:t>housing</w:t>
                    </w:r>
                    <w:r>
                      <w:rPr>
                        <w:color w:val="30849B"/>
                        <w:spacing w:val="-29"/>
                        <w:w w:val="90"/>
                        <w:sz w:val="24"/>
                      </w:rPr>
                      <w:t xml:space="preserve"> </w:t>
                    </w:r>
                    <w:r>
                      <w:rPr>
                        <w:color w:val="30849B"/>
                        <w:w w:val="90"/>
                        <w:sz w:val="24"/>
                      </w:rPr>
                      <w:t>and</w:t>
                    </w:r>
                    <w:r>
                      <w:rPr>
                        <w:color w:val="30849B"/>
                        <w:spacing w:val="-11"/>
                        <w:w w:val="90"/>
                        <w:sz w:val="24"/>
                      </w:rPr>
                      <w:t xml:space="preserve"> </w:t>
                    </w:r>
                    <w:r>
                      <w:rPr>
                        <w:color w:val="30849B"/>
                        <w:w w:val="90"/>
                        <w:sz w:val="24"/>
                      </w:rPr>
                      <w:t>COLA</w:t>
                    </w:r>
                    <w:r>
                      <w:rPr>
                        <w:color w:val="30849B"/>
                        <w:spacing w:val="-8"/>
                        <w:w w:val="90"/>
                        <w:sz w:val="24"/>
                      </w:rPr>
                      <w:t xml:space="preserve"> </w:t>
                    </w:r>
                    <w:r>
                      <w:rPr>
                        <w:color w:val="30849B"/>
                        <w:w w:val="90"/>
                        <w:sz w:val="24"/>
                      </w:rPr>
                      <w:t xml:space="preserve">data </w:t>
                    </w:r>
                    <w:r>
                      <w:rPr>
                        <w:color w:val="30849B"/>
                        <w:sz w:val="24"/>
                      </w:rPr>
                      <w:t>assignment</w:t>
                    </w:r>
                    <w:r>
                      <w:rPr>
                        <w:color w:val="30849B"/>
                        <w:spacing w:val="-37"/>
                        <w:sz w:val="24"/>
                      </w:rPr>
                      <w:t xml:space="preserve"> </w:t>
                    </w:r>
                    <w:r>
                      <w:rPr>
                        <w:color w:val="30849B"/>
                        <w:spacing w:val="4"/>
                        <w:sz w:val="24"/>
                      </w:rPr>
                      <w:t>visit</w:t>
                    </w:r>
                    <w:r>
                      <w:rPr>
                        <w:color w:val="30849B"/>
                        <w:spacing w:val="-37"/>
                        <w:sz w:val="24"/>
                      </w:rPr>
                      <w:t xml:space="preserve"> </w:t>
                    </w:r>
                    <w:r>
                      <w:rPr>
                        <w:color w:val="30849B"/>
                        <w:sz w:val="24"/>
                      </w:rPr>
                      <w:t>and</w:t>
                    </w:r>
                    <w:r>
                      <w:rPr>
                        <w:color w:val="30849B"/>
                        <w:spacing w:val="-20"/>
                        <w:sz w:val="24"/>
                      </w:rPr>
                      <w:t xml:space="preserve"> </w:t>
                    </w:r>
                    <w:r>
                      <w:rPr>
                        <w:color w:val="30849B"/>
                        <w:sz w:val="24"/>
                      </w:rPr>
                      <w:t>house</w:t>
                    </w:r>
                  </w:p>
                  <w:p w14:paraId="6C40B8FC" w14:textId="77777777" w:rsidR="002104E6" w:rsidRDefault="00F10E56">
                    <w:pPr>
                      <w:spacing w:line="140" w:lineRule="exact"/>
                      <w:ind w:left="3637"/>
                      <w:rPr>
                        <w:sz w:val="24"/>
                      </w:rPr>
                    </w:pPr>
                    <w:r>
                      <w:rPr>
                        <w:color w:val="30849B"/>
                        <w:sz w:val="24"/>
                      </w:rPr>
                      <w:t>from expat data provider</w:t>
                    </w:r>
                  </w:p>
                  <w:p w14:paraId="0A059AEE" w14:textId="77777777" w:rsidR="002104E6" w:rsidRDefault="00F10E56">
                    <w:pPr>
                      <w:spacing w:line="226" w:lineRule="exact"/>
                      <w:rPr>
                        <w:sz w:val="24"/>
                      </w:rPr>
                    </w:pPr>
                    <w:r>
                      <w:rPr>
                        <w:color w:val="30849B"/>
                        <w:sz w:val="24"/>
                      </w:rPr>
                      <w:t>hunting trip</w:t>
                    </w:r>
                  </w:p>
                </w:txbxContent>
              </v:textbox>
            </v:shape>
            <v:shape id="_x0000_s1173" type="#_x0000_t202" style="position:absolute;left:3188;top:3968;width:105;height:269" filled="f" stroked="f">
              <v:textbox inset="0,0,0,0">
                <w:txbxContent>
                  <w:p w14:paraId="0F7209D4" w14:textId="77777777" w:rsidR="002104E6" w:rsidRDefault="00F10E56">
                    <w:pPr>
                      <w:spacing w:line="268" w:lineRule="exact"/>
                      <w:rPr>
                        <w:sz w:val="24"/>
                      </w:rPr>
                    </w:pPr>
                    <w:r>
                      <w:rPr>
                        <w:color w:val="30849B"/>
                        <w:sz w:val="24"/>
                      </w:rPr>
                      <w:t>•</w:t>
                    </w:r>
                  </w:p>
                </w:txbxContent>
              </v:textbox>
            </v:shape>
            <v:shape id="_x0000_s1172" type="#_x0000_t202" style="position:absolute;left:3524;top:4005;width:3038;height:1682" filled="f" stroked="f">
              <v:textbox inset="0,0,0,0">
                <w:txbxContent>
                  <w:p w14:paraId="1FA97564" w14:textId="77777777" w:rsidR="002104E6" w:rsidRDefault="00F10E56">
                    <w:pPr>
                      <w:spacing w:line="231" w:lineRule="exact"/>
                      <w:rPr>
                        <w:sz w:val="24"/>
                      </w:rPr>
                    </w:pPr>
                    <w:r>
                      <w:rPr>
                        <w:color w:val="30849B"/>
                        <w:sz w:val="24"/>
                      </w:rPr>
                      <w:t>Review key aspects of</w:t>
                    </w:r>
                  </w:p>
                  <w:p w14:paraId="430945C9" w14:textId="77777777" w:rsidR="002104E6" w:rsidRDefault="00F10E56">
                    <w:pPr>
                      <w:spacing w:before="92" w:line="314" w:lineRule="auto"/>
                      <w:ind w:right="15"/>
                      <w:rPr>
                        <w:sz w:val="24"/>
                      </w:rPr>
                    </w:pPr>
                    <w:r>
                      <w:rPr>
                        <w:color w:val="30849B"/>
                        <w:sz w:val="24"/>
                      </w:rPr>
                      <w:t xml:space="preserve">relocation policy, </w:t>
                    </w:r>
                    <w:r>
                      <w:rPr>
                        <w:color w:val="30849B"/>
                        <w:spacing w:val="2"/>
                        <w:sz w:val="24"/>
                      </w:rPr>
                      <w:t xml:space="preserve">including </w:t>
                    </w:r>
                    <w:r>
                      <w:rPr>
                        <w:color w:val="30849B"/>
                        <w:spacing w:val="2"/>
                        <w:w w:val="95"/>
                        <w:sz w:val="24"/>
                      </w:rPr>
                      <w:t>shipment</w:t>
                    </w:r>
                    <w:r>
                      <w:rPr>
                        <w:color w:val="30849B"/>
                        <w:spacing w:val="-29"/>
                        <w:w w:val="95"/>
                        <w:sz w:val="24"/>
                      </w:rPr>
                      <w:t xml:space="preserve"> </w:t>
                    </w:r>
                    <w:r>
                      <w:rPr>
                        <w:color w:val="30849B"/>
                        <w:spacing w:val="2"/>
                        <w:w w:val="95"/>
                        <w:sz w:val="24"/>
                      </w:rPr>
                      <w:t>limitations,</w:t>
                    </w:r>
                    <w:r>
                      <w:rPr>
                        <w:color w:val="30849B"/>
                        <w:spacing w:val="-24"/>
                        <w:w w:val="95"/>
                        <w:sz w:val="24"/>
                      </w:rPr>
                      <w:t xml:space="preserve"> </w:t>
                    </w:r>
                    <w:r>
                      <w:rPr>
                        <w:color w:val="30849B"/>
                        <w:spacing w:val="2"/>
                        <w:w w:val="95"/>
                        <w:sz w:val="24"/>
                      </w:rPr>
                      <w:t>policy</w:t>
                    </w:r>
                    <w:r>
                      <w:rPr>
                        <w:color w:val="30849B"/>
                        <w:spacing w:val="-25"/>
                        <w:w w:val="95"/>
                        <w:sz w:val="24"/>
                      </w:rPr>
                      <w:t xml:space="preserve"> </w:t>
                    </w:r>
                    <w:r>
                      <w:rPr>
                        <w:color w:val="30849B"/>
                        <w:w w:val="95"/>
                        <w:sz w:val="24"/>
                      </w:rPr>
                      <w:t>on home</w:t>
                    </w:r>
                    <w:r>
                      <w:rPr>
                        <w:color w:val="30849B"/>
                        <w:spacing w:val="-19"/>
                        <w:w w:val="95"/>
                        <w:sz w:val="24"/>
                      </w:rPr>
                      <w:t xml:space="preserve"> </w:t>
                    </w:r>
                    <w:r>
                      <w:rPr>
                        <w:color w:val="30849B"/>
                        <w:w w:val="95"/>
                        <w:sz w:val="24"/>
                      </w:rPr>
                      <w:t>sale</w:t>
                    </w:r>
                    <w:r>
                      <w:rPr>
                        <w:color w:val="30849B"/>
                        <w:spacing w:val="-31"/>
                        <w:w w:val="95"/>
                        <w:sz w:val="24"/>
                      </w:rPr>
                      <w:t xml:space="preserve"> </w:t>
                    </w:r>
                    <w:r>
                      <w:rPr>
                        <w:color w:val="30849B"/>
                        <w:w w:val="95"/>
                        <w:sz w:val="24"/>
                      </w:rPr>
                      <w:t>or</w:t>
                    </w:r>
                    <w:r>
                      <w:rPr>
                        <w:color w:val="30849B"/>
                        <w:spacing w:val="-15"/>
                        <w:w w:val="95"/>
                        <w:sz w:val="24"/>
                      </w:rPr>
                      <w:t xml:space="preserve"> </w:t>
                    </w:r>
                    <w:r>
                      <w:rPr>
                        <w:color w:val="30849B"/>
                        <w:w w:val="95"/>
                        <w:sz w:val="24"/>
                      </w:rPr>
                      <w:t>rental,</w:t>
                    </w:r>
                    <w:r>
                      <w:rPr>
                        <w:color w:val="30849B"/>
                        <w:spacing w:val="-34"/>
                        <w:w w:val="95"/>
                        <w:sz w:val="24"/>
                      </w:rPr>
                      <w:t xml:space="preserve"> </w:t>
                    </w:r>
                    <w:r>
                      <w:rPr>
                        <w:color w:val="30849B"/>
                        <w:spacing w:val="-3"/>
                        <w:w w:val="95"/>
                        <w:sz w:val="24"/>
                      </w:rPr>
                      <w:t>cars,</w:t>
                    </w:r>
                    <w:r>
                      <w:rPr>
                        <w:color w:val="30849B"/>
                        <w:spacing w:val="-22"/>
                        <w:w w:val="95"/>
                        <w:sz w:val="24"/>
                      </w:rPr>
                      <w:t xml:space="preserve"> </w:t>
                    </w:r>
                    <w:r>
                      <w:rPr>
                        <w:color w:val="30849B"/>
                        <w:w w:val="95"/>
                        <w:sz w:val="24"/>
                      </w:rPr>
                      <w:t>pets,</w:t>
                    </w:r>
                  </w:p>
                  <w:p w14:paraId="55C6FC4C" w14:textId="77777777" w:rsidR="002104E6" w:rsidRDefault="00F10E56">
                    <w:pPr>
                      <w:spacing w:line="264" w:lineRule="exact"/>
                      <w:rPr>
                        <w:sz w:val="24"/>
                      </w:rPr>
                    </w:pPr>
                    <w:r>
                      <w:rPr>
                        <w:color w:val="30849B"/>
                        <w:sz w:val="24"/>
                      </w:rPr>
                      <w:t>schooling, etc.</w:t>
                    </w:r>
                  </w:p>
                </w:txbxContent>
              </v:textbox>
            </v:shape>
            <v:shape id="_x0000_s1171" type="#_x0000_t202" style="position:absolute;left:6825;top:3791;width:3554;height:278" filled="f" stroked="f">
              <v:textbox inset="0,0,0,0">
                <w:txbxContent>
                  <w:p w14:paraId="50BDD866" w14:textId="77777777" w:rsidR="002104E6" w:rsidRDefault="00F10E56">
                    <w:pPr>
                      <w:numPr>
                        <w:ilvl w:val="0"/>
                        <w:numId w:val="10"/>
                      </w:numPr>
                      <w:tabs>
                        <w:tab w:val="left" w:pos="336"/>
                        <w:tab w:val="left" w:pos="337"/>
                      </w:tabs>
                      <w:spacing w:line="268" w:lineRule="exact"/>
                      <w:rPr>
                        <w:sz w:val="24"/>
                      </w:rPr>
                    </w:pPr>
                    <w:r>
                      <w:rPr>
                        <w:color w:val="30849B"/>
                        <w:w w:val="95"/>
                        <w:sz w:val="24"/>
                      </w:rPr>
                      <w:t xml:space="preserve">Occupational </w:t>
                    </w:r>
                    <w:r>
                      <w:rPr>
                        <w:color w:val="30849B"/>
                        <w:spacing w:val="2"/>
                        <w:w w:val="95"/>
                        <w:sz w:val="24"/>
                      </w:rPr>
                      <w:t>health</w:t>
                    </w:r>
                    <w:r>
                      <w:rPr>
                        <w:color w:val="30849B"/>
                        <w:spacing w:val="-53"/>
                        <w:w w:val="95"/>
                        <w:sz w:val="24"/>
                      </w:rPr>
                      <w:t xml:space="preserve"> </w:t>
                    </w:r>
                    <w:r>
                      <w:rPr>
                        <w:color w:val="30849B"/>
                        <w:w w:val="95"/>
                        <w:sz w:val="24"/>
                      </w:rPr>
                      <w:t>department</w:t>
                    </w:r>
                  </w:p>
                </w:txbxContent>
              </v:textbox>
            </v:shape>
            <v:shape id="_x0000_s1170" type="#_x0000_t202" style="position:absolute;left:6825;top:4320;width:105;height:269" filled="f" stroked="f">
              <v:textbox inset="0,0,0,0">
                <w:txbxContent>
                  <w:p w14:paraId="56929985" w14:textId="77777777" w:rsidR="002104E6" w:rsidRDefault="00F10E56">
                    <w:pPr>
                      <w:spacing w:line="268" w:lineRule="exact"/>
                      <w:rPr>
                        <w:sz w:val="24"/>
                      </w:rPr>
                    </w:pPr>
                    <w:r>
                      <w:rPr>
                        <w:color w:val="30849B"/>
                        <w:sz w:val="24"/>
                      </w:rPr>
                      <w:t>•</w:t>
                    </w:r>
                  </w:p>
                </w:txbxContent>
              </v:textbox>
            </v:shape>
            <v:shape id="_x0000_s1169" type="#_x0000_t202" style="position:absolute;left:7161;top:4357;width:2887;height:609" filled="f" stroked="f">
              <v:textbox inset="0,0,0,0">
                <w:txbxContent>
                  <w:p w14:paraId="2DE5E2C6" w14:textId="77777777" w:rsidR="002104E6" w:rsidRDefault="00F10E56">
                    <w:pPr>
                      <w:spacing w:line="231" w:lineRule="exact"/>
                      <w:rPr>
                        <w:sz w:val="24"/>
                      </w:rPr>
                    </w:pPr>
                    <w:r>
                      <w:rPr>
                        <w:color w:val="30849B"/>
                        <w:w w:val="95"/>
                        <w:sz w:val="24"/>
                      </w:rPr>
                      <w:t>Corporate</w:t>
                    </w:r>
                    <w:r>
                      <w:rPr>
                        <w:color w:val="30849B"/>
                        <w:spacing w:val="-17"/>
                        <w:w w:val="95"/>
                        <w:sz w:val="24"/>
                      </w:rPr>
                      <w:t xml:space="preserve"> </w:t>
                    </w:r>
                    <w:r>
                      <w:rPr>
                        <w:color w:val="30849B"/>
                        <w:w w:val="95"/>
                        <w:sz w:val="24"/>
                      </w:rPr>
                      <w:t>security</w:t>
                    </w:r>
                    <w:r>
                      <w:rPr>
                        <w:color w:val="30849B"/>
                        <w:spacing w:val="-36"/>
                        <w:w w:val="95"/>
                        <w:sz w:val="24"/>
                      </w:rPr>
                      <w:t xml:space="preserve"> </w:t>
                    </w:r>
                    <w:r>
                      <w:rPr>
                        <w:color w:val="30849B"/>
                        <w:w w:val="95"/>
                        <w:sz w:val="24"/>
                      </w:rPr>
                      <w:t>or</w:t>
                    </w:r>
                    <w:r>
                      <w:rPr>
                        <w:color w:val="30849B"/>
                        <w:spacing w:val="-13"/>
                        <w:w w:val="95"/>
                        <w:sz w:val="24"/>
                      </w:rPr>
                      <w:t xml:space="preserve"> </w:t>
                    </w:r>
                    <w:r>
                      <w:rPr>
                        <w:color w:val="30849B"/>
                        <w:w w:val="95"/>
                        <w:sz w:val="24"/>
                      </w:rPr>
                      <w:t>outside</w:t>
                    </w:r>
                  </w:p>
                  <w:p w14:paraId="67399D5E" w14:textId="77777777" w:rsidR="002104E6" w:rsidRDefault="00F10E56">
                    <w:pPr>
                      <w:spacing w:before="92"/>
                      <w:rPr>
                        <w:sz w:val="24"/>
                      </w:rPr>
                    </w:pPr>
                    <w:r>
                      <w:rPr>
                        <w:color w:val="30849B"/>
                        <w:sz w:val="24"/>
                      </w:rPr>
                      <w:t>security expert</w:t>
                    </w:r>
                  </w:p>
                </w:txbxContent>
              </v:textbox>
            </v:shape>
            <v:shape id="_x0000_s1168" type="#_x0000_t202" style="position:absolute;left:6825;top:5233;width:105;height:269" filled="f" stroked="f">
              <v:textbox inset="0,0,0,0">
                <w:txbxContent>
                  <w:p w14:paraId="3135330D" w14:textId="77777777" w:rsidR="002104E6" w:rsidRDefault="00F10E56">
                    <w:pPr>
                      <w:spacing w:line="268" w:lineRule="exact"/>
                      <w:rPr>
                        <w:sz w:val="24"/>
                      </w:rPr>
                    </w:pPr>
                    <w:r>
                      <w:rPr>
                        <w:color w:val="30849B"/>
                        <w:sz w:val="24"/>
                      </w:rPr>
                      <w:t>•</w:t>
                    </w:r>
                  </w:p>
                </w:txbxContent>
              </v:textbox>
            </v:shape>
            <v:shape id="_x0000_s1167" type="#_x0000_t202" style="position:absolute;left:7161;top:5270;width:2245;height:240" filled="f" stroked="f">
              <v:textbox inset="0,0,0,0">
                <w:txbxContent>
                  <w:p w14:paraId="14AD15BA" w14:textId="77777777" w:rsidR="002104E6" w:rsidRDefault="00F10E56">
                    <w:pPr>
                      <w:spacing w:line="231" w:lineRule="exact"/>
                      <w:rPr>
                        <w:sz w:val="24"/>
                      </w:rPr>
                    </w:pPr>
                    <w:r>
                      <w:rPr>
                        <w:color w:val="30849B"/>
                        <w:w w:val="95"/>
                        <w:sz w:val="24"/>
                      </w:rPr>
                      <w:t>Cross</w:t>
                    </w:r>
                    <w:r>
                      <w:rPr>
                        <w:color w:val="30849B"/>
                        <w:spacing w:val="-36"/>
                        <w:w w:val="95"/>
                        <w:sz w:val="24"/>
                      </w:rPr>
                      <w:t xml:space="preserve"> </w:t>
                    </w:r>
                    <w:r>
                      <w:rPr>
                        <w:color w:val="30849B"/>
                        <w:w w:val="95"/>
                        <w:sz w:val="24"/>
                      </w:rPr>
                      <w:t>cultural</w:t>
                    </w:r>
                    <w:r>
                      <w:rPr>
                        <w:color w:val="30849B"/>
                        <w:spacing w:val="-32"/>
                        <w:w w:val="95"/>
                        <w:sz w:val="24"/>
                      </w:rPr>
                      <w:t xml:space="preserve"> </w:t>
                    </w:r>
                    <w:r>
                      <w:rPr>
                        <w:color w:val="30849B"/>
                        <w:spacing w:val="2"/>
                        <w:w w:val="95"/>
                        <w:sz w:val="24"/>
                      </w:rPr>
                      <w:t>provider</w:t>
                    </w:r>
                  </w:p>
                </w:txbxContent>
              </v:textbox>
            </v:shape>
            <v:shape id="_x0000_s1166" type="#_x0000_t202" style="position:absolute;left:3188;top:5954;width:105;height:269" filled="f" stroked="f">
              <v:textbox inset="0,0,0,0">
                <w:txbxContent>
                  <w:p w14:paraId="2D04AD8B" w14:textId="77777777" w:rsidR="002104E6" w:rsidRDefault="00F10E56">
                    <w:pPr>
                      <w:spacing w:line="268" w:lineRule="exact"/>
                      <w:rPr>
                        <w:sz w:val="24"/>
                      </w:rPr>
                    </w:pPr>
                    <w:r>
                      <w:rPr>
                        <w:color w:val="30849B"/>
                        <w:sz w:val="24"/>
                      </w:rPr>
                      <w:t>•</w:t>
                    </w:r>
                  </w:p>
                </w:txbxContent>
              </v:textbox>
            </v:shape>
            <v:shape id="_x0000_s1165" type="#_x0000_t202" style="position:absolute;left:6825;top:5761;width:105;height:269" filled="f" stroked="f">
              <v:textbox inset="0,0,0,0">
                <w:txbxContent>
                  <w:p w14:paraId="52F6BDCA" w14:textId="77777777" w:rsidR="002104E6" w:rsidRDefault="00F10E56">
                    <w:pPr>
                      <w:spacing w:line="268" w:lineRule="exact"/>
                      <w:rPr>
                        <w:sz w:val="24"/>
                      </w:rPr>
                    </w:pPr>
                    <w:r>
                      <w:rPr>
                        <w:color w:val="30849B"/>
                        <w:sz w:val="24"/>
                      </w:rPr>
                      <w:t>•</w:t>
                    </w:r>
                  </w:p>
                </w:txbxContent>
              </v:textbox>
            </v:shape>
            <v:shape id="_x0000_s1164" type="#_x0000_t202" style="position:absolute;left:3524;top:5991;width:3086;height:592" filled="f" stroked="f">
              <v:textbox inset="0,0,0,0">
                <w:txbxContent>
                  <w:p w14:paraId="2F7AB171" w14:textId="77777777" w:rsidR="002104E6" w:rsidRDefault="00F10E56">
                    <w:pPr>
                      <w:spacing w:line="231" w:lineRule="exact"/>
                      <w:rPr>
                        <w:sz w:val="24"/>
                      </w:rPr>
                    </w:pPr>
                    <w:r>
                      <w:rPr>
                        <w:color w:val="30849B"/>
                        <w:sz w:val="24"/>
                      </w:rPr>
                      <w:t>Review housing budget,</w:t>
                    </w:r>
                  </w:p>
                  <w:p w14:paraId="10F60FAD" w14:textId="77777777" w:rsidR="002104E6" w:rsidRDefault="00F10E56">
                    <w:pPr>
                      <w:spacing w:before="76"/>
                      <w:rPr>
                        <w:sz w:val="24"/>
                      </w:rPr>
                    </w:pPr>
                    <w:r>
                      <w:rPr>
                        <w:color w:val="30849B"/>
                        <w:spacing w:val="2"/>
                        <w:w w:val="95"/>
                        <w:sz w:val="24"/>
                      </w:rPr>
                      <w:t>expectations</w:t>
                    </w:r>
                    <w:r>
                      <w:rPr>
                        <w:color w:val="30849B"/>
                        <w:spacing w:val="-48"/>
                        <w:w w:val="95"/>
                        <w:sz w:val="24"/>
                      </w:rPr>
                      <w:t xml:space="preserve"> </w:t>
                    </w:r>
                    <w:r>
                      <w:rPr>
                        <w:color w:val="30849B"/>
                        <w:w w:val="95"/>
                        <w:sz w:val="24"/>
                      </w:rPr>
                      <w:t>and</w:t>
                    </w:r>
                    <w:r>
                      <w:rPr>
                        <w:color w:val="30849B"/>
                        <w:spacing w:val="-47"/>
                        <w:w w:val="95"/>
                        <w:sz w:val="24"/>
                      </w:rPr>
                      <w:t xml:space="preserve"> </w:t>
                    </w:r>
                    <w:r>
                      <w:rPr>
                        <w:color w:val="30849B"/>
                        <w:spacing w:val="2"/>
                        <w:w w:val="95"/>
                        <w:sz w:val="24"/>
                      </w:rPr>
                      <w:t>requirements</w:t>
                    </w:r>
                  </w:p>
                </w:txbxContent>
              </v:textbox>
            </v:shape>
            <v:shape id="_x0000_s1163" type="#_x0000_t202" style="position:absolute;left:7161;top:5799;width:3055;height:609" filled="f" stroked="f">
              <v:textbox inset="0,0,0,0">
                <w:txbxContent>
                  <w:p w14:paraId="5D7CBBF7" w14:textId="77777777" w:rsidR="002104E6" w:rsidRDefault="00F10E56">
                    <w:pPr>
                      <w:spacing w:line="231" w:lineRule="exact"/>
                      <w:rPr>
                        <w:sz w:val="24"/>
                      </w:rPr>
                    </w:pPr>
                    <w:r>
                      <w:rPr>
                        <w:color w:val="30849B"/>
                        <w:w w:val="95"/>
                        <w:sz w:val="24"/>
                      </w:rPr>
                      <w:t>Coordinate</w:t>
                    </w:r>
                    <w:r>
                      <w:rPr>
                        <w:color w:val="30849B"/>
                        <w:spacing w:val="-36"/>
                        <w:w w:val="95"/>
                        <w:sz w:val="24"/>
                      </w:rPr>
                      <w:t xml:space="preserve"> </w:t>
                    </w:r>
                    <w:r>
                      <w:rPr>
                        <w:color w:val="30849B"/>
                        <w:spacing w:val="4"/>
                        <w:w w:val="95"/>
                        <w:sz w:val="24"/>
                      </w:rPr>
                      <w:t>between</w:t>
                    </w:r>
                    <w:r>
                      <w:rPr>
                        <w:color w:val="30849B"/>
                        <w:spacing w:val="-41"/>
                        <w:w w:val="95"/>
                        <w:sz w:val="24"/>
                      </w:rPr>
                      <w:t xml:space="preserve"> </w:t>
                    </w:r>
                    <w:r>
                      <w:rPr>
                        <w:color w:val="30849B"/>
                        <w:w w:val="95"/>
                        <w:sz w:val="24"/>
                      </w:rPr>
                      <w:t>home</w:t>
                    </w:r>
                    <w:r>
                      <w:rPr>
                        <w:color w:val="30849B"/>
                        <w:spacing w:val="-35"/>
                        <w:w w:val="95"/>
                        <w:sz w:val="24"/>
                      </w:rPr>
                      <w:t xml:space="preserve"> </w:t>
                    </w:r>
                    <w:r>
                      <w:rPr>
                        <w:color w:val="30849B"/>
                        <w:w w:val="95"/>
                        <w:sz w:val="24"/>
                      </w:rPr>
                      <w:t>and</w:t>
                    </w:r>
                  </w:p>
                  <w:p w14:paraId="1543C83A" w14:textId="77777777" w:rsidR="002104E6" w:rsidRDefault="00F10E56">
                    <w:pPr>
                      <w:spacing w:before="92"/>
                      <w:rPr>
                        <w:sz w:val="24"/>
                      </w:rPr>
                    </w:pPr>
                    <w:r>
                      <w:rPr>
                        <w:color w:val="30849B"/>
                        <w:sz w:val="24"/>
                      </w:rPr>
                      <w:t>host HR and payroll</w:t>
                    </w:r>
                  </w:p>
                </w:txbxContent>
              </v:textbox>
            </v:shape>
            <v:shape id="_x0000_s1162" type="#_x0000_t202" style="position:absolute;left:3188;top:6850;width:3173;height:1895" filled="f" stroked="f">
              <v:textbox inset="0,0,0,0">
                <w:txbxContent>
                  <w:p w14:paraId="1511F7DA" w14:textId="77777777" w:rsidR="002104E6" w:rsidRDefault="00F10E56">
                    <w:pPr>
                      <w:numPr>
                        <w:ilvl w:val="0"/>
                        <w:numId w:val="9"/>
                      </w:numPr>
                      <w:tabs>
                        <w:tab w:val="left" w:pos="335"/>
                        <w:tab w:val="left" w:pos="336"/>
                      </w:tabs>
                      <w:spacing w:line="321" w:lineRule="auto"/>
                      <w:ind w:right="18"/>
                      <w:rPr>
                        <w:sz w:val="24"/>
                      </w:rPr>
                    </w:pPr>
                    <w:r>
                      <w:rPr>
                        <w:color w:val="30849B"/>
                        <w:w w:val="95"/>
                        <w:sz w:val="24"/>
                      </w:rPr>
                      <w:t>Provide</w:t>
                    </w:r>
                    <w:r>
                      <w:rPr>
                        <w:color w:val="30849B"/>
                        <w:spacing w:val="-38"/>
                        <w:w w:val="95"/>
                        <w:sz w:val="24"/>
                      </w:rPr>
                      <w:t xml:space="preserve"> </w:t>
                    </w:r>
                    <w:r>
                      <w:rPr>
                        <w:color w:val="30849B"/>
                        <w:w w:val="95"/>
                        <w:sz w:val="24"/>
                      </w:rPr>
                      <w:t>medical</w:t>
                    </w:r>
                    <w:r>
                      <w:rPr>
                        <w:color w:val="30849B"/>
                        <w:spacing w:val="-36"/>
                        <w:w w:val="95"/>
                        <w:sz w:val="24"/>
                      </w:rPr>
                      <w:t xml:space="preserve"> </w:t>
                    </w:r>
                    <w:r>
                      <w:rPr>
                        <w:color w:val="30849B"/>
                        <w:w w:val="95"/>
                        <w:sz w:val="24"/>
                      </w:rPr>
                      <w:t>and</w:t>
                    </w:r>
                    <w:r>
                      <w:rPr>
                        <w:color w:val="30849B"/>
                        <w:spacing w:val="-31"/>
                        <w:w w:val="95"/>
                        <w:sz w:val="24"/>
                      </w:rPr>
                      <w:t xml:space="preserve"> </w:t>
                    </w:r>
                    <w:r>
                      <w:rPr>
                        <w:color w:val="30849B"/>
                        <w:w w:val="95"/>
                        <w:sz w:val="24"/>
                      </w:rPr>
                      <w:t xml:space="preserve">security </w:t>
                    </w:r>
                    <w:r>
                      <w:rPr>
                        <w:color w:val="30849B"/>
                        <w:spacing w:val="3"/>
                        <w:sz w:val="24"/>
                      </w:rPr>
                      <w:t>briefing</w:t>
                    </w:r>
                  </w:p>
                  <w:p w14:paraId="6D5E1EB0" w14:textId="77777777" w:rsidR="002104E6" w:rsidRDefault="00F10E56">
                    <w:pPr>
                      <w:numPr>
                        <w:ilvl w:val="0"/>
                        <w:numId w:val="9"/>
                      </w:numPr>
                      <w:tabs>
                        <w:tab w:val="left" w:pos="335"/>
                        <w:tab w:val="left" w:pos="336"/>
                      </w:tabs>
                      <w:spacing w:before="149"/>
                      <w:rPr>
                        <w:sz w:val="24"/>
                      </w:rPr>
                    </w:pPr>
                    <w:r>
                      <w:rPr>
                        <w:color w:val="30849B"/>
                        <w:sz w:val="24"/>
                      </w:rPr>
                      <w:t>Provide</w:t>
                    </w:r>
                    <w:r>
                      <w:rPr>
                        <w:color w:val="30849B"/>
                        <w:spacing w:val="-44"/>
                        <w:sz w:val="24"/>
                      </w:rPr>
                      <w:t xml:space="preserve"> </w:t>
                    </w:r>
                    <w:r>
                      <w:rPr>
                        <w:color w:val="30849B"/>
                        <w:sz w:val="24"/>
                      </w:rPr>
                      <w:t>access</w:t>
                    </w:r>
                    <w:r>
                      <w:rPr>
                        <w:color w:val="30849B"/>
                        <w:spacing w:val="-37"/>
                        <w:sz w:val="24"/>
                      </w:rPr>
                      <w:t xml:space="preserve"> </w:t>
                    </w:r>
                    <w:r>
                      <w:rPr>
                        <w:color w:val="30849B"/>
                        <w:sz w:val="24"/>
                      </w:rPr>
                      <w:t>to</w:t>
                    </w:r>
                    <w:r>
                      <w:rPr>
                        <w:color w:val="30849B"/>
                        <w:spacing w:val="-39"/>
                        <w:sz w:val="24"/>
                      </w:rPr>
                      <w:t xml:space="preserve"> </w:t>
                    </w:r>
                    <w:r>
                      <w:rPr>
                        <w:color w:val="30849B"/>
                        <w:sz w:val="24"/>
                      </w:rPr>
                      <w:t>cultural</w:t>
                    </w:r>
                  </w:p>
                  <w:p w14:paraId="4ECC447E" w14:textId="77777777" w:rsidR="002104E6" w:rsidRDefault="00F10E56">
                    <w:pPr>
                      <w:spacing w:before="19" w:line="350" w:lineRule="atLeast"/>
                      <w:ind w:left="336" w:right="28"/>
                      <w:rPr>
                        <w:sz w:val="24"/>
                      </w:rPr>
                    </w:pPr>
                    <w:r>
                      <w:rPr>
                        <w:color w:val="30849B"/>
                        <w:w w:val="95"/>
                        <w:sz w:val="24"/>
                      </w:rPr>
                      <w:t xml:space="preserve">information and appropriate </w:t>
                    </w:r>
                    <w:r>
                      <w:rPr>
                        <w:color w:val="30849B"/>
                        <w:sz w:val="24"/>
                      </w:rPr>
                      <w:t>training</w:t>
                    </w:r>
                  </w:p>
                </w:txbxContent>
              </v:textbox>
            </v:shape>
            <w10:wrap anchorx="page"/>
          </v:group>
        </w:pict>
      </w:r>
      <w:r>
        <w:rPr>
          <w:rFonts w:ascii="Arial" w:hAnsi="Arial"/>
          <w:color w:val="30849B"/>
          <w:spacing w:val="4"/>
          <w:sz w:val="24"/>
        </w:rPr>
        <w:t xml:space="preserve">Review </w:t>
      </w:r>
      <w:r>
        <w:rPr>
          <w:rFonts w:ascii="Arial" w:hAnsi="Arial"/>
          <w:color w:val="30849B"/>
          <w:spacing w:val="2"/>
          <w:sz w:val="24"/>
        </w:rPr>
        <w:t xml:space="preserve">implications for </w:t>
      </w:r>
      <w:r>
        <w:rPr>
          <w:rFonts w:ascii="Arial" w:hAnsi="Arial"/>
          <w:color w:val="30849B"/>
          <w:spacing w:val="4"/>
          <w:w w:val="95"/>
          <w:sz w:val="24"/>
        </w:rPr>
        <w:t>benefits</w:t>
      </w:r>
      <w:r>
        <w:rPr>
          <w:rFonts w:ascii="Arial" w:hAnsi="Arial"/>
          <w:color w:val="30849B"/>
          <w:spacing w:val="-45"/>
          <w:w w:val="95"/>
          <w:sz w:val="24"/>
        </w:rPr>
        <w:t xml:space="preserve"> </w:t>
      </w:r>
      <w:r>
        <w:rPr>
          <w:rFonts w:ascii="Arial" w:hAnsi="Arial"/>
          <w:color w:val="30849B"/>
          <w:w w:val="95"/>
          <w:sz w:val="24"/>
        </w:rPr>
        <w:t>coverage.</w:t>
      </w:r>
      <w:r>
        <w:rPr>
          <w:rFonts w:ascii="Arial" w:hAnsi="Arial"/>
          <w:color w:val="30849B"/>
          <w:spacing w:val="-43"/>
          <w:w w:val="95"/>
          <w:sz w:val="24"/>
        </w:rPr>
        <w:t xml:space="preserve"> </w:t>
      </w:r>
      <w:r>
        <w:rPr>
          <w:rFonts w:ascii="Arial" w:hAnsi="Arial"/>
          <w:color w:val="30849B"/>
          <w:w w:val="95"/>
          <w:sz w:val="24"/>
        </w:rPr>
        <w:t>and</w:t>
      </w:r>
      <w:r>
        <w:rPr>
          <w:rFonts w:ascii="Arial" w:hAnsi="Arial"/>
          <w:color w:val="30849B"/>
          <w:spacing w:val="-44"/>
          <w:w w:val="95"/>
          <w:sz w:val="24"/>
        </w:rPr>
        <w:t xml:space="preserve"> </w:t>
      </w:r>
      <w:r>
        <w:rPr>
          <w:rFonts w:ascii="Arial" w:hAnsi="Arial"/>
          <w:color w:val="30849B"/>
          <w:spacing w:val="4"/>
          <w:w w:val="95"/>
          <w:sz w:val="24"/>
        </w:rPr>
        <w:t xml:space="preserve">identify </w:t>
      </w:r>
      <w:r>
        <w:rPr>
          <w:rFonts w:ascii="Arial" w:hAnsi="Arial"/>
          <w:color w:val="30849B"/>
          <w:sz w:val="24"/>
        </w:rPr>
        <w:t>any</w:t>
      </w:r>
      <w:r>
        <w:rPr>
          <w:rFonts w:ascii="Arial" w:hAnsi="Arial"/>
          <w:color w:val="30849B"/>
          <w:spacing w:val="-18"/>
          <w:sz w:val="24"/>
        </w:rPr>
        <w:t xml:space="preserve"> </w:t>
      </w:r>
      <w:r>
        <w:rPr>
          <w:rFonts w:ascii="Arial" w:hAnsi="Arial"/>
          <w:color w:val="30849B"/>
          <w:sz w:val="24"/>
        </w:rPr>
        <w:t>shortfalls</w:t>
      </w:r>
    </w:p>
    <w:p w14:paraId="29EBA4CE" w14:textId="77777777" w:rsidR="002104E6" w:rsidRDefault="00F10E56">
      <w:pPr>
        <w:pStyle w:val="ListParagraph"/>
        <w:numPr>
          <w:ilvl w:val="0"/>
          <w:numId w:val="15"/>
        </w:numPr>
        <w:tabs>
          <w:tab w:val="left" w:pos="566"/>
          <w:tab w:val="left" w:pos="567"/>
        </w:tabs>
        <w:spacing w:before="92"/>
        <w:ind w:left="566" w:hanging="338"/>
        <w:rPr>
          <w:rFonts w:ascii="Arial" w:hAnsi="Arial"/>
          <w:sz w:val="24"/>
        </w:rPr>
      </w:pPr>
      <w:r>
        <w:rPr>
          <w:rFonts w:ascii="Arial" w:hAnsi="Arial"/>
          <w:color w:val="30849B"/>
          <w:spacing w:val="-8"/>
          <w:w w:val="81"/>
          <w:sz w:val="24"/>
        </w:rPr>
        <w:br w:type="column"/>
      </w:r>
      <w:r>
        <w:rPr>
          <w:rFonts w:ascii="Arial" w:hAnsi="Arial"/>
          <w:color w:val="30849B"/>
          <w:sz w:val="24"/>
        </w:rPr>
        <w:t>Global Mobility</w:t>
      </w:r>
      <w:r>
        <w:rPr>
          <w:rFonts w:ascii="Arial" w:hAnsi="Arial"/>
          <w:color w:val="30849B"/>
          <w:spacing w:val="-46"/>
          <w:sz w:val="24"/>
        </w:rPr>
        <w:t xml:space="preserve"> </w:t>
      </w:r>
      <w:r>
        <w:rPr>
          <w:rFonts w:ascii="Arial" w:hAnsi="Arial"/>
          <w:color w:val="30849B"/>
          <w:sz w:val="24"/>
        </w:rPr>
        <w:t>staff</w:t>
      </w:r>
    </w:p>
    <w:p w14:paraId="501E3226" w14:textId="77777777" w:rsidR="002104E6" w:rsidRDefault="002104E6">
      <w:pPr>
        <w:pStyle w:val="BodyText"/>
        <w:spacing w:before="4"/>
        <w:rPr>
          <w:sz w:val="23"/>
        </w:rPr>
      </w:pPr>
    </w:p>
    <w:p w14:paraId="3176C84D" w14:textId="77777777" w:rsidR="002104E6" w:rsidRDefault="00F10E56">
      <w:pPr>
        <w:pStyle w:val="ListParagraph"/>
        <w:numPr>
          <w:ilvl w:val="0"/>
          <w:numId w:val="15"/>
        </w:numPr>
        <w:tabs>
          <w:tab w:val="left" w:pos="566"/>
          <w:tab w:val="left" w:pos="567"/>
        </w:tabs>
        <w:ind w:left="566" w:hanging="338"/>
        <w:rPr>
          <w:rFonts w:ascii="Arial" w:hAnsi="Arial"/>
          <w:sz w:val="24"/>
        </w:rPr>
      </w:pPr>
      <w:r>
        <w:rPr>
          <w:rFonts w:ascii="Arial" w:hAnsi="Arial"/>
          <w:color w:val="30849B"/>
          <w:sz w:val="24"/>
        </w:rPr>
        <w:t>Internal</w:t>
      </w:r>
      <w:r>
        <w:rPr>
          <w:rFonts w:ascii="Arial" w:hAnsi="Arial"/>
          <w:color w:val="30849B"/>
          <w:spacing w:val="-28"/>
          <w:sz w:val="24"/>
        </w:rPr>
        <w:t xml:space="preserve"> </w:t>
      </w:r>
      <w:r>
        <w:rPr>
          <w:rFonts w:ascii="Arial" w:hAnsi="Arial"/>
          <w:color w:val="30849B"/>
          <w:spacing w:val="4"/>
          <w:sz w:val="24"/>
        </w:rPr>
        <w:t>benefits</w:t>
      </w:r>
      <w:r>
        <w:rPr>
          <w:rFonts w:ascii="Arial" w:hAnsi="Arial"/>
          <w:color w:val="30849B"/>
          <w:spacing w:val="-36"/>
          <w:sz w:val="24"/>
        </w:rPr>
        <w:t xml:space="preserve"> </w:t>
      </w:r>
      <w:r>
        <w:rPr>
          <w:rFonts w:ascii="Arial" w:hAnsi="Arial"/>
          <w:color w:val="30849B"/>
          <w:sz w:val="24"/>
        </w:rPr>
        <w:t>staff</w:t>
      </w:r>
    </w:p>
    <w:p w14:paraId="34EF0C69" w14:textId="77777777" w:rsidR="002104E6" w:rsidRDefault="002104E6">
      <w:pPr>
        <w:pStyle w:val="BodyText"/>
        <w:spacing w:before="11"/>
        <w:rPr>
          <w:sz w:val="21"/>
        </w:rPr>
      </w:pPr>
    </w:p>
    <w:p w14:paraId="51BBFB33" w14:textId="77777777" w:rsidR="002104E6" w:rsidRDefault="00F10E56">
      <w:pPr>
        <w:pStyle w:val="ListParagraph"/>
        <w:numPr>
          <w:ilvl w:val="0"/>
          <w:numId w:val="15"/>
        </w:numPr>
        <w:tabs>
          <w:tab w:val="left" w:pos="566"/>
          <w:tab w:val="left" w:pos="567"/>
        </w:tabs>
        <w:ind w:left="566" w:hanging="338"/>
        <w:rPr>
          <w:rFonts w:ascii="Arial" w:hAnsi="Arial"/>
          <w:sz w:val="24"/>
        </w:rPr>
      </w:pPr>
      <w:r>
        <w:rPr>
          <w:rFonts w:ascii="Arial" w:hAnsi="Arial"/>
          <w:color w:val="30849B"/>
          <w:sz w:val="24"/>
        </w:rPr>
        <w:t>External</w:t>
      </w:r>
      <w:r>
        <w:rPr>
          <w:rFonts w:ascii="Arial" w:hAnsi="Arial"/>
          <w:color w:val="30849B"/>
          <w:spacing w:val="-30"/>
          <w:sz w:val="24"/>
        </w:rPr>
        <w:t xml:space="preserve"> </w:t>
      </w:r>
      <w:r>
        <w:rPr>
          <w:rFonts w:ascii="Arial" w:hAnsi="Arial"/>
          <w:color w:val="30849B"/>
          <w:sz w:val="24"/>
        </w:rPr>
        <w:t>provider,</w:t>
      </w:r>
      <w:r>
        <w:rPr>
          <w:rFonts w:ascii="Arial" w:hAnsi="Arial"/>
          <w:color w:val="30849B"/>
          <w:spacing w:val="-34"/>
          <w:sz w:val="24"/>
        </w:rPr>
        <w:t xml:space="preserve"> </w:t>
      </w:r>
      <w:r>
        <w:rPr>
          <w:rFonts w:ascii="Arial" w:hAnsi="Arial"/>
          <w:color w:val="30849B"/>
          <w:spacing w:val="4"/>
          <w:sz w:val="24"/>
        </w:rPr>
        <w:t>if</w:t>
      </w:r>
      <w:r>
        <w:rPr>
          <w:rFonts w:ascii="Arial" w:hAnsi="Arial"/>
          <w:color w:val="30849B"/>
          <w:spacing w:val="-33"/>
          <w:sz w:val="24"/>
        </w:rPr>
        <w:t xml:space="preserve"> </w:t>
      </w:r>
      <w:r>
        <w:rPr>
          <w:rFonts w:ascii="Arial" w:hAnsi="Arial"/>
          <w:color w:val="30849B"/>
          <w:spacing w:val="2"/>
          <w:sz w:val="24"/>
        </w:rPr>
        <w:t>used</w:t>
      </w:r>
    </w:p>
    <w:p w14:paraId="33A0B250" w14:textId="77777777" w:rsidR="002104E6" w:rsidRDefault="002104E6">
      <w:pPr>
        <w:pStyle w:val="BodyText"/>
        <w:spacing w:before="4"/>
        <w:rPr>
          <w:sz w:val="23"/>
        </w:rPr>
      </w:pPr>
    </w:p>
    <w:p w14:paraId="36E57849" w14:textId="77777777" w:rsidR="002104E6" w:rsidRDefault="00F10E56">
      <w:pPr>
        <w:pStyle w:val="ListParagraph"/>
        <w:numPr>
          <w:ilvl w:val="0"/>
          <w:numId w:val="15"/>
        </w:numPr>
        <w:tabs>
          <w:tab w:val="left" w:pos="566"/>
          <w:tab w:val="left" w:pos="567"/>
        </w:tabs>
        <w:spacing w:line="321" w:lineRule="auto"/>
        <w:ind w:left="566" w:right="1712" w:hanging="337"/>
        <w:rPr>
          <w:rFonts w:ascii="Arial" w:hAnsi="Arial"/>
          <w:sz w:val="24"/>
        </w:rPr>
      </w:pPr>
      <w:r>
        <w:rPr>
          <w:noProof/>
        </w:rPr>
        <w:drawing>
          <wp:anchor distT="0" distB="0" distL="0" distR="0" simplePos="0" relativeHeight="485683200" behindDoc="1" locked="0" layoutInCell="1" allowOverlap="1" wp14:anchorId="6C5CD26B" wp14:editId="400151E0">
            <wp:simplePos x="0" y="0"/>
            <wp:positionH relativeFrom="page">
              <wp:posOffset>818737</wp:posOffset>
            </wp:positionH>
            <wp:positionV relativeFrom="paragraph">
              <wp:posOffset>917649</wp:posOffset>
            </wp:positionV>
            <wp:extent cx="2037323" cy="1047749"/>
            <wp:effectExtent l="0" t="0" r="0" b="0"/>
            <wp:wrapNone/>
            <wp:docPr id="1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Arial" w:hAnsi="Arial"/>
          <w:color w:val="30849B"/>
          <w:w w:val="95"/>
          <w:sz w:val="24"/>
        </w:rPr>
        <w:t>External</w:t>
      </w:r>
      <w:r>
        <w:rPr>
          <w:rFonts w:ascii="Arial" w:hAnsi="Arial"/>
          <w:color w:val="30849B"/>
          <w:spacing w:val="-29"/>
          <w:w w:val="95"/>
          <w:sz w:val="24"/>
        </w:rPr>
        <w:t xml:space="preserve"> </w:t>
      </w:r>
      <w:r>
        <w:rPr>
          <w:rFonts w:ascii="Arial" w:hAnsi="Arial"/>
          <w:color w:val="30849B"/>
          <w:w w:val="95"/>
          <w:sz w:val="24"/>
        </w:rPr>
        <w:t>tax</w:t>
      </w:r>
      <w:r>
        <w:rPr>
          <w:rFonts w:ascii="Arial" w:hAnsi="Arial"/>
          <w:color w:val="30849B"/>
          <w:spacing w:val="-15"/>
          <w:w w:val="95"/>
          <w:sz w:val="24"/>
        </w:rPr>
        <w:t xml:space="preserve"> </w:t>
      </w:r>
      <w:r>
        <w:rPr>
          <w:rFonts w:ascii="Arial" w:hAnsi="Arial"/>
          <w:color w:val="30849B"/>
          <w:spacing w:val="2"/>
          <w:w w:val="95"/>
          <w:sz w:val="24"/>
        </w:rPr>
        <w:t>provider</w:t>
      </w:r>
      <w:r>
        <w:rPr>
          <w:rFonts w:ascii="Arial" w:hAnsi="Arial"/>
          <w:color w:val="30849B"/>
          <w:spacing w:val="-40"/>
          <w:w w:val="95"/>
          <w:sz w:val="24"/>
        </w:rPr>
        <w:t xml:space="preserve"> </w:t>
      </w:r>
      <w:r>
        <w:rPr>
          <w:rFonts w:ascii="Arial" w:hAnsi="Arial"/>
          <w:color w:val="30849B"/>
          <w:spacing w:val="3"/>
          <w:w w:val="95"/>
          <w:sz w:val="24"/>
        </w:rPr>
        <w:t xml:space="preserve">(for </w:t>
      </w:r>
      <w:r>
        <w:rPr>
          <w:rFonts w:ascii="Arial" w:hAnsi="Arial"/>
          <w:color w:val="30849B"/>
          <w:sz w:val="24"/>
        </w:rPr>
        <w:t>hypothetical</w:t>
      </w:r>
      <w:r>
        <w:rPr>
          <w:rFonts w:ascii="Arial" w:hAnsi="Arial"/>
          <w:color w:val="30849B"/>
          <w:spacing w:val="-30"/>
          <w:sz w:val="24"/>
        </w:rPr>
        <w:t xml:space="preserve"> </w:t>
      </w:r>
      <w:r>
        <w:rPr>
          <w:rFonts w:ascii="Arial" w:hAnsi="Arial"/>
          <w:color w:val="30849B"/>
          <w:sz w:val="24"/>
        </w:rPr>
        <w:t>tax)</w:t>
      </w:r>
    </w:p>
    <w:p w14:paraId="1C445E77" w14:textId="77777777" w:rsidR="002104E6" w:rsidRDefault="002104E6">
      <w:pPr>
        <w:spacing w:line="321" w:lineRule="auto"/>
        <w:rPr>
          <w:sz w:val="24"/>
        </w:rPr>
        <w:sectPr w:rsidR="002104E6">
          <w:type w:val="continuous"/>
          <w:pgSz w:w="11910" w:h="16840"/>
          <w:pgMar w:top="800" w:right="580" w:bottom="280" w:left="600" w:header="720" w:footer="720" w:gutter="0"/>
          <w:cols w:num="3" w:space="720" w:equalWidth="0">
            <w:col w:w="2363" w:space="40"/>
            <w:col w:w="3554" w:space="39"/>
            <w:col w:w="4734"/>
          </w:cols>
        </w:sectPr>
      </w:pPr>
    </w:p>
    <w:p w14:paraId="05E8BBD3" w14:textId="77777777" w:rsidR="002104E6" w:rsidRDefault="002104E6">
      <w:pPr>
        <w:pStyle w:val="BodyText"/>
        <w:rPr>
          <w:sz w:val="20"/>
        </w:rPr>
      </w:pPr>
    </w:p>
    <w:p w14:paraId="4C7A30CB" w14:textId="77777777" w:rsidR="002104E6" w:rsidRDefault="002104E6">
      <w:pPr>
        <w:pStyle w:val="BodyText"/>
        <w:rPr>
          <w:sz w:val="20"/>
        </w:rPr>
      </w:pPr>
    </w:p>
    <w:p w14:paraId="06AEBCDB" w14:textId="77777777" w:rsidR="002104E6" w:rsidRDefault="002104E6">
      <w:pPr>
        <w:pStyle w:val="BodyText"/>
        <w:rPr>
          <w:sz w:val="20"/>
        </w:rPr>
      </w:pPr>
    </w:p>
    <w:p w14:paraId="788FE09E" w14:textId="77777777" w:rsidR="002104E6" w:rsidRDefault="002104E6">
      <w:pPr>
        <w:pStyle w:val="BodyText"/>
        <w:rPr>
          <w:sz w:val="20"/>
        </w:rPr>
      </w:pPr>
    </w:p>
    <w:p w14:paraId="42A8FD0B" w14:textId="77777777" w:rsidR="002104E6" w:rsidRDefault="002104E6">
      <w:pPr>
        <w:pStyle w:val="BodyText"/>
        <w:rPr>
          <w:sz w:val="20"/>
        </w:rPr>
      </w:pPr>
    </w:p>
    <w:p w14:paraId="68005B59" w14:textId="77777777" w:rsidR="002104E6" w:rsidRDefault="002104E6">
      <w:pPr>
        <w:pStyle w:val="BodyText"/>
        <w:rPr>
          <w:sz w:val="20"/>
        </w:rPr>
      </w:pPr>
    </w:p>
    <w:p w14:paraId="70BD42B1" w14:textId="77777777" w:rsidR="002104E6" w:rsidRDefault="002104E6">
      <w:pPr>
        <w:pStyle w:val="BodyText"/>
        <w:rPr>
          <w:sz w:val="20"/>
        </w:rPr>
      </w:pPr>
    </w:p>
    <w:p w14:paraId="27B46694" w14:textId="77777777" w:rsidR="002104E6" w:rsidRDefault="002104E6">
      <w:pPr>
        <w:pStyle w:val="BodyText"/>
        <w:rPr>
          <w:sz w:val="20"/>
        </w:rPr>
      </w:pPr>
    </w:p>
    <w:p w14:paraId="4ED0135B" w14:textId="77777777" w:rsidR="002104E6" w:rsidRDefault="002104E6">
      <w:pPr>
        <w:pStyle w:val="BodyText"/>
        <w:rPr>
          <w:sz w:val="20"/>
        </w:rPr>
      </w:pPr>
    </w:p>
    <w:p w14:paraId="1F8370DD" w14:textId="77777777" w:rsidR="002104E6" w:rsidRDefault="002104E6">
      <w:pPr>
        <w:pStyle w:val="BodyText"/>
        <w:rPr>
          <w:sz w:val="20"/>
        </w:rPr>
      </w:pPr>
    </w:p>
    <w:p w14:paraId="108D89DB" w14:textId="77777777" w:rsidR="002104E6" w:rsidRDefault="002104E6">
      <w:pPr>
        <w:pStyle w:val="BodyText"/>
        <w:rPr>
          <w:sz w:val="20"/>
        </w:rPr>
      </w:pPr>
    </w:p>
    <w:p w14:paraId="20EE598C" w14:textId="77777777" w:rsidR="002104E6" w:rsidRDefault="002104E6">
      <w:pPr>
        <w:pStyle w:val="BodyText"/>
        <w:rPr>
          <w:sz w:val="20"/>
        </w:rPr>
      </w:pPr>
    </w:p>
    <w:p w14:paraId="72EE122B" w14:textId="77777777" w:rsidR="002104E6" w:rsidRDefault="002104E6">
      <w:pPr>
        <w:pStyle w:val="BodyText"/>
        <w:rPr>
          <w:sz w:val="20"/>
        </w:rPr>
      </w:pPr>
    </w:p>
    <w:p w14:paraId="323BF24F" w14:textId="77777777" w:rsidR="002104E6" w:rsidRDefault="002104E6">
      <w:pPr>
        <w:pStyle w:val="BodyText"/>
        <w:rPr>
          <w:sz w:val="20"/>
        </w:rPr>
      </w:pPr>
    </w:p>
    <w:p w14:paraId="40CB8FC0" w14:textId="77777777" w:rsidR="002104E6" w:rsidRDefault="002104E6">
      <w:pPr>
        <w:pStyle w:val="BodyText"/>
        <w:rPr>
          <w:sz w:val="20"/>
        </w:rPr>
      </w:pPr>
    </w:p>
    <w:p w14:paraId="5C56846D" w14:textId="77777777" w:rsidR="002104E6" w:rsidRDefault="002104E6">
      <w:pPr>
        <w:pStyle w:val="BodyText"/>
        <w:rPr>
          <w:sz w:val="20"/>
        </w:rPr>
      </w:pPr>
    </w:p>
    <w:p w14:paraId="7E2334F7" w14:textId="77777777" w:rsidR="002104E6" w:rsidRDefault="002104E6">
      <w:pPr>
        <w:pStyle w:val="BodyText"/>
        <w:rPr>
          <w:sz w:val="20"/>
        </w:rPr>
      </w:pPr>
    </w:p>
    <w:p w14:paraId="27B3F319" w14:textId="77777777" w:rsidR="002104E6" w:rsidRDefault="002104E6">
      <w:pPr>
        <w:pStyle w:val="BodyText"/>
        <w:rPr>
          <w:sz w:val="20"/>
        </w:rPr>
      </w:pPr>
    </w:p>
    <w:p w14:paraId="3D81DA3A" w14:textId="77777777" w:rsidR="002104E6" w:rsidRDefault="002104E6">
      <w:pPr>
        <w:pStyle w:val="BodyText"/>
        <w:rPr>
          <w:sz w:val="20"/>
        </w:rPr>
      </w:pPr>
    </w:p>
    <w:p w14:paraId="399DBC3C" w14:textId="77777777" w:rsidR="002104E6" w:rsidRDefault="002104E6">
      <w:pPr>
        <w:pStyle w:val="BodyText"/>
        <w:rPr>
          <w:sz w:val="20"/>
        </w:rPr>
      </w:pPr>
    </w:p>
    <w:p w14:paraId="734B297A" w14:textId="77777777" w:rsidR="002104E6" w:rsidRDefault="002104E6">
      <w:pPr>
        <w:pStyle w:val="BodyText"/>
        <w:rPr>
          <w:sz w:val="20"/>
        </w:rPr>
      </w:pPr>
    </w:p>
    <w:p w14:paraId="25832BCD" w14:textId="77777777" w:rsidR="002104E6" w:rsidRDefault="002104E6">
      <w:pPr>
        <w:pStyle w:val="BodyText"/>
        <w:rPr>
          <w:sz w:val="20"/>
        </w:rPr>
      </w:pPr>
    </w:p>
    <w:p w14:paraId="34342254" w14:textId="77777777" w:rsidR="002104E6" w:rsidRDefault="002104E6">
      <w:pPr>
        <w:pStyle w:val="BodyText"/>
        <w:rPr>
          <w:sz w:val="20"/>
        </w:rPr>
      </w:pPr>
    </w:p>
    <w:p w14:paraId="4F15B599" w14:textId="77777777" w:rsidR="002104E6" w:rsidRDefault="002104E6">
      <w:pPr>
        <w:pStyle w:val="BodyText"/>
        <w:rPr>
          <w:sz w:val="20"/>
        </w:rPr>
      </w:pPr>
    </w:p>
    <w:p w14:paraId="0EE49A8F" w14:textId="77777777" w:rsidR="002104E6" w:rsidRDefault="002104E6">
      <w:pPr>
        <w:pStyle w:val="BodyText"/>
        <w:rPr>
          <w:sz w:val="20"/>
        </w:rPr>
      </w:pPr>
    </w:p>
    <w:p w14:paraId="730A099B" w14:textId="77777777" w:rsidR="002104E6" w:rsidRDefault="002104E6">
      <w:pPr>
        <w:pStyle w:val="BodyText"/>
        <w:rPr>
          <w:sz w:val="20"/>
        </w:rPr>
      </w:pPr>
    </w:p>
    <w:p w14:paraId="631F7F36" w14:textId="77777777" w:rsidR="002104E6" w:rsidRDefault="002104E6">
      <w:pPr>
        <w:pStyle w:val="BodyText"/>
        <w:rPr>
          <w:sz w:val="20"/>
        </w:rPr>
      </w:pPr>
    </w:p>
    <w:p w14:paraId="4A6016DB" w14:textId="77777777" w:rsidR="002104E6" w:rsidRDefault="002104E6">
      <w:pPr>
        <w:pStyle w:val="BodyText"/>
        <w:rPr>
          <w:sz w:val="20"/>
        </w:rPr>
      </w:pPr>
    </w:p>
    <w:p w14:paraId="63599A09" w14:textId="77777777" w:rsidR="002104E6" w:rsidRDefault="002104E6">
      <w:pPr>
        <w:pStyle w:val="BodyText"/>
        <w:rPr>
          <w:sz w:val="20"/>
        </w:rPr>
      </w:pPr>
    </w:p>
    <w:p w14:paraId="7F773A3C" w14:textId="77777777" w:rsidR="002104E6" w:rsidRDefault="002104E6">
      <w:pPr>
        <w:pStyle w:val="BodyText"/>
        <w:rPr>
          <w:sz w:val="20"/>
        </w:rPr>
      </w:pPr>
    </w:p>
    <w:p w14:paraId="1C021060" w14:textId="77777777" w:rsidR="002104E6" w:rsidRDefault="002104E6">
      <w:pPr>
        <w:pStyle w:val="BodyText"/>
        <w:rPr>
          <w:sz w:val="20"/>
        </w:rPr>
      </w:pPr>
    </w:p>
    <w:p w14:paraId="163B0107" w14:textId="77777777" w:rsidR="002104E6" w:rsidRDefault="002104E6">
      <w:pPr>
        <w:pStyle w:val="BodyText"/>
        <w:rPr>
          <w:sz w:val="20"/>
        </w:rPr>
      </w:pPr>
    </w:p>
    <w:p w14:paraId="70A32E53" w14:textId="77777777" w:rsidR="002104E6" w:rsidRDefault="002104E6">
      <w:pPr>
        <w:pStyle w:val="BodyText"/>
        <w:spacing w:before="5"/>
      </w:pPr>
    </w:p>
    <w:p w14:paraId="3F351C9D" w14:textId="77777777" w:rsidR="002104E6" w:rsidRDefault="002104E6">
      <w:pPr>
        <w:sectPr w:rsidR="002104E6">
          <w:type w:val="continuous"/>
          <w:pgSz w:w="11910" w:h="16840"/>
          <w:pgMar w:top="800" w:right="580" w:bottom="280" w:left="600" w:header="720" w:footer="720" w:gutter="0"/>
          <w:cols w:space="720"/>
        </w:sectPr>
      </w:pPr>
    </w:p>
    <w:p w14:paraId="7397939D" w14:textId="77777777" w:rsidR="002104E6" w:rsidRDefault="00F10E56">
      <w:pPr>
        <w:pStyle w:val="Heading1"/>
        <w:spacing w:before="89" w:line="302" w:lineRule="auto"/>
        <w:ind w:left="921" w:right="-14"/>
      </w:pPr>
      <w:r>
        <w:rPr>
          <w:color w:val="30849B"/>
        </w:rPr>
        <w:t>Assignment Approval</w:t>
      </w:r>
    </w:p>
    <w:p w14:paraId="1906F369" w14:textId="77777777" w:rsidR="002104E6" w:rsidRDefault="00F10E56">
      <w:pPr>
        <w:pStyle w:val="ListParagraph"/>
        <w:numPr>
          <w:ilvl w:val="1"/>
          <w:numId w:val="15"/>
        </w:numPr>
        <w:tabs>
          <w:tab w:val="left" w:pos="791"/>
          <w:tab w:val="left" w:pos="792"/>
        </w:tabs>
        <w:spacing w:before="92" w:line="319" w:lineRule="auto"/>
        <w:rPr>
          <w:rFonts w:ascii="Arial" w:hAnsi="Arial"/>
          <w:sz w:val="24"/>
        </w:rPr>
      </w:pPr>
      <w:r>
        <w:rPr>
          <w:rFonts w:ascii="Arial" w:hAnsi="Arial"/>
          <w:color w:val="30849B"/>
          <w:spacing w:val="-1"/>
          <w:w w:val="82"/>
          <w:sz w:val="24"/>
        </w:rPr>
        <w:br w:type="column"/>
      </w:r>
      <w:r>
        <w:rPr>
          <w:rFonts w:ascii="Arial" w:hAnsi="Arial"/>
          <w:color w:val="30849B"/>
          <w:w w:val="95"/>
          <w:sz w:val="24"/>
        </w:rPr>
        <w:t>Cost</w:t>
      </w:r>
      <w:r>
        <w:rPr>
          <w:rFonts w:ascii="Arial" w:hAnsi="Arial"/>
          <w:color w:val="30849B"/>
          <w:spacing w:val="-36"/>
          <w:w w:val="95"/>
          <w:sz w:val="24"/>
        </w:rPr>
        <w:t xml:space="preserve"> </w:t>
      </w:r>
      <w:r>
        <w:rPr>
          <w:rFonts w:ascii="Arial" w:hAnsi="Arial"/>
          <w:color w:val="30849B"/>
          <w:w w:val="95"/>
          <w:sz w:val="24"/>
        </w:rPr>
        <w:t>projection</w:t>
      </w:r>
      <w:r>
        <w:rPr>
          <w:rFonts w:ascii="Arial" w:hAnsi="Arial"/>
          <w:color w:val="30849B"/>
          <w:spacing w:val="-43"/>
          <w:w w:val="95"/>
          <w:sz w:val="24"/>
        </w:rPr>
        <w:t xml:space="preserve"> </w:t>
      </w:r>
      <w:r>
        <w:rPr>
          <w:rFonts w:ascii="Arial" w:hAnsi="Arial"/>
          <w:color w:val="30849B"/>
          <w:spacing w:val="4"/>
          <w:w w:val="95"/>
          <w:sz w:val="24"/>
        </w:rPr>
        <w:t>developed</w:t>
      </w:r>
      <w:r>
        <w:rPr>
          <w:rFonts w:ascii="Arial" w:hAnsi="Arial"/>
          <w:color w:val="30849B"/>
          <w:spacing w:val="-44"/>
          <w:w w:val="95"/>
          <w:sz w:val="24"/>
        </w:rPr>
        <w:t xml:space="preserve"> </w:t>
      </w:r>
      <w:r>
        <w:rPr>
          <w:rFonts w:ascii="Arial" w:hAnsi="Arial"/>
          <w:color w:val="30849B"/>
          <w:w w:val="95"/>
          <w:sz w:val="24"/>
        </w:rPr>
        <w:t xml:space="preserve">and </w:t>
      </w:r>
      <w:r>
        <w:rPr>
          <w:rFonts w:ascii="Arial" w:hAnsi="Arial"/>
          <w:color w:val="30849B"/>
          <w:spacing w:val="4"/>
          <w:sz w:val="24"/>
        </w:rPr>
        <w:t>reviewed</w:t>
      </w:r>
    </w:p>
    <w:p w14:paraId="3AB4C2E9" w14:textId="77777777" w:rsidR="002104E6" w:rsidRDefault="00F10E56">
      <w:pPr>
        <w:pStyle w:val="ListParagraph"/>
        <w:numPr>
          <w:ilvl w:val="1"/>
          <w:numId w:val="15"/>
        </w:numPr>
        <w:tabs>
          <w:tab w:val="left" w:pos="791"/>
          <w:tab w:val="left" w:pos="792"/>
        </w:tabs>
        <w:spacing w:before="163" w:line="321" w:lineRule="auto"/>
        <w:ind w:right="466"/>
        <w:rPr>
          <w:rFonts w:ascii="Arial" w:hAnsi="Arial"/>
          <w:sz w:val="24"/>
        </w:rPr>
      </w:pPr>
      <w:r>
        <w:rPr>
          <w:rFonts w:ascii="Arial" w:hAnsi="Arial"/>
          <w:color w:val="30849B"/>
          <w:w w:val="90"/>
          <w:sz w:val="24"/>
        </w:rPr>
        <w:t xml:space="preserve">Final assignment approval </w:t>
      </w:r>
      <w:r>
        <w:rPr>
          <w:rFonts w:ascii="Arial" w:hAnsi="Arial"/>
          <w:color w:val="30849B"/>
          <w:sz w:val="24"/>
        </w:rPr>
        <w:t>obtained</w:t>
      </w:r>
    </w:p>
    <w:p w14:paraId="43A62E39" w14:textId="77777777" w:rsidR="002104E6" w:rsidRDefault="00F10E56">
      <w:pPr>
        <w:pStyle w:val="ListParagraph"/>
        <w:numPr>
          <w:ilvl w:val="0"/>
          <w:numId w:val="15"/>
        </w:numPr>
        <w:tabs>
          <w:tab w:val="left" w:pos="596"/>
          <w:tab w:val="left" w:pos="597"/>
        </w:tabs>
        <w:spacing w:before="92"/>
        <w:ind w:left="596" w:hanging="337"/>
        <w:rPr>
          <w:rFonts w:ascii="Arial" w:hAnsi="Arial"/>
          <w:sz w:val="24"/>
        </w:rPr>
      </w:pPr>
      <w:r>
        <w:rPr>
          <w:rFonts w:ascii="Arial" w:hAnsi="Arial"/>
          <w:color w:val="30849B"/>
          <w:spacing w:val="-6"/>
          <w:w w:val="73"/>
          <w:sz w:val="24"/>
        </w:rPr>
        <w:br w:type="column"/>
      </w:r>
      <w:r>
        <w:rPr>
          <w:rFonts w:ascii="Arial" w:hAnsi="Arial"/>
          <w:color w:val="30849B"/>
          <w:sz w:val="24"/>
        </w:rPr>
        <w:t>External tax</w:t>
      </w:r>
      <w:r>
        <w:rPr>
          <w:rFonts w:ascii="Arial" w:hAnsi="Arial"/>
          <w:color w:val="30849B"/>
          <w:spacing w:val="-45"/>
          <w:sz w:val="24"/>
        </w:rPr>
        <w:t xml:space="preserve"> </w:t>
      </w:r>
      <w:r>
        <w:rPr>
          <w:rFonts w:ascii="Arial" w:hAnsi="Arial"/>
          <w:color w:val="30849B"/>
          <w:sz w:val="24"/>
        </w:rPr>
        <w:t>consultant</w:t>
      </w:r>
    </w:p>
    <w:p w14:paraId="594828C8" w14:textId="77777777" w:rsidR="002104E6" w:rsidRDefault="002104E6">
      <w:pPr>
        <w:pStyle w:val="BodyText"/>
        <w:spacing w:before="4"/>
        <w:rPr>
          <w:sz w:val="23"/>
        </w:rPr>
      </w:pPr>
    </w:p>
    <w:p w14:paraId="405165F6" w14:textId="77777777" w:rsidR="002104E6" w:rsidRDefault="00F10E56">
      <w:pPr>
        <w:pStyle w:val="ListParagraph"/>
        <w:numPr>
          <w:ilvl w:val="0"/>
          <w:numId w:val="15"/>
        </w:numPr>
        <w:tabs>
          <w:tab w:val="left" w:pos="596"/>
          <w:tab w:val="left" w:pos="597"/>
        </w:tabs>
        <w:spacing w:line="307" w:lineRule="auto"/>
        <w:ind w:left="596" w:right="1025" w:hanging="337"/>
        <w:rPr>
          <w:rFonts w:ascii="Arial" w:hAnsi="Arial"/>
          <w:sz w:val="24"/>
        </w:rPr>
      </w:pPr>
      <w:r>
        <w:rPr>
          <w:rFonts w:ascii="Arial" w:hAnsi="Arial"/>
          <w:color w:val="30849B"/>
          <w:sz w:val="24"/>
        </w:rPr>
        <w:t>Global</w:t>
      </w:r>
      <w:r>
        <w:rPr>
          <w:rFonts w:ascii="Arial" w:hAnsi="Arial"/>
          <w:color w:val="30849B"/>
          <w:spacing w:val="-44"/>
          <w:sz w:val="24"/>
        </w:rPr>
        <w:t xml:space="preserve"> </w:t>
      </w:r>
      <w:r>
        <w:rPr>
          <w:rFonts w:ascii="Arial" w:hAnsi="Arial"/>
          <w:color w:val="30849B"/>
          <w:spacing w:val="3"/>
          <w:sz w:val="24"/>
        </w:rPr>
        <w:t>mobility</w:t>
      </w:r>
      <w:r>
        <w:rPr>
          <w:rFonts w:ascii="Arial" w:hAnsi="Arial"/>
          <w:color w:val="30849B"/>
          <w:spacing w:val="-53"/>
          <w:sz w:val="24"/>
        </w:rPr>
        <w:t xml:space="preserve"> </w:t>
      </w:r>
      <w:r>
        <w:rPr>
          <w:rFonts w:ascii="Arial" w:hAnsi="Arial"/>
          <w:color w:val="30849B"/>
          <w:sz w:val="24"/>
        </w:rPr>
        <w:t>staff</w:t>
      </w:r>
      <w:r>
        <w:rPr>
          <w:rFonts w:ascii="Arial" w:hAnsi="Arial"/>
          <w:color w:val="30849B"/>
          <w:spacing w:val="-51"/>
          <w:sz w:val="24"/>
        </w:rPr>
        <w:t xml:space="preserve"> </w:t>
      </w:r>
      <w:r>
        <w:rPr>
          <w:rFonts w:ascii="Arial" w:hAnsi="Arial"/>
          <w:color w:val="30849B"/>
          <w:sz w:val="24"/>
        </w:rPr>
        <w:t>(internal</w:t>
      </w:r>
      <w:r>
        <w:rPr>
          <w:rFonts w:ascii="Arial" w:hAnsi="Arial"/>
          <w:color w:val="30849B"/>
          <w:spacing w:val="-50"/>
          <w:sz w:val="24"/>
        </w:rPr>
        <w:t xml:space="preserve"> </w:t>
      </w:r>
      <w:r>
        <w:rPr>
          <w:rFonts w:ascii="Arial" w:hAnsi="Arial"/>
          <w:color w:val="30849B"/>
          <w:sz w:val="24"/>
        </w:rPr>
        <w:t xml:space="preserve">or </w:t>
      </w:r>
      <w:r>
        <w:rPr>
          <w:rFonts w:ascii="Arial" w:hAnsi="Arial"/>
          <w:color w:val="30849B"/>
          <w:spacing w:val="2"/>
          <w:sz w:val="24"/>
        </w:rPr>
        <w:t>external)</w:t>
      </w:r>
    </w:p>
    <w:p w14:paraId="0DC15806" w14:textId="77777777" w:rsidR="002104E6" w:rsidRDefault="00F10E56">
      <w:pPr>
        <w:pStyle w:val="ListParagraph"/>
        <w:numPr>
          <w:ilvl w:val="0"/>
          <w:numId w:val="15"/>
        </w:numPr>
        <w:tabs>
          <w:tab w:val="left" w:pos="596"/>
          <w:tab w:val="left" w:pos="597"/>
        </w:tabs>
        <w:spacing w:before="191"/>
        <w:ind w:left="596" w:hanging="337"/>
        <w:rPr>
          <w:rFonts w:ascii="Arial" w:hAnsi="Arial"/>
          <w:sz w:val="24"/>
        </w:rPr>
      </w:pPr>
      <w:r>
        <w:rPr>
          <w:rFonts w:ascii="Arial" w:hAnsi="Arial"/>
          <w:color w:val="30849B"/>
          <w:sz w:val="24"/>
        </w:rPr>
        <w:t>Internal</w:t>
      </w:r>
      <w:r>
        <w:rPr>
          <w:rFonts w:ascii="Arial" w:hAnsi="Arial"/>
          <w:color w:val="30849B"/>
          <w:spacing w:val="-35"/>
          <w:sz w:val="24"/>
        </w:rPr>
        <w:t xml:space="preserve"> </w:t>
      </w:r>
      <w:r>
        <w:rPr>
          <w:rFonts w:ascii="Arial" w:hAnsi="Arial"/>
          <w:color w:val="30849B"/>
          <w:spacing w:val="-3"/>
          <w:sz w:val="24"/>
        </w:rPr>
        <w:t>HR</w:t>
      </w:r>
      <w:r>
        <w:rPr>
          <w:rFonts w:ascii="Arial" w:hAnsi="Arial"/>
          <w:color w:val="30849B"/>
          <w:spacing w:val="-19"/>
          <w:sz w:val="24"/>
        </w:rPr>
        <w:t xml:space="preserve"> </w:t>
      </w:r>
      <w:r>
        <w:rPr>
          <w:rFonts w:ascii="Arial" w:hAnsi="Arial"/>
          <w:color w:val="30849B"/>
          <w:sz w:val="24"/>
        </w:rPr>
        <w:t>and</w:t>
      </w:r>
      <w:r>
        <w:rPr>
          <w:rFonts w:ascii="Arial" w:hAnsi="Arial"/>
          <w:color w:val="30849B"/>
          <w:spacing w:val="-28"/>
          <w:sz w:val="24"/>
        </w:rPr>
        <w:t xml:space="preserve"> </w:t>
      </w:r>
      <w:r>
        <w:rPr>
          <w:rFonts w:ascii="Arial" w:hAnsi="Arial"/>
          <w:color w:val="30849B"/>
          <w:sz w:val="24"/>
        </w:rPr>
        <w:t>Line</w:t>
      </w:r>
      <w:r>
        <w:rPr>
          <w:rFonts w:ascii="Arial" w:hAnsi="Arial"/>
          <w:color w:val="30849B"/>
          <w:spacing w:val="-22"/>
          <w:sz w:val="24"/>
        </w:rPr>
        <w:t xml:space="preserve"> </w:t>
      </w:r>
      <w:r>
        <w:rPr>
          <w:rFonts w:ascii="Arial" w:hAnsi="Arial"/>
          <w:color w:val="30849B"/>
          <w:sz w:val="24"/>
        </w:rPr>
        <w:t>Managers</w:t>
      </w:r>
    </w:p>
    <w:p w14:paraId="4D5AA6DC" w14:textId="77777777" w:rsidR="002104E6" w:rsidRDefault="002104E6">
      <w:pPr>
        <w:rPr>
          <w:sz w:val="24"/>
        </w:rPr>
        <w:sectPr w:rsidR="002104E6">
          <w:type w:val="continuous"/>
          <w:pgSz w:w="11910" w:h="16840"/>
          <w:pgMar w:top="800" w:right="580" w:bottom="280" w:left="600" w:header="720" w:footer="720" w:gutter="0"/>
          <w:cols w:num="3" w:space="720" w:equalWidth="0">
            <w:col w:w="2094" w:space="40"/>
            <w:col w:w="3792" w:space="39"/>
            <w:col w:w="4765"/>
          </w:cols>
        </w:sectPr>
      </w:pPr>
    </w:p>
    <w:p w14:paraId="29C0271B" w14:textId="77777777" w:rsidR="002104E6" w:rsidRDefault="002104E6">
      <w:pPr>
        <w:pStyle w:val="BodyText"/>
        <w:spacing w:before="10"/>
        <w:rPr>
          <w:sz w:val="3"/>
        </w:rPr>
      </w:pPr>
    </w:p>
    <w:p w14:paraId="4BA900D6" w14:textId="77777777" w:rsidR="002104E6" w:rsidRDefault="00F10E56">
      <w:pPr>
        <w:pStyle w:val="BodyText"/>
        <w:spacing w:line="20" w:lineRule="exact"/>
        <w:ind w:left="810"/>
        <w:rPr>
          <w:sz w:val="2"/>
        </w:rPr>
      </w:pPr>
      <w:r>
        <w:rPr>
          <w:sz w:val="2"/>
        </w:rPr>
      </w:r>
      <w:r>
        <w:rPr>
          <w:sz w:val="2"/>
        </w:rPr>
        <w:pict w14:anchorId="06FD0F6A">
          <v:group id="_x0000_s1159" style="width:455pt;height:.8pt;mso-position-horizontal-relative:char;mso-position-vertical-relative:line" coordsize="9100,16">
            <v:rect id="_x0000_s1160" style="position:absolute;width:9100;height:16" fillcolor="#4aacc5" stroked="f"/>
            <w10:anchorlock/>
          </v:group>
        </w:pict>
      </w:r>
    </w:p>
    <w:p w14:paraId="2D91FD44" w14:textId="77777777" w:rsidR="002104E6" w:rsidRDefault="002104E6">
      <w:pPr>
        <w:pStyle w:val="BodyText"/>
        <w:spacing w:before="4"/>
        <w:rPr>
          <w:sz w:val="14"/>
        </w:rPr>
      </w:pPr>
    </w:p>
    <w:p w14:paraId="54ADE647" w14:textId="77777777" w:rsidR="002104E6" w:rsidRDefault="00F10E56">
      <w:pPr>
        <w:pStyle w:val="BodyText"/>
        <w:spacing w:before="55"/>
        <w:ind w:left="826"/>
      </w:pPr>
      <w:r>
        <w:t>Source: Heaps, W. (2012). International Human Resource Forum.</w:t>
      </w:r>
    </w:p>
    <w:p w14:paraId="2E68240F" w14:textId="77777777" w:rsidR="002104E6" w:rsidRDefault="002104E6">
      <w:pPr>
        <w:sectPr w:rsidR="002104E6">
          <w:type w:val="continuous"/>
          <w:pgSz w:w="11910" w:h="16840"/>
          <w:pgMar w:top="800" w:right="580" w:bottom="280" w:left="600" w:header="720" w:footer="720" w:gutter="0"/>
          <w:cols w:space="720"/>
        </w:sectPr>
      </w:pPr>
    </w:p>
    <w:p w14:paraId="6C3C2D5C" w14:textId="77777777" w:rsidR="002104E6" w:rsidRDefault="002104E6">
      <w:pPr>
        <w:pStyle w:val="BodyText"/>
        <w:spacing w:before="9"/>
        <w:rPr>
          <w:sz w:val="26"/>
        </w:rPr>
      </w:pPr>
    </w:p>
    <w:p w14:paraId="5BA5216D" w14:textId="77777777" w:rsidR="002104E6" w:rsidRDefault="00F10E56">
      <w:pPr>
        <w:pStyle w:val="Heading1"/>
        <w:numPr>
          <w:ilvl w:val="0"/>
          <w:numId w:val="28"/>
        </w:numPr>
        <w:tabs>
          <w:tab w:val="left" w:pos="1066"/>
        </w:tabs>
        <w:spacing w:before="52"/>
      </w:pPr>
      <w:bookmarkStart w:id="18" w:name="_TOC_250009"/>
      <w:r>
        <w:t xml:space="preserve">Relocation </w:t>
      </w:r>
      <w:r>
        <w:rPr>
          <w:spacing w:val="-3"/>
        </w:rPr>
        <w:t>and</w:t>
      </w:r>
      <w:r>
        <w:rPr>
          <w:spacing w:val="15"/>
        </w:rPr>
        <w:t xml:space="preserve"> </w:t>
      </w:r>
      <w:bookmarkEnd w:id="18"/>
      <w:r>
        <w:t>Mobility</w:t>
      </w:r>
    </w:p>
    <w:p w14:paraId="690027F0" w14:textId="77777777" w:rsidR="002104E6" w:rsidRDefault="002104E6">
      <w:pPr>
        <w:pStyle w:val="BodyText"/>
        <w:spacing w:before="7"/>
        <w:rPr>
          <w:rFonts w:ascii="Carlito"/>
          <w:b/>
          <w:sz w:val="20"/>
        </w:rPr>
      </w:pPr>
    </w:p>
    <w:p w14:paraId="46091E1E" w14:textId="77777777" w:rsidR="002104E6" w:rsidRDefault="00F10E56">
      <w:pPr>
        <w:pStyle w:val="BodyText"/>
        <w:spacing w:line="288" w:lineRule="auto"/>
        <w:ind w:left="1082"/>
        <w:rPr>
          <w:rFonts w:ascii="Carlito"/>
        </w:rPr>
      </w:pPr>
      <w:r>
        <w:rPr>
          <w:rFonts w:ascii="Carlito"/>
        </w:rPr>
        <w:t>Once the assignment has been approved, there are further details need to be arranged for relocation:</w:t>
      </w:r>
    </w:p>
    <w:p w14:paraId="66D54F5F" w14:textId="77777777" w:rsidR="002104E6" w:rsidRDefault="00F10E56">
      <w:pPr>
        <w:pStyle w:val="BodyText"/>
        <w:spacing w:before="6"/>
        <w:rPr>
          <w:rFonts w:ascii="Carlito"/>
          <w:sz w:val="26"/>
        </w:rPr>
      </w:pPr>
      <w:r>
        <w:rPr>
          <w:noProof/>
        </w:rPr>
        <w:drawing>
          <wp:anchor distT="0" distB="0" distL="0" distR="0" simplePos="0" relativeHeight="138" behindDoc="0" locked="0" layoutInCell="1" allowOverlap="1" wp14:anchorId="3545199E" wp14:editId="36F4A082">
            <wp:simplePos x="0" y="0"/>
            <wp:positionH relativeFrom="page">
              <wp:posOffset>1008697</wp:posOffset>
            </wp:positionH>
            <wp:positionV relativeFrom="paragraph">
              <wp:posOffset>230372</wp:posOffset>
            </wp:positionV>
            <wp:extent cx="5520340" cy="3045142"/>
            <wp:effectExtent l="0" t="0" r="0" b="0"/>
            <wp:wrapTopAndBottom/>
            <wp:docPr id="107"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69.png"/>
                    <pic:cNvPicPr/>
                  </pic:nvPicPr>
                  <pic:blipFill>
                    <a:blip r:embed="rId77" cstate="print"/>
                    <a:stretch>
                      <a:fillRect/>
                    </a:stretch>
                  </pic:blipFill>
                  <pic:spPr>
                    <a:xfrm>
                      <a:off x="0" y="0"/>
                      <a:ext cx="5520340" cy="3045142"/>
                    </a:xfrm>
                    <a:prstGeom prst="rect">
                      <a:avLst/>
                    </a:prstGeom>
                  </pic:spPr>
                </pic:pic>
              </a:graphicData>
            </a:graphic>
          </wp:anchor>
        </w:drawing>
      </w:r>
    </w:p>
    <w:p w14:paraId="2052CDA0" w14:textId="77777777" w:rsidR="002104E6" w:rsidRDefault="002104E6">
      <w:pPr>
        <w:pStyle w:val="BodyText"/>
        <w:spacing w:before="10"/>
        <w:rPr>
          <w:rFonts w:ascii="Carlito"/>
          <w:sz w:val="27"/>
        </w:rPr>
      </w:pPr>
    </w:p>
    <w:p w14:paraId="23A72BFF" w14:textId="77777777" w:rsidR="002104E6" w:rsidRDefault="00F10E56">
      <w:pPr>
        <w:pStyle w:val="Heading1"/>
        <w:ind w:left="1334" w:right="1338"/>
        <w:jc w:val="center"/>
      </w:pPr>
      <w:r>
        <w:rPr>
          <w:noProof/>
        </w:rPr>
        <w:drawing>
          <wp:anchor distT="0" distB="0" distL="0" distR="0" simplePos="0" relativeHeight="485693440" behindDoc="1" locked="0" layoutInCell="1" allowOverlap="1" wp14:anchorId="61BE7A75" wp14:editId="636CD589">
            <wp:simplePos x="0" y="0"/>
            <wp:positionH relativeFrom="page">
              <wp:posOffset>818737</wp:posOffset>
            </wp:positionH>
            <wp:positionV relativeFrom="paragraph">
              <wp:posOffset>-1643052</wp:posOffset>
            </wp:positionV>
            <wp:extent cx="2037323" cy="1047749"/>
            <wp:effectExtent l="0" t="0" r="0" b="0"/>
            <wp:wrapNone/>
            <wp:docPr id="10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2.png"/>
                    <pic:cNvPicPr/>
                  </pic:nvPicPr>
                  <pic:blipFill>
                    <a:blip r:embed="rId8" cstate="print"/>
                    <a:stretch>
                      <a:fillRect/>
                    </a:stretch>
                  </pic:blipFill>
                  <pic:spPr>
                    <a:xfrm>
                      <a:off x="0" y="0"/>
                      <a:ext cx="2037323" cy="1047749"/>
                    </a:xfrm>
                    <a:prstGeom prst="rect">
                      <a:avLst/>
                    </a:prstGeom>
                  </pic:spPr>
                </pic:pic>
              </a:graphicData>
            </a:graphic>
          </wp:anchor>
        </w:drawing>
      </w:r>
      <w:r>
        <w:t>Global Relocation</w:t>
      </w:r>
    </w:p>
    <w:p w14:paraId="5F4FAA4E" w14:textId="77777777" w:rsidR="002104E6" w:rsidRDefault="002104E6">
      <w:pPr>
        <w:pStyle w:val="BodyText"/>
        <w:spacing w:before="11"/>
        <w:rPr>
          <w:rFonts w:ascii="Carlito"/>
          <w:b/>
          <w:sz w:val="20"/>
        </w:rPr>
      </w:pPr>
    </w:p>
    <w:p w14:paraId="0E4555EB" w14:textId="77777777" w:rsidR="002104E6" w:rsidRDefault="00F10E56">
      <w:pPr>
        <w:pStyle w:val="BodyText"/>
        <w:ind w:left="826"/>
      </w:pPr>
      <w:r>
        <w:t xml:space="preserve">Source: </w:t>
      </w:r>
      <w:proofErr w:type="spellStart"/>
      <w:r>
        <w:t>Pepsico</w:t>
      </w:r>
      <w:proofErr w:type="spellEnd"/>
      <w:r>
        <w:t xml:space="preserve"> Global Talent Services</w:t>
      </w:r>
    </w:p>
    <w:p w14:paraId="14FDDB36" w14:textId="77777777" w:rsidR="002104E6" w:rsidRDefault="002104E6">
      <w:pPr>
        <w:pStyle w:val="BodyText"/>
      </w:pPr>
    </w:p>
    <w:p w14:paraId="69CF5AFD" w14:textId="77777777" w:rsidR="002104E6" w:rsidRDefault="002104E6">
      <w:pPr>
        <w:pStyle w:val="BodyText"/>
      </w:pPr>
    </w:p>
    <w:p w14:paraId="52E29AD6" w14:textId="77777777" w:rsidR="002104E6" w:rsidRDefault="002104E6">
      <w:pPr>
        <w:pStyle w:val="BodyText"/>
        <w:rPr>
          <w:sz w:val="21"/>
        </w:rPr>
      </w:pPr>
    </w:p>
    <w:p w14:paraId="5A5AF867" w14:textId="77777777" w:rsidR="002104E6" w:rsidRDefault="00F10E56">
      <w:pPr>
        <w:pStyle w:val="ListParagraph"/>
        <w:numPr>
          <w:ilvl w:val="1"/>
          <w:numId w:val="28"/>
        </w:numPr>
        <w:tabs>
          <w:tab w:val="left" w:pos="1499"/>
        </w:tabs>
        <w:ind w:left="1498" w:hanging="417"/>
        <w:jc w:val="left"/>
        <w:rPr>
          <w:sz w:val="24"/>
        </w:rPr>
      </w:pPr>
      <w:r>
        <w:rPr>
          <w:sz w:val="24"/>
        </w:rPr>
        <w:t xml:space="preserve">Passports, </w:t>
      </w:r>
      <w:r>
        <w:rPr>
          <w:spacing w:val="2"/>
          <w:sz w:val="24"/>
        </w:rPr>
        <w:t xml:space="preserve">Visas, </w:t>
      </w:r>
      <w:r>
        <w:rPr>
          <w:spacing w:val="-7"/>
          <w:sz w:val="24"/>
        </w:rPr>
        <w:t xml:space="preserve">Work </w:t>
      </w:r>
      <w:r>
        <w:rPr>
          <w:sz w:val="24"/>
        </w:rPr>
        <w:t>and Residency</w:t>
      </w:r>
      <w:r>
        <w:rPr>
          <w:spacing w:val="-29"/>
          <w:sz w:val="24"/>
        </w:rPr>
        <w:t xml:space="preserve"> </w:t>
      </w:r>
      <w:r>
        <w:rPr>
          <w:spacing w:val="2"/>
          <w:sz w:val="24"/>
        </w:rPr>
        <w:t>Permits</w:t>
      </w:r>
    </w:p>
    <w:p w14:paraId="6EF88080" w14:textId="77777777" w:rsidR="002104E6" w:rsidRDefault="002104E6">
      <w:pPr>
        <w:pStyle w:val="BodyText"/>
        <w:spacing w:before="11"/>
        <w:rPr>
          <w:rFonts w:ascii="Carlito"/>
          <w:sz w:val="20"/>
        </w:rPr>
      </w:pPr>
    </w:p>
    <w:p w14:paraId="4E669CB8" w14:textId="77777777" w:rsidR="002104E6" w:rsidRDefault="00F10E56">
      <w:pPr>
        <w:pStyle w:val="BodyText"/>
        <w:spacing w:line="314" w:lineRule="auto"/>
        <w:ind w:left="1547" w:right="847"/>
      </w:pPr>
      <w:r>
        <w:rPr>
          <w:spacing w:val="2"/>
          <w:w w:val="95"/>
        </w:rPr>
        <w:t>Depending</w:t>
      </w:r>
      <w:r>
        <w:rPr>
          <w:spacing w:val="-39"/>
          <w:w w:val="95"/>
        </w:rPr>
        <w:t xml:space="preserve"> </w:t>
      </w:r>
      <w:r>
        <w:rPr>
          <w:w w:val="95"/>
        </w:rPr>
        <w:t>on</w:t>
      </w:r>
      <w:r>
        <w:rPr>
          <w:spacing w:val="-23"/>
          <w:w w:val="95"/>
        </w:rPr>
        <w:t xml:space="preserve"> </w:t>
      </w:r>
      <w:r>
        <w:rPr>
          <w:w w:val="95"/>
        </w:rPr>
        <w:t>the</w:t>
      </w:r>
      <w:r>
        <w:rPr>
          <w:spacing w:val="-17"/>
          <w:w w:val="95"/>
        </w:rPr>
        <w:t xml:space="preserve"> </w:t>
      </w:r>
      <w:r>
        <w:rPr>
          <w:w w:val="95"/>
        </w:rPr>
        <w:t>assignment</w:t>
      </w:r>
      <w:r>
        <w:rPr>
          <w:spacing w:val="-38"/>
          <w:w w:val="95"/>
        </w:rPr>
        <w:t xml:space="preserve"> </w:t>
      </w:r>
      <w:r>
        <w:rPr>
          <w:w w:val="95"/>
        </w:rPr>
        <w:t>type</w:t>
      </w:r>
      <w:r>
        <w:rPr>
          <w:spacing w:val="-30"/>
          <w:w w:val="95"/>
        </w:rPr>
        <w:t xml:space="preserve"> </w:t>
      </w:r>
      <w:r>
        <w:rPr>
          <w:w w:val="95"/>
        </w:rPr>
        <w:t>and</w:t>
      </w:r>
      <w:r>
        <w:rPr>
          <w:spacing w:val="-24"/>
          <w:w w:val="95"/>
        </w:rPr>
        <w:t xml:space="preserve"> </w:t>
      </w:r>
      <w:r>
        <w:rPr>
          <w:w w:val="95"/>
        </w:rPr>
        <w:t>the</w:t>
      </w:r>
      <w:r>
        <w:rPr>
          <w:spacing w:val="-17"/>
          <w:w w:val="95"/>
        </w:rPr>
        <w:t xml:space="preserve"> </w:t>
      </w:r>
      <w:r>
        <w:rPr>
          <w:spacing w:val="2"/>
          <w:w w:val="95"/>
        </w:rPr>
        <w:t>origin</w:t>
      </w:r>
      <w:r>
        <w:rPr>
          <w:spacing w:val="-37"/>
          <w:w w:val="95"/>
        </w:rPr>
        <w:t xml:space="preserve"> </w:t>
      </w:r>
      <w:r>
        <w:rPr>
          <w:w w:val="95"/>
        </w:rPr>
        <w:t>and</w:t>
      </w:r>
      <w:r>
        <w:rPr>
          <w:spacing w:val="-10"/>
          <w:w w:val="95"/>
        </w:rPr>
        <w:t xml:space="preserve"> </w:t>
      </w:r>
      <w:r>
        <w:rPr>
          <w:w w:val="95"/>
        </w:rPr>
        <w:t>assignment</w:t>
      </w:r>
      <w:r>
        <w:rPr>
          <w:spacing w:val="-37"/>
          <w:w w:val="95"/>
        </w:rPr>
        <w:t xml:space="preserve"> </w:t>
      </w:r>
      <w:r>
        <w:rPr>
          <w:w w:val="95"/>
        </w:rPr>
        <w:t>locations,</w:t>
      </w:r>
      <w:r>
        <w:rPr>
          <w:spacing w:val="-34"/>
          <w:w w:val="95"/>
        </w:rPr>
        <w:t xml:space="preserve"> </w:t>
      </w:r>
      <w:r>
        <w:rPr>
          <w:w w:val="95"/>
        </w:rPr>
        <w:t>a</w:t>
      </w:r>
      <w:r>
        <w:rPr>
          <w:spacing w:val="-27"/>
          <w:w w:val="95"/>
        </w:rPr>
        <w:t xml:space="preserve"> </w:t>
      </w:r>
      <w:r>
        <w:rPr>
          <w:w w:val="95"/>
        </w:rPr>
        <w:t xml:space="preserve">work </w:t>
      </w:r>
      <w:r>
        <w:rPr>
          <w:spacing w:val="2"/>
          <w:w w:val="95"/>
        </w:rPr>
        <w:t>permit/visa</w:t>
      </w:r>
      <w:r>
        <w:rPr>
          <w:spacing w:val="-44"/>
          <w:w w:val="95"/>
        </w:rPr>
        <w:t xml:space="preserve"> </w:t>
      </w:r>
      <w:r>
        <w:rPr>
          <w:w w:val="95"/>
        </w:rPr>
        <w:t>and</w:t>
      </w:r>
      <w:r>
        <w:rPr>
          <w:spacing w:val="-30"/>
          <w:w w:val="95"/>
        </w:rPr>
        <w:t xml:space="preserve"> </w:t>
      </w:r>
      <w:r>
        <w:rPr>
          <w:w w:val="95"/>
        </w:rPr>
        <w:t>residence</w:t>
      </w:r>
      <w:r>
        <w:rPr>
          <w:spacing w:val="-35"/>
          <w:w w:val="95"/>
        </w:rPr>
        <w:t xml:space="preserve"> </w:t>
      </w:r>
      <w:r>
        <w:rPr>
          <w:spacing w:val="2"/>
          <w:w w:val="95"/>
        </w:rPr>
        <w:t>permit</w:t>
      </w:r>
      <w:r>
        <w:rPr>
          <w:spacing w:val="-42"/>
          <w:w w:val="95"/>
        </w:rPr>
        <w:t xml:space="preserve"> </w:t>
      </w:r>
      <w:r>
        <w:rPr>
          <w:w w:val="95"/>
        </w:rPr>
        <w:t>may</w:t>
      </w:r>
      <w:r>
        <w:rPr>
          <w:spacing w:val="-28"/>
          <w:w w:val="95"/>
        </w:rPr>
        <w:t xml:space="preserve"> </w:t>
      </w:r>
      <w:r>
        <w:rPr>
          <w:w w:val="95"/>
        </w:rPr>
        <w:t>be</w:t>
      </w:r>
      <w:r>
        <w:rPr>
          <w:spacing w:val="-36"/>
          <w:w w:val="95"/>
        </w:rPr>
        <w:t xml:space="preserve"> </w:t>
      </w:r>
      <w:r>
        <w:rPr>
          <w:w w:val="95"/>
        </w:rPr>
        <w:t>necessary</w:t>
      </w:r>
      <w:r>
        <w:rPr>
          <w:spacing w:val="-28"/>
          <w:w w:val="95"/>
        </w:rPr>
        <w:t xml:space="preserve"> </w:t>
      </w:r>
      <w:r>
        <w:rPr>
          <w:spacing w:val="2"/>
          <w:w w:val="95"/>
        </w:rPr>
        <w:t>before</w:t>
      </w:r>
      <w:r>
        <w:rPr>
          <w:spacing w:val="-36"/>
          <w:w w:val="95"/>
        </w:rPr>
        <w:t xml:space="preserve"> </w:t>
      </w:r>
      <w:r>
        <w:rPr>
          <w:w w:val="95"/>
        </w:rPr>
        <w:t>a</w:t>
      </w:r>
      <w:r>
        <w:rPr>
          <w:spacing w:val="-32"/>
          <w:w w:val="95"/>
        </w:rPr>
        <w:t xml:space="preserve"> </w:t>
      </w:r>
      <w:r>
        <w:rPr>
          <w:spacing w:val="4"/>
          <w:w w:val="95"/>
        </w:rPr>
        <w:t>non-citizen</w:t>
      </w:r>
      <w:r>
        <w:rPr>
          <w:spacing w:val="-41"/>
          <w:w w:val="95"/>
        </w:rPr>
        <w:t xml:space="preserve"> </w:t>
      </w:r>
      <w:r>
        <w:rPr>
          <w:spacing w:val="-3"/>
          <w:w w:val="95"/>
        </w:rPr>
        <w:t>can</w:t>
      </w:r>
      <w:r>
        <w:rPr>
          <w:spacing w:val="-41"/>
          <w:w w:val="95"/>
        </w:rPr>
        <w:t xml:space="preserve"> </w:t>
      </w:r>
      <w:r>
        <w:rPr>
          <w:spacing w:val="4"/>
          <w:w w:val="95"/>
        </w:rPr>
        <w:t>live</w:t>
      </w:r>
      <w:r>
        <w:rPr>
          <w:spacing w:val="-36"/>
          <w:w w:val="95"/>
        </w:rPr>
        <w:t xml:space="preserve"> </w:t>
      </w:r>
      <w:r>
        <w:rPr>
          <w:w w:val="95"/>
        </w:rPr>
        <w:t xml:space="preserve">and </w:t>
      </w:r>
      <w:r>
        <w:t>work</w:t>
      </w:r>
      <w:r>
        <w:rPr>
          <w:spacing w:val="-29"/>
        </w:rPr>
        <w:t xml:space="preserve"> </w:t>
      </w:r>
      <w:r>
        <w:rPr>
          <w:spacing w:val="4"/>
        </w:rPr>
        <w:t>in</w:t>
      </w:r>
      <w:r>
        <w:rPr>
          <w:spacing w:val="-29"/>
        </w:rPr>
        <w:t xml:space="preserve"> </w:t>
      </w:r>
      <w:r>
        <w:t>the</w:t>
      </w:r>
      <w:r>
        <w:rPr>
          <w:spacing w:val="-37"/>
        </w:rPr>
        <w:t xml:space="preserve"> </w:t>
      </w:r>
      <w:r>
        <w:t>assignment</w:t>
      </w:r>
      <w:r>
        <w:rPr>
          <w:spacing w:val="-42"/>
        </w:rPr>
        <w:t xml:space="preserve"> </w:t>
      </w:r>
      <w:r>
        <w:t>country</w:t>
      </w:r>
      <w:r>
        <w:rPr>
          <w:spacing w:val="-17"/>
        </w:rPr>
        <w:t xml:space="preserve"> </w:t>
      </w:r>
      <w:r>
        <w:rPr>
          <w:spacing w:val="2"/>
        </w:rPr>
        <w:t>for</w:t>
      </w:r>
      <w:r>
        <w:rPr>
          <w:spacing w:val="-46"/>
        </w:rPr>
        <w:t xml:space="preserve"> </w:t>
      </w:r>
      <w:r>
        <w:t>an</w:t>
      </w:r>
      <w:r>
        <w:rPr>
          <w:spacing w:val="-18"/>
        </w:rPr>
        <w:t xml:space="preserve"> </w:t>
      </w:r>
      <w:r>
        <w:rPr>
          <w:spacing w:val="4"/>
        </w:rPr>
        <w:t>extended</w:t>
      </w:r>
      <w:r>
        <w:rPr>
          <w:spacing w:val="-42"/>
        </w:rPr>
        <w:t xml:space="preserve"> </w:t>
      </w:r>
      <w:r>
        <w:rPr>
          <w:spacing w:val="2"/>
        </w:rPr>
        <w:t>period</w:t>
      </w:r>
      <w:r>
        <w:rPr>
          <w:spacing w:val="-42"/>
        </w:rPr>
        <w:t xml:space="preserve"> </w:t>
      </w:r>
      <w:r>
        <w:t>of</w:t>
      </w:r>
      <w:r>
        <w:rPr>
          <w:spacing w:val="-39"/>
        </w:rPr>
        <w:t xml:space="preserve"> </w:t>
      </w:r>
      <w:r>
        <w:rPr>
          <w:spacing w:val="3"/>
        </w:rPr>
        <w:t>time.</w:t>
      </w:r>
      <w:r>
        <w:rPr>
          <w:spacing w:val="-40"/>
        </w:rPr>
        <w:t xml:space="preserve"> </w:t>
      </w:r>
      <w:r>
        <w:t>As</w:t>
      </w:r>
      <w:r>
        <w:rPr>
          <w:spacing w:val="-30"/>
        </w:rPr>
        <w:t xml:space="preserve"> </w:t>
      </w:r>
      <w:r>
        <w:t>a</w:t>
      </w:r>
      <w:r>
        <w:rPr>
          <w:spacing w:val="-33"/>
        </w:rPr>
        <w:t xml:space="preserve"> </w:t>
      </w:r>
      <w:r>
        <w:t>result,</w:t>
      </w:r>
    </w:p>
    <w:p w14:paraId="5197202D" w14:textId="77777777" w:rsidR="002104E6" w:rsidRDefault="00F10E56">
      <w:pPr>
        <w:pStyle w:val="BodyText"/>
        <w:spacing w:before="4" w:line="314" w:lineRule="auto"/>
        <w:ind w:left="1547" w:right="847"/>
      </w:pPr>
      <w:r>
        <w:t>application</w:t>
      </w:r>
      <w:r>
        <w:rPr>
          <w:spacing w:val="-47"/>
        </w:rPr>
        <w:t xml:space="preserve"> </w:t>
      </w:r>
      <w:r>
        <w:t>of</w:t>
      </w:r>
      <w:r>
        <w:rPr>
          <w:spacing w:val="-34"/>
        </w:rPr>
        <w:t xml:space="preserve"> </w:t>
      </w:r>
      <w:r>
        <w:t>the</w:t>
      </w:r>
      <w:r>
        <w:rPr>
          <w:spacing w:val="-42"/>
        </w:rPr>
        <w:t xml:space="preserve"> </w:t>
      </w:r>
      <w:r>
        <w:t>work</w:t>
      </w:r>
      <w:r>
        <w:rPr>
          <w:spacing w:val="-35"/>
        </w:rPr>
        <w:t xml:space="preserve"> </w:t>
      </w:r>
      <w:r>
        <w:rPr>
          <w:spacing w:val="2"/>
        </w:rPr>
        <w:t>permit/visa</w:t>
      </w:r>
      <w:r>
        <w:rPr>
          <w:spacing w:val="-49"/>
        </w:rPr>
        <w:t xml:space="preserve"> </w:t>
      </w:r>
      <w:r>
        <w:t>must</w:t>
      </w:r>
      <w:r>
        <w:rPr>
          <w:spacing w:val="-38"/>
        </w:rPr>
        <w:t xml:space="preserve"> </w:t>
      </w:r>
      <w:r>
        <w:t>be</w:t>
      </w:r>
      <w:r>
        <w:rPr>
          <w:spacing w:val="-32"/>
        </w:rPr>
        <w:t xml:space="preserve"> </w:t>
      </w:r>
      <w:r>
        <w:rPr>
          <w:spacing w:val="3"/>
        </w:rPr>
        <w:t>initiated</w:t>
      </w:r>
      <w:r>
        <w:rPr>
          <w:spacing w:val="-47"/>
        </w:rPr>
        <w:t xml:space="preserve"> </w:t>
      </w:r>
      <w:r>
        <w:t>upon</w:t>
      </w:r>
      <w:r>
        <w:rPr>
          <w:spacing w:val="-46"/>
        </w:rPr>
        <w:t xml:space="preserve"> </w:t>
      </w:r>
      <w:r>
        <w:t>acceptance</w:t>
      </w:r>
      <w:r>
        <w:rPr>
          <w:spacing w:val="-32"/>
        </w:rPr>
        <w:t xml:space="preserve"> </w:t>
      </w:r>
      <w:r>
        <w:t>of</w:t>
      </w:r>
      <w:r>
        <w:rPr>
          <w:spacing w:val="-44"/>
        </w:rPr>
        <w:t xml:space="preserve"> </w:t>
      </w:r>
      <w:r>
        <w:t>the</w:t>
      </w:r>
      <w:r>
        <w:rPr>
          <w:spacing w:val="-32"/>
        </w:rPr>
        <w:t xml:space="preserve"> </w:t>
      </w:r>
      <w:r>
        <w:rPr>
          <w:spacing w:val="3"/>
        </w:rPr>
        <w:t xml:space="preserve">new </w:t>
      </w:r>
      <w:r>
        <w:rPr>
          <w:w w:val="95"/>
        </w:rPr>
        <w:t>assignment.</w:t>
      </w:r>
      <w:r>
        <w:rPr>
          <w:spacing w:val="-34"/>
          <w:w w:val="95"/>
        </w:rPr>
        <w:t xml:space="preserve"> </w:t>
      </w:r>
      <w:r>
        <w:rPr>
          <w:w w:val="95"/>
        </w:rPr>
        <w:t>It</w:t>
      </w:r>
      <w:r>
        <w:rPr>
          <w:spacing w:val="-23"/>
          <w:w w:val="95"/>
        </w:rPr>
        <w:t xml:space="preserve"> </w:t>
      </w:r>
      <w:r>
        <w:rPr>
          <w:spacing w:val="4"/>
          <w:w w:val="95"/>
        </w:rPr>
        <w:t>is</w:t>
      </w:r>
      <w:r>
        <w:rPr>
          <w:spacing w:val="-21"/>
          <w:w w:val="95"/>
        </w:rPr>
        <w:t xml:space="preserve"> </w:t>
      </w:r>
      <w:r>
        <w:rPr>
          <w:w w:val="95"/>
        </w:rPr>
        <w:t>critical</w:t>
      </w:r>
      <w:r>
        <w:rPr>
          <w:spacing w:val="-28"/>
          <w:w w:val="95"/>
        </w:rPr>
        <w:t xml:space="preserve"> </w:t>
      </w:r>
      <w:r>
        <w:rPr>
          <w:w w:val="95"/>
        </w:rPr>
        <w:t>that</w:t>
      </w:r>
      <w:r>
        <w:rPr>
          <w:spacing w:val="-9"/>
          <w:w w:val="95"/>
        </w:rPr>
        <w:t xml:space="preserve"> </w:t>
      </w:r>
      <w:r>
        <w:rPr>
          <w:w w:val="95"/>
        </w:rPr>
        <w:t>the</w:t>
      </w:r>
      <w:r>
        <w:rPr>
          <w:spacing w:val="-29"/>
          <w:w w:val="95"/>
        </w:rPr>
        <w:t xml:space="preserve"> </w:t>
      </w:r>
      <w:r>
        <w:rPr>
          <w:w w:val="95"/>
        </w:rPr>
        <w:t>company</w:t>
      </w:r>
      <w:r>
        <w:rPr>
          <w:spacing w:val="-20"/>
          <w:w w:val="95"/>
        </w:rPr>
        <w:t xml:space="preserve"> </w:t>
      </w:r>
      <w:r>
        <w:rPr>
          <w:w w:val="95"/>
        </w:rPr>
        <w:t>or</w:t>
      </w:r>
      <w:r>
        <w:rPr>
          <w:spacing w:val="-12"/>
          <w:w w:val="95"/>
        </w:rPr>
        <w:t xml:space="preserve"> </w:t>
      </w:r>
      <w:r>
        <w:rPr>
          <w:spacing w:val="2"/>
          <w:w w:val="95"/>
        </w:rPr>
        <w:t>assignees</w:t>
      </w:r>
      <w:r>
        <w:rPr>
          <w:spacing w:val="-34"/>
          <w:w w:val="95"/>
        </w:rPr>
        <w:t xml:space="preserve"> </w:t>
      </w:r>
      <w:r>
        <w:rPr>
          <w:w w:val="95"/>
        </w:rPr>
        <w:t>must</w:t>
      </w:r>
      <w:r>
        <w:rPr>
          <w:spacing w:val="-36"/>
          <w:w w:val="95"/>
        </w:rPr>
        <w:t xml:space="preserve"> </w:t>
      </w:r>
      <w:r>
        <w:rPr>
          <w:w w:val="95"/>
        </w:rPr>
        <w:t>provide</w:t>
      </w:r>
      <w:r>
        <w:rPr>
          <w:spacing w:val="-29"/>
          <w:w w:val="95"/>
        </w:rPr>
        <w:t xml:space="preserve"> </w:t>
      </w:r>
      <w:r>
        <w:rPr>
          <w:w w:val="95"/>
        </w:rPr>
        <w:t>all</w:t>
      </w:r>
      <w:r>
        <w:rPr>
          <w:spacing w:val="-15"/>
          <w:w w:val="95"/>
        </w:rPr>
        <w:t xml:space="preserve"> </w:t>
      </w:r>
      <w:r>
        <w:rPr>
          <w:w w:val="95"/>
        </w:rPr>
        <w:t>the</w:t>
      </w:r>
      <w:r>
        <w:rPr>
          <w:spacing w:val="-29"/>
          <w:w w:val="95"/>
        </w:rPr>
        <w:t xml:space="preserve"> </w:t>
      </w:r>
      <w:r>
        <w:rPr>
          <w:spacing w:val="2"/>
          <w:w w:val="95"/>
        </w:rPr>
        <w:t xml:space="preserve">required </w:t>
      </w:r>
      <w:r>
        <w:t>documentation</w:t>
      </w:r>
      <w:r>
        <w:rPr>
          <w:spacing w:val="-55"/>
        </w:rPr>
        <w:t xml:space="preserve"> </w:t>
      </w:r>
      <w:r>
        <w:t>as</w:t>
      </w:r>
      <w:r>
        <w:rPr>
          <w:spacing w:val="-49"/>
        </w:rPr>
        <w:t xml:space="preserve"> </w:t>
      </w:r>
      <w:r>
        <w:rPr>
          <w:spacing w:val="2"/>
        </w:rPr>
        <w:t>soon</w:t>
      </w:r>
      <w:r>
        <w:rPr>
          <w:spacing w:val="-49"/>
        </w:rPr>
        <w:t xml:space="preserve"> </w:t>
      </w:r>
      <w:r>
        <w:t>as</w:t>
      </w:r>
      <w:r>
        <w:rPr>
          <w:spacing w:val="-44"/>
        </w:rPr>
        <w:t xml:space="preserve"> </w:t>
      </w:r>
      <w:r>
        <w:rPr>
          <w:spacing w:val="3"/>
        </w:rPr>
        <w:t>possible.</w:t>
      </w:r>
      <w:r>
        <w:rPr>
          <w:spacing w:val="-54"/>
        </w:rPr>
        <w:t xml:space="preserve"> </w:t>
      </w:r>
      <w:r>
        <w:t>The</w:t>
      </w:r>
      <w:r>
        <w:rPr>
          <w:spacing w:val="-52"/>
        </w:rPr>
        <w:t xml:space="preserve"> </w:t>
      </w:r>
      <w:r>
        <w:t>work</w:t>
      </w:r>
      <w:r>
        <w:rPr>
          <w:spacing w:val="-55"/>
        </w:rPr>
        <w:t xml:space="preserve"> </w:t>
      </w:r>
      <w:r>
        <w:rPr>
          <w:spacing w:val="2"/>
        </w:rPr>
        <w:t>permit</w:t>
      </w:r>
      <w:r>
        <w:rPr>
          <w:spacing w:val="-50"/>
        </w:rPr>
        <w:t xml:space="preserve"> </w:t>
      </w:r>
      <w:r>
        <w:t>process</w:t>
      </w:r>
      <w:r>
        <w:rPr>
          <w:spacing w:val="-48"/>
        </w:rPr>
        <w:t xml:space="preserve"> </w:t>
      </w:r>
      <w:r>
        <w:t>may</w:t>
      </w:r>
      <w:r>
        <w:rPr>
          <w:spacing w:val="-49"/>
        </w:rPr>
        <w:t xml:space="preserve"> </w:t>
      </w:r>
      <w:r>
        <w:t>take</w:t>
      </w:r>
      <w:r>
        <w:rPr>
          <w:spacing w:val="-52"/>
        </w:rPr>
        <w:t xml:space="preserve"> </w:t>
      </w:r>
      <w:r>
        <w:t>around</w:t>
      </w:r>
      <w:r>
        <w:rPr>
          <w:spacing w:val="-50"/>
        </w:rPr>
        <w:t xml:space="preserve"> </w:t>
      </w:r>
      <w:r>
        <w:rPr>
          <w:spacing w:val="3"/>
        </w:rPr>
        <w:t xml:space="preserve">six </w:t>
      </w:r>
      <w:r>
        <w:rPr>
          <w:spacing w:val="4"/>
        </w:rPr>
        <w:t>weeks</w:t>
      </w:r>
      <w:r>
        <w:rPr>
          <w:spacing w:val="-46"/>
        </w:rPr>
        <w:t xml:space="preserve"> </w:t>
      </w:r>
      <w:r>
        <w:t>to</w:t>
      </w:r>
      <w:r>
        <w:rPr>
          <w:spacing w:val="-37"/>
        </w:rPr>
        <w:t xml:space="preserve"> </w:t>
      </w:r>
      <w:r>
        <w:rPr>
          <w:spacing w:val="3"/>
        </w:rPr>
        <w:t>six</w:t>
      </w:r>
      <w:r>
        <w:rPr>
          <w:spacing w:val="-42"/>
        </w:rPr>
        <w:t xml:space="preserve"> </w:t>
      </w:r>
      <w:r>
        <w:t>months,</w:t>
      </w:r>
      <w:r>
        <w:rPr>
          <w:spacing w:val="-45"/>
        </w:rPr>
        <w:t xml:space="preserve"> </w:t>
      </w:r>
      <w:r>
        <w:t>or</w:t>
      </w:r>
      <w:r>
        <w:rPr>
          <w:spacing w:val="-30"/>
        </w:rPr>
        <w:t xml:space="preserve"> </w:t>
      </w:r>
      <w:r>
        <w:t>longer,</w:t>
      </w:r>
      <w:r>
        <w:rPr>
          <w:spacing w:val="-45"/>
        </w:rPr>
        <w:t xml:space="preserve"> </w:t>
      </w:r>
      <w:r>
        <w:rPr>
          <w:spacing w:val="3"/>
        </w:rPr>
        <w:t>depending</w:t>
      </w:r>
      <w:r>
        <w:rPr>
          <w:spacing w:val="-48"/>
        </w:rPr>
        <w:t xml:space="preserve"> </w:t>
      </w:r>
      <w:r>
        <w:t>on</w:t>
      </w:r>
      <w:r>
        <w:rPr>
          <w:spacing w:val="-46"/>
        </w:rPr>
        <w:t xml:space="preserve"> </w:t>
      </w:r>
      <w:r>
        <w:t>the</w:t>
      </w:r>
      <w:r>
        <w:rPr>
          <w:spacing w:val="-33"/>
        </w:rPr>
        <w:t xml:space="preserve"> </w:t>
      </w:r>
      <w:r>
        <w:t>host</w:t>
      </w:r>
      <w:r>
        <w:rPr>
          <w:spacing w:val="-38"/>
        </w:rPr>
        <w:t xml:space="preserve"> </w:t>
      </w:r>
      <w:r>
        <w:t>location</w:t>
      </w:r>
      <w:r>
        <w:rPr>
          <w:spacing w:val="-46"/>
        </w:rPr>
        <w:t xml:space="preserve"> </w:t>
      </w:r>
      <w:r>
        <w:t>regulations</w:t>
      </w:r>
      <w:r>
        <w:rPr>
          <w:spacing w:val="-46"/>
        </w:rPr>
        <w:t xml:space="preserve"> </w:t>
      </w:r>
      <w:r>
        <w:t xml:space="preserve">and </w:t>
      </w:r>
      <w:r>
        <w:rPr>
          <w:spacing w:val="2"/>
        </w:rPr>
        <w:t>requirements.</w:t>
      </w:r>
      <w:r>
        <w:rPr>
          <w:spacing w:val="-49"/>
        </w:rPr>
        <w:t xml:space="preserve"> </w:t>
      </w:r>
      <w:r>
        <w:t>The</w:t>
      </w:r>
      <w:r>
        <w:rPr>
          <w:spacing w:val="-45"/>
        </w:rPr>
        <w:t xml:space="preserve"> </w:t>
      </w:r>
      <w:r>
        <w:t>work</w:t>
      </w:r>
      <w:r>
        <w:rPr>
          <w:spacing w:val="-49"/>
        </w:rPr>
        <w:t xml:space="preserve"> </w:t>
      </w:r>
      <w:r>
        <w:rPr>
          <w:spacing w:val="2"/>
        </w:rPr>
        <w:t>permit/visa</w:t>
      </w:r>
      <w:r>
        <w:rPr>
          <w:spacing w:val="-52"/>
        </w:rPr>
        <w:t xml:space="preserve"> </w:t>
      </w:r>
      <w:r>
        <w:rPr>
          <w:spacing w:val="4"/>
        </w:rPr>
        <w:t>is</w:t>
      </w:r>
      <w:r>
        <w:rPr>
          <w:spacing w:val="-40"/>
        </w:rPr>
        <w:t xml:space="preserve"> </w:t>
      </w:r>
      <w:r>
        <w:t>an</w:t>
      </w:r>
      <w:r>
        <w:rPr>
          <w:spacing w:val="-41"/>
        </w:rPr>
        <w:t xml:space="preserve"> </w:t>
      </w:r>
      <w:r>
        <w:rPr>
          <w:spacing w:val="2"/>
        </w:rPr>
        <w:t>endorsement</w:t>
      </w:r>
      <w:r>
        <w:rPr>
          <w:spacing w:val="-50"/>
        </w:rPr>
        <w:t xml:space="preserve"> </w:t>
      </w:r>
      <w:r>
        <w:t>added</w:t>
      </w:r>
      <w:r>
        <w:rPr>
          <w:spacing w:val="-49"/>
        </w:rPr>
        <w:t xml:space="preserve"> </w:t>
      </w:r>
      <w:r>
        <w:t>to</w:t>
      </w:r>
      <w:r>
        <w:rPr>
          <w:spacing w:val="-41"/>
        </w:rPr>
        <w:t xml:space="preserve"> </w:t>
      </w:r>
      <w:r>
        <w:t>a</w:t>
      </w:r>
      <w:r>
        <w:rPr>
          <w:spacing w:val="-35"/>
        </w:rPr>
        <w:t xml:space="preserve"> </w:t>
      </w:r>
      <w:r>
        <w:t>passport</w:t>
      </w:r>
      <w:r>
        <w:rPr>
          <w:spacing w:val="-42"/>
        </w:rPr>
        <w:t xml:space="preserve"> </w:t>
      </w:r>
      <w:r>
        <w:t>by</w:t>
      </w:r>
      <w:r>
        <w:rPr>
          <w:spacing w:val="-40"/>
        </w:rPr>
        <w:t xml:space="preserve"> </w:t>
      </w:r>
      <w:r>
        <w:t xml:space="preserve">a </w:t>
      </w:r>
      <w:r>
        <w:rPr>
          <w:spacing w:val="2"/>
          <w:w w:val="95"/>
        </w:rPr>
        <w:t>foreign</w:t>
      </w:r>
      <w:r>
        <w:rPr>
          <w:spacing w:val="-38"/>
          <w:w w:val="95"/>
        </w:rPr>
        <w:t xml:space="preserve"> </w:t>
      </w:r>
      <w:r>
        <w:rPr>
          <w:w w:val="95"/>
        </w:rPr>
        <w:t>embassy</w:t>
      </w:r>
      <w:r>
        <w:rPr>
          <w:spacing w:val="-35"/>
          <w:w w:val="95"/>
        </w:rPr>
        <w:t xml:space="preserve"> </w:t>
      </w:r>
      <w:r>
        <w:rPr>
          <w:spacing w:val="2"/>
          <w:w w:val="95"/>
        </w:rPr>
        <w:t>official</w:t>
      </w:r>
      <w:r>
        <w:rPr>
          <w:spacing w:val="-31"/>
          <w:w w:val="95"/>
        </w:rPr>
        <w:t xml:space="preserve"> </w:t>
      </w:r>
      <w:r>
        <w:rPr>
          <w:spacing w:val="2"/>
          <w:w w:val="95"/>
        </w:rPr>
        <w:t>denoting</w:t>
      </w:r>
      <w:r>
        <w:rPr>
          <w:spacing w:val="-39"/>
          <w:w w:val="95"/>
        </w:rPr>
        <w:t xml:space="preserve"> </w:t>
      </w:r>
      <w:r>
        <w:rPr>
          <w:w w:val="95"/>
        </w:rPr>
        <w:t>that</w:t>
      </w:r>
      <w:r>
        <w:rPr>
          <w:spacing w:val="-38"/>
          <w:w w:val="95"/>
        </w:rPr>
        <w:t xml:space="preserve"> </w:t>
      </w:r>
      <w:r>
        <w:rPr>
          <w:spacing w:val="3"/>
          <w:w w:val="95"/>
        </w:rPr>
        <w:t>the</w:t>
      </w:r>
      <w:r>
        <w:rPr>
          <w:spacing w:val="-19"/>
          <w:w w:val="95"/>
        </w:rPr>
        <w:t xml:space="preserve"> </w:t>
      </w:r>
      <w:r>
        <w:rPr>
          <w:spacing w:val="2"/>
          <w:w w:val="95"/>
        </w:rPr>
        <w:t>required</w:t>
      </w:r>
      <w:r>
        <w:rPr>
          <w:spacing w:val="-38"/>
          <w:w w:val="95"/>
        </w:rPr>
        <w:t xml:space="preserve"> </w:t>
      </w:r>
      <w:r>
        <w:rPr>
          <w:w w:val="95"/>
        </w:rPr>
        <w:t>credentials</w:t>
      </w:r>
      <w:r>
        <w:rPr>
          <w:spacing w:val="-36"/>
          <w:w w:val="95"/>
        </w:rPr>
        <w:t xml:space="preserve"> </w:t>
      </w:r>
      <w:r>
        <w:rPr>
          <w:w w:val="95"/>
        </w:rPr>
        <w:t>have</w:t>
      </w:r>
      <w:r>
        <w:rPr>
          <w:spacing w:val="-32"/>
          <w:w w:val="95"/>
        </w:rPr>
        <w:t xml:space="preserve"> </w:t>
      </w:r>
      <w:r>
        <w:rPr>
          <w:spacing w:val="4"/>
          <w:w w:val="95"/>
        </w:rPr>
        <w:t>been</w:t>
      </w:r>
      <w:r>
        <w:rPr>
          <w:spacing w:val="-37"/>
          <w:w w:val="95"/>
        </w:rPr>
        <w:t xml:space="preserve"> </w:t>
      </w:r>
      <w:r>
        <w:rPr>
          <w:spacing w:val="3"/>
          <w:w w:val="95"/>
        </w:rPr>
        <w:t>issued</w:t>
      </w:r>
      <w:r>
        <w:rPr>
          <w:spacing w:val="-38"/>
          <w:w w:val="95"/>
        </w:rPr>
        <w:t xml:space="preserve"> </w:t>
      </w:r>
      <w:r>
        <w:rPr>
          <w:w w:val="95"/>
        </w:rPr>
        <w:t xml:space="preserve">and </w:t>
      </w:r>
      <w:r>
        <w:t>the</w:t>
      </w:r>
      <w:r>
        <w:rPr>
          <w:spacing w:val="-38"/>
        </w:rPr>
        <w:t xml:space="preserve"> </w:t>
      </w:r>
      <w:r>
        <w:t>bearer</w:t>
      </w:r>
      <w:r>
        <w:rPr>
          <w:spacing w:val="-52"/>
        </w:rPr>
        <w:t xml:space="preserve"> </w:t>
      </w:r>
      <w:r>
        <w:rPr>
          <w:spacing w:val="4"/>
        </w:rPr>
        <w:t>is</w:t>
      </w:r>
      <w:r>
        <w:rPr>
          <w:spacing w:val="-40"/>
        </w:rPr>
        <w:t xml:space="preserve"> </w:t>
      </w:r>
      <w:r>
        <w:t>authorized</w:t>
      </w:r>
      <w:r>
        <w:rPr>
          <w:spacing w:val="-49"/>
        </w:rPr>
        <w:t xml:space="preserve"> </w:t>
      </w:r>
      <w:r>
        <w:t>to</w:t>
      </w:r>
      <w:r>
        <w:rPr>
          <w:spacing w:val="-41"/>
        </w:rPr>
        <w:t xml:space="preserve"> </w:t>
      </w:r>
      <w:r>
        <w:t>enter,</w:t>
      </w:r>
      <w:r>
        <w:rPr>
          <w:spacing w:val="-48"/>
        </w:rPr>
        <w:t xml:space="preserve"> </w:t>
      </w:r>
      <w:r>
        <w:rPr>
          <w:spacing w:val="5"/>
        </w:rPr>
        <w:t>live,</w:t>
      </w:r>
      <w:r>
        <w:rPr>
          <w:spacing w:val="-47"/>
        </w:rPr>
        <w:t xml:space="preserve"> </w:t>
      </w:r>
      <w:r>
        <w:t>and</w:t>
      </w:r>
      <w:r>
        <w:rPr>
          <w:spacing w:val="-50"/>
        </w:rPr>
        <w:t xml:space="preserve"> </w:t>
      </w:r>
      <w:r>
        <w:t>work</w:t>
      </w:r>
      <w:r>
        <w:rPr>
          <w:spacing w:val="-40"/>
        </w:rPr>
        <w:t xml:space="preserve"> </w:t>
      </w:r>
      <w:r>
        <w:rPr>
          <w:spacing w:val="4"/>
        </w:rPr>
        <w:t>in</w:t>
      </w:r>
      <w:r>
        <w:rPr>
          <w:spacing w:val="-40"/>
        </w:rPr>
        <w:t xml:space="preserve"> </w:t>
      </w:r>
      <w:r>
        <w:t>the</w:t>
      </w:r>
      <w:r>
        <w:rPr>
          <w:spacing w:val="-38"/>
        </w:rPr>
        <w:t xml:space="preserve"> </w:t>
      </w:r>
      <w:r>
        <w:t>country</w:t>
      </w:r>
      <w:r>
        <w:rPr>
          <w:spacing w:val="-39"/>
        </w:rPr>
        <w:t xml:space="preserve"> </w:t>
      </w:r>
      <w:r>
        <w:rPr>
          <w:spacing w:val="2"/>
        </w:rPr>
        <w:t>for</w:t>
      </w:r>
      <w:r>
        <w:rPr>
          <w:spacing w:val="-44"/>
        </w:rPr>
        <w:t xml:space="preserve"> </w:t>
      </w:r>
      <w:r>
        <w:t>a</w:t>
      </w:r>
      <w:r>
        <w:rPr>
          <w:spacing w:val="-43"/>
        </w:rPr>
        <w:t xml:space="preserve"> </w:t>
      </w:r>
      <w:r>
        <w:rPr>
          <w:spacing w:val="3"/>
        </w:rPr>
        <w:t>specified</w:t>
      </w:r>
      <w:r>
        <w:rPr>
          <w:spacing w:val="-49"/>
        </w:rPr>
        <w:t xml:space="preserve"> </w:t>
      </w:r>
      <w:r>
        <w:rPr>
          <w:spacing w:val="2"/>
        </w:rPr>
        <w:t xml:space="preserve">period </w:t>
      </w:r>
      <w:r>
        <w:t xml:space="preserve">of </w:t>
      </w:r>
      <w:r>
        <w:rPr>
          <w:spacing w:val="3"/>
        </w:rPr>
        <w:t xml:space="preserve">time. Assignees </w:t>
      </w:r>
      <w:r>
        <w:rPr>
          <w:spacing w:val="-3"/>
        </w:rPr>
        <w:t xml:space="preserve">are </w:t>
      </w:r>
      <w:r>
        <w:t xml:space="preserve">also </w:t>
      </w:r>
      <w:r>
        <w:rPr>
          <w:spacing w:val="2"/>
        </w:rPr>
        <w:t xml:space="preserve">responsible for </w:t>
      </w:r>
      <w:r>
        <w:t xml:space="preserve">ensuring that passports and travel </w:t>
      </w:r>
      <w:r>
        <w:rPr>
          <w:w w:val="95"/>
        </w:rPr>
        <w:t>documents</w:t>
      </w:r>
      <w:r>
        <w:rPr>
          <w:spacing w:val="-33"/>
          <w:w w:val="95"/>
        </w:rPr>
        <w:t xml:space="preserve"> </w:t>
      </w:r>
      <w:r>
        <w:rPr>
          <w:spacing w:val="-3"/>
          <w:w w:val="95"/>
        </w:rPr>
        <w:t>are</w:t>
      </w:r>
      <w:r>
        <w:rPr>
          <w:spacing w:val="5"/>
          <w:w w:val="95"/>
        </w:rPr>
        <w:t xml:space="preserve"> </w:t>
      </w:r>
      <w:r>
        <w:rPr>
          <w:spacing w:val="3"/>
          <w:w w:val="95"/>
        </w:rPr>
        <w:t>valid</w:t>
      </w:r>
      <w:r>
        <w:rPr>
          <w:spacing w:val="-33"/>
          <w:w w:val="95"/>
        </w:rPr>
        <w:t xml:space="preserve"> </w:t>
      </w:r>
      <w:r>
        <w:rPr>
          <w:spacing w:val="4"/>
          <w:w w:val="95"/>
        </w:rPr>
        <w:t>while</w:t>
      </w:r>
      <w:r>
        <w:rPr>
          <w:spacing w:val="-26"/>
          <w:w w:val="95"/>
        </w:rPr>
        <w:t xml:space="preserve"> </w:t>
      </w:r>
      <w:r>
        <w:rPr>
          <w:spacing w:val="4"/>
          <w:w w:val="95"/>
        </w:rPr>
        <w:t>living</w:t>
      </w:r>
      <w:r>
        <w:rPr>
          <w:spacing w:val="-34"/>
          <w:w w:val="95"/>
        </w:rPr>
        <w:t xml:space="preserve"> </w:t>
      </w:r>
      <w:r>
        <w:rPr>
          <w:spacing w:val="4"/>
          <w:w w:val="95"/>
        </w:rPr>
        <w:t>in</w:t>
      </w:r>
      <w:r>
        <w:rPr>
          <w:spacing w:val="-32"/>
          <w:w w:val="95"/>
        </w:rPr>
        <w:t xml:space="preserve"> </w:t>
      </w:r>
      <w:r>
        <w:rPr>
          <w:w w:val="95"/>
        </w:rPr>
        <w:t>the</w:t>
      </w:r>
      <w:r>
        <w:rPr>
          <w:spacing w:val="-26"/>
          <w:w w:val="95"/>
        </w:rPr>
        <w:t xml:space="preserve"> </w:t>
      </w:r>
      <w:r>
        <w:rPr>
          <w:w w:val="95"/>
        </w:rPr>
        <w:t>host</w:t>
      </w:r>
      <w:r>
        <w:rPr>
          <w:spacing w:val="-7"/>
          <w:w w:val="95"/>
        </w:rPr>
        <w:t xml:space="preserve"> </w:t>
      </w:r>
      <w:r>
        <w:rPr>
          <w:w w:val="95"/>
        </w:rPr>
        <w:t>location.</w:t>
      </w:r>
      <w:r>
        <w:rPr>
          <w:spacing w:val="-30"/>
          <w:w w:val="95"/>
        </w:rPr>
        <w:t xml:space="preserve"> </w:t>
      </w:r>
      <w:r>
        <w:rPr>
          <w:w w:val="95"/>
        </w:rPr>
        <w:t>The</w:t>
      </w:r>
      <w:r>
        <w:rPr>
          <w:spacing w:val="-11"/>
          <w:w w:val="95"/>
        </w:rPr>
        <w:t xml:space="preserve"> </w:t>
      </w:r>
      <w:r>
        <w:rPr>
          <w:w w:val="95"/>
        </w:rPr>
        <w:t>company</w:t>
      </w:r>
      <w:r>
        <w:rPr>
          <w:spacing w:val="-15"/>
          <w:w w:val="95"/>
        </w:rPr>
        <w:t xml:space="preserve"> </w:t>
      </w:r>
      <w:r>
        <w:rPr>
          <w:spacing w:val="5"/>
          <w:w w:val="95"/>
        </w:rPr>
        <w:t>will</w:t>
      </w:r>
      <w:r>
        <w:rPr>
          <w:spacing w:val="-25"/>
          <w:w w:val="95"/>
        </w:rPr>
        <w:t xml:space="preserve"> </w:t>
      </w:r>
      <w:r>
        <w:rPr>
          <w:w w:val="95"/>
        </w:rPr>
        <w:t>pay</w:t>
      </w:r>
      <w:r>
        <w:rPr>
          <w:spacing w:val="-31"/>
          <w:w w:val="95"/>
        </w:rPr>
        <w:t xml:space="preserve"> </w:t>
      </w:r>
      <w:r>
        <w:rPr>
          <w:spacing w:val="2"/>
          <w:w w:val="95"/>
        </w:rPr>
        <w:t>for</w:t>
      </w:r>
      <w:r>
        <w:rPr>
          <w:spacing w:val="-22"/>
          <w:w w:val="95"/>
        </w:rPr>
        <w:t xml:space="preserve"> </w:t>
      </w:r>
      <w:r>
        <w:rPr>
          <w:w w:val="95"/>
        </w:rPr>
        <w:t xml:space="preserve">and/or </w:t>
      </w:r>
      <w:r>
        <w:t xml:space="preserve">reimburse the cost of obtaining the work permits and visas. </w:t>
      </w:r>
      <w:r>
        <w:rPr>
          <w:spacing w:val="2"/>
        </w:rPr>
        <w:t xml:space="preserve">Reimbursement </w:t>
      </w:r>
      <w:r>
        <w:t xml:space="preserve">of </w:t>
      </w:r>
      <w:r>
        <w:rPr>
          <w:w w:val="95"/>
        </w:rPr>
        <w:t>reasonable</w:t>
      </w:r>
      <w:r>
        <w:rPr>
          <w:spacing w:val="-39"/>
          <w:w w:val="95"/>
        </w:rPr>
        <w:t xml:space="preserve"> </w:t>
      </w:r>
      <w:r>
        <w:rPr>
          <w:spacing w:val="4"/>
          <w:w w:val="95"/>
        </w:rPr>
        <w:t>expenses</w:t>
      </w:r>
      <w:r>
        <w:rPr>
          <w:spacing w:val="-42"/>
          <w:w w:val="95"/>
        </w:rPr>
        <w:t xml:space="preserve"> </w:t>
      </w:r>
      <w:r>
        <w:rPr>
          <w:w w:val="95"/>
        </w:rPr>
        <w:t>associated</w:t>
      </w:r>
      <w:r>
        <w:rPr>
          <w:spacing w:val="-42"/>
          <w:w w:val="95"/>
        </w:rPr>
        <w:t xml:space="preserve"> </w:t>
      </w:r>
      <w:r>
        <w:rPr>
          <w:spacing w:val="3"/>
          <w:w w:val="95"/>
        </w:rPr>
        <w:t>with</w:t>
      </w:r>
      <w:r>
        <w:rPr>
          <w:spacing w:val="-43"/>
          <w:w w:val="95"/>
        </w:rPr>
        <w:t xml:space="preserve"> </w:t>
      </w:r>
      <w:r>
        <w:rPr>
          <w:w w:val="95"/>
        </w:rPr>
        <w:t>obtaining</w:t>
      </w:r>
      <w:r>
        <w:rPr>
          <w:spacing w:val="-44"/>
          <w:w w:val="95"/>
        </w:rPr>
        <w:t xml:space="preserve"> </w:t>
      </w:r>
      <w:r>
        <w:rPr>
          <w:w w:val="95"/>
        </w:rPr>
        <w:t>proper</w:t>
      </w:r>
      <w:r>
        <w:rPr>
          <w:spacing w:val="-46"/>
          <w:w w:val="95"/>
        </w:rPr>
        <w:t xml:space="preserve"> </w:t>
      </w:r>
      <w:r>
        <w:rPr>
          <w:spacing w:val="3"/>
          <w:w w:val="95"/>
        </w:rPr>
        <w:t>visa</w:t>
      </w:r>
      <w:r>
        <w:rPr>
          <w:spacing w:val="-45"/>
          <w:w w:val="95"/>
        </w:rPr>
        <w:t xml:space="preserve"> </w:t>
      </w:r>
      <w:r>
        <w:rPr>
          <w:w w:val="95"/>
        </w:rPr>
        <w:t>documentation</w:t>
      </w:r>
      <w:r>
        <w:rPr>
          <w:spacing w:val="-42"/>
          <w:w w:val="95"/>
        </w:rPr>
        <w:t xml:space="preserve"> </w:t>
      </w:r>
      <w:r>
        <w:rPr>
          <w:spacing w:val="2"/>
          <w:w w:val="95"/>
        </w:rPr>
        <w:t>includes:</w:t>
      </w:r>
    </w:p>
    <w:p w14:paraId="2DBA3651" w14:textId="77777777" w:rsidR="002104E6" w:rsidRDefault="002104E6">
      <w:pPr>
        <w:spacing w:line="314" w:lineRule="auto"/>
        <w:sectPr w:rsidR="002104E6">
          <w:pgSz w:w="11910" w:h="16840"/>
          <w:pgMar w:top="1080" w:right="580" w:bottom="280" w:left="600" w:header="885" w:footer="0" w:gutter="0"/>
          <w:cols w:space="720"/>
        </w:sectPr>
      </w:pPr>
    </w:p>
    <w:p w14:paraId="5BC27E57" w14:textId="77777777" w:rsidR="002104E6" w:rsidRDefault="002104E6">
      <w:pPr>
        <w:pStyle w:val="BodyText"/>
        <w:spacing w:before="2"/>
        <w:rPr>
          <w:sz w:val="28"/>
        </w:rPr>
      </w:pPr>
    </w:p>
    <w:p w14:paraId="4F75C34B" w14:textId="77777777" w:rsidR="002104E6" w:rsidRDefault="00F10E56">
      <w:pPr>
        <w:pStyle w:val="BodyText"/>
        <w:spacing w:before="55"/>
        <w:ind w:left="1547"/>
        <w:jc w:val="both"/>
      </w:pPr>
      <w:r>
        <w:t>immunizations, insurance above and beyond normal coverage, transcript(s), and</w:t>
      </w:r>
    </w:p>
    <w:p w14:paraId="73D1FF77" w14:textId="77777777" w:rsidR="002104E6" w:rsidRDefault="00F10E56">
      <w:pPr>
        <w:pStyle w:val="BodyText"/>
        <w:spacing w:before="77" w:line="316" w:lineRule="auto"/>
        <w:ind w:left="1547" w:right="829"/>
        <w:jc w:val="both"/>
      </w:pPr>
      <w:r>
        <w:rPr>
          <w:spacing w:val="3"/>
          <w:w w:val="95"/>
        </w:rPr>
        <w:t>certified</w:t>
      </w:r>
      <w:r>
        <w:rPr>
          <w:spacing w:val="-45"/>
          <w:w w:val="95"/>
        </w:rPr>
        <w:t xml:space="preserve"> </w:t>
      </w:r>
      <w:r>
        <w:rPr>
          <w:spacing w:val="2"/>
          <w:w w:val="95"/>
        </w:rPr>
        <w:t>copies</w:t>
      </w:r>
      <w:r>
        <w:rPr>
          <w:spacing w:val="-43"/>
          <w:w w:val="95"/>
        </w:rPr>
        <w:t xml:space="preserve"> </w:t>
      </w:r>
      <w:r>
        <w:rPr>
          <w:w w:val="95"/>
        </w:rPr>
        <w:t>of</w:t>
      </w:r>
      <w:r>
        <w:rPr>
          <w:spacing w:val="-42"/>
          <w:w w:val="95"/>
        </w:rPr>
        <w:t xml:space="preserve"> </w:t>
      </w:r>
      <w:r>
        <w:rPr>
          <w:w w:val="95"/>
        </w:rPr>
        <w:t>birth</w:t>
      </w:r>
      <w:r>
        <w:rPr>
          <w:spacing w:val="-34"/>
          <w:w w:val="95"/>
        </w:rPr>
        <w:t xml:space="preserve"> </w:t>
      </w:r>
      <w:r>
        <w:rPr>
          <w:w w:val="95"/>
        </w:rPr>
        <w:t>certificates,</w:t>
      </w:r>
      <w:r>
        <w:rPr>
          <w:spacing w:val="-43"/>
          <w:w w:val="95"/>
        </w:rPr>
        <w:t xml:space="preserve"> </w:t>
      </w:r>
      <w:r>
        <w:rPr>
          <w:w w:val="95"/>
        </w:rPr>
        <w:t>marriage</w:t>
      </w:r>
      <w:r>
        <w:rPr>
          <w:spacing w:val="-40"/>
          <w:w w:val="95"/>
        </w:rPr>
        <w:t xml:space="preserve"> </w:t>
      </w:r>
      <w:r>
        <w:rPr>
          <w:spacing w:val="3"/>
          <w:w w:val="95"/>
        </w:rPr>
        <w:t>licenses,</w:t>
      </w:r>
      <w:r>
        <w:rPr>
          <w:spacing w:val="-42"/>
          <w:w w:val="95"/>
        </w:rPr>
        <w:t xml:space="preserve"> </w:t>
      </w:r>
      <w:r>
        <w:rPr>
          <w:w w:val="95"/>
        </w:rPr>
        <w:t>divorce</w:t>
      </w:r>
      <w:r>
        <w:rPr>
          <w:spacing w:val="-40"/>
          <w:w w:val="95"/>
        </w:rPr>
        <w:t xml:space="preserve"> </w:t>
      </w:r>
      <w:r>
        <w:rPr>
          <w:w w:val="95"/>
        </w:rPr>
        <w:t>decrees,</w:t>
      </w:r>
      <w:r>
        <w:rPr>
          <w:spacing w:val="-43"/>
          <w:w w:val="95"/>
        </w:rPr>
        <w:t xml:space="preserve"> </w:t>
      </w:r>
      <w:r>
        <w:rPr>
          <w:w w:val="95"/>
        </w:rPr>
        <w:t>and</w:t>
      </w:r>
      <w:r>
        <w:rPr>
          <w:spacing w:val="-44"/>
          <w:w w:val="95"/>
        </w:rPr>
        <w:t xml:space="preserve"> </w:t>
      </w:r>
      <w:r>
        <w:rPr>
          <w:w w:val="95"/>
        </w:rPr>
        <w:t>visas.</w:t>
      </w:r>
      <w:r>
        <w:rPr>
          <w:spacing w:val="-33"/>
          <w:w w:val="95"/>
        </w:rPr>
        <w:t xml:space="preserve"> </w:t>
      </w:r>
      <w:r>
        <w:rPr>
          <w:w w:val="95"/>
        </w:rPr>
        <w:t>The company</w:t>
      </w:r>
      <w:r>
        <w:rPr>
          <w:spacing w:val="-22"/>
          <w:w w:val="95"/>
        </w:rPr>
        <w:t xml:space="preserve"> </w:t>
      </w:r>
      <w:r>
        <w:rPr>
          <w:spacing w:val="5"/>
          <w:w w:val="95"/>
        </w:rPr>
        <w:t>will</w:t>
      </w:r>
      <w:r>
        <w:rPr>
          <w:spacing w:val="-31"/>
          <w:w w:val="95"/>
        </w:rPr>
        <w:t xml:space="preserve"> </w:t>
      </w:r>
      <w:r>
        <w:rPr>
          <w:w w:val="95"/>
        </w:rPr>
        <w:t>not</w:t>
      </w:r>
      <w:r>
        <w:rPr>
          <w:spacing w:val="-25"/>
          <w:w w:val="95"/>
        </w:rPr>
        <w:t xml:space="preserve"> </w:t>
      </w:r>
      <w:r>
        <w:rPr>
          <w:w w:val="95"/>
        </w:rPr>
        <w:t>cover</w:t>
      </w:r>
      <w:r>
        <w:rPr>
          <w:spacing w:val="-40"/>
          <w:w w:val="95"/>
        </w:rPr>
        <w:t xml:space="preserve"> </w:t>
      </w:r>
      <w:r>
        <w:rPr>
          <w:spacing w:val="4"/>
          <w:w w:val="95"/>
        </w:rPr>
        <w:t>expenses</w:t>
      </w:r>
      <w:r>
        <w:rPr>
          <w:spacing w:val="-36"/>
          <w:w w:val="95"/>
        </w:rPr>
        <w:t xml:space="preserve"> </w:t>
      </w:r>
      <w:r>
        <w:rPr>
          <w:w w:val="95"/>
        </w:rPr>
        <w:t>associated</w:t>
      </w:r>
      <w:r>
        <w:rPr>
          <w:spacing w:val="-37"/>
          <w:w w:val="95"/>
        </w:rPr>
        <w:t xml:space="preserve"> </w:t>
      </w:r>
      <w:r>
        <w:rPr>
          <w:spacing w:val="3"/>
          <w:w w:val="95"/>
        </w:rPr>
        <w:t>with</w:t>
      </w:r>
      <w:r>
        <w:rPr>
          <w:spacing w:val="-37"/>
          <w:w w:val="95"/>
        </w:rPr>
        <w:t xml:space="preserve"> </w:t>
      </w:r>
      <w:r>
        <w:rPr>
          <w:w w:val="95"/>
        </w:rPr>
        <w:t>obtaining</w:t>
      </w:r>
      <w:r>
        <w:rPr>
          <w:spacing w:val="-38"/>
          <w:w w:val="95"/>
        </w:rPr>
        <w:t xml:space="preserve"> </w:t>
      </w:r>
      <w:r>
        <w:rPr>
          <w:w w:val="95"/>
        </w:rPr>
        <w:t>a</w:t>
      </w:r>
      <w:r>
        <w:rPr>
          <w:spacing w:val="-27"/>
          <w:w w:val="95"/>
        </w:rPr>
        <w:t xml:space="preserve"> </w:t>
      </w:r>
      <w:r>
        <w:rPr>
          <w:w w:val="95"/>
        </w:rPr>
        <w:t>passport.</w:t>
      </w:r>
      <w:r>
        <w:rPr>
          <w:spacing w:val="-22"/>
          <w:w w:val="95"/>
        </w:rPr>
        <w:t xml:space="preserve"> </w:t>
      </w:r>
      <w:r>
        <w:rPr>
          <w:w w:val="95"/>
        </w:rPr>
        <w:t>It</w:t>
      </w:r>
      <w:r>
        <w:rPr>
          <w:spacing w:val="-25"/>
          <w:w w:val="95"/>
        </w:rPr>
        <w:t xml:space="preserve"> </w:t>
      </w:r>
      <w:r>
        <w:rPr>
          <w:spacing w:val="4"/>
          <w:w w:val="95"/>
        </w:rPr>
        <w:t>is</w:t>
      </w:r>
      <w:r>
        <w:rPr>
          <w:spacing w:val="-23"/>
          <w:w w:val="95"/>
        </w:rPr>
        <w:t xml:space="preserve"> </w:t>
      </w:r>
      <w:r>
        <w:rPr>
          <w:w w:val="95"/>
        </w:rPr>
        <w:t xml:space="preserve">important </w:t>
      </w:r>
      <w:r>
        <w:t>to</w:t>
      </w:r>
      <w:r>
        <w:rPr>
          <w:spacing w:val="-43"/>
        </w:rPr>
        <w:t xml:space="preserve"> </w:t>
      </w:r>
      <w:r>
        <w:t>note</w:t>
      </w:r>
      <w:r>
        <w:rPr>
          <w:spacing w:val="-38"/>
        </w:rPr>
        <w:t xml:space="preserve"> </w:t>
      </w:r>
      <w:r>
        <w:t>that</w:t>
      </w:r>
      <w:r>
        <w:rPr>
          <w:spacing w:val="-43"/>
        </w:rPr>
        <w:t xml:space="preserve"> </w:t>
      </w:r>
      <w:r>
        <w:rPr>
          <w:spacing w:val="4"/>
        </w:rPr>
        <w:t>in</w:t>
      </w:r>
      <w:r>
        <w:rPr>
          <w:spacing w:val="-42"/>
        </w:rPr>
        <w:t xml:space="preserve"> </w:t>
      </w:r>
      <w:r>
        <w:t>many</w:t>
      </w:r>
      <w:r>
        <w:rPr>
          <w:spacing w:val="-41"/>
        </w:rPr>
        <w:t xml:space="preserve"> </w:t>
      </w:r>
      <w:r>
        <w:t>countries,</w:t>
      </w:r>
      <w:r>
        <w:rPr>
          <w:spacing w:val="-49"/>
        </w:rPr>
        <w:t xml:space="preserve"> </w:t>
      </w:r>
      <w:r>
        <w:t>importation</w:t>
      </w:r>
      <w:r>
        <w:rPr>
          <w:spacing w:val="-50"/>
        </w:rPr>
        <w:t xml:space="preserve"> </w:t>
      </w:r>
      <w:r>
        <w:t>of</w:t>
      </w:r>
      <w:r>
        <w:rPr>
          <w:spacing w:val="-48"/>
        </w:rPr>
        <w:t xml:space="preserve"> </w:t>
      </w:r>
      <w:r>
        <w:rPr>
          <w:spacing w:val="4"/>
        </w:rPr>
        <w:t>household</w:t>
      </w:r>
      <w:r>
        <w:rPr>
          <w:spacing w:val="-50"/>
        </w:rPr>
        <w:t xml:space="preserve"> </w:t>
      </w:r>
      <w:r>
        <w:t>goods</w:t>
      </w:r>
      <w:r>
        <w:rPr>
          <w:spacing w:val="-42"/>
        </w:rPr>
        <w:t xml:space="preserve"> </w:t>
      </w:r>
      <w:r>
        <w:rPr>
          <w:spacing w:val="4"/>
        </w:rPr>
        <w:t>is</w:t>
      </w:r>
      <w:r>
        <w:rPr>
          <w:spacing w:val="-41"/>
        </w:rPr>
        <w:t xml:space="preserve"> </w:t>
      </w:r>
      <w:r>
        <w:t>not</w:t>
      </w:r>
      <w:r>
        <w:rPr>
          <w:spacing w:val="-43"/>
        </w:rPr>
        <w:t xml:space="preserve"> </w:t>
      </w:r>
      <w:r>
        <w:rPr>
          <w:spacing w:val="2"/>
        </w:rPr>
        <w:t>permitted</w:t>
      </w:r>
      <w:r>
        <w:rPr>
          <w:spacing w:val="-51"/>
        </w:rPr>
        <w:t xml:space="preserve"> </w:t>
      </w:r>
      <w:r>
        <w:t>until the</w:t>
      </w:r>
      <w:r>
        <w:rPr>
          <w:spacing w:val="-15"/>
        </w:rPr>
        <w:t xml:space="preserve"> </w:t>
      </w:r>
      <w:r>
        <w:t>proper</w:t>
      </w:r>
      <w:r>
        <w:rPr>
          <w:spacing w:val="-25"/>
        </w:rPr>
        <w:t xml:space="preserve"> </w:t>
      </w:r>
      <w:r>
        <w:t>visa/work</w:t>
      </w:r>
      <w:r>
        <w:rPr>
          <w:spacing w:val="-35"/>
        </w:rPr>
        <w:t xml:space="preserve"> </w:t>
      </w:r>
      <w:r>
        <w:rPr>
          <w:spacing w:val="2"/>
        </w:rPr>
        <w:t>permit</w:t>
      </w:r>
      <w:r>
        <w:rPr>
          <w:spacing w:val="-36"/>
        </w:rPr>
        <w:t xml:space="preserve"> </w:t>
      </w:r>
      <w:r>
        <w:t>has</w:t>
      </w:r>
      <w:r>
        <w:rPr>
          <w:spacing w:val="-20"/>
        </w:rPr>
        <w:t xml:space="preserve"> </w:t>
      </w:r>
      <w:r>
        <w:rPr>
          <w:spacing w:val="4"/>
        </w:rPr>
        <w:t>been</w:t>
      </w:r>
      <w:r>
        <w:rPr>
          <w:spacing w:val="-36"/>
        </w:rPr>
        <w:t xml:space="preserve"> </w:t>
      </w:r>
      <w:r>
        <w:t>granted.</w:t>
      </w:r>
    </w:p>
    <w:p w14:paraId="5A4275A9" w14:textId="77777777" w:rsidR="002104E6" w:rsidRDefault="00F10E56">
      <w:pPr>
        <w:pStyle w:val="ListParagraph"/>
        <w:numPr>
          <w:ilvl w:val="1"/>
          <w:numId w:val="28"/>
        </w:numPr>
        <w:tabs>
          <w:tab w:val="left" w:pos="1499"/>
        </w:tabs>
        <w:spacing w:before="157"/>
        <w:ind w:left="1498" w:hanging="417"/>
        <w:jc w:val="left"/>
        <w:rPr>
          <w:sz w:val="24"/>
        </w:rPr>
      </w:pPr>
      <w:r>
        <w:rPr>
          <w:spacing w:val="-3"/>
          <w:sz w:val="24"/>
        </w:rPr>
        <w:t>Travel</w:t>
      </w:r>
      <w:r>
        <w:rPr>
          <w:spacing w:val="-14"/>
          <w:sz w:val="24"/>
        </w:rPr>
        <w:t xml:space="preserve"> </w:t>
      </w:r>
      <w:r>
        <w:rPr>
          <w:sz w:val="24"/>
        </w:rPr>
        <w:t>Arrangements</w:t>
      </w:r>
    </w:p>
    <w:p w14:paraId="42A8B0EE" w14:textId="77777777" w:rsidR="002104E6" w:rsidRDefault="002104E6">
      <w:pPr>
        <w:pStyle w:val="BodyText"/>
        <w:spacing w:before="10"/>
        <w:rPr>
          <w:rFonts w:ascii="Carlito"/>
          <w:sz w:val="20"/>
        </w:rPr>
      </w:pPr>
    </w:p>
    <w:p w14:paraId="5C9880D0" w14:textId="77777777" w:rsidR="002104E6" w:rsidRDefault="00F10E56">
      <w:pPr>
        <w:pStyle w:val="BodyText"/>
        <w:spacing w:line="314" w:lineRule="auto"/>
        <w:ind w:left="1547" w:right="847"/>
      </w:pPr>
      <w:r>
        <w:rPr>
          <w:w w:val="95"/>
        </w:rPr>
        <w:t>The</w:t>
      </w:r>
      <w:r>
        <w:rPr>
          <w:spacing w:val="-31"/>
          <w:w w:val="95"/>
        </w:rPr>
        <w:t xml:space="preserve"> </w:t>
      </w:r>
      <w:r>
        <w:rPr>
          <w:w w:val="95"/>
        </w:rPr>
        <w:t>company</w:t>
      </w:r>
      <w:r>
        <w:rPr>
          <w:spacing w:val="-33"/>
          <w:w w:val="95"/>
        </w:rPr>
        <w:t xml:space="preserve"> </w:t>
      </w:r>
      <w:r>
        <w:rPr>
          <w:w w:val="95"/>
        </w:rPr>
        <w:t>or</w:t>
      </w:r>
      <w:r>
        <w:rPr>
          <w:spacing w:val="-28"/>
          <w:w w:val="95"/>
        </w:rPr>
        <w:t xml:space="preserve"> </w:t>
      </w:r>
      <w:r>
        <w:rPr>
          <w:spacing w:val="2"/>
          <w:w w:val="95"/>
        </w:rPr>
        <w:t>assignees</w:t>
      </w:r>
      <w:r>
        <w:rPr>
          <w:spacing w:val="-43"/>
          <w:w w:val="95"/>
        </w:rPr>
        <w:t xml:space="preserve"> </w:t>
      </w:r>
      <w:r>
        <w:rPr>
          <w:spacing w:val="-3"/>
          <w:w w:val="95"/>
        </w:rPr>
        <w:t>are</w:t>
      </w:r>
      <w:r>
        <w:rPr>
          <w:spacing w:val="-40"/>
          <w:w w:val="95"/>
        </w:rPr>
        <w:t xml:space="preserve"> </w:t>
      </w:r>
      <w:r>
        <w:rPr>
          <w:spacing w:val="2"/>
          <w:w w:val="95"/>
        </w:rPr>
        <w:t>responsible</w:t>
      </w:r>
      <w:r>
        <w:rPr>
          <w:spacing w:val="-40"/>
          <w:w w:val="95"/>
        </w:rPr>
        <w:t xml:space="preserve"> </w:t>
      </w:r>
      <w:r>
        <w:rPr>
          <w:spacing w:val="2"/>
          <w:w w:val="95"/>
        </w:rPr>
        <w:t>for</w:t>
      </w:r>
      <w:r>
        <w:rPr>
          <w:spacing w:val="-47"/>
          <w:w w:val="95"/>
        </w:rPr>
        <w:t xml:space="preserve"> </w:t>
      </w:r>
      <w:r>
        <w:rPr>
          <w:w w:val="95"/>
        </w:rPr>
        <w:t>making</w:t>
      </w:r>
      <w:r>
        <w:rPr>
          <w:spacing w:val="-45"/>
          <w:w w:val="95"/>
        </w:rPr>
        <w:t xml:space="preserve"> </w:t>
      </w:r>
      <w:r>
        <w:rPr>
          <w:w w:val="95"/>
        </w:rPr>
        <w:t>the</w:t>
      </w:r>
      <w:r>
        <w:rPr>
          <w:spacing w:val="-30"/>
          <w:w w:val="95"/>
        </w:rPr>
        <w:t xml:space="preserve"> </w:t>
      </w:r>
      <w:r>
        <w:rPr>
          <w:w w:val="95"/>
        </w:rPr>
        <w:t>travel</w:t>
      </w:r>
      <w:r>
        <w:rPr>
          <w:spacing w:val="-39"/>
          <w:w w:val="95"/>
        </w:rPr>
        <w:t xml:space="preserve"> </w:t>
      </w:r>
      <w:r>
        <w:rPr>
          <w:w w:val="95"/>
        </w:rPr>
        <w:t>arrangements,</w:t>
      </w:r>
      <w:r>
        <w:rPr>
          <w:spacing w:val="-42"/>
          <w:w w:val="95"/>
        </w:rPr>
        <w:t xml:space="preserve"> </w:t>
      </w:r>
      <w:r>
        <w:rPr>
          <w:spacing w:val="4"/>
          <w:w w:val="95"/>
        </w:rPr>
        <w:t xml:space="preserve">either </w:t>
      </w:r>
      <w:r>
        <w:t>through</w:t>
      </w:r>
      <w:r>
        <w:rPr>
          <w:spacing w:val="-37"/>
        </w:rPr>
        <w:t xml:space="preserve"> </w:t>
      </w:r>
      <w:r>
        <w:rPr>
          <w:spacing w:val="3"/>
        </w:rPr>
        <w:t>their</w:t>
      </w:r>
      <w:r>
        <w:rPr>
          <w:spacing w:val="-50"/>
        </w:rPr>
        <w:t xml:space="preserve"> </w:t>
      </w:r>
      <w:r>
        <w:t>own</w:t>
      </w:r>
      <w:r>
        <w:rPr>
          <w:spacing w:val="-37"/>
        </w:rPr>
        <w:t xml:space="preserve"> </w:t>
      </w:r>
      <w:r>
        <w:t>travel</w:t>
      </w:r>
      <w:r>
        <w:rPr>
          <w:spacing w:val="-42"/>
        </w:rPr>
        <w:t xml:space="preserve"> </w:t>
      </w:r>
      <w:r>
        <w:t>company</w:t>
      </w:r>
      <w:r>
        <w:rPr>
          <w:spacing w:val="-35"/>
        </w:rPr>
        <w:t xml:space="preserve"> </w:t>
      </w:r>
      <w:r>
        <w:t>or</w:t>
      </w:r>
      <w:r>
        <w:rPr>
          <w:spacing w:val="-31"/>
        </w:rPr>
        <w:t xml:space="preserve"> </w:t>
      </w:r>
      <w:r>
        <w:rPr>
          <w:spacing w:val="2"/>
        </w:rPr>
        <w:t>they</w:t>
      </w:r>
      <w:r>
        <w:rPr>
          <w:spacing w:val="-45"/>
        </w:rPr>
        <w:t xml:space="preserve"> </w:t>
      </w:r>
      <w:r>
        <w:t>may</w:t>
      </w:r>
      <w:r>
        <w:rPr>
          <w:spacing w:val="-36"/>
        </w:rPr>
        <w:t xml:space="preserve"> </w:t>
      </w:r>
      <w:r>
        <w:t>schedule</w:t>
      </w:r>
      <w:r>
        <w:rPr>
          <w:spacing w:val="-42"/>
        </w:rPr>
        <w:t xml:space="preserve"> </w:t>
      </w:r>
      <w:r>
        <w:t>travel</w:t>
      </w:r>
      <w:r>
        <w:rPr>
          <w:spacing w:val="-42"/>
        </w:rPr>
        <w:t xml:space="preserve"> </w:t>
      </w:r>
      <w:r>
        <w:t>through</w:t>
      </w:r>
      <w:r>
        <w:rPr>
          <w:spacing w:val="-37"/>
        </w:rPr>
        <w:t xml:space="preserve"> </w:t>
      </w:r>
      <w:r>
        <w:t>one</w:t>
      </w:r>
      <w:r>
        <w:rPr>
          <w:spacing w:val="-42"/>
        </w:rPr>
        <w:t xml:space="preserve"> </w:t>
      </w:r>
      <w:r>
        <w:t>of</w:t>
      </w:r>
      <w:r>
        <w:rPr>
          <w:spacing w:val="-34"/>
        </w:rPr>
        <w:t xml:space="preserve"> </w:t>
      </w:r>
      <w:r>
        <w:t>the company’s</w:t>
      </w:r>
      <w:r>
        <w:rPr>
          <w:spacing w:val="-37"/>
        </w:rPr>
        <w:t xml:space="preserve"> </w:t>
      </w:r>
      <w:r>
        <w:t>primary</w:t>
      </w:r>
      <w:r>
        <w:rPr>
          <w:spacing w:val="-36"/>
        </w:rPr>
        <w:t xml:space="preserve"> </w:t>
      </w:r>
      <w:r>
        <w:t>travel</w:t>
      </w:r>
      <w:r>
        <w:rPr>
          <w:spacing w:val="-42"/>
        </w:rPr>
        <w:t xml:space="preserve"> </w:t>
      </w:r>
      <w:r>
        <w:t>agencies.</w:t>
      </w:r>
      <w:r>
        <w:rPr>
          <w:spacing w:val="-45"/>
        </w:rPr>
        <w:t xml:space="preserve"> </w:t>
      </w:r>
      <w:r>
        <w:t>If</w:t>
      </w:r>
      <w:r>
        <w:rPr>
          <w:spacing w:val="-44"/>
        </w:rPr>
        <w:t xml:space="preserve"> </w:t>
      </w:r>
      <w:r>
        <w:rPr>
          <w:spacing w:val="2"/>
        </w:rPr>
        <w:t>they</w:t>
      </w:r>
      <w:r>
        <w:rPr>
          <w:spacing w:val="-36"/>
        </w:rPr>
        <w:t xml:space="preserve"> </w:t>
      </w:r>
      <w:r>
        <w:rPr>
          <w:spacing w:val="-3"/>
        </w:rPr>
        <w:t>are</w:t>
      </w:r>
      <w:r>
        <w:rPr>
          <w:spacing w:val="-32"/>
        </w:rPr>
        <w:t xml:space="preserve"> </w:t>
      </w:r>
      <w:r>
        <w:rPr>
          <w:spacing w:val="2"/>
        </w:rPr>
        <w:t>interested</w:t>
      </w:r>
      <w:r>
        <w:rPr>
          <w:spacing w:val="-47"/>
        </w:rPr>
        <w:t xml:space="preserve"> </w:t>
      </w:r>
      <w:r>
        <w:rPr>
          <w:spacing w:val="4"/>
        </w:rPr>
        <w:t>in</w:t>
      </w:r>
      <w:r>
        <w:rPr>
          <w:spacing w:val="-47"/>
        </w:rPr>
        <w:t xml:space="preserve"> </w:t>
      </w:r>
      <w:r>
        <w:t>having</w:t>
      </w:r>
      <w:r>
        <w:rPr>
          <w:spacing w:val="-48"/>
        </w:rPr>
        <w:t xml:space="preserve"> </w:t>
      </w:r>
      <w:r>
        <w:rPr>
          <w:spacing w:val="3"/>
        </w:rPr>
        <w:t>their</w:t>
      </w:r>
      <w:r>
        <w:rPr>
          <w:spacing w:val="-50"/>
        </w:rPr>
        <w:t xml:space="preserve"> </w:t>
      </w:r>
      <w:r>
        <w:t>airfare</w:t>
      </w:r>
    </w:p>
    <w:p w14:paraId="61928A0C" w14:textId="77777777" w:rsidR="002104E6" w:rsidRDefault="00F10E56">
      <w:pPr>
        <w:pStyle w:val="BodyText"/>
        <w:spacing w:before="5" w:line="314" w:lineRule="auto"/>
        <w:ind w:left="1547" w:right="847"/>
      </w:pPr>
      <w:r>
        <w:rPr>
          <w:noProof/>
        </w:rPr>
        <w:drawing>
          <wp:anchor distT="0" distB="0" distL="0" distR="0" simplePos="0" relativeHeight="485693952" behindDoc="1" locked="0" layoutInCell="1" allowOverlap="1" wp14:anchorId="6148CC59" wp14:editId="40D45B88">
            <wp:simplePos x="0" y="0"/>
            <wp:positionH relativeFrom="page">
              <wp:posOffset>818737</wp:posOffset>
            </wp:positionH>
            <wp:positionV relativeFrom="paragraph">
              <wp:posOffset>361389</wp:posOffset>
            </wp:positionV>
            <wp:extent cx="2037323" cy="1047749"/>
            <wp:effectExtent l="0" t="0" r="0" b="0"/>
            <wp:wrapNone/>
            <wp:docPr id="1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2.png"/>
                    <pic:cNvPicPr/>
                  </pic:nvPicPr>
                  <pic:blipFill>
                    <a:blip r:embed="rId8" cstate="print"/>
                    <a:stretch>
                      <a:fillRect/>
                    </a:stretch>
                  </pic:blipFill>
                  <pic:spPr>
                    <a:xfrm>
                      <a:off x="0" y="0"/>
                      <a:ext cx="2037323" cy="1047749"/>
                    </a:xfrm>
                    <a:prstGeom prst="rect">
                      <a:avLst/>
                    </a:prstGeom>
                  </pic:spPr>
                </pic:pic>
              </a:graphicData>
            </a:graphic>
          </wp:anchor>
        </w:drawing>
      </w:r>
      <w:r>
        <w:t>directly</w:t>
      </w:r>
      <w:r>
        <w:rPr>
          <w:spacing w:val="-52"/>
        </w:rPr>
        <w:t xml:space="preserve"> </w:t>
      </w:r>
      <w:r>
        <w:rPr>
          <w:spacing w:val="6"/>
        </w:rPr>
        <w:t>billed</w:t>
      </w:r>
      <w:r>
        <w:rPr>
          <w:spacing w:val="-52"/>
        </w:rPr>
        <w:t xml:space="preserve"> </w:t>
      </w:r>
      <w:r>
        <w:t>to</w:t>
      </w:r>
      <w:r>
        <w:rPr>
          <w:spacing w:val="-52"/>
        </w:rPr>
        <w:t xml:space="preserve"> </w:t>
      </w:r>
      <w:r>
        <w:t>the</w:t>
      </w:r>
      <w:r>
        <w:rPr>
          <w:spacing w:val="-42"/>
        </w:rPr>
        <w:t xml:space="preserve"> </w:t>
      </w:r>
      <w:r>
        <w:rPr>
          <w:spacing w:val="-3"/>
        </w:rPr>
        <w:t>company,</w:t>
      </w:r>
      <w:r>
        <w:rPr>
          <w:spacing w:val="-51"/>
        </w:rPr>
        <w:t xml:space="preserve"> </w:t>
      </w:r>
      <w:r>
        <w:rPr>
          <w:spacing w:val="2"/>
        </w:rPr>
        <w:t>this</w:t>
      </w:r>
      <w:r>
        <w:rPr>
          <w:spacing w:val="-45"/>
        </w:rPr>
        <w:t xml:space="preserve"> </w:t>
      </w:r>
      <w:r>
        <w:rPr>
          <w:spacing w:val="-3"/>
        </w:rPr>
        <w:t>can</w:t>
      </w:r>
      <w:r>
        <w:rPr>
          <w:spacing w:val="-38"/>
        </w:rPr>
        <w:t xml:space="preserve"> </w:t>
      </w:r>
      <w:r>
        <w:rPr>
          <w:spacing w:val="2"/>
        </w:rPr>
        <w:t>only</w:t>
      </w:r>
      <w:r>
        <w:rPr>
          <w:spacing w:val="-51"/>
        </w:rPr>
        <w:t xml:space="preserve"> </w:t>
      </w:r>
      <w:r>
        <w:t>be</w:t>
      </w:r>
      <w:r>
        <w:rPr>
          <w:spacing w:val="-42"/>
        </w:rPr>
        <w:t xml:space="preserve"> </w:t>
      </w:r>
      <w:r>
        <w:t>accomplished</w:t>
      </w:r>
      <w:r>
        <w:rPr>
          <w:spacing w:val="-52"/>
        </w:rPr>
        <w:t xml:space="preserve"> </w:t>
      </w:r>
      <w:r>
        <w:t>through</w:t>
      </w:r>
      <w:r>
        <w:rPr>
          <w:spacing w:val="-46"/>
        </w:rPr>
        <w:t xml:space="preserve"> </w:t>
      </w:r>
      <w:r>
        <w:t>certain</w:t>
      </w:r>
      <w:r>
        <w:rPr>
          <w:spacing w:val="-52"/>
        </w:rPr>
        <w:t xml:space="preserve"> </w:t>
      </w:r>
      <w:r>
        <w:t xml:space="preserve">travel </w:t>
      </w:r>
      <w:r>
        <w:rPr>
          <w:w w:val="95"/>
        </w:rPr>
        <w:t>agencies.</w:t>
      </w:r>
      <w:r>
        <w:rPr>
          <w:spacing w:val="-44"/>
          <w:w w:val="95"/>
        </w:rPr>
        <w:t xml:space="preserve"> </w:t>
      </w:r>
      <w:r>
        <w:rPr>
          <w:w w:val="95"/>
        </w:rPr>
        <w:t>If</w:t>
      </w:r>
      <w:r>
        <w:rPr>
          <w:spacing w:val="-33"/>
          <w:w w:val="95"/>
        </w:rPr>
        <w:t xml:space="preserve"> </w:t>
      </w:r>
      <w:r>
        <w:rPr>
          <w:spacing w:val="2"/>
          <w:w w:val="95"/>
        </w:rPr>
        <w:t>they</w:t>
      </w:r>
      <w:r>
        <w:rPr>
          <w:spacing w:val="-44"/>
          <w:w w:val="95"/>
        </w:rPr>
        <w:t xml:space="preserve"> </w:t>
      </w:r>
      <w:r>
        <w:rPr>
          <w:spacing w:val="-3"/>
          <w:w w:val="95"/>
        </w:rPr>
        <w:t>are</w:t>
      </w:r>
      <w:r>
        <w:rPr>
          <w:spacing w:val="-32"/>
          <w:w w:val="95"/>
        </w:rPr>
        <w:t xml:space="preserve"> </w:t>
      </w:r>
      <w:r>
        <w:rPr>
          <w:spacing w:val="2"/>
          <w:w w:val="95"/>
        </w:rPr>
        <w:t>scheduling</w:t>
      </w:r>
      <w:r>
        <w:rPr>
          <w:spacing w:val="-46"/>
          <w:w w:val="95"/>
        </w:rPr>
        <w:t xml:space="preserve"> </w:t>
      </w:r>
      <w:r>
        <w:rPr>
          <w:spacing w:val="3"/>
          <w:w w:val="95"/>
        </w:rPr>
        <w:t>their</w:t>
      </w:r>
      <w:r>
        <w:rPr>
          <w:spacing w:val="-48"/>
          <w:w w:val="95"/>
        </w:rPr>
        <w:t xml:space="preserve"> </w:t>
      </w:r>
      <w:r>
        <w:rPr>
          <w:w w:val="95"/>
        </w:rPr>
        <w:t>travel</w:t>
      </w:r>
      <w:r>
        <w:rPr>
          <w:spacing w:val="-40"/>
          <w:w w:val="95"/>
        </w:rPr>
        <w:t xml:space="preserve"> </w:t>
      </w:r>
      <w:r>
        <w:rPr>
          <w:w w:val="95"/>
        </w:rPr>
        <w:t>personally,</w:t>
      </w:r>
      <w:r>
        <w:rPr>
          <w:spacing w:val="-43"/>
          <w:w w:val="95"/>
        </w:rPr>
        <w:t xml:space="preserve"> </w:t>
      </w:r>
      <w:r>
        <w:rPr>
          <w:spacing w:val="2"/>
          <w:w w:val="95"/>
        </w:rPr>
        <w:t>expenses</w:t>
      </w:r>
      <w:r>
        <w:rPr>
          <w:spacing w:val="-44"/>
          <w:w w:val="95"/>
        </w:rPr>
        <w:t xml:space="preserve"> </w:t>
      </w:r>
      <w:r>
        <w:rPr>
          <w:spacing w:val="2"/>
          <w:w w:val="95"/>
        </w:rPr>
        <w:t>should</w:t>
      </w:r>
      <w:r>
        <w:rPr>
          <w:spacing w:val="-45"/>
          <w:w w:val="95"/>
        </w:rPr>
        <w:t xml:space="preserve"> </w:t>
      </w:r>
      <w:r>
        <w:rPr>
          <w:w w:val="95"/>
        </w:rPr>
        <w:t>be</w:t>
      </w:r>
      <w:r>
        <w:rPr>
          <w:spacing w:val="-41"/>
          <w:w w:val="95"/>
        </w:rPr>
        <w:t xml:space="preserve"> </w:t>
      </w:r>
      <w:r>
        <w:rPr>
          <w:w w:val="95"/>
        </w:rPr>
        <w:t>charged</w:t>
      </w:r>
      <w:r>
        <w:rPr>
          <w:spacing w:val="-45"/>
          <w:w w:val="95"/>
        </w:rPr>
        <w:t xml:space="preserve"> </w:t>
      </w:r>
      <w:r>
        <w:rPr>
          <w:w w:val="95"/>
        </w:rPr>
        <w:t xml:space="preserve">to </w:t>
      </w:r>
      <w:r>
        <w:rPr>
          <w:spacing w:val="3"/>
        </w:rPr>
        <w:t>their</w:t>
      </w:r>
      <w:r>
        <w:rPr>
          <w:spacing w:val="-56"/>
        </w:rPr>
        <w:t xml:space="preserve"> </w:t>
      </w:r>
      <w:r>
        <w:t>personal</w:t>
      </w:r>
      <w:r>
        <w:rPr>
          <w:spacing w:val="-51"/>
        </w:rPr>
        <w:t xml:space="preserve"> </w:t>
      </w:r>
      <w:r>
        <w:t>credit</w:t>
      </w:r>
      <w:r>
        <w:rPr>
          <w:spacing w:val="-49"/>
        </w:rPr>
        <w:t xml:space="preserve"> </w:t>
      </w:r>
      <w:r>
        <w:rPr>
          <w:spacing w:val="-3"/>
        </w:rPr>
        <w:t>card.</w:t>
      </w:r>
      <w:r>
        <w:rPr>
          <w:spacing w:val="-47"/>
        </w:rPr>
        <w:t xml:space="preserve"> </w:t>
      </w:r>
      <w:r>
        <w:t>The</w:t>
      </w:r>
      <w:r>
        <w:rPr>
          <w:spacing w:val="-38"/>
        </w:rPr>
        <w:t xml:space="preserve"> </w:t>
      </w:r>
      <w:r>
        <w:t>company</w:t>
      </w:r>
      <w:r>
        <w:rPr>
          <w:spacing w:val="-54"/>
        </w:rPr>
        <w:t xml:space="preserve"> </w:t>
      </w:r>
      <w:r>
        <w:rPr>
          <w:spacing w:val="5"/>
        </w:rPr>
        <w:t>will</w:t>
      </w:r>
      <w:r>
        <w:rPr>
          <w:spacing w:val="-51"/>
        </w:rPr>
        <w:t xml:space="preserve"> </w:t>
      </w:r>
      <w:r>
        <w:t>reimburse</w:t>
      </w:r>
      <w:r>
        <w:rPr>
          <w:spacing w:val="-51"/>
        </w:rPr>
        <w:t xml:space="preserve"> </w:t>
      </w:r>
      <w:r>
        <w:t>all</w:t>
      </w:r>
      <w:r>
        <w:rPr>
          <w:spacing w:val="-51"/>
        </w:rPr>
        <w:t xml:space="preserve"> </w:t>
      </w:r>
      <w:r>
        <w:rPr>
          <w:spacing w:val="2"/>
        </w:rPr>
        <w:t>relocation-related</w:t>
      </w:r>
      <w:r>
        <w:rPr>
          <w:spacing w:val="-54"/>
        </w:rPr>
        <w:t xml:space="preserve"> </w:t>
      </w:r>
      <w:r>
        <w:t xml:space="preserve">travel </w:t>
      </w:r>
      <w:r>
        <w:rPr>
          <w:spacing w:val="4"/>
        </w:rPr>
        <w:t>expenses.</w:t>
      </w:r>
      <w:r>
        <w:rPr>
          <w:spacing w:val="-48"/>
        </w:rPr>
        <w:t xml:space="preserve"> </w:t>
      </w:r>
      <w:r>
        <w:t>Transportation</w:t>
      </w:r>
      <w:r>
        <w:rPr>
          <w:spacing w:val="-48"/>
        </w:rPr>
        <w:t xml:space="preserve"> </w:t>
      </w:r>
      <w:r>
        <w:t>to</w:t>
      </w:r>
      <w:r>
        <w:rPr>
          <w:spacing w:val="-48"/>
        </w:rPr>
        <w:t xml:space="preserve"> </w:t>
      </w:r>
      <w:r>
        <w:t>and</w:t>
      </w:r>
      <w:r>
        <w:rPr>
          <w:spacing w:val="-31"/>
        </w:rPr>
        <w:t xml:space="preserve"> </w:t>
      </w:r>
      <w:r>
        <w:t>from</w:t>
      </w:r>
      <w:r>
        <w:rPr>
          <w:spacing w:val="-49"/>
        </w:rPr>
        <w:t xml:space="preserve"> </w:t>
      </w:r>
      <w:r>
        <w:t>the</w:t>
      </w:r>
      <w:r>
        <w:rPr>
          <w:spacing w:val="-35"/>
        </w:rPr>
        <w:t xml:space="preserve"> </w:t>
      </w:r>
      <w:r>
        <w:t>airport</w:t>
      </w:r>
      <w:r>
        <w:rPr>
          <w:spacing w:val="-32"/>
        </w:rPr>
        <w:t xml:space="preserve"> </w:t>
      </w:r>
      <w:r>
        <w:rPr>
          <w:spacing w:val="5"/>
        </w:rPr>
        <w:t>will</w:t>
      </w:r>
      <w:r>
        <w:rPr>
          <w:spacing w:val="-43"/>
        </w:rPr>
        <w:t xml:space="preserve"> </w:t>
      </w:r>
      <w:r>
        <w:t>also</w:t>
      </w:r>
      <w:r>
        <w:rPr>
          <w:spacing w:val="-49"/>
        </w:rPr>
        <w:t xml:space="preserve"> </w:t>
      </w:r>
      <w:r>
        <w:t>be</w:t>
      </w:r>
      <w:r>
        <w:rPr>
          <w:spacing w:val="-35"/>
        </w:rPr>
        <w:t xml:space="preserve"> </w:t>
      </w:r>
      <w:r>
        <w:t>reimbursed.</w:t>
      </w:r>
      <w:r>
        <w:rPr>
          <w:spacing w:val="-47"/>
        </w:rPr>
        <w:t xml:space="preserve"> </w:t>
      </w:r>
      <w:r>
        <w:t>Do</w:t>
      </w:r>
      <w:r>
        <w:rPr>
          <w:spacing w:val="-49"/>
        </w:rPr>
        <w:t xml:space="preserve"> </w:t>
      </w:r>
      <w:r>
        <w:t xml:space="preserve">not </w:t>
      </w:r>
      <w:r>
        <w:rPr>
          <w:spacing w:val="-3"/>
        </w:rPr>
        <w:t>charge</w:t>
      </w:r>
      <w:r>
        <w:rPr>
          <w:spacing w:val="-37"/>
        </w:rPr>
        <w:t xml:space="preserve"> </w:t>
      </w:r>
      <w:r>
        <w:t>these</w:t>
      </w:r>
      <w:r>
        <w:rPr>
          <w:spacing w:val="-45"/>
        </w:rPr>
        <w:t xml:space="preserve"> </w:t>
      </w:r>
      <w:r>
        <w:rPr>
          <w:spacing w:val="4"/>
        </w:rPr>
        <w:t>expenses</w:t>
      </w:r>
      <w:r>
        <w:rPr>
          <w:spacing w:val="-48"/>
        </w:rPr>
        <w:t xml:space="preserve"> </w:t>
      </w:r>
      <w:r>
        <w:t>to</w:t>
      </w:r>
      <w:r>
        <w:rPr>
          <w:spacing w:val="-49"/>
        </w:rPr>
        <w:t xml:space="preserve"> </w:t>
      </w:r>
      <w:r>
        <w:t>the</w:t>
      </w:r>
      <w:r>
        <w:rPr>
          <w:spacing w:val="-36"/>
        </w:rPr>
        <w:t xml:space="preserve"> </w:t>
      </w:r>
      <w:r>
        <w:t>corporate</w:t>
      </w:r>
      <w:r>
        <w:rPr>
          <w:spacing w:val="-36"/>
        </w:rPr>
        <w:t xml:space="preserve"> </w:t>
      </w:r>
      <w:r>
        <w:t>credit</w:t>
      </w:r>
      <w:r>
        <w:rPr>
          <w:spacing w:val="-50"/>
        </w:rPr>
        <w:t xml:space="preserve"> </w:t>
      </w:r>
      <w:r>
        <w:rPr>
          <w:spacing w:val="-3"/>
        </w:rPr>
        <w:t>card.</w:t>
      </w:r>
      <w:r>
        <w:rPr>
          <w:spacing w:val="-30"/>
        </w:rPr>
        <w:t xml:space="preserve"> </w:t>
      </w:r>
      <w:r>
        <w:t>With</w:t>
      </w:r>
      <w:r>
        <w:rPr>
          <w:spacing w:val="-40"/>
        </w:rPr>
        <w:t xml:space="preserve"> </w:t>
      </w:r>
      <w:r>
        <w:t>the</w:t>
      </w:r>
      <w:r>
        <w:rPr>
          <w:spacing w:val="-36"/>
        </w:rPr>
        <w:t xml:space="preserve"> </w:t>
      </w:r>
      <w:r>
        <w:rPr>
          <w:spacing w:val="3"/>
        </w:rPr>
        <w:t>exception</w:t>
      </w:r>
      <w:r>
        <w:rPr>
          <w:spacing w:val="-49"/>
        </w:rPr>
        <w:t xml:space="preserve"> </w:t>
      </w:r>
      <w:r>
        <w:t>of</w:t>
      </w:r>
      <w:r>
        <w:rPr>
          <w:spacing w:val="-46"/>
        </w:rPr>
        <w:t xml:space="preserve"> </w:t>
      </w:r>
      <w:r>
        <w:t>Home Leave</w:t>
      </w:r>
      <w:r>
        <w:rPr>
          <w:spacing w:val="-44"/>
        </w:rPr>
        <w:t xml:space="preserve"> </w:t>
      </w:r>
      <w:r>
        <w:rPr>
          <w:spacing w:val="4"/>
        </w:rPr>
        <w:t>(i.e.,</w:t>
      </w:r>
      <w:r>
        <w:rPr>
          <w:spacing w:val="-46"/>
        </w:rPr>
        <w:t xml:space="preserve"> </w:t>
      </w:r>
      <w:r>
        <w:t>trips</w:t>
      </w:r>
      <w:r>
        <w:rPr>
          <w:spacing w:val="-47"/>
        </w:rPr>
        <w:t xml:space="preserve"> </w:t>
      </w:r>
      <w:r>
        <w:t>home</w:t>
      </w:r>
      <w:r>
        <w:rPr>
          <w:spacing w:val="-34"/>
        </w:rPr>
        <w:t xml:space="preserve"> </w:t>
      </w:r>
      <w:r>
        <w:t>during</w:t>
      </w:r>
      <w:r>
        <w:rPr>
          <w:spacing w:val="-39"/>
        </w:rPr>
        <w:t xml:space="preserve"> </w:t>
      </w:r>
      <w:r>
        <w:t>the</w:t>
      </w:r>
      <w:r>
        <w:rPr>
          <w:spacing w:val="-43"/>
        </w:rPr>
        <w:t xml:space="preserve"> </w:t>
      </w:r>
      <w:r>
        <w:t>assignment),</w:t>
      </w:r>
      <w:r>
        <w:rPr>
          <w:spacing w:val="-46"/>
        </w:rPr>
        <w:t xml:space="preserve"> </w:t>
      </w:r>
      <w:r>
        <w:t>trips</w:t>
      </w:r>
      <w:r>
        <w:rPr>
          <w:spacing w:val="-47"/>
        </w:rPr>
        <w:t xml:space="preserve"> </w:t>
      </w:r>
      <w:r>
        <w:t>that</w:t>
      </w:r>
      <w:r>
        <w:rPr>
          <w:spacing w:val="-30"/>
        </w:rPr>
        <w:t xml:space="preserve"> </w:t>
      </w:r>
      <w:r>
        <w:rPr>
          <w:spacing w:val="-3"/>
        </w:rPr>
        <w:t>are</w:t>
      </w:r>
      <w:r>
        <w:rPr>
          <w:spacing w:val="-34"/>
        </w:rPr>
        <w:t xml:space="preserve"> </w:t>
      </w:r>
      <w:r>
        <w:rPr>
          <w:spacing w:val="4"/>
        </w:rPr>
        <w:t>less</w:t>
      </w:r>
      <w:r>
        <w:rPr>
          <w:spacing w:val="-47"/>
        </w:rPr>
        <w:t xml:space="preserve"> </w:t>
      </w:r>
      <w:r>
        <w:t>than</w:t>
      </w:r>
      <w:r>
        <w:rPr>
          <w:spacing w:val="-38"/>
        </w:rPr>
        <w:t xml:space="preserve"> </w:t>
      </w:r>
      <w:r>
        <w:t>a</w:t>
      </w:r>
      <w:r>
        <w:rPr>
          <w:spacing w:val="-31"/>
        </w:rPr>
        <w:t xml:space="preserve"> </w:t>
      </w:r>
      <w:r>
        <w:rPr>
          <w:spacing w:val="4"/>
        </w:rPr>
        <w:t xml:space="preserve">defined </w:t>
      </w:r>
      <w:r>
        <w:t>duration</w:t>
      </w:r>
      <w:r>
        <w:rPr>
          <w:spacing w:val="-56"/>
        </w:rPr>
        <w:t xml:space="preserve"> </w:t>
      </w:r>
      <w:r>
        <w:rPr>
          <w:spacing w:val="4"/>
        </w:rPr>
        <w:t>(i.e.,</w:t>
      </w:r>
      <w:r>
        <w:rPr>
          <w:spacing w:val="-55"/>
        </w:rPr>
        <w:t xml:space="preserve"> </w:t>
      </w:r>
      <w:r>
        <w:t>four</w:t>
      </w:r>
      <w:r>
        <w:rPr>
          <w:spacing w:val="-55"/>
        </w:rPr>
        <w:t xml:space="preserve"> </w:t>
      </w:r>
      <w:r>
        <w:t>hours)</w:t>
      </w:r>
      <w:r>
        <w:rPr>
          <w:spacing w:val="-48"/>
        </w:rPr>
        <w:t xml:space="preserve"> </w:t>
      </w:r>
      <w:r>
        <w:rPr>
          <w:spacing w:val="-3"/>
        </w:rPr>
        <w:t>are</w:t>
      </w:r>
      <w:r>
        <w:rPr>
          <w:spacing w:val="-48"/>
        </w:rPr>
        <w:t xml:space="preserve"> </w:t>
      </w:r>
      <w:r>
        <w:t>approved</w:t>
      </w:r>
      <w:r>
        <w:rPr>
          <w:spacing w:val="-55"/>
        </w:rPr>
        <w:t xml:space="preserve"> </w:t>
      </w:r>
      <w:r>
        <w:rPr>
          <w:spacing w:val="2"/>
        </w:rPr>
        <w:t>for</w:t>
      </w:r>
      <w:r>
        <w:rPr>
          <w:spacing w:val="-52"/>
        </w:rPr>
        <w:t xml:space="preserve"> </w:t>
      </w:r>
      <w:r>
        <w:t>Economy</w:t>
      </w:r>
      <w:r>
        <w:rPr>
          <w:spacing w:val="-50"/>
        </w:rPr>
        <w:t xml:space="preserve"> </w:t>
      </w:r>
      <w:r>
        <w:t>Class</w:t>
      </w:r>
      <w:r>
        <w:rPr>
          <w:spacing w:val="-55"/>
        </w:rPr>
        <w:t xml:space="preserve"> </w:t>
      </w:r>
      <w:r>
        <w:t>travel.</w:t>
      </w:r>
      <w:r>
        <w:rPr>
          <w:spacing w:val="-55"/>
        </w:rPr>
        <w:t xml:space="preserve"> </w:t>
      </w:r>
      <w:r>
        <w:rPr>
          <w:spacing w:val="-4"/>
        </w:rPr>
        <w:t>Trips</w:t>
      </w:r>
      <w:r>
        <w:rPr>
          <w:spacing w:val="-50"/>
        </w:rPr>
        <w:t xml:space="preserve"> </w:t>
      </w:r>
      <w:r>
        <w:rPr>
          <w:spacing w:val="4"/>
        </w:rPr>
        <w:t>in</w:t>
      </w:r>
      <w:r>
        <w:rPr>
          <w:spacing w:val="-50"/>
        </w:rPr>
        <w:t xml:space="preserve"> </w:t>
      </w:r>
      <w:r>
        <w:rPr>
          <w:spacing w:val="3"/>
        </w:rPr>
        <w:t>excess</w:t>
      </w:r>
      <w:r>
        <w:rPr>
          <w:spacing w:val="-55"/>
        </w:rPr>
        <w:t xml:space="preserve"> </w:t>
      </w:r>
      <w:r>
        <w:t>of</w:t>
      </w:r>
    </w:p>
    <w:p w14:paraId="4DC6CA12" w14:textId="77777777" w:rsidR="002104E6" w:rsidRDefault="00F10E56">
      <w:pPr>
        <w:pStyle w:val="BodyText"/>
        <w:spacing w:line="260" w:lineRule="exact"/>
        <w:ind w:left="1547"/>
      </w:pPr>
      <w:r>
        <w:t xml:space="preserve">this duration </w:t>
      </w:r>
      <w:proofErr w:type="gramStart"/>
      <w:r>
        <w:t>are</w:t>
      </w:r>
      <w:proofErr w:type="gramEnd"/>
      <w:r>
        <w:t xml:space="preserve"> approved for Business Class travel. A trip is considered the complete</w:t>
      </w:r>
    </w:p>
    <w:p w14:paraId="5E42FAF7" w14:textId="77777777" w:rsidR="002104E6" w:rsidRDefault="00F10E56">
      <w:pPr>
        <w:pStyle w:val="BodyText"/>
        <w:spacing w:before="92" w:line="314" w:lineRule="auto"/>
        <w:ind w:left="1547" w:right="847"/>
      </w:pPr>
      <w:r>
        <w:t>time</w:t>
      </w:r>
      <w:r>
        <w:rPr>
          <w:spacing w:val="-47"/>
        </w:rPr>
        <w:t xml:space="preserve"> </w:t>
      </w:r>
      <w:r>
        <w:t>from</w:t>
      </w:r>
      <w:r>
        <w:rPr>
          <w:spacing w:val="-43"/>
        </w:rPr>
        <w:t xml:space="preserve"> </w:t>
      </w:r>
      <w:r>
        <w:rPr>
          <w:spacing w:val="2"/>
        </w:rPr>
        <w:t>origin</w:t>
      </w:r>
      <w:r>
        <w:rPr>
          <w:spacing w:val="-42"/>
        </w:rPr>
        <w:t xml:space="preserve"> </w:t>
      </w:r>
      <w:r>
        <w:t>to</w:t>
      </w:r>
      <w:r>
        <w:rPr>
          <w:spacing w:val="-43"/>
        </w:rPr>
        <w:t xml:space="preserve"> </w:t>
      </w:r>
      <w:r>
        <w:rPr>
          <w:spacing w:val="2"/>
        </w:rPr>
        <w:t>destination,</w:t>
      </w:r>
      <w:r>
        <w:rPr>
          <w:spacing w:val="-48"/>
        </w:rPr>
        <w:t xml:space="preserve"> </w:t>
      </w:r>
      <w:r>
        <w:t>regardless</w:t>
      </w:r>
      <w:r>
        <w:rPr>
          <w:spacing w:val="-50"/>
        </w:rPr>
        <w:t xml:space="preserve"> </w:t>
      </w:r>
      <w:r>
        <w:t>of</w:t>
      </w:r>
      <w:r>
        <w:rPr>
          <w:spacing w:val="-48"/>
        </w:rPr>
        <w:t xml:space="preserve"> </w:t>
      </w:r>
      <w:r>
        <w:rPr>
          <w:spacing w:val="2"/>
        </w:rPr>
        <w:t>interim</w:t>
      </w:r>
      <w:r>
        <w:rPr>
          <w:spacing w:val="-51"/>
        </w:rPr>
        <w:t xml:space="preserve"> </w:t>
      </w:r>
      <w:r>
        <w:t>stops</w:t>
      </w:r>
      <w:r>
        <w:rPr>
          <w:spacing w:val="-50"/>
        </w:rPr>
        <w:t xml:space="preserve"> </w:t>
      </w:r>
      <w:r>
        <w:t>or</w:t>
      </w:r>
      <w:r>
        <w:rPr>
          <w:spacing w:val="-52"/>
        </w:rPr>
        <w:t xml:space="preserve"> </w:t>
      </w:r>
      <w:r>
        <w:t>plane</w:t>
      </w:r>
      <w:r>
        <w:rPr>
          <w:spacing w:val="-39"/>
        </w:rPr>
        <w:t xml:space="preserve"> </w:t>
      </w:r>
      <w:r>
        <w:t>changes.</w:t>
      </w:r>
      <w:r>
        <w:rPr>
          <w:spacing w:val="-49"/>
        </w:rPr>
        <w:t xml:space="preserve"> </w:t>
      </w:r>
      <w:r>
        <w:t>If</w:t>
      </w:r>
      <w:r>
        <w:rPr>
          <w:spacing w:val="-40"/>
        </w:rPr>
        <w:t xml:space="preserve"> </w:t>
      </w:r>
      <w:r>
        <w:rPr>
          <w:spacing w:val="-3"/>
        </w:rPr>
        <w:t xml:space="preserve">car </w:t>
      </w:r>
      <w:r>
        <w:t>rental</w:t>
      </w:r>
      <w:r>
        <w:rPr>
          <w:spacing w:val="-50"/>
        </w:rPr>
        <w:t xml:space="preserve"> </w:t>
      </w:r>
      <w:r>
        <w:rPr>
          <w:spacing w:val="4"/>
        </w:rPr>
        <w:t>is</w:t>
      </w:r>
      <w:r>
        <w:rPr>
          <w:spacing w:val="-46"/>
        </w:rPr>
        <w:t xml:space="preserve"> </w:t>
      </w:r>
      <w:r>
        <w:rPr>
          <w:spacing w:val="2"/>
        </w:rPr>
        <w:t>applicable,</w:t>
      </w:r>
      <w:r>
        <w:rPr>
          <w:spacing w:val="-52"/>
        </w:rPr>
        <w:t xml:space="preserve"> </w:t>
      </w:r>
      <w:r>
        <w:rPr>
          <w:spacing w:val="-4"/>
        </w:rPr>
        <w:t>cars</w:t>
      </w:r>
      <w:r>
        <w:rPr>
          <w:spacing w:val="-46"/>
        </w:rPr>
        <w:t xml:space="preserve"> </w:t>
      </w:r>
      <w:r>
        <w:rPr>
          <w:spacing w:val="2"/>
        </w:rPr>
        <w:t>should</w:t>
      </w:r>
      <w:r>
        <w:rPr>
          <w:spacing w:val="-53"/>
        </w:rPr>
        <w:t xml:space="preserve"> </w:t>
      </w:r>
      <w:r>
        <w:t>be</w:t>
      </w:r>
      <w:r>
        <w:rPr>
          <w:spacing w:val="-43"/>
        </w:rPr>
        <w:t xml:space="preserve"> </w:t>
      </w:r>
      <w:r>
        <w:t>rented</w:t>
      </w:r>
      <w:r>
        <w:rPr>
          <w:spacing w:val="-53"/>
        </w:rPr>
        <w:t xml:space="preserve"> </w:t>
      </w:r>
      <w:r>
        <w:t>through</w:t>
      </w:r>
      <w:r>
        <w:rPr>
          <w:spacing w:val="-53"/>
        </w:rPr>
        <w:t xml:space="preserve"> </w:t>
      </w:r>
      <w:r>
        <w:t>one</w:t>
      </w:r>
      <w:r>
        <w:rPr>
          <w:spacing w:val="-43"/>
        </w:rPr>
        <w:t xml:space="preserve"> </w:t>
      </w:r>
      <w:r>
        <w:t>of</w:t>
      </w:r>
      <w:r>
        <w:rPr>
          <w:spacing w:val="-45"/>
        </w:rPr>
        <w:t xml:space="preserve"> </w:t>
      </w:r>
      <w:r>
        <w:t>the</w:t>
      </w:r>
      <w:r>
        <w:rPr>
          <w:spacing w:val="-43"/>
        </w:rPr>
        <w:t xml:space="preserve"> </w:t>
      </w:r>
      <w:r>
        <w:t>company’s</w:t>
      </w:r>
      <w:r>
        <w:rPr>
          <w:spacing w:val="-52"/>
        </w:rPr>
        <w:t xml:space="preserve"> </w:t>
      </w:r>
      <w:r>
        <w:rPr>
          <w:spacing w:val="2"/>
        </w:rPr>
        <w:t xml:space="preserve">preferred </w:t>
      </w:r>
      <w:r>
        <w:t>rental</w:t>
      </w:r>
      <w:r>
        <w:rPr>
          <w:spacing w:val="-42"/>
        </w:rPr>
        <w:t xml:space="preserve"> </w:t>
      </w:r>
      <w:r>
        <w:rPr>
          <w:spacing w:val="-3"/>
        </w:rPr>
        <w:t>car</w:t>
      </w:r>
      <w:r>
        <w:rPr>
          <w:spacing w:val="-29"/>
        </w:rPr>
        <w:t xml:space="preserve"> </w:t>
      </w:r>
      <w:r>
        <w:t>providers</w:t>
      </w:r>
      <w:r>
        <w:rPr>
          <w:spacing w:val="-46"/>
        </w:rPr>
        <w:t xml:space="preserve"> </w:t>
      </w:r>
      <w:r>
        <w:rPr>
          <w:spacing w:val="4"/>
        </w:rPr>
        <w:t>in</w:t>
      </w:r>
      <w:r>
        <w:rPr>
          <w:spacing w:val="-47"/>
        </w:rPr>
        <w:t xml:space="preserve"> </w:t>
      </w:r>
      <w:r>
        <w:t>order</w:t>
      </w:r>
      <w:r>
        <w:rPr>
          <w:spacing w:val="-39"/>
        </w:rPr>
        <w:t xml:space="preserve"> </w:t>
      </w:r>
      <w:r>
        <w:rPr>
          <w:spacing w:val="2"/>
        </w:rPr>
        <w:t>for</w:t>
      </w:r>
      <w:r>
        <w:rPr>
          <w:spacing w:val="-40"/>
        </w:rPr>
        <w:t xml:space="preserve"> </w:t>
      </w:r>
      <w:r>
        <w:rPr>
          <w:spacing w:val="3"/>
        </w:rPr>
        <w:t>vehicle</w:t>
      </w:r>
      <w:r>
        <w:rPr>
          <w:spacing w:val="-42"/>
        </w:rPr>
        <w:t xml:space="preserve"> </w:t>
      </w:r>
      <w:r>
        <w:t>insurance</w:t>
      </w:r>
      <w:r>
        <w:rPr>
          <w:spacing w:val="-42"/>
        </w:rPr>
        <w:t xml:space="preserve"> </w:t>
      </w:r>
      <w:r>
        <w:t>to</w:t>
      </w:r>
      <w:r>
        <w:rPr>
          <w:spacing w:val="-36"/>
        </w:rPr>
        <w:t xml:space="preserve"> </w:t>
      </w:r>
      <w:r>
        <w:t>be</w:t>
      </w:r>
      <w:r>
        <w:rPr>
          <w:spacing w:val="-42"/>
        </w:rPr>
        <w:t xml:space="preserve"> </w:t>
      </w:r>
      <w:r>
        <w:rPr>
          <w:spacing w:val="2"/>
        </w:rPr>
        <w:t>included.</w:t>
      </w:r>
      <w:r>
        <w:rPr>
          <w:spacing w:val="-45"/>
        </w:rPr>
        <w:t xml:space="preserve"> </w:t>
      </w:r>
      <w:r>
        <w:t>If</w:t>
      </w:r>
      <w:r>
        <w:rPr>
          <w:spacing w:val="-44"/>
        </w:rPr>
        <w:t xml:space="preserve"> </w:t>
      </w:r>
      <w:r>
        <w:t>a</w:t>
      </w:r>
      <w:r>
        <w:rPr>
          <w:spacing w:val="-29"/>
        </w:rPr>
        <w:t xml:space="preserve"> </w:t>
      </w:r>
      <w:r>
        <w:rPr>
          <w:spacing w:val="2"/>
        </w:rPr>
        <w:t xml:space="preserve">company- </w:t>
      </w:r>
      <w:r>
        <w:rPr>
          <w:spacing w:val="2"/>
          <w:w w:val="95"/>
        </w:rPr>
        <w:t>preferred</w:t>
      </w:r>
      <w:r>
        <w:rPr>
          <w:spacing w:val="-39"/>
          <w:w w:val="95"/>
        </w:rPr>
        <w:t xml:space="preserve"> </w:t>
      </w:r>
      <w:r>
        <w:rPr>
          <w:w w:val="95"/>
        </w:rPr>
        <w:t>rental</w:t>
      </w:r>
      <w:r>
        <w:rPr>
          <w:spacing w:val="-33"/>
          <w:w w:val="95"/>
        </w:rPr>
        <w:t xml:space="preserve"> </w:t>
      </w:r>
      <w:r>
        <w:rPr>
          <w:spacing w:val="-3"/>
          <w:w w:val="95"/>
        </w:rPr>
        <w:t>car</w:t>
      </w:r>
      <w:r>
        <w:rPr>
          <w:spacing w:val="-30"/>
          <w:w w:val="95"/>
        </w:rPr>
        <w:t xml:space="preserve"> </w:t>
      </w:r>
      <w:r>
        <w:rPr>
          <w:spacing w:val="2"/>
          <w:w w:val="95"/>
        </w:rPr>
        <w:t>provider</w:t>
      </w:r>
      <w:r>
        <w:rPr>
          <w:spacing w:val="-42"/>
          <w:w w:val="95"/>
        </w:rPr>
        <w:t xml:space="preserve"> </w:t>
      </w:r>
      <w:r>
        <w:rPr>
          <w:spacing w:val="4"/>
          <w:w w:val="95"/>
        </w:rPr>
        <w:t>is</w:t>
      </w:r>
      <w:r>
        <w:rPr>
          <w:spacing w:val="-26"/>
          <w:w w:val="95"/>
        </w:rPr>
        <w:t xml:space="preserve"> </w:t>
      </w:r>
      <w:r>
        <w:rPr>
          <w:spacing w:val="2"/>
          <w:w w:val="95"/>
        </w:rPr>
        <w:t>unavailable,</w:t>
      </w:r>
      <w:r>
        <w:rPr>
          <w:spacing w:val="-36"/>
          <w:w w:val="95"/>
        </w:rPr>
        <w:t xml:space="preserve"> </w:t>
      </w:r>
      <w:r>
        <w:rPr>
          <w:w w:val="95"/>
        </w:rPr>
        <w:t>you</w:t>
      </w:r>
      <w:r>
        <w:rPr>
          <w:spacing w:val="-39"/>
          <w:w w:val="95"/>
        </w:rPr>
        <w:t xml:space="preserve"> </w:t>
      </w:r>
      <w:r>
        <w:rPr>
          <w:spacing w:val="-3"/>
          <w:w w:val="95"/>
        </w:rPr>
        <w:t>are</w:t>
      </w:r>
      <w:r>
        <w:rPr>
          <w:spacing w:val="-33"/>
          <w:w w:val="95"/>
        </w:rPr>
        <w:t xml:space="preserve"> </w:t>
      </w:r>
      <w:r>
        <w:rPr>
          <w:spacing w:val="2"/>
          <w:w w:val="95"/>
        </w:rPr>
        <w:t>required</w:t>
      </w:r>
      <w:r>
        <w:rPr>
          <w:spacing w:val="-39"/>
          <w:w w:val="95"/>
        </w:rPr>
        <w:t xml:space="preserve"> </w:t>
      </w:r>
      <w:r>
        <w:rPr>
          <w:w w:val="95"/>
        </w:rPr>
        <w:t>to</w:t>
      </w:r>
      <w:r>
        <w:rPr>
          <w:spacing w:val="-26"/>
          <w:w w:val="95"/>
        </w:rPr>
        <w:t xml:space="preserve"> </w:t>
      </w:r>
      <w:r>
        <w:rPr>
          <w:w w:val="95"/>
        </w:rPr>
        <w:t>purchase</w:t>
      </w:r>
      <w:r>
        <w:rPr>
          <w:spacing w:val="-34"/>
          <w:w w:val="95"/>
        </w:rPr>
        <w:t xml:space="preserve"> </w:t>
      </w:r>
      <w:r>
        <w:rPr>
          <w:w w:val="95"/>
        </w:rPr>
        <w:t>the</w:t>
      </w:r>
      <w:r>
        <w:rPr>
          <w:spacing w:val="-21"/>
          <w:w w:val="95"/>
        </w:rPr>
        <w:t xml:space="preserve"> </w:t>
      </w:r>
      <w:r>
        <w:rPr>
          <w:w w:val="95"/>
        </w:rPr>
        <w:t xml:space="preserve">damage </w:t>
      </w:r>
      <w:r>
        <w:t>insurance.</w:t>
      </w:r>
      <w:r>
        <w:rPr>
          <w:spacing w:val="-39"/>
        </w:rPr>
        <w:t xml:space="preserve"> </w:t>
      </w:r>
      <w:r>
        <w:t>The</w:t>
      </w:r>
      <w:r>
        <w:rPr>
          <w:spacing w:val="-23"/>
        </w:rPr>
        <w:t xml:space="preserve"> </w:t>
      </w:r>
      <w:r>
        <w:t>company</w:t>
      </w:r>
      <w:r>
        <w:rPr>
          <w:spacing w:val="-21"/>
        </w:rPr>
        <w:t xml:space="preserve"> </w:t>
      </w:r>
      <w:r>
        <w:rPr>
          <w:spacing w:val="5"/>
        </w:rPr>
        <w:t>will</w:t>
      </w:r>
      <w:r>
        <w:rPr>
          <w:spacing w:val="-34"/>
        </w:rPr>
        <w:t xml:space="preserve"> </w:t>
      </w:r>
      <w:r>
        <w:t>reimburse</w:t>
      </w:r>
      <w:r>
        <w:rPr>
          <w:spacing w:val="-35"/>
        </w:rPr>
        <w:t xml:space="preserve"> </w:t>
      </w:r>
      <w:r>
        <w:t>the</w:t>
      </w:r>
      <w:r>
        <w:rPr>
          <w:spacing w:val="-35"/>
        </w:rPr>
        <w:t xml:space="preserve"> </w:t>
      </w:r>
      <w:r>
        <w:t>insurance</w:t>
      </w:r>
      <w:r>
        <w:rPr>
          <w:spacing w:val="-35"/>
        </w:rPr>
        <w:t xml:space="preserve"> </w:t>
      </w:r>
      <w:r>
        <w:t>coverage.</w:t>
      </w:r>
    </w:p>
    <w:p w14:paraId="4AA2BB2F" w14:textId="77777777" w:rsidR="002104E6" w:rsidRDefault="00F10E56">
      <w:pPr>
        <w:pStyle w:val="ListParagraph"/>
        <w:numPr>
          <w:ilvl w:val="1"/>
          <w:numId w:val="28"/>
        </w:numPr>
        <w:tabs>
          <w:tab w:val="left" w:pos="1499"/>
        </w:tabs>
        <w:spacing w:before="159"/>
        <w:ind w:left="1498" w:hanging="417"/>
        <w:jc w:val="left"/>
        <w:rPr>
          <w:sz w:val="24"/>
        </w:rPr>
      </w:pPr>
      <w:r>
        <w:rPr>
          <w:sz w:val="24"/>
        </w:rPr>
        <w:t>Cross-Cultural</w:t>
      </w:r>
      <w:r>
        <w:rPr>
          <w:spacing w:val="-14"/>
          <w:sz w:val="24"/>
        </w:rPr>
        <w:t xml:space="preserve"> </w:t>
      </w:r>
      <w:r>
        <w:rPr>
          <w:sz w:val="24"/>
        </w:rPr>
        <w:t>Training</w:t>
      </w:r>
    </w:p>
    <w:p w14:paraId="5FF3D1AA" w14:textId="77777777" w:rsidR="002104E6" w:rsidRDefault="002104E6">
      <w:pPr>
        <w:pStyle w:val="BodyText"/>
        <w:spacing w:before="10"/>
        <w:rPr>
          <w:rFonts w:ascii="Carlito"/>
          <w:sz w:val="20"/>
        </w:rPr>
      </w:pPr>
    </w:p>
    <w:p w14:paraId="27BF4D90" w14:textId="77777777" w:rsidR="002104E6" w:rsidRDefault="00F10E56">
      <w:pPr>
        <w:pStyle w:val="BodyText"/>
        <w:spacing w:line="314" w:lineRule="auto"/>
        <w:ind w:left="1547" w:right="1029"/>
      </w:pPr>
      <w:r>
        <w:rPr>
          <w:spacing w:val="-11"/>
        </w:rPr>
        <w:t>To</w:t>
      </w:r>
      <w:r>
        <w:rPr>
          <w:spacing w:val="-41"/>
        </w:rPr>
        <w:t xml:space="preserve"> </w:t>
      </w:r>
      <w:r>
        <w:t>ensure</w:t>
      </w:r>
      <w:r>
        <w:rPr>
          <w:spacing w:val="-46"/>
        </w:rPr>
        <w:t xml:space="preserve"> </w:t>
      </w:r>
      <w:r>
        <w:t>that</w:t>
      </w:r>
      <w:r>
        <w:rPr>
          <w:spacing w:val="-33"/>
        </w:rPr>
        <w:t xml:space="preserve"> </w:t>
      </w:r>
      <w:r>
        <w:rPr>
          <w:spacing w:val="2"/>
        </w:rPr>
        <w:t>assignees</w:t>
      </w:r>
      <w:r>
        <w:rPr>
          <w:spacing w:val="-48"/>
        </w:rPr>
        <w:t xml:space="preserve"> </w:t>
      </w:r>
      <w:r>
        <w:rPr>
          <w:spacing w:val="-3"/>
        </w:rPr>
        <w:t>are</w:t>
      </w:r>
      <w:r>
        <w:rPr>
          <w:spacing w:val="-46"/>
        </w:rPr>
        <w:t xml:space="preserve"> </w:t>
      </w:r>
      <w:r>
        <w:rPr>
          <w:spacing w:val="3"/>
        </w:rPr>
        <w:t>familiar</w:t>
      </w:r>
      <w:r>
        <w:rPr>
          <w:spacing w:val="-52"/>
        </w:rPr>
        <w:t xml:space="preserve"> </w:t>
      </w:r>
      <w:r>
        <w:rPr>
          <w:spacing w:val="3"/>
        </w:rPr>
        <w:t>with</w:t>
      </w:r>
      <w:r>
        <w:rPr>
          <w:spacing w:val="-49"/>
        </w:rPr>
        <w:t xml:space="preserve"> </w:t>
      </w:r>
      <w:r>
        <w:t>the</w:t>
      </w:r>
      <w:r>
        <w:rPr>
          <w:spacing w:val="-37"/>
        </w:rPr>
        <w:t xml:space="preserve"> </w:t>
      </w:r>
      <w:r>
        <w:t>culture</w:t>
      </w:r>
      <w:r>
        <w:rPr>
          <w:spacing w:val="-45"/>
        </w:rPr>
        <w:t xml:space="preserve"> </w:t>
      </w:r>
      <w:r>
        <w:t>and</w:t>
      </w:r>
      <w:r>
        <w:rPr>
          <w:spacing w:val="-32"/>
        </w:rPr>
        <w:t xml:space="preserve"> </w:t>
      </w:r>
      <w:r>
        <w:t>local</w:t>
      </w:r>
      <w:r>
        <w:rPr>
          <w:spacing w:val="-45"/>
        </w:rPr>
        <w:t xml:space="preserve"> </w:t>
      </w:r>
      <w:r>
        <w:t>customs</w:t>
      </w:r>
      <w:r>
        <w:rPr>
          <w:spacing w:val="-40"/>
        </w:rPr>
        <w:t xml:space="preserve"> </w:t>
      </w:r>
      <w:r>
        <w:rPr>
          <w:spacing w:val="4"/>
        </w:rPr>
        <w:t>in</w:t>
      </w:r>
      <w:r>
        <w:rPr>
          <w:spacing w:val="-41"/>
        </w:rPr>
        <w:t xml:space="preserve"> </w:t>
      </w:r>
      <w:r>
        <w:rPr>
          <w:spacing w:val="3"/>
        </w:rPr>
        <w:t xml:space="preserve">their </w:t>
      </w:r>
      <w:r>
        <w:t>assignment</w:t>
      </w:r>
      <w:r>
        <w:rPr>
          <w:spacing w:val="-54"/>
        </w:rPr>
        <w:t xml:space="preserve"> </w:t>
      </w:r>
      <w:r>
        <w:rPr>
          <w:spacing w:val="-3"/>
        </w:rPr>
        <w:t>country,</w:t>
      </w:r>
      <w:r>
        <w:rPr>
          <w:spacing w:val="-46"/>
        </w:rPr>
        <w:t xml:space="preserve"> </w:t>
      </w:r>
      <w:r>
        <w:t>the</w:t>
      </w:r>
      <w:r>
        <w:rPr>
          <w:spacing w:val="-43"/>
        </w:rPr>
        <w:t xml:space="preserve"> </w:t>
      </w:r>
      <w:r>
        <w:t>company</w:t>
      </w:r>
      <w:r>
        <w:rPr>
          <w:spacing w:val="-46"/>
        </w:rPr>
        <w:t xml:space="preserve"> </w:t>
      </w:r>
      <w:r>
        <w:rPr>
          <w:spacing w:val="2"/>
        </w:rPr>
        <w:t>provides</w:t>
      </w:r>
      <w:r>
        <w:rPr>
          <w:spacing w:val="-53"/>
        </w:rPr>
        <w:t xml:space="preserve"> </w:t>
      </w:r>
      <w:r>
        <w:rPr>
          <w:spacing w:val="2"/>
        </w:rPr>
        <w:t>them</w:t>
      </w:r>
      <w:r>
        <w:rPr>
          <w:spacing w:val="-54"/>
        </w:rPr>
        <w:t xml:space="preserve"> </w:t>
      </w:r>
      <w:r>
        <w:rPr>
          <w:spacing w:val="3"/>
        </w:rPr>
        <w:t>with</w:t>
      </w:r>
      <w:r>
        <w:rPr>
          <w:spacing w:val="-53"/>
        </w:rPr>
        <w:t xml:space="preserve"> </w:t>
      </w:r>
      <w:r>
        <w:t>one</w:t>
      </w:r>
      <w:r>
        <w:rPr>
          <w:spacing w:val="-44"/>
        </w:rPr>
        <w:t xml:space="preserve"> </w:t>
      </w:r>
      <w:r>
        <w:t>or</w:t>
      </w:r>
      <w:r>
        <w:rPr>
          <w:spacing w:val="-48"/>
        </w:rPr>
        <w:t xml:space="preserve"> </w:t>
      </w:r>
      <w:r>
        <w:t>more</w:t>
      </w:r>
      <w:r>
        <w:rPr>
          <w:spacing w:val="-44"/>
        </w:rPr>
        <w:t xml:space="preserve"> </w:t>
      </w:r>
      <w:r>
        <w:t>days</w:t>
      </w:r>
      <w:r>
        <w:rPr>
          <w:spacing w:val="-46"/>
        </w:rPr>
        <w:t xml:space="preserve"> </w:t>
      </w:r>
      <w:r>
        <w:t>of</w:t>
      </w:r>
      <w:r>
        <w:rPr>
          <w:spacing w:val="-45"/>
        </w:rPr>
        <w:t xml:space="preserve"> </w:t>
      </w:r>
      <w:r>
        <w:rPr>
          <w:spacing w:val="2"/>
        </w:rPr>
        <w:t xml:space="preserve">cross- </w:t>
      </w:r>
      <w:r>
        <w:rPr>
          <w:w w:val="95"/>
        </w:rPr>
        <w:t>cultural</w:t>
      </w:r>
      <w:r>
        <w:rPr>
          <w:spacing w:val="-15"/>
          <w:w w:val="95"/>
        </w:rPr>
        <w:t xml:space="preserve"> </w:t>
      </w:r>
      <w:r>
        <w:rPr>
          <w:w w:val="95"/>
        </w:rPr>
        <w:t>training.</w:t>
      </w:r>
      <w:r>
        <w:rPr>
          <w:spacing w:val="-33"/>
          <w:w w:val="95"/>
        </w:rPr>
        <w:t xml:space="preserve"> </w:t>
      </w:r>
      <w:r>
        <w:rPr>
          <w:spacing w:val="3"/>
          <w:w w:val="95"/>
        </w:rPr>
        <w:t>Assignees</w:t>
      </w:r>
      <w:r>
        <w:rPr>
          <w:spacing w:val="-28"/>
          <w:w w:val="95"/>
        </w:rPr>
        <w:t xml:space="preserve"> </w:t>
      </w:r>
      <w:r>
        <w:rPr>
          <w:spacing w:val="-3"/>
          <w:w w:val="95"/>
        </w:rPr>
        <w:t>are</w:t>
      </w:r>
      <w:r>
        <w:rPr>
          <w:spacing w:val="-29"/>
          <w:w w:val="95"/>
        </w:rPr>
        <w:t xml:space="preserve"> </w:t>
      </w:r>
      <w:r>
        <w:rPr>
          <w:w w:val="95"/>
        </w:rPr>
        <w:t>strongly</w:t>
      </w:r>
      <w:r>
        <w:rPr>
          <w:spacing w:val="-34"/>
          <w:w w:val="95"/>
        </w:rPr>
        <w:t xml:space="preserve"> </w:t>
      </w:r>
      <w:r>
        <w:rPr>
          <w:w w:val="95"/>
        </w:rPr>
        <w:t>encouraged</w:t>
      </w:r>
      <w:r>
        <w:rPr>
          <w:spacing w:val="-35"/>
          <w:w w:val="95"/>
        </w:rPr>
        <w:t xml:space="preserve"> </w:t>
      </w:r>
      <w:r>
        <w:rPr>
          <w:w w:val="95"/>
        </w:rPr>
        <w:t>to</w:t>
      </w:r>
      <w:r>
        <w:rPr>
          <w:spacing w:val="-21"/>
          <w:w w:val="95"/>
        </w:rPr>
        <w:t xml:space="preserve"> </w:t>
      </w:r>
      <w:r>
        <w:rPr>
          <w:w w:val="95"/>
        </w:rPr>
        <w:t>participate</w:t>
      </w:r>
      <w:r>
        <w:rPr>
          <w:spacing w:val="-29"/>
          <w:w w:val="95"/>
        </w:rPr>
        <w:t xml:space="preserve"> </w:t>
      </w:r>
      <w:r>
        <w:rPr>
          <w:spacing w:val="4"/>
          <w:w w:val="95"/>
        </w:rPr>
        <w:t>in</w:t>
      </w:r>
      <w:r>
        <w:rPr>
          <w:spacing w:val="-22"/>
          <w:w w:val="95"/>
        </w:rPr>
        <w:t xml:space="preserve"> </w:t>
      </w:r>
      <w:r>
        <w:rPr>
          <w:spacing w:val="2"/>
          <w:w w:val="95"/>
        </w:rPr>
        <w:t>this</w:t>
      </w:r>
      <w:r>
        <w:rPr>
          <w:spacing w:val="-20"/>
          <w:w w:val="95"/>
        </w:rPr>
        <w:t xml:space="preserve"> </w:t>
      </w:r>
      <w:r>
        <w:rPr>
          <w:w w:val="95"/>
        </w:rPr>
        <w:t xml:space="preserve">training, </w:t>
      </w:r>
      <w:r>
        <w:t>which</w:t>
      </w:r>
      <w:r>
        <w:rPr>
          <w:spacing w:val="-49"/>
        </w:rPr>
        <w:t xml:space="preserve"> </w:t>
      </w:r>
      <w:r>
        <w:rPr>
          <w:spacing w:val="-3"/>
        </w:rPr>
        <w:t>can</w:t>
      </w:r>
      <w:r>
        <w:rPr>
          <w:spacing w:val="-48"/>
        </w:rPr>
        <w:t xml:space="preserve"> </w:t>
      </w:r>
      <w:r>
        <w:t>be</w:t>
      </w:r>
      <w:r>
        <w:rPr>
          <w:spacing w:val="-46"/>
        </w:rPr>
        <w:t xml:space="preserve"> </w:t>
      </w:r>
      <w:r>
        <w:t>arranged</w:t>
      </w:r>
      <w:r>
        <w:rPr>
          <w:spacing w:val="-49"/>
        </w:rPr>
        <w:t xml:space="preserve"> </w:t>
      </w:r>
      <w:r>
        <w:rPr>
          <w:spacing w:val="4"/>
        </w:rPr>
        <w:t>in</w:t>
      </w:r>
      <w:r>
        <w:rPr>
          <w:spacing w:val="-48"/>
        </w:rPr>
        <w:t xml:space="preserve"> </w:t>
      </w:r>
      <w:r>
        <w:rPr>
          <w:spacing w:val="4"/>
        </w:rPr>
        <w:t>either</w:t>
      </w:r>
      <w:r>
        <w:rPr>
          <w:spacing w:val="-57"/>
        </w:rPr>
        <w:t xml:space="preserve"> </w:t>
      </w:r>
      <w:r>
        <w:t>the</w:t>
      </w:r>
      <w:r>
        <w:rPr>
          <w:spacing w:val="-45"/>
        </w:rPr>
        <w:t xml:space="preserve"> </w:t>
      </w:r>
      <w:r>
        <w:t>home</w:t>
      </w:r>
      <w:r>
        <w:rPr>
          <w:spacing w:val="-52"/>
        </w:rPr>
        <w:t xml:space="preserve"> </w:t>
      </w:r>
      <w:r>
        <w:t>or</w:t>
      </w:r>
      <w:r>
        <w:rPr>
          <w:spacing w:val="-45"/>
        </w:rPr>
        <w:t xml:space="preserve"> </w:t>
      </w:r>
      <w:r>
        <w:t>host</w:t>
      </w:r>
      <w:r>
        <w:rPr>
          <w:spacing w:val="-49"/>
        </w:rPr>
        <w:t xml:space="preserve"> </w:t>
      </w:r>
      <w:r>
        <w:rPr>
          <w:spacing w:val="-3"/>
        </w:rPr>
        <w:t>country.</w:t>
      </w:r>
      <w:r>
        <w:rPr>
          <w:spacing w:val="-47"/>
        </w:rPr>
        <w:t xml:space="preserve"> </w:t>
      </w:r>
      <w:r>
        <w:t>This</w:t>
      </w:r>
      <w:r>
        <w:rPr>
          <w:spacing w:val="-49"/>
        </w:rPr>
        <w:t xml:space="preserve"> </w:t>
      </w:r>
      <w:r>
        <w:t>training</w:t>
      </w:r>
      <w:r>
        <w:rPr>
          <w:spacing w:val="-55"/>
        </w:rPr>
        <w:t xml:space="preserve"> </w:t>
      </w:r>
      <w:r>
        <w:rPr>
          <w:spacing w:val="5"/>
        </w:rPr>
        <w:t>will</w:t>
      </w:r>
      <w:r>
        <w:rPr>
          <w:spacing w:val="-51"/>
        </w:rPr>
        <w:t xml:space="preserve"> </w:t>
      </w:r>
      <w:r>
        <w:t xml:space="preserve">prepare </w:t>
      </w:r>
      <w:r>
        <w:rPr>
          <w:spacing w:val="2"/>
        </w:rPr>
        <w:t>assignees</w:t>
      </w:r>
      <w:r>
        <w:rPr>
          <w:spacing w:val="-54"/>
        </w:rPr>
        <w:t xml:space="preserve"> </w:t>
      </w:r>
      <w:r>
        <w:rPr>
          <w:spacing w:val="2"/>
        </w:rPr>
        <w:t>for</w:t>
      </w:r>
      <w:r>
        <w:rPr>
          <w:spacing w:val="-56"/>
        </w:rPr>
        <w:t xml:space="preserve"> </w:t>
      </w:r>
      <w:r>
        <w:t>the</w:t>
      </w:r>
      <w:r>
        <w:rPr>
          <w:spacing w:val="-45"/>
        </w:rPr>
        <w:t xml:space="preserve"> </w:t>
      </w:r>
      <w:r>
        <w:t>cultural</w:t>
      </w:r>
      <w:r>
        <w:rPr>
          <w:spacing w:val="-45"/>
        </w:rPr>
        <w:t xml:space="preserve"> </w:t>
      </w:r>
      <w:r>
        <w:t>differences</w:t>
      </w:r>
      <w:r>
        <w:rPr>
          <w:spacing w:val="-54"/>
        </w:rPr>
        <w:t xml:space="preserve"> </w:t>
      </w:r>
      <w:r>
        <w:t>between</w:t>
      </w:r>
      <w:r>
        <w:rPr>
          <w:spacing w:val="-54"/>
        </w:rPr>
        <w:t xml:space="preserve"> </w:t>
      </w:r>
      <w:r>
        <w:rPr>
          <w:spacing w:val="3"/>
        </w:rPr>
        <w:t>their</w:t>
      </w:r>
      <w:r>
        <w:rPr>
          <w:spacing w:val="-56"/>
        </w:rPr>
        <w:t xml:space="preserve"> </w:t>
      </w:r>
      <w:r>
        <w:t>home</w:t>
      </w:r>
      <w:r>
        <w:rPr>
          <w:spacing w:val="-51"/>
        </w:rPr>
        <w:t xml:space="preserve"> </w:t>
      </w:r>
      <w:r>
        <w:t>and</w:t>
      </w:r>
      <w:r>
        <w:rPr>
          <w:spacing w:val="-48"/>
        </w:rPr>
        <w:t xml:space="preserve"> </w:t>
      </w:r>
      <w:r>
        <w:t>host</w:t>
      </w:r>
      <w:r>
        <w:rPr>
          <w:spacing w:val="-49"/>
        </w:rPr>
        <w:t xml:space="preserve"> </w:t>
      </w:r>
      <w:r>
        <w:t>locations</w:t>
      </w:r>
      <w:r>
        <w:rPr>
          <w:spacing w:val="-53"/>
        </w:rPr>
        <w:t xml:space="preserve"> </w:t>
      </w:r>
      <w:r>
        <w:t>and assists</w:t>
      </w:r>
      <w:r>
        <w:rPr>
          <w:spacing w:val="-55"/>
        </w:rPr>
        <w:t xml:space="preserve"> </w:t>
      </w:r>
      <w:r>
        <w:rPr>
          <w:spacing w:val="4"/>
        </w:rPr>
        <w:t>in</w:t>
      </w:r>
      <w:r>
        <w:rPr>
          <w:spacing w:val="-48"/>
        </w:rPr>
        <w:t xml:space="preserve"> </w:t>
      </w:r>
      <w:r>
        <w:rPr>
          <w:spacing w:val="3"/>
        </w:rPr>
        <w:t>building</w:t>
      </w:r>
      <w:r>
        <w:rPr>
          <w:spacing w:val="-55"/>
        </w:rPr>
        <w:t xml:space="preserve"> </w:t>
      </w:r>
      <w:r>
        <w:t>the</w:t>
      </w:r>
      <w:r>
        <w:rPr>
          <w:spacing w:val="-51"/>
        </w:rPr>
        <w:t xml:space="preserve"> </w:t>
      </w:r>
      <w:r>
        <w:rPr>
          <w:spacing w:val="4"/>
        </w:rPr>
        <w:t>skills</w:t>
      </w:r>
      <w:r>
        <w:rPr>
          <w:spacing w:val="-54"/>
        </w:rPr>
        <w:t xml:space="preserve"> </w:t>
      </w:r>
      <w:r>
        <w:rPr>
          <w:spacing w:val="5"/>
        </w:rPr>
        <w:t>needed</w:t>
      </w:r>
      <w:r>
        <w:rPr>
          <w:spacing w:val="-54"/>
        </w:rPr>
        <w:t xml:space="preserve"> </w:t>
      </w:r>
      <w:r>
        <w:rPr>
          <w:spacing w:val="2"/>
        </w:rPr>
        <w:t>for</w:t>
      </w:r>
      <w:r>
        <w:rPr>
          <w:spacing w:val="-56"/>
        </w:rPr>
        <w:t xml:space="preserve"> </w:t>
      </w:r>
      <w:r>
        <w:rPr>
          <w:spacing w:val="4"/>
        </w:rPr>
        <w:t>living</w:t>
      </w:r>
      <w:r>
        <w:rPr>
          <w:spacing w:val="-55"/>
        </w:rPr>
        <w:t xml:space="preserve"> </w:t>
      </w:r>
      <w:r>
        <w:t>day-to-day</w:t>
      </w:r>
      <w:r>
        <w:rPr>
          <w:spacing w:val="-53"/>
        </w:rPr>
        <w:t xml:space="preserve"> </w:t>
      </w:r>
      <w:r>
        <w:rPr>
          <w:spacing w:val="4"/>
        </w:rPr>
        <w:t>in</w:t>
      </w:r>
      <w:r>
        <w:rPr>
          <w:spacing w:val="-55"/>
        </w:rPr>
        <w:t xml:space="preserve"> </w:t>
      </w:r>
      <w:r>
        <w:t>the</w:t>
      </w:r>
      <w:r>
        <w:rPr>
          <w:spacing w:val="-51"/>
        </w:rPr>
        <w:t xml:space="preserve"> </w:t>
      </w:r>
      <w:r>
        <w:rPr>
          <w:spacing w:val="3"/>
        </w:rPr>
        <w:t>new</w:t>
      </w:r>
      <w:r>
        <w:rPr>
          <w:spacing w:val="-53"/>
        </w:rPr>
        <w:t xml:space="preserve"> </w:t>
      </w:r>
      <w:r>
        <w:rPr>
          <w:spacing w:val="2"/>
        </w:rPr>
        <w:t>environment.</w:t>
      </w:r>
    </w:p>
    <w:p w14:paraId="710F48E1" w14:textId="77777777" w:rsidR="002104E6" w:rsidRDefault="00F10E56">
      <w:pPr>
        <w:pStyle w:val="BodyText"/>
        <w:spacing w:line="321" w:lineRule="auto"/>
        <w:ind w:left="1547" w:right="847"/>
      </w:pPr>
      <w:r>
        <w:rPr>
          <w:w w:val="95"/>
        </w:rPr>
        <w:t>Through</w:t>
      </w:r>
      <w:r>
        <w:rPr>
          <w:spacing w:val="-23"/>
          <w:w w:val="95"/>
        </w:rPr>
        <w:t xml:space="preserve"> </w:t>
      </w:r>
      <w:r>
        <w:rPr>
          <w:spacing w:val="2"/>
          <w:w w:val="95"/>
        </w:rPr>
        <w:t>this</w:t>
      </w:r>
      <w:r>
        <w:rPr>
          <w:spacing w:val="-22"/>
          <w:w w:val="95"/>
        </w:rPr>
        <w:t xml:space="preserve"> </w:t>
      </w:r>
      <w:r>
        <w:rPr>
          <w:w w:val="95"/>
        </w:rPr>
        <w:t>training,</w:t>
      </w:r>
      <w:r>
        <w:rPr>
          <w:spacing w:val="-34"/>
          <w:w w:val="95"/>
        </w:rPr>
        <w:t xml:space="preserve"> </w:t>
      </w:r>
      <w:r>
        <w:rPr>
          <w:spacing w:val="2"/>
          <w:w w:val="95"/>
        </w:rPr>
        <w:t>assignees</w:t>
      </w:r>
      <w:r>
        <w:rPr>
          <w:spacing w:val="-35"/>
          <w:w w:val="95"/>
        </w:rPr>
        <w:t xml:space="preserve"> </w:t>
      </w:r>
      <w:r>
        <w:rPr>
          <w:spacing w:val="5"/>
          <w:w w:val="95"/>
        </w:rPr>
        <w:t>will</w:t>
      </w:r>
      <w:r>
        <w:rPr>
          <w:spacing w:val="-29"/>
          <w:w w:val="95"/>
        </w:rPr>
        <w:t xml:space="preserve"> </w:t>
      </w:r>
      <w:r>
        <w:rPr>
          <w:w w:val="95"/>
        </w:rPr>
        <w:t>learn</w:t>
      </w:r>
      <w:r>
        <w:rPr>
          <w:spacing w:val="-36"/>
          <w:w w:val="95"/>
        </w:rPr>
        <w:t xml:space="preserve"> </w:t>
      </w:r>
      <w:r>
        <w:rPr>
          <w:w w:val="95"/>
        </w:rPr>
        <w:t>about</w:t>
      </w:r>
      <w:r>
        <w:rPr>
          <w:spacing w:val="-25"/>
          <w:w w:val="95"/>
        </w:rPr>
        <w:t xml:space="preserve"> </w:t>
      </w:r>
      <w:r>
        <w:rPr>
          <w:w w:val="95"/>
        </w:rPr>
        <w:t>the</w:t>
      </w:r>
      <w:r>
        <w:rPr>
          <w:spacing w:val="-17"/>
          <w:w w:val="95"/>
        </w:rPr>
        <w:t xml:space="preserve"> </w:t>
      </w:r>
      <w:r>
        <w:rPr>
          <w:w w:val="95"/>
        </w:rPr>
        <w:t>host</w:t>
      </w:r>
      <w:r>
        <w:rPr>
          <w:spacing w:val="-24"/>
          <w:w w:val="95"/>
        </w:rPr>
        <w:t xml:space="preserve"> </w:t>
      </w:r>
      <w:r>
        <w:rPr>
          <w:w w:val="95"/>
        </w:rPr>
        <w:t>country’s</w:t>
      </w:r>
      <w:r>
        <w:rPr>
          <w:spacing w:val="-35"/>
          <w:w w:val="95"/>
        </w:rPr>
        <w:t xml:space="preserve"> </w:t>
      </w:r>
      <w:r>
        <w:rPr>
          <w:w w:val="95"/>
        </w:rPr>
        <w:t>history,</w:t>
      </w:r>
      <w:r>
        <w:rPr>
          <w:spacing w:val="-34"/>
          <w:w w:val="95"/>
        </w:rPr>
        <w:t xml:space="preserve"> </w:t>
      </w:r>
      <w:r>
        <w:rPr>
          <w:w w:val="95"/>
        </w:rPr>
        <w:t xml:space="preserve">typical </w:t>
      </w:r>
      <w:r>
        <w:rPr>
          <w:spacing w:val="2"/>
          <w:w w:val="95"/>
        </w:rPr>
        <w:t>business</w:t>
      </w:r>
      <w:r>
        <w:rPr>
          <w:spacing w:val="-42"/>
          <w:w w:val="95"/>
        </w:rPr>
        <w:t xml:space="preserve"> </w:t>
      </w:r>
      <w:r>
        <w:rPr>
          <w:w w:val="95"/>
        </w:rPr>
        <w:t>and</w:t>
      </w:r>
      <w:r>
        <w:rPr>
          <w:spacing w:val="-32"/>
          <w:w w:val="95"/>
        </w:rPr>
        <w:t xml:space="preserve"> </w:t>
      </w:r>
      <w:r>
        <w:rPr>
          <w:w w:val="95"/>
        </w:rPr>
        <w:t>social</w:t>
      </w:r>
      <w:r>
        <w:rPr>
          <w:spacing w:val="-37"/>
          <w:w w:val="95"/>
        </w:rPr>
        <w:t xml:space="preserve"> </w:t>
      </w:r>
      <w:r>
        <w:rPr>
          <w:w w:val="95"/>
        </w:rPr>
        <w:t>practices,</w:t>
      </w:r>
      <w:r>
        <w:rPr>
          <w:spacing w:val="-30"/>
          <w:w w:val="95"/>
        </w:rPr>
        <w:t xml:space="preserve"> </w:t>
      </w:r>
      <w:r>
        <w:rPr>
          <w:w w:val="95"/>
        </w:rPr>
        <w:t>current</w:t>
      </w:r>
      <w:r>
        <w:rPr>
          <w:spacing w:val="-33"/>
          <w:w w:val="95"/>
        </w:rPr>
        <w:t xml:space="preserve"> </w:t>
      </w:r>
      <w:r>
        <w:rPr>
          <w:spacing w:val="3"/>
          <w:w w:val="95"/>
        </w:rPr>
        <w:t>events</w:t>
      </w:r>
      <w:r>
        <w:rPr>
          <w:spacing w:val="-42"/>
          <w:w w:val="95"/>
        </w:rPr>
        <w:t xml:space="preserve"> </w:t>
      </w:r>
      <w:r>
        <w:rPr>
          <w:w w:val="95"/>
        </w:rPr>
        <w:t>and</w:t>
      </w:r>
      <w:r>
        <w:rPr>
          <w:spacing w:val="-32"/>
          <w:w w:val="95"/>
        </w:rPr>
        <w:t xml:space="preserve"> </w:t>
      </w:r>
      <w:r>
        <w:rPr>
          <w:w w:val="95"/>
        </w:rPr>
        <w:t>economics,</w:t>
      </w:r>
      <w:r>
        <w:rPr>
          <w:spacing w:val="-40"/>
          <w:w w:val="95"/>
        </w:rPr>
        <w:t xml:space="preserve"> </w:t>
      </w:r>
      <w:r>
        <w:rPr>
          <w:w w:val="95"/>
        </w:rPr>
        <w:t>housing</w:t>
      </w:r>
      <w:r>
        <w:rPr>
          <w:spacing w:val="-43"/>
          <w:w w:val="95"/>
        </w:rPr>
        <w:t xml:space="preserve"> </w:t>
      </w:r>
      <w:r>
        <w:rPr>
          <w:w w:val="95"/>
        </w:rPr>
        <w:t>and</w:t>
      </w:r>
      <w:r>
        <w:rPr>
          <w:spacing w:val="-22"/>
          <w:w w:val="95"/>
        </w:rPr>
        <w:t xml:space="preserve"> </w:t>
      </w:r>
      <w:r>
        <w:rPr>
          <w:w w:val="95"/>
        </w:rPr>
        <w:t>local</w:t>
      </w:r>
    </w:p>
    <w:p w14:paraId="726BC916" w14:textId="77777777" w:rsidR="002104E6" w:rsidRDefault="00F10E56">
      <w:pPr>
        <w:pStyle w:val="BodyText"/>
        <w:spacing w:line="257" w:lineRule="exact"/>
        <w:ind w:left="1547"/>
      </w:pPr>
      <w:r>
        <w:t xml:space="preserve">customs. </w:t>
      </w:r>
      <w:r>
        <w:rPr>
          <w:spacing w:val="4"/>
        </w:rPr>
        <w:t>Keep</w:t>
      </w:r>
      <w:r>
        <w:rPr>
          <w:spacing w:val="-47"/>
        </w:rPr>
        <w:t xml:space="preserve"> </w:t>
      </w:r>
      <w:r>
        <w:rPr>
          <w:spacing w:val="4"/>
        </w:rPr>
        <w:t xml:space="preserve">in </w:t>
      </w:r>
      <w:r>
        <w:rPr>
          <w:spacing w:val="2"/>
        </w:rPr>
        <w:t xml:space="preserve">mind </w:t>
      </w:r>
      <w:r>
        <w:t xml:space="preserve">that cultural </w:t>
      </w:r>
      <w:r>
        <w:rPr>
          <w:spacing w:val="2"/>
        </w:rPr>
        <w:t xml:space="preserve">differences </w:t>
      </w:r>
      <w:r>
        <w:t xml:space="preserve">exist </w:t>
      </w:r>
      <w:r>
        <w:rPr>
          <w:spacing w:val="4"/>
        </w:rPr>
        <w:t xml:space="preserve">even </w:t>
      </w:r>
      <w:r>
        <w:t>where the same language</w:t>
      </w:r>
    </w:p>
    <w:p w14:paraId="2C0E39D2" w14:textId="77777777" w:rsidR="002104E6" w:rsidRDefault="00F10E56">
      <w:pPr>
        <w:pStyle w:val="BodyText"/>
        <w:spacing w:before="85"/>
        <w:ind w:left="1547"/>
      </w:pPr>
      <w:r>
        <w:t>is spoken.</w:t>
      </w:r>
    </w:p>
    <w:p w14:paraId="38CCE543" w14:textId="77777777" w:rsidR="002104E6" w:rsidRDefault="002104E6">
      <w:pPr>
        <w:pStyle w:val="BodyText"/>
        <w:spacing w:before="8"/>
        <w:rPr>
          <w:sz w:val="21"/>
        </w:rPr>
      </w:pPr>
    </w:p>
    <w:p w14:paraId="2784091E" w14:textId="77777777" w:rsidR="002104E6" w:rsidRDefault="00F10E56">
      <w:pPr>
        <w:pStyle w:val="ListParagraph"/>
        <w:numPr>
          <w:ilvl w:val="1"/>
          <w:numId w:val="28"/>
        </w:numPr>
        <w:tabs>
          <w:tab w:val="left" w:pos="1499"/>
        </w:tabs>
        <w:ind w:left="1498" w:hanging="417"/>
        <w:jc w:val="left"/>
        <w:rPr>
          <w:sz w:val="24"/>
        </w:rPr>
      </w:pPr>
      <w:r>
        <w:rPr>
          <w:sz w:val="24"/>
        </w:rPr>
        <w:t>Language</w:t>
      </w:r>
      <w:r>
        <w:rPr>
          <w:spacing w:val="1"/>
          <w:sz w:val="24"/>
        </w:rPr>
        <w:t xml:space="preserve"> </w:t>
      </w:r>
      <w:r>
        <w:rPr>
          <w:sz w:val="24"/>
        </w:rPr>
        <w:t>Training</w:t>
      </w:r>
    </w:p>
    <w:p w14:paraId="0F5E8C35" w14:textId="77777777" w:rsidR="002104E6" w:rsidRDefault="002104E6">
      <w:pPr>
        <w:pStyle w:val="BodyText"/>
        <w:spacing w:before="11"/>
        <w:rPr>
          <w:rFonts w:ascii="Carlito"/>
          <w:sz w:val="20"/>
        </w:rPr>
      </w:pPr>
    </w:p>
    <w:p w14:paraId="39358B98" w14:textId="77777777" w:rsidR="002104E6" w:rsidRDefault="00F10E56">
      <w:pPr>
        <w:pStyle w:val="BodyText"/>
        <w:ind w:left="1547"/>
      </w:pPr>
      <w:r>
        <w:t>In order to ensure that assignees are able to effectively communicate in the language</w:t>
      </w:r>
    </w:p>
    <w:p w14:paraId="563924DA" w14:textId="77777777" w:rsidR="002104E6" w:rsidRDefault="002104E6">
      <w:pPr>
        <w:sectPr w:rsidR="002104E6">
          <w:pgSz w:w="11910" w:h="16840"/>
          <w:pgMar w:top="1080" w:right="580" w:bottom="280" w:left="600" w:header="885" w:footer="0" w:gutter="0"/>
          <w:cols w:space="720"/>
        </w:sectPr>
      </w:pPr>
    </w:p>
    <w:p w14:paraId="6947A8D8" w14:textId="77777777" w:rsidR="002104E6" w:rsidRDefault="002104E6">
      <w:pPr>
        <w:pStyle w:val="BodyText"/>
        <w:spacing w:before="2"/>
        <w:rPr>
          <w:sz w:val="28"/>
        </w:rPr>
      </w:pPr>
    </w:p>
    <w:p w14:paraId="7D2544A6" w14:textId="77777777" w:rsidR="002104E6" w:rsidRDefault="00F10E56">
      <w:pPr>
        <w:pStyle w:val="BodyText"/>
        <w:spacing w:before="55" w:line="312" w:lineRule="auto"/>
        <w:ind w:left="1547" w:right="827"/>
      </w:pPr>
      <w:r>
        <w:t>of</w:t>
      </w:r>
      <w:r>
        <w:rPr>
          <w:spacing w:val="-44"/>
        </w:rPr>
        <w:t xml:space="preserve"> </w:t>
      </w:r>
      <w:r>
        <w:t>the</w:t>
      </w:r>
      <w:r>
        <w:rPr>
          <w:spacing w:val="-42"/>
        </w:rPr>
        <w:t xml:space="preserve"> </w:t>
      </w:r>
      <w:r>
        <w:t>assignment</w:t>
      </w:r>
      <w:r>
        <w:rPr>
          <w:spacing w:val="-53"/>
        </w:rPr>
        <w:t xml:space="preserve"> </w:t>
      </w:r>
      <w:r>
        <w:rPr>
          <w:spacing w:val="-3"/>
        </w:rPr>
        <w:t>country,</w:t>
      </w:r>
      <w:r>
        <w:rPr>
          <w:spacing w:val="-51"/>
        </w:rPr>
        <w:t xml:space="preserve"> </w:t>
      </w:r>
      <w:r>
        <w:t>the</w:t>
      </w:r>
      <w:r>
        <w:rPr>
          <w:spacing w:val="-42"/>
        </w:rPr>
        <w:t xml:space="preserve"> </w:t>
      </w:r>
      <w:r>
        <w:t>company</w:t>
      </w:r>
      <w:r>
        <w:rPr>
          <w:spacing w:val="-44"/>
        </w:rPr>
        <w:t xml:space="preserve"> </w:t>
      </w:r>
      <w:r>
        <w:rPr>
          <w:spacing w:val="2"/>
        </w:rPr>
        <w:t>usually</w:t>
      </w:r>
      <w:r>
        <w:rPr>
          <w:spacing w:val="-52"/>
        </w:rPr>
        <w:t xml:space="preserve"> </w:t>
      </w:r>
      <w:r>
        <w:rPr>
          <w:spacing w:val="2"/>
        </w:rPr>
        <w:t>provides</w:t>
      </w:r>
      <w:r>
        <w:rPr>
          <w:spacing w:val="-51"/>
        </w:rPr>
        <w:t xml:space="preserve"> </w:t>
      </w:r>
      <w:r>
        <w:rPr>
          <w:spacing w:val="2"/>
        </w:rPr>
        <w:t>assignees</w:t>
      </w:r>
      <w:r>
        <w:rPr>
          <w:spacing w:val="-52"/>
        </w:rPr>
        <w:t xml:space="preserve"> </w:t>
      </w:r>
      <w:r>
        <w:rPr>
          <w:spacing w:val="3"/>
        </w:rPr>
        <w:t>with</w:t>
      </w:r>
      <w:r>
        <w:rPr>
          <w:spacing w:val="-53"/>
        </w:rPr>
        <w:t xml:space="preserve"> </w:t>
      </w:r>
      <w:r>
        <w:t>hours</w:t>
      </w:r>
      <w:r>
        <w:rPr>
          <w:spacing w:val="-51"/>
        </w:rPr>
        <w:t xml:space="preserve"> </w:t>
      </w:r>
      <w:r>
        <w:t xml:space="preserve">of </w:t>
      </w:r>
      <w:r>
        <w:rPr>
          <w:w w:val="95"/>
        </w:rPr>
        <w:t>language</w:t>
      </w:r>
      <w:r>
        <w:rPr>
          <w:spacing w:val="-38"/>
          <w:w w:val="95"/>
        </w:rPr>
        <w:t xml:space="preserve"> </w:t>
      </w:r>
      <w:r>
        <w:rPr>
          <w:spacing w:val="3"/>
          <w:w w:val="95"/>
        </w:rPr>
        <w:t>lessons.</w:t>
      </w:r>
      <w:r>
        <w:rPr>
          <w:spacing w:val="-41"/>
          <w:w w:val="95"/>
        </w:rPr>
        <w:t xml:space="preserve"> </w:t>
      </w:r>
      <w:r>
        <w:rPr>
          <w:w w:val="95"/>
        </w:rPr>
        <w:t>Typically,</w:t>
      </w:r>
      <w:r>
        <w:rPr>
          <w:spacing w:val="-40"/>
          <w:w w:val="95"/>
        </w:rPr>
        <w:t xml:space="preserve"> </w:t>
      </w:r>
      <w:r>
        <w:rPr>
          <w:w w:val="95"/>
        </w:rPr>
        <w:t>the</w:t>
      </w:r>
      <w:r>
        <w:rPr>
          <w:spacing w:val="-27"/>
          <w:w w:val="95"/>
        </w:rPr>
        <w:t xml:space="preserve"> </w:t>
      </w:r>
      <w:r>
        <w:rPr>
          <w:spacing w:val="3"/>
          <w:w w:val="95"/>
        </w:rPr>
        <w:t>initial</w:t>
      </w:r>
      <w:r>
        <w:rPr>
          <w:spacing w:val="-36"/>
          <w:w w:val="95"/>
        </w:rPr>
        <w:t xml:space="preserve"> </w:t>
      </w:r>
      <w:r>
        <w:rPr>
          <w:w w:val="95"/>
        </w:rPr>
        <w:t>language</w:t>
      </w:r>
      <w:r>
        <w:rPr>
          <w:spacing w:val="-38"/>
          <w:w w:val="95"/>
        </w:rPr>
        <w:t xml:space="preserve"> </w:t>
      </w:r>
      <w:r>
        <w:rPr>
          <w:w w:val="95"/>
        </w:rPr>
        <w:t>training</w:t>
      </w:r>
      <w:r>
        <w:rPr>
          <w:spacing w:val="-43"/>
          <w:w w:val="95"/>
        </w:rPr>
        <w:t xml:space="preserve"> </w:t>
      </w:r>
      <w:r>
        <w:rPr>
          <w:spacing w:val="2"/>
          <w:w w:val="95"/>
        </w:rPr>
        <w:t>should</w:t>
      </w:r>
      <w:r>
        <w:rPr>
          <w:spacing w:val="-42"/>
          <w:w w:val="95"/>
        </w:rPr>
        <w:t xml:space="preserve"> </w:t>
      </w:r>
      <w:r>
        <w:rPr>
          <w:spacing w:val="3"/>
          <w:w w:val="95"/>
        </w:rPr>
        <w:t>begin</w:t>
      </w:r>
      <w:r>
        <w:rPr>
          <w:spacing w:val="-42"/>
          <w:w w:val="95"/>
        </w:rPr>
        <w:t xml:space="preserve"> </w:t>
      </w:r>
      <w:r>
        <w:rPr>
          <w:w w:val="95"/>
        </w:rPr>
        <w:t>prior</w:t>
      </w:r>
      <w:r>
        <w:rPr>
          <w:spacing w:val="-35"/>
          <w:w w:val="95"/>
        </w:rPr>
        <w:t xml:space="preserve"> </w:t>
      </w:r>
      <w:r>
        <w:rPr>
          <w:w w:val="95"/>
        </w:rPr>
        <w:t>to</w:t>
      </w:r>
      <w:r>
        <w:rPr>
          <w:spacing w:val="-31"/>
          <w:w w:val="95"/>
        </w:rPr>
        <w:t xml:space="preserve"> </w:t>
      </w:r>
      <w:r>
        <w:rPr>
          <w:w w:val="95"/>
        </w:rPr>
        <w:t>arrival</w:t>
      </w:r>
      <w:r>
        <w:rPr>
          <w:spacing w:val="-27"/>
          <w:w w:val="95"/>
        </w:rPr>
        <w:t xml:space="preserve"> </w:t>
      </w:r>
      <w:r>
        <w:rPr>
          <w:spacing w:val="4"/>
          <w:w w:val="95"/>
        </w:rPr>
        <w:t xml:space="preserve">in </w:t>
      </w:r>
      <w:r>
        <w:rPr>
          <w:w w:val="95"/>
        </w:rPr>
        <w:t>the</w:t>
      </w:r>
      <w:r>
        <w:rPr>
          <w:spacing w:val="-18"/>
          <w:w w:val="95"/>
        </w:rPr>
        <w:t xml:space="preserve"> </w:t>
      </w:r>
      <w:r>
        <w:rPr>
          <w:w w:val="95"/>
        </w:rPr>
        <w:t>host</w:t>
      </w:r>
      <w:r>
        <w:rPr>
          <w:spacing w:val="-25"/>
          <w:w w:val="95"/>
        </w:rPr>
        <w:t xml:space="preserve"> </w:t>
      </w:r>
      <w:r>
        <w:rPr>
          <w:spacing w:val="-3"/>
          <w:w w:val="95"/>
        </w:rPr>
        <w:t>country.</w:t>
      </w:r>
      <w:r>
        <w:rPr>
          <w:spacing w:val="-22"/>
          <w:w w:val="95"/>
        </w:rPr>
        <w:t xml:space="preserve"> </w:t>
      </w:r>
      <w:r>
        <w:rPr>
          <w:w w:val="95"/>
        </w:rPr>
        <w:t>Emphasis</w:t>
      </w:r>
      <w:r>
        <w:rPr>
          <w:spacing w:val="-22"/>
          <w:w w:val="95"/>
        </w:rPr>
        <w:t xml:space="preserve"> </w:t>
      </w:r>
      <w:r>
        <w:rPr>
          <w:spacing w:val="4"/>
          <w:w w:val="95"/>
        </w:rPr>
        <w:t>is</w:t>
      </w:r>
      <w:r>
        <w:rPr>
          <w:spacing w:val="-36"/>
          <w:w w:val="95"/>
        </w:rPr>
        <w:t xml:space="preserve"> </w:t>
      </w:r>
      <w:r>
        <w:rPr>
          <w:w w:val="95"/>
        </w:rPr>
        <w:t>placed</w:t>
      </w:r>
      <w:r>
        <w:rPr>
          <w:spacing w:val="-23"/>
          <w:w w:val="95"/>
        </w:rPr>
        <w:t xml:space="preserve"> </w:t>
      </w:r>
      <w:r>
        <w:rPr>
          <w:w w:val="95"/>
        </w:rPr>
        <w:t>on</w:t>
      </w:r>
      <w:r>
        <w:rPr>
          <w:spacing w:val="-23"/>
          <w:w w:val="95"/>
        </w:rPr>
        <w:t xml:space="preserve"> </w:t>
      </w:r>
      <w:r>
        <w:rPr>
          <w:w w:val="95"/>
        </w:rPr>
        <w:t>verbal</w:t>
      </w:r>
      <w:r>
        <w:rPr>
          <w:spacing w:val="-30"/>
          <w:w w:val="95"/>
        </w:rPr>
        <w:t xml:space="preserve"> </w:t>
      </w:r>
      <w:r>
        <w:rPr>
          <w:w w:val="95"/>
        </w:rPr>
        <w:t>and</w:t>
      </w:r>
      <w:r>
        <w:rPr>
          <w:spacing w:val="-10"/>
          <w:w w:val="95"/>
        </w:rPr>
        <w:t xml:space="preserve"> </w:t>
      </w:r>
      <w:r>
        <w:rPr>
          <w:spacing w:val="2"/>
          <w:w w:val="95"/>
        </w:rPr>
        <w:t>written</w:t>
      </w:r>
      <w:r>
        <w:rPr>
          <w:spacing w:val="-37"/>
          <w:w w:val="95"/>
        </w:rPr>
        <w:t xml:space="preserve"> </w:t>
      </w:r>
      <w:r>
        <w:rPr>
          <w:w w:val="95"/>
        </w:rPr>
        <w:t>communication</w:t>
      </w:r>
      <w:r>
        <w:rPr>
          <w:spacing w:val="-36"/>
          <w:w w:val="95"/>
        </w:rPr>
        <w:t xml:space="preserve"> </w:t>
      </w:r>
      <w:r>
        <w:rPr>
          <w:spacing w:val="4"/>
          <w:w w:val="95"/>
        </w:rPr>
        <w:t>skills</w:t>
      </w:r>
      <w:r>
        <w:rPr>
          <w:spacing w:val="-36"/>
          <w:w w:val="95"/>
        </w:rPr>
        <w:t xml:space="preserve"> </w:t>
      </w:r>
      <w:r>
        <w:rPr>
          <w:w w:val="95"/>
        </w:rPr>
        <w:t xml:space="preserve">and </w:t>
      </w:r>
      <w:r>
        <w:rPr>
          <w:spacing w:val="4"/>
        </w:rPr>
        <w:t>is</w:t>
      </w:r>
      <w:r>
        <w:rPr>
          <w:spacing w:val="-23"/>
        </w:rPr>
        <w:t xml:space="preserve"> </w:t>
      </w:r>
      <w:r>
        <w:rPr>
          <w:spacing w:val="2"/>
        </w:rPr>
        <w:t>generally</w:t>
      </w:r>
      <w:r>
        <w:rPr>
          <w:spacing w:val="-35"/>
        </w:rPr>
        <w:t xml:space="preserve"> </w:t>
      </w:r>
      <w:r>
        <w:rPr>
          <w:spacing w:val="2"/>
        </w:rPr>
        <w:t>provided</w:t>
      </w:r>
      <w:r>
        <w:rPr>
          <w:spacing w:val="-38"/>
        </w:rPr>
        <w:t xml:space="preserve"> </w:t>
      </w:r>
      <w:r>
        <w:t>through</w:t>
      </w:r>
      <w:r>
        <w:rPr>
          <w:spacing w:val="-37"/>
        </w:rPr>
        <w:t xml:space="preserve"> </w:t>
      </w:r>
      <w:r>
        <w:t>a</w:t>
      </w:r>
      <w:r>
        <w:rPr>
          <w:spacing w:val="-27"/>
        </w:rPr>
        <w:t xml:space="preserve"> </w:t>
      </w:r>
      <w:r>
        <w:t>total</w:t>
      </w:r>
      <w:r>
        <w:rPr>
          <w:spacing w:val="-30"/>
        </w:rPr>
        <w:t xml:space="preserve"> </w:t>
      </w:r>
      <w:r>
        <w:rPr>
          <w:spacing w:val="2"/>
        </w:rPr>
        <w:t>immersion</w:t>
      </w:r>
      <w:r>
        <w:rPr>
          <w:spacing w:val="-38"/>
        </w:rPr>
        <w:t xml:space="preserve"> </w:t>
      </w:r>
      <w:r>
        <w:t>program.</w:t>
      </w:r>
    </w:p>
    <w:p w14:paraId="19C7A0DF" w14:textId="77777777" w:rsidR="002104E6" w:rsidRDefault="00F10E56">
      <w:pPr>
        <w:pStyle w:val="ListParagraph"/>
        <w:numPr>
          <w:ilvl w:val="1"/>
          <w:numId w:val="28"/>
        </w:numPr>
        <w:tabs>
          <w:tab w:val="left" w:pos="1499"/>
        </w:tabs>
        <w:spacing w:before="179"/>
        <w:ind w:left="1498" w:hanging="417"/>
        <w:jc w:val="left"/>
        <w:rPr>
          <w:sz w:val="24"/>
        </w:rPr>
      </w:pPr>
      <w:r>
        <w:rPr>
          <w:sz w:val="24"/>
        </w:rPr>
        <w:t xml:space="preserve">Final </w:t>
      </w:r>
      <w:r>
        <w:rPr>
          <w:spacing w:val="-5"/>
          <w:sz w:val="24"/>
        </w:rPr>
        <w:t xml:space="preserve">Trip </w:t>
      </w:r>
      <w:r>
        <w:rPr>
          <w:spacing w:val="-3"/>
          <w:sz w:val="24"/>
        </w:rPr>
        <w:t>Travel</w:t>
      </w:r>
      <w:r>
        <w:rPr>
          <w:spacing w:val="-12"/>
          <w:sz w:val="24"/>
        </w:rPr>
        <w:t xml:space="preserve"> </w:t>
      </w:r>
      <w:r>
        <w:rPr>
          <w:spacing w:val="3"/>
          <w:sz w:val="24"/>
        </w:rPr>
        <w:t>Guidelines</w:t>
      </w:r>
    </w:p>
    <w:p w14:paraId="1A735B90" w14:textId="77777777" w:rsidR="002104E6" w:rsidRDefault="002104E6">
      <w:pPr>
        <w:pStyle w:val="BodyText"/>
        <w:spacing w:before="7"/>
        <w:rPr>
          <w:rFonts w:ascii="Carlito"/>
          <w:sz w:val="19"/>
        </w:rPr>
      </w:pPr>
    </w:p>
    <w:p w14:paraId="568C60E7" w14:textId="77777777" w:rsidR="002104E6" w:rsidRDefault="00F10E56">
      <w:pPr>
        <w:pStyle w:val="BodyText"/>
        <w:spacing w:line="316" w:lineRule="auto"/>
        <w:ind w:left="1547" w:right="847"/>
      </w:pPr>
      <w:r>
        <w:rPr>
          <w:noProof/>
        </w:rPr>
        <w:drawing>
          <wp:anchor distT="0" distB="0" distL="0" distR="0" simplePos="0" relativeHeight="485694464" behindDoc="1" locked="0" layoutInCell="1" allowOverlap="1" wp14:anchorId="2DC84B25" wp14:editId="77F7A301">
            <wp:simplePos x="0" y="0"/>
            <wp:positionH relativeFrom="page">
              <wp:posOffset>818737</wp:posOffset>
            </wp:positionH>
            <wp:positionV relativeFrom="paragraph">
              <wp:posOffset>1283663</wp:posOffset>
            </wp:positionV>
            <wp:extent cx="2037323" cy="1047749"/>
            <wp:effectExtent l="0" t="0" r="0" b="0"/>
            <wp:wrapNone/>
            <wp:docPr id="1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rPr>
        <w:t>Assignees</w:t>
      </w:r>
      <w:r>
        <w:rPr>
          <w:spacing w:val="-46"/>
        </w:rPr>
        <w:t xml:space="preserve"> </w:t>
      </w:r>
      <w:r>
        <w:rPr>
          <w:spacing w:val="-3"/>
        </w:rPr>
        <w:t>are</w:t>
      </w:r>
      <w:r>
        <w:rPr>
          <w:spacing w:val="-41"/>
        </w:rPr>
        <w:t xml:space="preserve"> </w:t>
      </w:r>
      <w:r>
        <w:t>authorized</w:t>
      </w:r>
      <w:r>
        <w:rPr>
          <w:spacing w:val="-46"/>
        </w:rPr>
        <w:t xml:space="preserve"> </w:t>
      </w:r>
      <w:r>
        <w:rPr>
          <w:spacing w:val="2"/>
        </w:rPr>
        <w:t>for</w:t>
      </w:r>
      <w:r>
        <w:rPr>
          <w:spacing w:val="-38"/>
        </w:rPr>
        <w:t xml:space="preserve"> </w:t>
      </w:r>
      <w:r>
        <w:rPr>
          <w:spacing w:val="3"/>
        </w:rPr>
        <w:t>one-way</w:t>
      </w:r>
      <w:r>
        <w:rPr>
          <w:spacing w:val="-45"/>
        </w:rPr>
        <w:t xml:space="preserve"> </w:t>
      </w:r>
      <w:r>
        <w:t>travel</w:t>
      </w:r>
      <w:r>
        <w:rPr>
          <w:spacing w:val="-41"/>
        </w:rPr>
        <w:t xml:space="preserve"> </w:t>
      </w:r>
      <w:r>
        <w:rPr>
          <w:spacing w:val="2"/>
        </w:rPr>
        <w:t>using</w:t>
      </w:r>
      <w:r>
        <w:rPr>
          <w:spacing w:val="-47"/>
        </w:rPr>
        <w:t xml:space="preserve"> </w:t>
      </w:r>
      <w:r>
        <w:t>the</w:t>
      </w:r>
      <w:r>
        <w:rPr>
          <w:spacing w:val="-41"/>
        </w:rPr>
        <w:t xml:space="preserve"> </w:t>
      </w:r>
      <w:r>
        <w:t>most</w:t>
      </w:r>
      <w:r>
        <w:rPr>
          <w:spacing w:val="-37"/>
        </w:rPr>
        <w:t xml:space="preserve"> </w:t>
      </w:r>
      <w:r>
        <w:t>direct</w:t>
      </w:r>
      <w:r>
        <w:rPr>
          <w:spacing w:val="-37"/>
        </w:rPr>
        <w:t xml:space="preserve"> </w:t>
      </w:r>
      <w:r>
        <w:t>route</w:t>
      </w:r>
      <w:r>
        <w:rPr>
          <w:spacing w:val="-41"/>
        </w:rPr>
        <w:t xml:space="preserve"> </w:t>
      </w:r>
      <w:r>
        <w:t>to</w:t>
      </w:r>
      <w:r>
        <w:rPr>
          <w:spacing w:val="-25"/>
        </w:rPr>
        <w:t xml:space="preserve"> </w:t>
      </w:r>
      <w:r>
        <w:t>the assignment</w:t>
      </w:r>
      <w:r>
        <w:rPr>
          <w:spacing w:val="-52"/>
        </w:rPr>
        <w:t xml:space="preserve"> </w:t>
      </w:r>
      <w:r>
        <w:t>location.</w:t>
      </w:r>
      <w:r>
        <w:rPr>
          <w:spacing w:val="-49"/>
        </w:rPr>
        <w:t xml:space="preserve"> </w:t>
      </w:r>
      <w:r>
        <w:t>If</w:t>
      </w:r>
      <w:r>
        <w:rPr>
          <w:spacing w:val="-41"/>
        </w:rPr>
        <w:t xml:space="preserve"> </w:t>
      </w:r>
      <w:r>
        <w:t>any</w:t>
      </w:r>
      <w:r>
        <w:rPr>
          <w:spacing w:val="-42"/>
        </w:rPr>
        <w:t xml:space="preserve"> </w:t>
      </w:r>
      <w:r>
        <w:t>part</w:t>
      </w:r>
      <w:r>
        <w:rPr>
          <w:spacing w:val="-43"/>
        </w:rPr>
        <w:t xml:space="preserve"> </w:t>
      </w:r>
      <w:r>
        <w:t>of</w:t>
      </w:r>
      <w:r>
        <w:rPr>
          <w:spacing w:val="-41"/>
        </w:rPr>
        <w:t xml:space="preserve"> </w:t>
      </w:r>
      <w:r>
        <w:t>the</w:t>
      </w:r>
      <w:r>
        <w:rPr>
          <w:spacing w:val="-39"/>
        </w:rPr>
        <w:t xml:space="preserve"> </w:t>
      </w:r>
      <w:r>
        <w:t>trip</w:t>
      </w:r>
      <w:r>
        <w:rPr>
          <w:spacing w:val="-43"/>
        </w:rPr>
        <w:t xml:space="preserve"> </w:t>
      </w:r>
      <w:r>
        <w:t>lasts</w:t>
      </w:r>
      <w:r>
        <w:rPr>
          <w:spacing w:val="-43"/>
        </w:rPr>
        <w:t xml:space="preserve"> </w:t>
      </w:r>
      <w:r>
        <w:t>more</w:t>
      </w:r>
      <w:r>
        <w:rPr>
          <w:spacing w:val="-47"/>
        </w:rPr>
        <w:t xml:space="preserve"> </w:t>
      </w:r>
      <w:r>
        <w:t>than</w:t>
      </w:r>
      <w:r>
        <w:rPr>
          <w:spacing w:val="-35"/>
        </w:rPr>
        <w:t xml:space="preserve"> </w:t>
      </w:r>
      <w:r>
        <w:t>several</w:t>
      </w:r>
      <w:r>
        <w:rPr>
          <w:spacing w:val="-47"/>
        </w:rPr>
        <w:t xml:space="preserve"> </w:t>
      </w:r>
      <w:r>
        <w:t>hours</w:t>
      </w:r>
      <w:r>
        <w:rPr>
          <w:spacing w:val="-50"/>
        </w:rPr>
        <w:t xml:space="preserve"> </w:t>
      </w:r>
      <w:r>
        <w:rPr>
          <w:spacing w:val="4"/>
        </w:rPr>
        <w:t>(i.e.,</w:t>
      </w:r>
      <w:r>
        <w:rPr>
          <w:spacing w:val="-49"/>
        </w:rPr>
        <w:t xml:space="preserve"> </w:t>
      </w:r>
      <w:r>
        <w:rPr>
          <w:spacing w:val="3"/>
        </w:rPr>
        <w:t xml:space="preserve">eight </w:t>
      </w:r>
      <w:r>
        <w:t>hours),</w:t>
      </w:r>
      <w:r>
        <w:rPr>
          <w:spacing w:val="-55"/>
        </w:rPr>
        <w:t xml:space="preserve"> </w:t>
      </w:r>
      <w:r>
        <w:t>the</w:t>
      </w:r>
      <w:r>
        <w:rPr>
          <w:spacing w:val="-48"/>
        </w:rPr>
        <w:t xml:space="preserve"> </w:t>
      </w:r>
      <w:r>
        <w:t>company</w:t>
      </w:r>
      <w:r>
        <w:rPr>
          <w:spacing w:val="-49"/>
        </w:rPr>
        <w:t xml:space="preserve"> </w:t>
      </w:r>
      <w:r>
        <w:rPr>
          <w:spacing w:val="2"/>
        </w:rPr>
        <w:t>should</w:t>
      </w:r>
      <w:r>
        <w:rPr>
          <w:spacing w:val="-55"/>
        </w:rPr>
        <w:t xml:space="preserve"> </w:t>
      </w:r>
      <w:r>
        <w:t>pay</w:t>
      </w:r>
      <w:r>
        <w:rPr>
          <w:spacing w:val="-50"/>
        </w:rPr>
        <w:t xml:space="preserve"> </w:t>
      </w:r>
      <w:r>
        <w:rPr>
          <w:spacing w:val="2"/>
        </w:rPr>
        <w:t>for</w:t>
      </w:r>
      <w:r>
        <w:rPr>
          <w:spacing w:val="-52"/>
        </w:rPr>
        <w:t xml:space="preserve"> </w:t>
      </w:r>
      <w:r>
        <w:t>a</w:t>
      </w:r>
      <w:r>
        <w:rPr>
          <w:spacing w:val="-46"/>
        </w:rPr>
        <w:t xml:space="preserve"> </w:t>
      </w:r>
      <w:r>
        <w:rPr>
          <w:spacing w:val="4"/>
        </w:rPr>
        <w:t>one-night</w:t>
      </w:r>
      <w:r>
        <w:rPr>
          <w:spacing w:val="-55"/>
        </w:rPr>
        <w:t xml:space="preserve"> </w:t>
      </w:r>
      <w:r>
        <w:rPr>
          <w:spacing w:val="-3"/>
        </w:rPr>
        <w:t>stopover.</w:t>
      </w:r>
      <w:r>
        <w:rPr>
          <w:spacing w:val="-55"/>
        </w:rPr>
        <w:t xml:space="preserve"> </w:t>
      </w:r>
      <w:r>
        <w:t>Reimbursable</w:t>
      </w:r>
      <w:r>
        <w:rPr>
          <w:spacing w:val="-53"/>
        </w:rPr>
        <w:t xml:space="preserve"> </w:t>
      </w:r>
      <w:r>
        <w:t xml:space="preserve">stopover </w:t>
      </w:r>
      <w:r>
        <w:rPr>
          <w:spacing w:val="4"/>
          <w:w w:val="95"/>
        </w:rPr>
        <w:t>expenses</w:t>
      </w:r>
      <w:r>
        <w:rPr>
          <w:spacing w:val="-33"/>
          <w:w w:val="95"/>
        </w:rPr>
        <w:t xml:space="preserve"> </w:t>
      </w:r>
      <w:r>
        <w:rPr>
          <w:spacing w:val="2"/>
          <w:w w:val="95"/>
        </w:rPr>
        <w:t>include</w:t>
      </w:r>
      <w:r>
        <w:rPr>
          <w:spacing w:val="-27"/>
          <w:w w:val="95"/>
        </w:rPr>
        <w:t xml:space="preserve"> </w:t>
      </w:r>
      <w:r>
        <w:rPr>
          <w:w w:val="95"/>
        </w:rPr>
        <w:t>transportation</w:t>
      </w:r>
      <w:r>
        <w:rPr>
          <w:spacing w:val="-33"/>
          <w:w w:val="95"/>
        </w:rPr>
        <w:t xml:space="preserve"> </w:t>
      </w:r>
      <w:r>
        <w:rPr>
          <w:w w:val="95"/>
        </w:rPr>
        <w:t>to</w:t>
      </w:r>
      <w:r>
        <w:rPr>
          <w:spacing w:val="-33"/>
          <w:w w:val="95"/>
        </w:rPr>
        <w:t xml:space="preserve"> </w:t>
      </w:r>
      <w:r>
        <w:rPr>
          <w:w w:val="95"/>
        </w:rPr>
        <w:t>and</w:t>
      </w:r>
      <w:r>
        <w:rPr>
          <w:spacing w:val="-19"/>
          <w:w w:val="95"/>
        </w:rPr>
        <w:t xml:space="preserve"> </w:t>
      </w:r>
      <w:r>
        <w:rPr>
          <w:w w:val="95"/>
        </w:rPr>
        <w:t>from</w:t>
      </w:r>
      <w:r>
        <w:rPr>
          <w:spacing w:val="-19"/>
          <w:w w:val="95"/>
        </w:rPr>
        <w:t xml:space="preserve"> </w:t>
      </w:r>
      <w:r>
        <w:rPr>
          <w:w w:val="95"/>
        </w:rPr>
        <w:t>the</w:t>
      </w:r>
      <w:r>
        <w:rPr>
          <w:spacing w:val="-12"/>
          <w:w w:val="95"/>
        </w:rPr>
        <w:t xml:space="preserve"> </w:t>
      </w:r>
      <w:r>
        <w:rPr>
          <w:w w:val="95"/>
        </w:rPr>
        <w:t>airport,</w:t>
      </w:r>
      <w:r>
        <w:rPr>
          <w:spacing w:val="-17"/>
          <w:w w:val="95"/>
        </w:rPr>
        <w:t xml:space="preserve"> </w:t>
      </w:r>
      <w:r>
        <w:rPr>
          <w:w w:val="95"/>
        </w:rPr>
        <w:t>local</w:t>
      </w:r>
      <w:r>
        <w:rPr>
          <w:spacing w:val="-26"/>
          <w:w w:val="95"/>
        </w:rPr>
        <w:t xml:space="preserve"> </w:t>
      </w:r>
      <w:r>
        <w:rPr>
          <w:w w:val="95"/>
        </w:rPr>
        <w:t>hotel</w:t>
      </w:r>
      <w:r>
        <w:rPr>
          <w:spacing w:val="-26"/>
          <w:w w:val="95"/>
        </w:rPr>
        <w:t xml:space="preserve"> </w:t>
      </w:r>
      <w:r>
        <w:rPr>
          <w:w w:val="95"/>
        </w:rPr>
        <w:t>and</w:t>
      </w:r>
      <w:r>
        <w:rPr>
          <w:spacing w:val="-4"/>
          <w:w w:val="95"/>
        </w:rPr>
        <w:t xml:space="preserve"> </w:t>
      </w:r>
      <w:r>
        <w:rPr>
          <w:spacing w:val="2"/>
          <w:w w:val="95"/>
        </w:rPr>
        <w:t>meals</w:t>
      </w:r>
      <w:r>
        <w:rPr>
          <w:spacing w:val="-32"/>
          <w:w w:val="95"/>
        </w:rPr>
        <w:t xml:space="preserve"> </w:t>
      </w:r>
      <w:r>
        <w:rPr>
          <w:w w:val="95"/>
        </w:rPr>
        <w:t xml:space="preserve">only. </w:t>
      </w:r>
      <w:r>
        <w:rPr>
          <w:spacing w:val="2"/>
          <w:w w:val="95"/>
        </w:rPr>
        <w:t>Side</w:t>
      </w:r>
      <w:r>
        <w:rPr>
          <w:spacing w:val="-29"/>
          <w:w w:val="95"/>
        </w:rPr>
        <w:t xml:space="preserve"> </w:t>
      </w:r>
      <w:r>
        <w:rPr>
          <w:w w:val="95"/>
        </w:rPr>
        <w:t>trips</w:t>
      </w:r>
      <w:r>
        <w:rPr>
          <w:spacing w:val="-20"/>
          <w:w w:val="95"/>
        </w:rPr>
        <w:t xml:space="preserve"> </w:t>
      </w:r>
      <w:r>
        <w:rPr>
          <w:w w:val="95"/>
        </w:rPr>
        <w:t>to</w:t>
      </w:r>
      <w:r>
        <w:rPr>
          <w:spacing w:val="-21"/>
          <w:w w:val="95"/>
        </w:rPr>
        <w:t xml:space="preserve"> </w:t>
      </w:r>
      <w:r>
        <w:rPr>
          <w:w w:val="95"/>
        </w:rPr>
        <w:t>other</w:t>
      </w:r>
      <w:r>
        <w:rPr>
          <w:spacing w:val="-25"/>
          <w:w w:val="95"/>
        </w:rPr>
        <w:t xml:space="preserve"> </w:t>
      </w:r>
      <w:r>
        <w:rPr>
          <w:w w:val="95"/>
        </w:rPr>
        <w:t>locations</w:t>
      </w:r>
      <w:r>
        <w:rPr>
          <w:spacing w:val="-34"/>
          <w:w w:val="95"/>
        </w:rPr>
        <w:t xml:space="preserve"> </w:t>
      </w:r>
      <w:r>
        <w:rPr>
          <w:spacing w:val="-3"/>
          <w:w w:val="95"/>
        </w:rPr>
        <w:t>are</w:t>
      </w:r>
      <w:r>
        <w:rPr>
          <w:spacing w:val="-15"/>
          <w:w w:val="95"/>
        </w:rPr>
        <w:t xml:space="preserve"> </w:t>
      </w:r>
      <w:r>
        <w:rPr>
          <w:spacing w:val="2"/>
          <w:w w:val="95"/>
        </w:rPr>
        <w:t>prohibited</w:t>
      </w:r>
      <w:r>
        <w:rPr>
          <w:spacing w:val="-34"/>
          <w:w w:val="95"/>
        </w:rPr>
        <w:t xml:space="preserve"> </w:t>
      </w:r>
      <w:r>
        <w:rPr>
          <w:w w:val="95"/>
        </w:rPr>
        <w:t>from</w:t>
      </w:r>
      <w:r>
        <w:rPr>
          <w:spacing w:val="-36"/>
          <w:w w:val="95"/>
        </w:rPr>
        <w:t xml:space="preserve"> </w:t>
      </w:r>
      <w:r>
        <w:rPr>
          <w:w w:val="95"/>
        </w:rPr>
        <w:t>reimbursement.</w:t>
      </w:r>
      <w:r>
        <w:rPr>
          <w:spacing w:val="-33"/>
          <w:w w:val="95"/>
        </w:rPr>
        <w:t xml:space="preserve"> </w:t>
      </w:r>
      <w:r>
        <w:rPr>
          <w:spacing w:val="2"/>
          <w:w w:val="95"/>
        </w:rPr>
        <w:t>Expenses</w:t>
      </w:r>
      <w:r>
        <w:rPr>
          <w:spacing w:val="-34"/>
          <w:w w:val="95"/>
        </w:rPr>
        <w:t xml:space="preserve"> </w:t>
      </w:r>
      <w:r>
        <w:rPr>
          <w:spacing w:val="2"/>
          <w:w w:val="95"/>
        </w:rPr>
        <w:t>should</w:t>
      </w:r>
      <w:r>
        <w:rPr>
          <w:spacing w:val="-35"/>
          <w:w w:val="95"/>
        </w:rPr>
        <w:t xml:space="preserve"> </w:t>
      </w:r>
      <w:r>
        <w:rPr>
          <w:w w:val="95"/>
        </w:rPr>
        <w:t>be submitted</w:t>
      </w:r>
      <w:r>
        <w:rPr>
          <w:spacing w:val="-37"/>
          <w:w w:val="95"/>
        </w:rPr>
        <w:t xml:space="preserve"> </w:t>
      </w:r>
      <w:r>
        <w:rPr>
          <w:spacing w:val="2"/>
          <w:w w:val="95"/>
        </w:rPr>
        <w:t>for</w:t>
      </w:r>
      <w:r>
        <w:rPr>
          <w:spacing w:val="-41"/>
          <w:w w:val="95"/>
        </w:rPr>
        <w:t xml:space="preserve"> </w:t>
      </w:r>
      <w:r>
        <w:rPr>
          <w:w w:val="95"/>
        </w:rPr>
        <w:t>reimbursement.</w:t>
      </w:r>
      <w:r>
        <w:rPr>
          <w:spacing w:val="-35"/>
          <w:w w:val="95"/>
        </w:rPr>
        <w:t xml:space="preserve"> </w:t>
      </w:r>
      <w:r>
        <w:rPr>
          <w:spacing w:val="-3"/>
          <w:w w:val="95"/>
        </w:rPr>
        <w:t>Travel</w:t>
      </w:r>
      <w:r>
        <w:rPr>
          <w:spacing w:val="-30"/>
          <w:w w:val="95"/>
        </w:rPr>
        <w:t xml:space="preserve"> </w:t>
      </w:r>
      <w:r>
        <w:rPr>
          <w:w w:val="95"/>
        </w:rPr>
        <w:t>Accident</w:t>
      </w:r>
      <w:r>
        <w:rPr>
          <w:spacing w:val="-37"/>
          <w:w w:val="95"/>
        </w:rPr>
        <w:t xml:space="preserve"> </w:t>
      </w:r>
      <w:r>
        <w:rPr>
          <w:w w:val="95"/>
        </w:rPr>
        <w:t>Insurance</w:t>
      </w:r>
      <w:r>
        <w:rPr>
          <w:spacing w:val="-31"/>
          <w:w w:val="95"/>
        </w:rPr>
        <w:t xml:space="preserve"> </w:t>
      </w:r>
      <w:r>
        <w:rPr>
          <w:spacing w:val="4"/>
          <w:w w:val="95"/>
        </w:rPr>
        <w:t>is</w:t>
      </w:r>
      <w:r>
        <w:rPr>
          <w:spacing w:val="-36"/>
          <w:w w:val="95"/>
        </w:rPr>
        <w:t xml:space="preserve"> </w:t>
      </w:r>
      <w:r>
        <w:rPr>
          <w:spacing w:val="2"/>
          <w:w w:val="95"/>
        </w:rPr>
        <w:t>provided</w:t>
      </w:r>
      <w:r>
        <w:rPr>
          <w:spacing w:val="-37"/>
          <w:w w:val="95"/>
        </w:rPr>
        <w:t xml:space="preserve"> </w:t>
      </w:r>
      <w:r>
        <w:rPr>
          <w:w w:val="95"/>
        </w:rPr>
        <w:t>by</w:t>
      </w:r>
      <w:r>
        <w:rPr>
          <w:spacing w:val="-22"/>
          <w:w w:val="95"/>
        </w:rPr>
        <w:t xml:space="preserve"> </w:t>
      </w:r>
      <w:r>
        <w:rPr>
          <w:w w:val="95"/>
        </w:rPr>
        <w:t>the</w:t>
      </w:r>
      <w:r>
        <w:rPr>
          <w:spacing w:val="-17"/>
          <w:w w:val="95"/>
        </w:rPr>
        <w:t xml:space="preserve"> </w:t>
      </w:r>
      <w:r>
        <w:rPr>
          <w:w w:val="95"/>
        </w:rPr>
        <w:t xml:space="preserve">company </w:t>
      </w:r>
      <w:r>
        <w:rPr>
          <w:spacing w:val="4"/>
        </w:rPr>
        <w:t>while</w:t>
      </w:r>
      <w:r>
        <w:rPr>
          <w:spacing w:val="-36"/>
        </w:rPr>
        <w:t xml:space="preserve"> </w:t>
      </w:r>
      <w:r>
        <w:rPr>
          <w:spacing w:val="2"/>
        </w:rPr>
        <w:t>assignees</w:t>
      </w:r>
      <w:r>
        <w:rPr>
          <w:spacing w:val="-40"/>
        </w:rPr>
        <w:t xml:space="preserve"> </w:t>
      </w:r>
      <w:r>
        <w:t>are</w:t>
      </w:r>
      <w:r>
        <w:rPr>
          <w:spacing w:val="-35"/>
        </w:rPr>
        <w:t xml:space="preserve"> </w:t>
      </w:r>
      <w:r>
        <w:rPr>
          <w:spacing w:val="4"/>
        </w:rPr>
        <w:t>in</w:t>
      </w:r>
      <w:r>
        <w:rPr>
          <w:spacing w:val="-28"/>
        </w:rPr>
        <w:t xml:space="preserve"> </w:t>
      </w:r>
      <w:r>
        <w:t>transit</w:t>
      </w:r>
      <w:r>
        <w:rPr>
          <w:spacing w:val="-42"/>
        </w:rPr>
        <w:t xml:space="preserve"> </w:t>
      </w:r>
      <w:r>
        <w:t>from</w:t>
      </w:r>
      <w:r>
        <w:rPr>
          <w:spacing w:val="-29"/>
        </w:rPr>
        <w:t xml:space="preserve"> </w:t>
      </w:r>
      <w:r>
        <w:rPr>
          <w:spacing w:val="3"/>
        </w:rPr>
        <w:t>their</w:t>
      </w:r>
      <w:r>
        <w:rPr>
          <w:spacing w:val="-32"/>
        </w:rPr>
        <w:t xml:space="preserve"> </w:t>
      </w:r>
      <w:r>
        <w:rPr>
          <w:spacing w:val="3"/>
        </w:rPr>
        <w:t>old</w:t>
      </w:r>
      <w:r>
        <w:rPr>
          <w:spacing w:val="-41"/>
        </w:rPr>
        <w:t xml:space="preserve"> </w:t>
      </w:r>
      <w:r>
        <w:t>location</w:t>
      </w:r>
      <w:r>
        <w:rPr>
          <w:spacing w:val="-28"/>
        </w:rPr>
        <w:t xml:space="preserve"> </w:t>
      </w:r>
      <w:r>
        <w:t>to</w:t>
      </w:r>
      <w:r>
        <w:rPr>
          <w:spacing w:val="-28"/>
        </w:rPr>
        <w:t xml:space="preserve"> </w:t>
      </w:r>
      <w:r>
        <w:t>your</w:t>
      </w:r>
      <w:r>
        <w:rPr>
          <w:spacing w:val="-33"/>
        </w:rPr>
        <w:t xml:space="preserve"> </w:t>
      </w:r>
      <w:r>
        <w:rPr>
          <w:spacing w:val="3"/>
        </w:rPr>
        <w:t>new</w:t>
      </w:r>
      <w:r>
        <w:rPr>
          <w:spacing w:val="-38"/>
        </w:rPr>
        <w:t xml:space="preserve"> </w:t>
      </w:r>
      <w:r>
        <w:t>location.</w:t>
      </w:r>
    </w:p>
    <w:p w14:paraId="626E6398" w14:textId="77777777" w:rsidR="002104E6" w:rsidRDefault="00F10E56">
      <w:pPr>
        <w:pStyle w:val="ListParagraph"/>
        <w:numPr>
          <w:ilvl w:val="1"/>
          <w:numId w:val="28"/>
        </w:numPr>
        <w:tabs>
          <w:tab w:val="left" w:pos="1499"/>
        </w:tabs>
        <w:spacing w:before="153"/>
        <w:ind w:left="1498" w:hanging="417"/>
        <w:jc w:val="left"/>
        <w:rPr>
          <w:sz w:val="24"/>
        </w:rPr>
      </w:pPr>
      <w:r>
        <w:rPr>
          <w:sz w:val="24"/>
        </w:rPr>
        <w:t>Home Country</w:t>
      </w:r>
      <w:r>
        <w:rPr>
          <w:spacing w:val="-3"/>
          <w:sz w:val="24"/>
        </w:rPr>
        <w:t xml:space="preserve"> </w:t>
      </w:r>
      <w:r>
        <w:rPr>
          <w:sz w:val="24"/>
        </w:rPr>
        <w:t>Housing</w:t>
      </w:r>
    </w:p>
    <w:p w14:paraId="3FEFAAB7" w14:textId="77777777" w:rsidR="002104E6" w:rsidRDefault="002104E6">
      <w:pPr>
        <w:pStyle w:val="BodyText"/>
        <w:spacing w:before="11"/>
        <w:rPr>
          <w:rFonts w:ascii="Carlito"/>
          <w:sz w:val="20"/>
        </w:rPr>
      </w:pPr>
    </w:p>
    <w:p w14:paraId="687508EB" w14:textId="77777777" w:rsidR="002104E6" w:rsidRDefault="00F10E56">
      <w:pPr>
        <w:pStyle w:val="BodyText"/>
        <w:spacing w:line="316" w:lineRule="auto"/>
        <w:ind w:left="1547" w:right="847"/>
      </w:pPr>
      <w:r>
        <w:rPr>
          <w:w w:val="95"/>
        </w:rPr>
        <w:t>For</w:t>
      </w:r>
      <w:r>
        <w:rPr>
          <w:spacing w:val="-29"/>
          <w:w w:val="95"/>
        </w:rPr>
        <w:t xml:space="preserve"> </w:t>
      </w:r>
      <w:r>
        <w:rPr>
          <w:w w:val="95"/>
        </w:rPr>
        <w:t>unaccompanied</w:t>
      </w:r>
      <w:r>
        <w:rPr>
          <w:spacing w:val="-24"/>
          <w:w w:val="95"/>
        </w:rPr>
        <w:t xml:space="preserve"> </w:t>
      </w:r>
      <w:r>
        <w:rPr>
          <w:w w:val="95"/>
        </w:rPr>
        <w:t>international</w:t>
      </w:r>
      <w:r>
        <w:rPr>
          <w:spacing w:val="-31"/>
          <w:w w:val="95"/>
        </w:rPr>
        <w:t xml:space="preserve"> </w:t>
      </w:r>
      <w:r>
        <w:rPr>
          <w:w w:val="95"/>
        </w:rPr>
        <w:t>assignments,</w:t>
      </w:r>
      <w:r>
        <w:rPr>
          <w:spacing w:val="-34"/>
          <w:w w:val="95"/>
        </w:rPr>
        <w:t xml:space="preserve"> </w:t>
      </w:r>
      <w:r>
        <w:rPr>
          <w:w w:val="95"/>
        </w:rPr>
        <w:t>the</w:t>
      </w:r>
      <w:r>
        <w:rPr>
          <w:spacing w:val="-32"/>
          <w:w w:val="95"/>
        </w:rPr>
        <w:t xml:space="preserve"> </w:t>
      </w:r>
      <w:r>
        <w:rPr>
          <w:w w:val="95"/>
        </w:rPr>
        <w:t>company</w:t>
      </w:r>
      <w:r>
        <w:rPr>
          <w:spacing w:val="-35"/>
          <w:w w:val="95"/>
        </w:rPr>
        <w:t xml:space="preserve"> </w:t>
      </w:r>
      <w:r>
        <w:rPr>
          <w:spacing w:val="2"/>
          <w:w w:val="95"/>
        </w:rPr>
        <w:t>expects</w:t>
      </w:r>
      <w:r>
        <w:rPr>
          <w:spacing w:val="-37"/>
          <w:w w:val="95"/>
        </w:rPr>
        <w:t xml:space="preserve"> </w:t>
      </w:r>
      <w:r>
        <w:rPr>
          <w:w w:val="95"/>
        </w:rPr>
        <w:t>that</w:t>
      </w:r>
      <w:r>
        <w:rPr>
          <w:spacing w:val="-26"/>
          <w:w w:val="95"/>
        </w:rPr>
        <w:t xml:space="preserve"> </w:t>
      </w:r>
      <w:r>
        <w:rPr>
          <w:spacing w:val="2"/>
          <w:w w:val="95"/>
        </w:rPr>
        <w:t>they</w:t>
      </w:r>
      <w:r>
        <w:rPr>
          <w:spacing w:val="-35"/>
          <w:w w:val="95"/>
        </w:rPr>
        <w:t xml:space="preserve"> </w:t>
      </w:r>
      <w:r>
        <w:rPr>
          <w:spacing w:val="5"/>
          <w:w w:val="95"/>
        </w:rPr>
        <w:t xml:space="preserve">will </w:t>
      </w:r>
      <w:r>
        <w:t>retain</w:t>
      </w:r>
      <w:r>
        <w:rPr>
          <w:spacing w:val="-51"/>
        </w:rPr>
        <w:t xml:space="preserve"> </w:t>
      </w:r>
      <w:r>
        <w:rPr>
          <w:spacing w:val="3"/>
        </w:rPr>
        <w:t>their</w:t>
      </w:r>
      <w:r>
        <w:rPr>
          <w:spacing w:val="-45"/>
        </w:rPr>
        <w:t xml:space="preserve"> </w:t>
      </w:r>
      <w:r>
        <w:t>primary</w:t>
      </w:r>
      <w:r>
        <w:rPr>
          <w:spacing w:val="-42"/>
        </w:rPr>
        <w:t xml:space="preserve"> </w:t>
      </w:r>
      <w:r>
        <w:t>residence</w:t>
      </w:r>
      <w:r>
        <w:rPr>
          <w:spacing w:val="-47"/>
        </w:rPr>
        <w:t xml:space="preserve"> </w:t>
      </w:r>
      <w:r>
        <w:t>and</w:t>
      </w:r>
      <w:r>
        <w:rPr>
          <w:spacing w:val="-50"/>
        </w:rPr>
        <w:t xml:space="preserve"> </w:t>
      </w:r>
      <w:r>
        <w:t>that</w:t>
      </w:r>
      <w:r>
        <w:rPr>
          <w:spacing w:val="-36"/>
        </w:rPr>
        <w:t xml:space="preserve"> </w:t>
      </w:r>
      <w:r>
        <w:rPr>
          <w:spacing w:val="3"/>
        </w:rPr>
        <w:t>their</w:t>
      </w:r>
      <w:r>
        <w:rPr>
          <w:spacing w:val="-53"/>
        </w:rPr>
        <w:t xml:space="preserve"> </w:t>
      </w:r>
      <w:r>
        <w:rPr>
          <w:spacing w:val="3"/>
        </w:rPr>
        <w:t>family</w:t>
      </w:r>
      <w:r>
        <w:rPr>
          <w:spacing w:val="-49"/>
        </w:rPr>
        <w:t xml:space="preserve"> </w:t>
      </w:r>
      <w:r>
        <w:rPr>
          <w:spacing w:val="4"/>
        </w:rPr>
        <w:t>(if</w:t>
      </w:r>
      <w:r>
        <w:rPr>
          <w:spacing w:val="-48"/>
        </w:rPr>
        <w:t xml:space="preserve"> </w:t>
      </w:r>
      <w:r>
        <w:rPr>
          <w:spacing w:val="2"/>
        </w:rPr>
        <w:t>applicable)</w:t>
      </w:r>
      <w:r>
        <w:rPr>
          <w:spacing w:val="-48"/>
        </w:rPr>
        <w:t xml:space="preserve"> </w:t>
      </w:r>
      <w:r>
        <w:rPr>
          <w:spacing w:val="5"/>
        </w:rPr>
        <w:t>will</w:t>
      </w:r>
      <w:r>
        <w:rPr>
          <w:spacing w:val="-46"/>
        </w:rPr>
        <w:t xml:space="preserve"> </w:t>
      </w:r>
      <w:r>
        <w:t>remain</w:t>
      </w:r>
      <w:r>
        <w:rPr>
          <w:spacing w:val="-51"/>
        </w:rPr>
        <w:t xml:space="preserve"> </w:t>
      </w:r>
      <w:r>
        <w:rPr>
          <w:spacing w:val="4"/>
        </w:rPr>
        <w:t>in</w:t>
      </w:r>
      <w:r>
        <w:rPr>
          <w:spacing w:val="-50"/>
        </w:rPr>
        <w:t xml:space="preserve"> </w:t>
      </w:r>
      <w:r>
        <w:t xml:space="preserve">the </w:t>
      </w:r>
      <w:r>
        <w:rPr>
          <w:w w:val="95"/>
        </w:rPr>
        <w:t>home</w:t>
      </w:r>
      <w:r>
        <w:rPr>
          <w:spacing w:val="-26"/>
          <w:w w:val="95"/>
        </w:rPr>
        <w:t xml:space="preserve"> </w:t>
      </w:r>
      <w:r>
        <w:rPr>
          <w:w w:val="95"/>
        </w:rPr>
        <w:t>country</w:t>
      </w:r>
      <w:r>
        <w:rPr>
          <w:spacing w:val="-29"/>
          <w:w w:val="95"/>
        </w:rPr>
        <w:t xml:space="preserve"> </w:t>
      </w:r>
      <w:r>
        <w:rPr>
          <w:spacing w:val="2"/>
          <w:w w:val="95"/>
        </w:rPr>
        <w:t>residence.</w:t>
      </w:r>
      <w:r>
        <w:rPr>
          <w:spacing w:val="-39"/>
          <w:w w:val="95"/>
        </w:rPr>
        <w:t xml:space="preserve"> </w:t>
      </w:r>
      <w:r>
        <w:rPr>
          <w:w w:val="95"/>
        </w:rPr>
        <w:t>No</w:t>
      </w:r>
      <w:r>
        <w:rPr>
          <w:spacing w:val="-41"/>
          <w:w w:val="95"/>
        </w:rPr>
        <w:t xml:space="preserve"> </w:t>
      </w:r>
      <w:r>
        <w:rPr>
          <w:w w:val="95"/>
        </w:rPr>
        <w:t>assistance</w:t>
      </w:r>
      <w:r>
        <w:rPr>
          <w:spacing w:val="-37"/>
          <w:w w:val="95"/>
        </w:rPr>
        <w:t xml:space="preserve"> </w:t>
      </w:r>
      <w:r>
        <w:rPr>
          <w:spacing w:val="4"/>
          <w:w w:val="95"/>
        </w:rPr>
        <w:t>in</w:t>
      </w:r>
      <w:r>
        <w:rPr>
          <w:spacing w:val="-30"/>
          <w:w w:val="95"/>
        </w:rPr>
        <w:t xml:space="preserve"> </w:t>
      </w:r>
      <w:r>
        <w:rPr>
          <w:spacing w:val="4"/>
          <w:w w:val="95"/>
        </w:rPr>
        <w:t>selling</w:t>
      </w:r>
      <w:r>
        <w:rPr>
          <w:spacing w:val="-42"/>
          <w:w w:val="95"/>
        </w:rPr>
        <w:t xml:space="preserve"> </w:t>
      </w:r>
      <w:r>
        <w:rPr>
          <w:w w:val="95"/>
        </w:rPr>
        <w:t>the</w:t>
      </w:r>
      <w:r>
        <w:rPr>
          <w:spacing w:val="-36"/>
          <w:w w:val="95"/>
        </w:rPr>
        <w:t xml:space="preserve"> </w:t>
      </w:r>
      <w:r>
        <w:rPr>
          <w:w w:val="95"/>
        </w:rPr>
        <w:t>home</w:t>
      </w:r>
      <w:r>
        <w:rPr>
          <w:spacing w:val="-37"/>
          <w:w w:val="95"/>
        </w:rPr>
        <w:t xml:space="preserve"> </w:t>
      </w:r>
      <w:r>
        <w:rPr>
          <w:w w:val="95"/>
        </w:rPr>
        <w:t>or</w:t>
      </w:r>
      <w:r>
        <w:rPr>
          <w:spacing w:val="-22"/>
          <w:w w:val="95"/>
        </w:rPr>
        <w:t xml:space="preserve"> </w:t>
      </w:r>
      <w:r>
        <w:rPr>
          <w:spacing w:val="2"/>
          <w:w w:val="95"/>
        </w:rPr>
        <w:t>lease</w:t>
      </w:r>
      <w:r>
        <w:rPr>
          <w:spacing w:val="-36"/>
          <w:w w:val="95"/>
        </w:rPr>
        <w:t xml:space="preserve"> </w:t>
      </w:r>
      <w:r>
        <w:rPr>
          <w:w w:val="95"/>
        </w:rPr>
        <w:t>cancellation</w:t>
      </w:r>
      <w:r>
        <w:rPr>
          <w:spacing w:val="-41"/>
          <w:w w:val="95"/>
        </w:rPr>
        <w:t xml:space="preserve"> </w:t>
      </w:r>
      <w:r>
        <w:rPr>
          <w:spacing w:val="5"/>
          <w:w w:val="95"/>
        </w:rPr>
        <w:t xml:space="preserve">will </w:t>
      </w:r>
      <w:r>
        <w:t>be</w:t>
      </w:r>
      <w:r>
        <w:rPr>
          <w:spacing w:val="-33"/>
        </w:rPr>
        <w:t xml:space="preserve"> </w:t>
      </w:r>
      <w:r>
        <w:rPr>
          <w:spacing w:val="2"/>
        </w:rPr>
        <w:t>provided</w:t>
      </w:r>
      <w:r>
        <w:rPr>
          <w:spacing w:val="-46"/>
        </w:rPr>
        <w:t xml:space="preserve"> </w:t>
      </w:r>
      <w:r>
        <w:t>by</w:t>
      </w:r>
      <w:r>
        <w:rPr>
          <w:spacing w:val="-45"/>
        </w:rPr>
        <w:t xml:space="preserve"> </w:t>
      </w:r>
      <w:r>
        <w:t>the</w:t>
      </w:r>
      <w:r>
        <w:rPr>
          <w:spacing w:val="-32"/>
        </w:rPr>
        <w:t xml:space="preserve"> </w:t>
      </w:r>
      <w:r>
        <w:rPr>
          <w:spacing w:val="-3"/>
        </w:rPr>
        <w:t>company.</w:t>
      </w:r>
      <w:r>
        <w:rPr>
          <w:spacing w:val="-36"/>
        </w:rPr>
        <w:t xml:space="preserve"> </w:t>
      </w:r>
      <w:r>
        <w:t>Additionally,</w:t>
      </w:r>
      <w:r>
        <w:rPr>
          <w:spacing w:val="-44"/>
        </w:rPr>
        <w:t xml:space="preserve"> </w:t>
      </w:r>
      <w:r>
        <w:t>no</w:t>
      </w:r>
      <w:r>
        <w:rPr>
          <w:spacing w:val="-47"/>
        </w:rPr>
        <w:t xml:space="preserve"> </w:t>
      </w:r>
      <w:r>
        <w:t>assistance</w:t>
      </w:r>
      <w:r>
        <w:rPr>
          <w:spacing w:val="-42"/>
        </w:rPr>
        <w:t xml:space="preserve"> </w:t>
      </w:r>
      <w:r>
        <w:rPr>
          <w:spacing w:val="3"/>
        </w:rPr>
        <w:t>with</w:t>
      </w:r>
      <w:r>
        <w:rPr>
          <w:spacing w:val="-46"/>
        </w:rPr>
        <w:t xml:space="preserve"> </w:t>
      </w:r>
      <w:r>
        <w:t>home</w:t>
      </w:r>
      <w:r>
        <w:rPr>
          <w:spacing w:val="-42"/>
        </w:rPr>
        <w:t xml:space="preserve"> </w:t>
      </w:r>
      <w:r>
        <w:rPr>
          <w:spacing w:val="3"/>
        </w:rPr>
        <w:t>finding</w:t>
      </w:r>
      <w:r>
        <w:rPr>
          <w:spacing w:val="-48"/>
        </w:rPr>
        <w:t xml:space="preserve"> </w:t>
      </w:r>
      <w:r>
        <w:t>or</w:t>
      </w:r>
    </w:p>
    <w:p w14:paraId="6CE4026D" w14:textId="77777777" w:rsidR="002104E6" w:rsidRDefault="00F10E56">
      <w:pPr>
        <w:pStyle w:val="BodyText"/>
        <w:spacing w:line="260" w:lineRule="exact"/>
        <w:ind w:left="1547"/>
      </w:pPr>
      <w:r>
        <w:rPr>
          <w:spacing w:val="2"/>
        </w:rPr>
        <w:t>reimbursement</w:t>
      </w:r>
      <w:r>
        <w:rPr>
          <w:spacing w:val="-49"/>
        </w:rPr>
        <w:t xml:space="preserve"> </w:t>
      </w:r>
      <w:r>
        <w:t xml:space="preserve">of </w:t>
      </w:r>
      <w:r>
        <w:rPr>
          <w:spacing w:val="4"/>
        </w:rPr>
        <w:t>expenses</w:t>
      </w:r>
      <w:r>
        <w:rPr>
          <w:spacing w:val="-47"/>
        </w:rPr>
        <w:t xml:space="preserve"> </w:t>
      </w:r>
      <w:r>
        <w:t xml:space="preserve">associated </w:t>
      </w:r>
      <w:r>
        <w:rPr>
          <w:spacing w:val="3"/>
        </w:rPr>
        <w:t>with</w:t>
      </w:r>
      <w:r>
        <w:rPr>
          <w:spacing w:val="-48"/>
        </w:rPr>
        <w:t xml:space="preserve"> </w:t>
      </w:r>
      <w:r>
        <w:t xml:space="preserve">home </w:t>
      </w:r>
      <w:r>
        <w:rPr>
          <w:spacing w:val="3"/>
        </w:rPr>
        <w:t>finding</w:t>
      </w:r>
      <w:r>
        <w:rPr>
          <w:spacing w:val="-49"/>
        </w:rPr>
        <w:t xml:space="preserve"> </w:t>
      </w:r>
      <w:r>
        <w:rPr>
          <w:spacing w:val="4"/>
        </w:rPr>
        <w:t xml:space="preserve">(i.e., </w:t>
      </w:r>
      <w:r>
        <w:t>closing costs or renter</w:t>
      </w:r>
    </w:p>
    <w:p w14:paraId="023DEE63" w14:textId="77777777" w:rsidR="002104E6" w:rsidRDefault="00F10E56">
      <w:pPr>
        <w:pStyle w:val="BodyText"/>
        <w:spacing w:before="93"/>
        <w:ind w:left="1547"/>
      </w:pPr>
      <w:r>
        <w:t>finder’s fee) will be provided at the end of your</w:t>
      </w:r>
      <w:r>
        <w:t xml:space="preserve"> assignment.</w:t>
      </w:r>
    </w:p>
    <w:p w14:paraId="1CEEF6E7" w14:textId="77777777" w:rsidR="002104E6" w:rsidRDefault="002104E6">
      <w:pPr>
        <w:pStyle w:val="BodyText"/>
        <w:spacing w:before="7"/>
        <w:rPr>
          <w:sz w:val="21"/>
        </w:rPr>
      </w:pPr>
    </w:p>
    <w:p w14:paraId="1682B279" w14:textId="77777777" w:rsidR="002104E6" w:rsidRDefault="00F10E56">
      <w:pPr>
        <w:pStyle w:val="ListParagraph"/>
        <w:numPr>
          <w:ilvl w:val="1"/>
          <w:numId w:val="28"/>
        </w:numPr>
        <w:tabs>
          <w:tab w:val="left" w:pos="1499"/>
        </w:tabs>
        <w:ind w:left="1498" w:hanging="417"/>
        <w:jc w:val="left"/>
        <w:rPr>
          <w:sz w:val="24"/>
        </w:rPr>
      </w:pPr>
      <w:r>
        <w:rPr>
          <w:sz w:val="24"/>
        </w:rPr>
        <w:t>Home Country</w:t>
      </w:r>
      <w:r>
        <w:rPr>
          <w:spacing w:val="-3"/>
          <w:sz w:val="24"/>
        </w:rPr>
        <w:t xml:space="preserve"> </w:t>
      </w:r>
      <w:r>
        <w:rPr>
          <w:spacing w:val="2"/>
          <w:sz w:val="24"/>
        </w:rPr>
        <w:t>Automobile</w:t>
      </w:r>
    </w:p>
    <w:p w14:paraId="2F057911" w14:textId="77777777" w:rsidR="002104E6" w:rsidRDefault="002104E6">
      <w:pPr>
        <w:pStyle w:val="BodyText"/>
        <w:spacing w:before="11"/>
        <w:rPr>
          <w:rFonts w:ascii="Carlito"/>
          <w:sz w:val="20"/>
        </w:rPr>
      </w:pPr>
    </w:p>
    <w:p w14:paraId="000241FE" w14:textId="77777777" w:rsidR="002104E6" w:rsidRDefault="00F10E56">
      <w:pPr>
        <w:pStyle w:val="BodyText"/>
        <w:spacing w:line="319" w:lineRule="auto"/>
        <w:ind w:left="1547" w:right="847"/>
      </w:pPr>
      <w:r>
        <w:rPr>
          <w:w w:val="95"/>
        </w:rPr>
        <w:t>The</w:t>
      </w:r>
      <w:r>
        <w:rPr>
          <w:spacing w:val="-29"/>
          <w:w w:val="95"/>
        </w:rPr>
        <w:t xml:space="preserve"> </w:t>
      </w:r>
      <w:r>
        <w:rPr>
          <w:w w:val="95"/>
        </w:rPr>
        <w:t>same</w:t>
      </w:r>
      <w:r>
        <w:rPr>
          <w:spacing w:val="-28"/>
          <w:w w:val="95"/>
        </w:rPr>
        <w:t xml:space="preserve"> </w:t>
      </w:r>
      <w:r>
        <w:rPr>
          <w:w w:val="95"/>
        </w:rPr>
        <w:t>as</w:t>
      </w:r>
      <w:r>
        <w:rPr>
          <w:spacing w:val="-33"/>
          <w:w w:val="95"/>
        </w:rPr>
        <w:t xml:space="preserve"> </w:t>
      </w:r>
      <w:r>
        <w:rPr>
          <w:w w:val="95"/>
        </w:rPr>
        <w:t>Home</w:t>
      </w:r>
      <w:r>
        <w:rPr>
          <w:spacing w:val="-28"/>
          <w:w w:val="95"/>
        </w:rPr>
        <w:t xml:space="preserve"> </w:t>
      </w:r>
      <w:r>
        <w:rPr>
          <w:w w:val="95"/>
        </w:rPr>
        <w:t>Country</w:t>
      </w:r>
      <w:r>
        <w:rPr>
          <w:spacing w:val="-22"/>
          <w:w w:val="95"/>
        </w:rPr>
        <w:t xml:space="preserve"> </w:t>
      </w:r>
      <w:r>
        <w:rPr>
          <w:w w:val="95"/>
        </w:rPr>
        <w:t>Housing,</w:t>
      </w:r>
      <w:r>
        <w:rPr>
          <w:spacing w:val="-41"/>
          <w:w w:val="95"/>
        </w:rPr>
        <w:t xml:space="preserve"> </w:t>
      </w:r>
      <w:r>
        <w:rPr>
          <w:w w:val="95"/>
        </w:rPr>
        <w:t>the</w:t>
      </w:r>
      <w:r>
        <w:rPr>
          <w:spacing w:val="-28"/>
          <w:w w:val="95"/>
        </w:rPr>
        <w:t xml:space="preserve"> </w:t>
      </w:r>
      <w:r>
        <w:rPr>
          <w:w w:val="95"/>
        </w:rPr>
        <w:t>company</w:t>
      </w:r>
      <w:r>
        <w:rPr>
          <w:spacing w:val="-32"/>
          <w:w w:val="95"/>
        </w:rPr>
        <w:t xml:space="preserve"> </w:t>
      </w:r>
      <w:r>
        <w:rPr>
          <w:spacing w:val="2"/>
          <w:w w:val="95"/>
        </w:rPr>
        <w:t>often</w:t>
      </w:r>
      <w:r>
        <w:rPr>
          <w:spacing w:val="-43"/>
          <w:w w:val="95"/>
        </w:rPr>
        <w:t xml:space="preserve"> </w:t>
      </w:r>
      <w:r>
        <w:rPr>
          <w:spacing w:val="2"/>
          <w:w w:val="95"/>
        </w:rPr>
        <w:t>does</w:t>
      </w:r>
      <w:r>
        <w:rPr>
          <w:spacing w:val="-32"/>
          <w:w w:val="95"/>
        </w:rPr>
        <w:t xml:space="preserve"> </w:t>
      </w:r>
      <w:r>
        <w:rPr>
          <w:w w:val="95"/>
        </w:rPr>
        <w:t>not</w:t>
      </w:r>
      <w:r>
        <w:rPr>
          <w:spacing w:val="-34"/>
          <w:w w:val="95"/>
        </w:rPr>
        <w:t xml:space="preserve"> </w:t>
      </w:r>
      <w:r>
        <w:rPr>
          <w:spacing w:val="2"/>
          <w:w w:val="95"/>
        </w:rPr>
        <w:t>ship,</w:t>
      </w:r>
      <w:r>
        <w:rPr>
          <w:spacing w:val="-41"/>
          <w:w w:val="95"/>
        </w:rPr>
        <w:t xml:space="preserve"> </w:t>
      </w:r>
      <w:r>
        <w:rPr>
          <w:w w:val="95"/>
        </w:rPr>
        <w:t>store</w:t>
      </w:r>
      <w:r>
        <w:rPr>
          <w:spacing w:val="-39"/>
          <w:w w:val="95"/>
        </w:rPr>
        <w:t xml:space="preserve"> </w:t>
      </w:r>
      <w:r>
        <w:rPr>
          <w:w w:val="95"/>
        </w:rPr>
        <w:t>or</w:t>
      </w:r>
      <w:r>
        <w:rPr>
          <w:spacing w:val="-26"/>
          <w:w w:val="95"/>
        </w:rPr>
        <w:t xml:space="preserve"> </w:t>
      </w:r>
      <w:r>
        <w:rPr>
          <w:w w:val="95"/>
        </w:rPr>
        <w:t xml:space="preserve">assist </w:t>
      </w:r>
      <w:r>
        <w:rPr>
          <w:spacing w:val="3"/>
        </w:rPr>
        <w:t>with</w:t>
      </w:r>
      <w:r>
        <w:rPr>
          <w:spacing w:val="-36"/>
        </w:rPr>
        <w:t xml:space="preserve"> </w:t>
      </w:r>
      <w:r>
        <w:rPr>
          <w:spacing w:val="4"/>
        </w:rPr>
        <w:t>selling</w:t>
      </w:r>
      <w:r>
        <w:rPr>
          <w:spacing w:val="-37"/>
        </w:rPr>
        <w:t xml:space="preserve"> </w:t>
      </w:r>
      <w:r>
        <w:t>personal</w:t>
      </w:r>
      <w:r>
        <w:rPr>
          <w:spacing w:val="-28"/>
        </w:rPr>
        <w:t xml:space="preserve"> </w:t>
      </w:r>
      <w:r>
        <w:rPr>
          <w:spacing w:val="2"/>
        </w:rPr>
        <w:t>automobiles.</w:t>
      </w:r>
    </w:p>
    <w:p w14:paraId="71AA6551" w14:textId="77777777" w:rsidR="002104E6" w:rsidRDefault="00F10E56">
      <w:pPr>
        <w:pStyle w:val="ListParagraph"/>
        <w:numPr>
          <w:ilvl w:val="1"/>
          <w:numId w:val="28"/>
        </w:numPr>
        <w:tabs>
          <w:tab w:val="left" w:pos="1499"/>
        </w:tabs>
        <w:spacing w:before="159"/>
        <w:ind w:left="1498" w:hanging="417"/>
        <w:jc w:val="left"/>
        <w:rPr>
          <w:sz w:val="24"/>
        </w:rPr>
      </w:pPr>
      <w:r>
        <w:rPr>
          <w:spacing w:val="-3"/>
          <w:sz w:val="24"/>
        </w:rPr>
        <w:t xml:space="preserve">Temporary </w:t>
      </w:r>
      <w:r>
        <w:rPr>
          <w:spacing w:val="2"/>
          <w:sz w:val="24"/>
        </w:rPr>
        <w:t>Living</w:t>
      </w:r>
      <w:r>
        <w:rPr>
          <w:spacing w:val="-25"/>
          <w:sz w:val="24"/>
        </w:rPr>
        <w:t xml:space="preserve"> </w:t>
      </w:r>
      <w:r>
        <w:rPr>
          <w:spacing w:val="2"/>
          <w:sz w:val="24"/>
        </w:rPr>
        <w:t>Expenses</w:t>
      </w:r>
    </w:p>
    <w:p w14:paraId="30FDCF89" w14:textId="77777777" w:rsidR="002104E6" w:rsidRDefault="002104E6">
      <w:pPr>
        <w:pStyle w:val="BodyText"/>
        <w:spacing w:before="11"/>
        <w:rPr>
          <w:rFonts w:ascii="Carlito"/>
          <w:sz w:val="20"/>
        </w:rPr>
      </w:pPr>
    </w:p>
    <w:p w14:paraId="140F8CD2" w14:textId="77777777" w:rsidR="002104E6" w:rsidRDefault="00F10E56">
      <w:pPr>
        <w:pStyle w:val="BodyText"/>
        <w:spacing w:line="314" w:lineRule="auto"/>
        <w:ind w:left="1547" w:right="847"/>
      </w:pPr>
      <w:r>
        <w:t>The</w:t>
      </w:r>
      <w:r>
        <w:rPr>
          <w:spacing w:val="-49"/>
        </w:rPr>
        <w:t xml:space="preserve"> </w:t>
      </w:r>
      <w:r>
        <w:t>company</w:t>
      </w:r>
      <w:r>
        <w:rPr>
          <w:spacing w:val="-49"/>
        </w:rPr>
        <w:t xml:space="preserve"> </w:t>
      </w:r>
      <w:r>
        <w:rPr>
          <w:spacing w:val="5"/>
        </w:rPr>
        <w:t>will</w:t>
      </w:r>
      <w:r>
        <w:rPr>
          <w:spacing w:val="-53"/>
        </w:rPr>
        <w:t xml:space="preserve"> </w:t>
      </w:r>
      <w:r>
        <w:t>cover</w:t>
      </w:r>
      <w:r>
        <w:rPr>
          <w:spacing w:val="-58"/>
        </w:rPr>
        <w:t xml:space="preserve"> </w:t>
      </w:r>
      <w:r>
        <w:t>reasonable</w:t>
      </w:r>
      <w:r>
        <w:rPr>
          <w:spacing w:val="-53"/>
        </w:rPr>
        <w:t xml:space="preserve"> </w:t>
      </w:r>
      <w:r>
        <w:rPr>
          <w:spacing w:val="4"/>
        </w:rPr>
        <w:t>expenses</w:t>
      </w:r>
      <w:r>
        <w:rPr>
          <w:spacing w:val="-55"/>
        </w:rPr>
        <w:t xml:space="preserve"> </w:t>
      </w:r>
      <w:r>
        <w:t>associated</w:t>
      </w:r>
      <w:r>
        <w:rPr>
          <w:spacing w:val="-56"/>
        </w:rPr>
        <w:t xml:space="preserve"> </w:t>
      </w:r>
      <w:r>
        <w:rPr>
          <w:spacing w:val="3"/>
        </w:rPr>
        <w:t>with</w:t>
      </w:r>
      <w:r>
        <w:rPr>
          <w:spacing w:val="-56"/>
        </w:rPr>
        <w:t xml:space="preserve"> </w:t>
      </w:r>
      <w:r>
        <w:t>up</w:t>
      </w:r>
      <w:r>
        <w:rPr>
          <w:spacing w:val="-56"/>
        </w:rPr>
        <w:t xml:space="preserve"> </w:t>
      </w:r>
      <w:r>
        <w:t>to</w:t>
      </w:r>
      <w:r>
        <w:rPr>
          <w:spacing w:val="-45"/>
        </w:rPr>
        <w:t xml:space="preserve"> </w:t>
      </w:r>
      <w:r>
        <w:t>a</w:t>
      </w:r>
      <w:r>
        <w:rPr>
          <w:spacing w:val="-51"/>
        </w:rPr>
        <w:t xml:space="preserve"> </w:t>
      </w:r>
      <w:r>
        <w:t>maximum</w:t>
      </w:r>
      <w:r>
        <w:rPr>
          <w:spacing w:val="-56"/>
        </w:rPr>
        <w:t xml:space="preserve"> </w:t>
      </w:r>
      <w:r>
        <w:t xml:space="preserve">of </w:t>
      </w:r>
      <w:r>
        <w:rPr>
          <w:w w:val="95"/>
        </w:rPr>
        <w:t>several</w:t>
      </w:r>
      <w:r>
        <w:rPr>
          <w:spacing w:val="-34"/>
          <w:w w:val="95"/>
        </w:rPr>
        <w:t xml:space="preserve"> </w:t>
      </w:r>
      <w:r>
        <w:rPr>
          <w:w w:val="95"/>
        </w:rPr>
        <w:t>days</w:t>
      </w:r>
      <w:r>
        <w:rPr>
          <w:spacing w:val="-38"/>
          <w:w w:val="95"/>
        </w:rPr>
        <w:t xml:space="preserve"> </w:t>
      </w:r>
      <w:r>
        <w:rPr>
          <w:spacing w:val="4"/>
          <w:w w:val="95"/>
        </w:rPr>
        <w:t>(i.e.,</w:t>
      </w:r>
      <w:r>
        <w:rPr>
          <w:spacing w:val="-37"/>
          <w:w w:val="95"/>
        </w:rPr>
        <w:t xml:space="preserve"> </w:t>
      </w:r>
      <w:r>
        <w:rPr>
          <w:spacing w:val="4"/>
          <w:w w:val="95"/>
        </w:rPr>
        <w:t>seven</w:t>
      </w:r>
      <w:r>
        <w:rPr>
          <w:spacing w:val="-39"/>
          <w:w w:val="95"/>
        </w:rPr>
        <w:t xml:space="preserve"> </w:t>
      </w:r>
      <w:r>
        <w:rPr>
          <w:w w:val="95"/>
        </w:rPr>
        <w:t>days)</w:t>
      </w:r>
      <w:r>
        <w:rPr>
          <w:spacing w:val="-35"/>
          <w:w w:val="95"/>
        </w:rPr>
        <w:t xml:space="preserve"> </w:t>
      </w:r>
      <w:r>
        <w:rPr>
          <w:w w:val="95"/>
        </w:rPr>
        <w:t>of</w:t>
      </w:r>
      <w:r>
        <w:rPr>
          <w:spacing w:val="-35"/>
          <w:w w:val="95"/>
        </w:rPr>
        <w:t xml:space="preserve"> </w:t>
      </w:r>
      <w:r>
        <w:rPr>
          <w:w w:val="95"/>
        </w:rPr>
        <w:t>temporary</w:t>
      </w:r>
      <w:r>
        <w:rPr>
          <w:spacing w:val="-26"/>
          <w:w w:val="95"/>
        </w:rPr>
        <w:t xml:space="preserve"> </w:t>
      </w:r>
      <w:r>
        <w:rPr>
          <w:spacing w:val="4"/>
          <w:w w:val="95"/>
        </w:rPr>
        <w:t>living</w:t>
      </w:r>
      <w:r>
        <w:rPr>
          <w:spacing w:val="-40"/>
          <w:w w:val="95"/>
        </w:rPr>
        <w:t xml:space="preserve"> </w:t>
      </w:r>
      <w:r>
        <w:rPr>
          <w:spacing w:val="4"/>
          <w:w w:val="95"/>
        </w:rPr>
        <w:t>in</w:t>
      </w:r>
      <w:r>
        <w:rPr>
          <w:spacing w:val="-39"/>
          <w:w w:val="95"/>
        </w:rPr>
        <w:t xml:space="preserve"> </w:t>
      </w:r>
      <w:r>
        <w:rPr>
          <w:w w:val="95"/>
        </w:rPr>
        <w:t>a</w:t>
      </w:r>
      <w:r>
        <w:rPr>
          <w:spacing w:val="-30"/>
          <w:w w:val="95"/>
        </w:rPr>
        <w:t xml:space="preserve"> </w:t>
      </w:r>
      <w:r>
        <w:rPr>
          <w:w w:val="95"/>
        </w:rPr>
        <w:t>company-approved</w:t>
      </w:r>
      <w:r>
        <w:rPr>
          <w:spacing w:val="-39"/>
          <w:w w:val="95"/>
        </w:rPr>
        <w:t xml:space="preserve"> </w:t>
      </w:r>
      <w:r>
        <w:rPr>
          <w:spacing w:val="2"/>
          <w:w w:val="95"/>
        </w:rPr>
        <w:t>hotel,</w:t>
      </w:r>
      <w:r>
        <w:rPr>
          <w:spacing w:val="-37"/>
          <w:w w:val="95"/>
        </w:rPr>
        <w:t xml:space="preserve"> </w:t>
      </w:r>
      <w:r>
        <w:rPr>
          <w:spacing w:val="4"/>
          <w:w w:val="95"/>
        </w:rPr>
        <w:t>if</w:t>
      </w:r>
      <w:r>
        <w:rPr>
          <w:spacing w:val="-36"/>
          <w:w w:val="95"/>
        </w:rPr>
        <w:t xml:space="preserve"> </w:t>
      </w:r>
      <w:r>
        <w:rPr>
          <w:w w:val="95"/>
        </w:rPr>
        <w:t>the corporate</w:t>
      </w:r>
      <w:r>
        <w:rPr>
          <w:spacing w:val="-16"/>
          <w:w w:val="95"/>
        </w:rPr>
        <w:t xml:space="preserve"> </w:t>
      </w:r>
      <w:r>
        <w:rPr>
          <w:w w:val="95"/>
        </w:rPr>
        <w:t>apartment</w:t>
      </w:r>
      <w:r>
        <w:rPr>
          <w:spacing w:val="-23"/>
          <w:w w:val="95"/>
        </w:rPr>
        <w:t xml:space="preserve"> </w:t>
      </w:r>
      <w:r>
        <w:rPr>
          <w:w w:val="95"/>
        </w:rPr>
        <w:t>cannot</w:t>
      </w:r>
      <w:r>
        <w:rPr>
          <w:spacing w:val="-24"/>
          <w:w w:val="95"/>
        </w:rPr>
        <w:t xml:space="preserve"> </w:t>
      </w:r>
      <w:r>
        <w:rPr>
          <w:w w:val="95"/>
        </w:rPr>
        <w:t>be</w:t>
      </w:r>
      <w:r>
        <w:rPr>
          <w:spacing w:val="-15"/>
          <w:w w:val="95"/>
        </w:rPr>
        <w:t xml:space="preserve"> </w:t>
      </w:r>
      <w:r>
        <w:rPr>
          <w:w w:val="95"/>
        </w:rPr>
        <w:t>made</w:t>
      </w:r>
      <w:r>
        <w:rPr>
          <w:spacing w:val="-16"/>
          <w:w w:val="95"/>
        </w:rPr>
        <w:t xml:space="preserve"> </w:t>
      </w:r>
      <w:r>
        <w:rPr>
          <w:w w:val="95"/>
        </w:rPr>
        <w:t>ready</w:t>
      </w:r>
      <w:r>
        <w:rPr>
          <w:spacing w:val="-19"/>
          <w:w w:val="95"/>
        </w:rPr>
        <w:t xml:space="preserve"> </w:t>
      </w:r>
      <w:r>
        <w:rPr>
          <w:spacing w:val="2"/>
          <w:w w:val="95"/>
        </w:rPr>
        <w:t>for</w:t>
      </w:r>
      <w:r>
        <w:rPr>
          <w:spacing w:val="-26"/>
          <w:w w:val="95"/>
        </w:rPr>
        <w:t xml:space="preserve"> </w:t>
      </w:r>
      <w:r>
        <w:rPr>
          <w:w w:val="95"/>
        </w:rPr>
        <w:t>your</w:t>
      </w:r>
      <w:r>
        <w:rPr>
          <w:spacing w:val="-26"/>
          <w:w w:val="95"/>
        </w:rPr>
        <w:t xml:space="preserve"> </w:t>
      </w:r>
      <w:r>
        <w:rPr>
          <w:w w:val="95"/>
        </w:rPr>
        <w:t>arrival.</w:t>
      </w:r>
      <w:r>
        <w:rPr>
          <w:spacing w:val="-34"/>
          <w:w w:val="95"/>
        </w:rPr>
        <w:t xml:space="preserve"> </w:t>
      </w:r>
      <w:r>
        <w:rPr>
          <w:w w:val="95"/>
        </w:rPr>
        <w:t>This</w:t>
      </w:r>
      <w:r>
        <w:rPr>
          <w:spacing w:val="-20"/>
          <w:w w:val="95"/>
        </w:rPr>
        <w:t xml:space="preserve"> </w:t>
      </w:r>
      <w:r>
        <w:rPr>
          <w:spacing w:val="2"/>
          <w:w w:val="95"/>
        </w:rPr>
        <w:t>includes</w:t>
      </w:r>
      <w:r>
        <w:rPr>
          <w:spacing w:val="-35"/>
          <w:w w:val="95"/>
        </w:rPr>
        <w:t xml:space="preserve"> </w:t>
      </w:r>
      <w:r>
        <w:rPr>
          <w:w w:val="95"/>
        </w:rPr>
        <w:t>the</w:t>
      </w:r>
      <w:r>
        <w:rPr>
          <w:spacing w:val="-29"/>
          <w:w w:val="95"/>
        </w:rPr>
        <w:t xml:space="preserve"> </w:t>
      </w:r>
      <w:r>
        <w:rPr>
          <w:w w:val="95"/>
        </w:rPr>
        <w:t>cost</w:t>
      </w:r>
      <w:r>
        <w:rPr>
          <w:spacing w:val="-10"/>
          <w:w w:val="95"/>
        </w:rPr>
        <w:t xml:space="preserve"> </w:t>
      </w:r>
      <w:r>
        <w:rPr>
          <w:w w:val="95"/>
        </w:rPr>
        <w:t xml:space="preserve">of </w:t>
      </w:r>
      <w:r>
        <w:rPr>
          <w:spacing w:val="2"/>
          <w:w w:val="95"/>
        </w:rPr>
        <w:t>lodging,</w:t>
      </w:r>
      <w:r>
        <w:rPr>
          <w:spacing w:val="-36"/>
          <w:w w:val="95"/>
        </w:rPr>
        <w:t xml:space="preserve"> </w:t>
      </w:r>
      <w:r>
        <w:rPr>
          <w:spacing w:val="2"/>
          <w:w w:val="95"/>
        </w:rPr>
        <w:t>meals,</w:t>
      </w:r>
      <w:r>
        <w:rPr>
          <w:spacing w:val="-36"/>
          <w:w w:val="95"/>
        </w:rPr>
        <w:t xml:space="preserve"> </w:t>
      </w:r>
      <w:r>
        <w:rPr>
          <w:w w:val="95"/>
        </w:rPr>
        <w:t>and</w:t>
      </w:r>
      <w:r>
        <w:rPr>
          <w:spacing w:val="-26"/>
          <w:w w:val="95"/>
        </w:rPr>
        <w:t xml:space="preserve"> </w:t>
      </w:r>
      <w:r>
        <w:rPr>
          <w:w w:val="95"/>
        </w:rPr>
        <w:t>rental</w:t>
      </w:r>
      <w:r>
        <w:rPr>
          <w:spacing w:val="-32"/>
          <w:w w:val="95"/>
        </w:rPr>
        <w:t xml:space="preserve"> </w:t>
      </w:r>
      <w:r>
        <w:rPr>
          <w:spacing w:val="-3"/>
          <w:w w:val="95"/>
        </w:rPr>
        <w:t>car</w:t>
      </w:r>
      <w:r>
        <w:rPr>
          <w:spacing w:val="2"/>
          <w:w w:val="95"/>
        </w:rPr>
        <w:t xml:space="preserve"> </w:t>
      </w:r>
      <w:r>
        <w:rPr>
          <w:spacing w:val="4"/>
          <w:w w:val="95"/>
        </w:rPr>
        <w:t>(if</w:t>
      </w:r>
      <w:r>
        <w:rPr>
          <w:spacing w:val="-35"/>
          <w:w w:val="95"/>
        </w:rPr>
        <w:t xml:space="preserve"> </w:t>
      </w:r>
      <w:r>
        <w:rPr>
          <w:w w:val="95"/>
        </w:rPr>
        <w:t>no</w:t>
      </w:r>
      <w:r>
        <w:rPr>
          <w:spacing w:val="-25"/>
          <w:w w:val="95"/>
        </w:rPr>
        <w:t xml:space="preserve"> </w:t>
      </w:r>
      <w:r>
        <w:rPr>
          <w:w w:val="95"/>
        </w:rPr>
        <w:t>company</w:t>
      </w:r>
      <w:r>
        <w:rPr>
          <w:spacing w:val="-24"/>
          <w:w w:val="95"/>
        </w:rPr>
        <w:t xml:space="preserve"> </w:t>
      </w:r>
      <w:r>
        <w:rPr>
          <w:spacing w:val="-3"/>
          <w:w w:val="95"/>
        </w:rPr>
        <w:t>car</w:t>
      </w:r>
      <w:r>
        <w:rPr>
          <w:spacing w:val="-18"/>
          <w:w w:val="95"/>
        </w:rPr>
        <w:t xml:space="preserve"> </w:t>
      </w:r>
      <w:r>
        <w:rPr>
          <w:w w:val="95"/>
        </w:rPr>
        <w:t>or</w:t>
      </w:r>
      <w:r>
        <w:rPr>
          <w:spacing w:val="-29"/>
          <w:w w:val="95"/>
        </w:rPr>
        <w:t xml:space="preserve"> </w:t>
      </w:r>
      <w:r>
        <w:rPr>
          <w:spacing w:val="-3"/>
          <w:w w:val="95"/>
        </w:rPr>
        <w:t>car</w:t>
      </w:r>
      <w:r>
        <w:rPr>
          <w:spacing w:val="-18"/>
          <w:w w:val="95"/>
        </w:rPr>
        <w:t xml:space="preserve"> </w:t>
      </w:r>
      <w:r>
        <w:rPr>
          <w:w w:val="95"/>
        </w:rPr>
        <w:t>allowance</w:t>
      </w:r>
      <w:r>
        <w:rPr>
          <w:spacing w:val="-32"/>
          <w:w w:val="95"/>
        </w:rPr>
        <w:t xml:space="preserve"> </w:t>
      </w:r>
      <w:r>
        <w:rPr>
          <w:spacing w:val="4"/>
          <w:w w:val="95"/>
        </w:rPr>
        <w:t>is</w:t>
      </w:r>
      <w:r>
        <w:rPr>
          <w:spacing w:val="-25"/>
          <w:w w:val="95"/>
        </w:rPr>
        <w:t xml:space="preserve"> </w:t>
      </w:r>
      <w:r>
        <w:rPr>
          <w:spacing w:val="2"/>
          <w:w w:val="95"/>
        </w:rPr>
        <w:t>provided).</w:t>
      </w:r>
      <w:r>
        <w:rPr>
          <w:spacing w:val="-37"/>
          <w:w w:val="95"/>
        </w:rPr>
        <w:t xml:space="preserve"> </w:t>
      </w:r>
      <w:r>
        <w:rPr>
          <w:spacing w:val="5"/>
          <w:w w:val="95"/>
        </w:rPr>
        <w:t xml:space="preserve">Non- </w:t>
      </w:r>
      <w:r>
        <w:t>move</w:t>
      </w:r>
      <w:r>
        <w:rPr>
          <w:spacing w:val="-33"/>
        </w:rPr>
        <w:t xml:space="preserve"> </w:t>
      </w:r>
      <w:r>
        <w:rPr>
          <w:spacing w:val="2"/>
        </w:rPr>
        <w:t>related</w:t>
      </w:r>
      <w:r>
        <w:rPr>
          <w:spacing w:val="-39"/>
        </w:rPr>
        <w:t xml:space="preserve"> </w:t>
      </w:r>
      <w:r>
        <w:rPr>
          <w:spacing w:val="4"/>
        </w:rPr>
        <w:t>expenses</w:t>
      </w:r>
      <w:r>
        <w:rPr>
          <w:spacing w:val="-38"/>
        </w:rPr>
        <w:t xml:space="preserve"> </w:t>
      </w:r>
      <w:r>
        <w:rPr>
          <w:spacing w:val="5"/>
        </w:rPr>
        <w:t>will</w:t>
      </w:r>
      <w:r>
        <w:rPr>
          <w:spacing w:val="-32"/>
        </w:rPr>
        <w:t xml:space="preserve"> </w:t>
      </w:r>
      <w:r>
        <w:t>be</w:t>
      </w:r>
      <w:r>
        <w:rPr>
          <w:spacing w:val="-33"/>
        </w:rPr>
        <w:t xml:space="preserve"> </w:t>
      </w:r>
      <w:r>
        <w:t>the</w:t>
      </w:r>
      <w:r>
        <w:rPr>
          <w:spacing w:val="-33"/>
        </w:rPr>
        <w:t xml:space="preserve"> </w:t>
      </w:r>
      <w:r>
        <w:rPr>
          <w:spacing w:val="3"/>
        </w:rPr>
        <w:t>employee’s</w:t>
      </w:r>
      <w:r>
        <w:rPr>
          <w:spacing w:val="-38"/>
        </w:rPr>
        <w:t xml:space="preserve"> </w:t>
      </w:r>
      <w:r>
        <w:t>responsibility.</w:t>
      </w:r>
    </w:p>
    <w:p w14:paraId="339A03CB" w14:textId="77777777" w:rsidR="002104E6" w:rsidRDefault="00F10E56">
      <w:pPr>
        <w:pStyle w:val="ListParagraph"/>
        <w:numPr>
          <w:ilvl w:val="1"/>
          <w:numId w:val="28"/>
        </w:numPr>
        <w:tabs>
          <w:tab w:val="left" w:pos="1499"/>
        </w:tabs>
        <w:spacing w:before="175"/>
        <w:ind w:left="1498" w:hanging="417"/>
        <w:jc w:val="left"/>
        <w:rPr>
          <w:sz w:val="24"/>
        </w:rPr>
      </w:pPr>
      <w:r>
        <w:rPr>
          <w:sz w:val="24"/>
        </w:rPr>
        <w:t>Transportation of Personal</w:t>
      </w:r>
      <w:r>
        <w:rPr>
          <w:spacing w:val="-20"/>
          <w:sz w:val="24"/>
        </w:rPr>
        <w:t xml:space="preserve"> </w:t>
      </w:r>
      <w:r>
        <w:rPr>
          <w:sz w:val="24"/>
        </w:rPr>
        <w:t>Effects</w:t>
      </w:r>
    </w:p>
    <w:p w14:paraId="369062BB" w14:textId="77777777" w:rsidR="002104E6" w:rsidRDefault="002104E6">
      <w:pPr>
        <w:pStyle w:val="BodyText"/>
        <w:spacing w:before="6"/>
        <w:rPr>
          <w:rFonts w:ascii="Carlito"/>
          <w:sz w:val="19"/>
        </w:rPr>
      </w:pPr>
    </w:p>
    <w:p w14:paraId="5C286D8F" w14:textId="77777777" w:rsidR="002104E6" w:rsidRDefault="00F10E56">
      <w:pPr>
        <w:pStyle w:val="BodyText"/>
        <w:spacing w:before="1" w:line="316" w:lineRule="auto"/>
        <w:ind w:left="1547" w:right="878"/>
      </w:pPr>
      <w:r>
        <w:rPr>
          <w:w w:val="95"/>
        </w:rPr>
        <w:t>The</w:t>
      </w:r>
      <w:r>
        <w:rPr>
          <w:spacing w:val="-41"/>
          <w:w w:val="95"/>
        </w:rPr>
        <w:t xml:space="preserve"> </w:t>
      </w:r>
      <w:r>
        <w:rPr>
          <w:w w:val="95"/>
        </w:rPr>
        <w:t>company</w:t>
      </w:r>
      <w:r>
        <w:rPr>
          <w:spacing w:val="-43"/>
          <w:w w:val="95"/>
        </w:rPr>
        <w:t xml:space="preserve"> </w:t>
      </w:r>
      <w:r>
        <w:rPr>
          <w:spacing w:val="5"/>
          <w:w w:val="95"/>
        </w:rPr>
        <w:t>will</w:t>
      </w:r>
      <w:r>
        <w:rPr>
          <w:spacing w:val="-46"/>
          <w:w w:val="95"/>
        </w:rPr>
        <w:t xml:space="preserve"> </w:t>
      </w:r>
      <w:r>
        <w:rPr>
          <w:w w:val="95"/>
        </w:rPr>
        <w:t>pay</w:t>
      </w:r>
      <w:r>
        <w:rPr>
          <w:spacing w:val="-50"/>
          <w:w w:val="95"/>
        </w:rPr>
        <w:t xml:space="preserve"> </w:t>
      </w:r>
      <w:r>
        <w:rPr>
          <w:spacing w:val="2"/>
          <w:w w:val="95"/>
        </w:rPr>
        <w:t>for</w:t>
      </w:r>
      <w:r>
        <w:rPr>
          <w:spacing w:val="-45"/>
          <w:w w:val="95"/>
        </w:rPr>
        <w:t xml:space="preserve"> </w:t>
      </w:r>
      <w:r>
        <w:rPr>
          <w:spacing w:val="4"/>
          <w:w w:val="95"/>
        </w:rPr>
        <w:t>expenses</w:t>
      </w:r>
      <w:r>
        <w:rPr>
          <w:spacing w:val="-50"/>
          <w:w w:val="95"/>
        </w:rPr>
        <w:t xml:space="preserve"> </w:t>
      </w:r>
      <w:r>
        <w:rPr>
          <w:w w:val="95"/>
        </w:rPr>
        <w:t>associated</w:t>
      </w:r>
      <w:r>
        <w:rPr>
          <w:spacing w:val="-50"/>
          <w:w w:val="95"/>
        </w:rPr>
        <w:t xml:space="preserve"> </w:t>
      </w:r>
      <w:r>
        <w:rPr>
          <w:spacing w:val="3"/>
          <w:w w:val="95"/>
        </w:rPr>
        <w:t>with</w:t>
      </w:r>
      <w:r>
        <w:rPr>
          <w:spacing w:val="-50"/>
          <w:w w:val="95"/>
        </w:rPr>
        <w:t xml:space="preserve"> </w:t>
      </w:r>
      <w:r>
        <w:rPr>
          <w:spacing w:val="2"/>
          <w:w w:val="95"/>
        </w:rPr>
        <w:t>moving</w:t>
      </w:r>
      <w:r>
        <w:rPr>
          <w:spacing w:val="-51"/>
          <w:w w:val="95"/>
        </w:rPr>
        <w:t xml:space="preserve"> </w:t>
      </w:r>
      <w:r>
        <w:rPr>
          <w:spacing w:val="4"/>
          <w:w w:val="95"/>
        </w:rPr>
        <w:t>assignees’</w:t>
      </w:r>
      <w:r>
        <w:rPr>
          <w:spacing w:val="-48"/>
          <w:w w:val="95"/>
        </w:rPr>
        <w:t xml:space="preserve"> </w:t>
      </w:r>
      <w:r>
        <w:rPr>
          <w:w w:val="95"/>
        </w:rPr>
        <w:t>personal</w:t>
      </w:r>
      <w:r>
        <w:rPr>
          <w:spacing w:val="-47"/>
          <w:w w:val="95"/>
        </w:rPr>
        <w:t xml:space="preserve"> </w:t>
      </w:r>
      <w:r>
        <w:rPr>
          <w:spacing w:val="3"/>
          <w:w w:val="95"/>
        </w:rPr>
        <w:t xml:space="preserve">items </w:t>
      </w:r>
      <w:r>
        <w:t>through</w:t>
      </w:r>
      <w:r>
        <w:rPr>
          <w:spacing w:val="-49"/>
        </w:rPr>
        <w:t xml:space="preserve"> </w:t>
      </w:r>
      <w:r>
        <w:rPr>
          <w:spacing w:val="2"/>
        </w:rPr>
        <w:t>reimbursement</w:t>
      </w:r>
      <w:r>
        <w:rPr>
          <w:spacing w:val="-54"/>
        </w:rPr>
        <w:t xml:space="preserve"> </w:t>
      </w:r>
      <w:r>
        <w:t>of</w:t>
      </w:r>
      <w:r>
        <w:rPr>
          <w:spacing w:val="-53"/>
        </w:rPr>
        <w:t xml:space="preserve"> </w:t>
      </w:r>
      <w:r>
        <w:rPr>
          <w:spacing w:val="3"/>
        </w:rPr>
        <w:t>excess</w:t>
      </w:r>
      <w:r>
        <w:rPr>
          <w:spacing w:val="-53"/>
        </w:rPr>
        <w:t xml:space="preserve"> </w:t>
      </w:r>
      <w:r>
        <w:t>baggage,</w:t>
      </w:r>
      <w:r>
        <w:rPr>
          <w:spacing w:val="-54"/>
        </w:rPr>
        <w:t xml:space="preserve"> </w:t>
      </w:r>
      <w:r>
        <w:t>or</w:t>
      </w:r>
      <w:r>
        <w:rPr>
          <w:spacing w:val="-50"/>
        </w:rPr>
        <w:t xml:space="preserve"> </w:t>
      </w:r>
      <w:r>
        <w:t>an</w:t>
      </w:r>
      <w:r>
        <w:rPr>
          <w:spacing w:val="-42"/>
        </w:rPr>
        <w:t xml:space="preserve"> </w:t>
      </w:r>
      <w:r>
        <w:t>air</w:t>
      </w:r>
      <w:r>
        <w:rPr>
          <w:spacing w:val="-50"/>
        </w:rPr>
        <w:t xml:space="preserve"> </w:t>
      </w:r>
      <w:r>
        <w:rPr>
          <w:spacing w:val="2"/>
        </w:rPr>
        <w:t>shipment,</w:t>
      </w:r>
      <w:r>
        <w:rPr>
          <w:spacing w:val="-53"/>
        </w:rPr>
        <w:t xml:space="preserve"> </w:t>
      </w:r>
      <w:r>
        <w:rPr>
          <w:spacing w:val="3"/>
        </w:rPr>
        <w:t>depending</w:t>
      </w:r>
      <w:r>
        <w:rPr>
          <w:spacing w:val="-55"/>
        </w:rPr>
        <w:t xml:space="preserve"> </w:t>
      </w:r>
      <w:r>
        <w:t>on</w:t>
      </w:r>
      <w:r>
        <w:rPr>
          <w:spacing w:val="-54"/>
        </w:rPr>
        <w:t xml:space="preserve"> </w:t>
      </w:r>
      <w:r>
        <w:t xml:space="preserve">the </w:t>
      </w:r>
      <w:r>
        <w:rPr>
          <w:spacing w:val="2"/>
        </w:rPr>
        <w:t>length</w:t>
      </w:r>
      <w:r>
        <w:rPr>
          <w:spacing w:val="-51"/>
        </w:rPr>
        <w:t xml:space="preserve"> </w:t>
      </w:r>
      <w:r>
        <w:t>of</w:t>
      </w:r>
      <w:r>
        <w:rPr>
          <w:spacing w:val="-41"/>
        </w:rPr>
        <w:t xml:space="preserve"> </w:t>
      </w:r>
      <w:r>
        <w:t>the</w:t>
      </w:r>
      <w:r>
        <w:rPr>
          <w:spacing w:val="-39"/>
        </w:rPr>
        <w:t xml:space="preserve"> </w:t>
      </w:r>
      <w:r>
        <w:t>assignment.</w:t>
      </w:r>
      <w:r>
        <w:rPr>
          <w:spacing w:val="-50"/>
        </w:rPr>
        <w:t xml:space="preserve"> </w:t>
      </w:r>
      <w:r>
        <w:t>The</w:t>
      </w:r>
      <w:r>
        <w:rPr>
          <w:spacing w:val="-47"/>
        </w:rPr>
        <w:t xml:space="preserve"> </w:t>
      </w:r>
      <w:r>
        <w:t>company</w:t>
      </w:r>
      <w:r>
        <w:rPr>
          <w:spacing w:val="-42"/>
        </w:rPr>
        <w:t xml:space="preserve"> </w:t>
      </w:r>
      <w:r>
        <w:t>has</w:t>
      </w:r>
      <w:r>
        <w:rPr>
          <w:spacing w:val="-34"/>
        </w:rPr>
        <w:t xml:space="preserve"> </w:t>
      </w:r>
      <w:r>
        <w:rPr>
          <w:spacing w:val="2"/>
        </w:rPr>
        <w:t>pre-selected</w:t>
      </w:r>
      <w:r>
        <w:rPr>
          <w:spacing w:val="-51"/>
        </w:rPr>
        <w:t xml:space="preserve"> </w:t>
      </w:r>
      <w:r>
        <w:rPr>
          <w:spacing w:val="2"/>
        </w:rPr>
        <w:t>moving</w:t>
      </w:r>
      <w:r>
        <w:rPr>
          <w:spacing w:val="-52"/>
        </w:rPr>
        <w:t xml:space="preserve"> </w:t>
      </w:r>
      <w:r>
        <w:t>companies</w:t>
      </w:r>
      <w:r>
        <w:rPr>
          <w:spacing w:val="-50"/>
        </w:rPr>
        <w:t xml:space="preserve"> </w:t>
      </w:r>
      <w:r>
        <w:t>to provide</w:t>
      </w:r>
      <w:r>
        <w:rPr>
          <w:spacing w:val="-34"/>
        </w:rPr>
        <w:t xml:space="preserve"> </w:t>
      </w:r>
      <w:r>
        <w:rPr>
          <w:spacing w:val="2"/>
        </w:rPr>
        <w:t>this</w:t>
      </w:r>
      <w:r>
        <w:rPr>
          <w:spacing w:val="-39"/>
        </w:rPr>
        <w:t xml:space="preserve"> </w:t>
      </w:r>
      <w:r>
        <w:t>service</w:t>
      </w:r>
      <w:r>
        <w:rPr>
          <w:spacing w:val="-34"/>
        </w:rPr>
        <w:t xml:space="preserve"> </w:t>
      </w:r>
      <w:r>
        <w:t>to</w:t>
      </w:r>
      <w:r>
        <w:rPr>
          <w:spacing w:val="-14"/>
        </w:rPr>
        <w:t xml:space="preserve"> </w:t>
      </w:r>
      <w:r>
        <w:t>them.</w:t>
      </w:r>
      <w:r>
        <w:rPr>
          <w:spacing w:val="-38"/>
        </w:rPr>
        <w:t xml:space="preserve"> </w:t>
      </w:r>
      <w:r>
        <w:t>It</w:t>
      </w:r>
      <w:r>
        <w:rPr>
          <w:spacing w:val="-28"/>
        </w:rPr>
        <w:t xml:space="preserve"> </w:t>
      </w:r>
      <w:r>
        <w:rPr>
          <w:spacing w:val="4"/>
        </w:rPr>
        <w:t>is</w:t>
      </w:r>
      <w:r>
        <w:rPr>
          <w:spacing w:val="-26"/>
        </w:rPr>
        <w:t xml:space="preserve"> </w:t>
      </w:r>
      <w:r>
        <w:t>important</w:t>
      </w:r>
      <w:r>
        <w:rPr>
          <w:spacing w:val="-28"/>
        </w:rPr>
        <w:t xml:space="preserve"> </w:t>
      </w:r>
      <w:r>
        <w:t>to</w:t>
      </w:r>
      <w:r>
        <w:rPr>
          <w:spacing w:val="-26"/>
        </w:rPr>
        <w:t xml:space="preserve"> </w:t>
      </w:r>
      <w:r>
        <w:t>note</w:t>
      </w:r>
      <w:r>
        <w:rPr>
          <w:spacing w:val="-34"/>
        </w:rPr>
        <w:t xml:space="preserve"> </w:t>
      </w:r>
      <w:r>
        <w:t>that</w:t>
      </w:r>
      <w:r>
        <w:rPr>
          <w:spacing w:val="-15"/>
        </w:rPr>
        <w:t xml:space="preserve"> </w:t>
      </w:r>
      <w:r>
        <w:rPr>
          <w:spacing w:val="4"/>
        </w:rPr>
        <w:t>in</w:t>
      </w:r>
      <w:r>
        <w:rPr>
          <w:spacing w:val="-40"/>
        </w:rPr>
        <w:t xml:space="preserve"> </w:t>
      </w:r>
      <w:r>
        <w:t>most</w:t>
      </w:r>
      <w:r>
        <w:rPr>
          <w:spacing w:val="-28"/>
        </w:rPr>
        <w:t xml:space="preserve"> </w:t>
      </w:r>
      <w:r>
        <w:t>countries</w:t>
      </w:r>
      <w:r>
        <w:rPr>
          <w:spacing w:val="-26"/>
        </w:rPr>
        <w:t xml:space="preserve"> </w:t>
      </w:r>
      <w:r>
        <w:t>the</w:t>
      </w:r>
    </w:p>
    <w:p w14:paraId="15FFE7AF" w14:textId="77777777" w:rsidR="002104E6" w:rsidRDefault="002104E6">
      <w:pPr>
        <w:spacing w:line="316" w:lineRule="auto"/>
        <w:sectPr w:rsidR="002104E6">
          <w:pgSz w:w="11910" w:h="16840"/>
          <w:pgMar w:top="1080" w:right="580" w:bottom="280" w:left="600" w:header="885" w:footer="0" w:gutter="0"/>
          <w:cols w:space="720"/>
        </w:sectPr>
      </w:pPr>
    </w:p>
    <w:p w14:paraId="1567EB29" w14:textId="77777777" w:rsidR="002104E6" w:rsidRDefault="002104E6">
      <w:pPr>
        <w:pStyle w:val="BodyText"/>
        <w:spacing w:before="2"/>
        <w:rPr>
          <w:sz w:val="28"/>
        </w:rPr>
      </w:pPr>
    </w:p>
    <w:p w14:paraId="4EB53B6A" w14:textId="77777777" w:rsidR="002104E6" w:rsidRDefault="00F10E56">
      <w:pPr>
        <w:pStyle w:val="BodyText"/>
        <w:spacing w:before="55" w:line="314" w:lineRule="auto"/>
        <w:ind w:left="1547" w:right="1011"/>
      </w:pPr>
      <w:r>
        <w:rPr>
          <w:spacing w:val="2"/>
        </w:rPr>
        <w:t>shipment</w:t>
      </w:r>
      <w:r>
        <w:rPr>
          <w:spacing w:val="-56"/>
        </w:rPr>
        <w:t xml:space="preserve"> </w:t>
      </w:r>
      <w:r>
        <w:t>of</w:t>
      </w:r>
      <w:r>
        <w:rPr>
          <w:spacing w:val="-49"/>
        </w:rPr>
        <w:t xml:space="preserve"> </w:t>
      </w:r>
      <w:r>
        <w:rPr>
          <w:spacing w:val="2"/>
        </w:rPr>
        <w:t>belongings</w:t>
      </w:r>
      <w:r>
        <w:rPr>
          <w:spacing w:val="-55"/>
        </w:rPr>
        <w:t xml:space="preserve"> </w:t>
      </w:r>
      <w:r>
        <w:rPr>
          <w:spacing w:val="4"/>
        </w:rPr>
        <w:t>is</w:t>
      </w:r>
      <w:r>
        <w:rPr>
          <w:spacing w:val="-55"/>
        </w:rPr>
        <w:t xml:space="preserve"> </w:t>
      </w:r>
      <w:r>
        <w:t>not</w:t>
      </w:r>
      <w:r>
        <w:rPr>
          <w:spacing w:val="-51"/>
        </w:rPr>
        <w:t xml:space="preserve"> </w:t>
      </w:r>
      <w:r>
        <w:rPr>
          <w:spacing w:val="2"/>
        </w:rPr>
        <w:t>permitted</w:t>
      </w:r>
      <w:r>
        <w:rPr>
          <w:spacing w:val="-51"/>
        </w:rPr>
        <w:t xml:space="preserve"> </w:t>
      </w:r>
      <w:r>
        <w:t>until</w:t>
      </w:r>
      <w:r>
        <w:rPr>
          <w:spacing w:val="-53"/>
        </w:rPr>
        <w:t xml:space="preserve"> </w:t>
      </w:r>
      <w:r>
        <w:t>the</w:t>
      </w:r>
      <w:r>
        <w:rPr>
          <w:spacing w:val="-53"/>
        </w:rPr>
        <w:t xml:space="preserve"> </w:t>
      </w:r>
      <w:r>
        <w:t>proper</w:t>
      </w:r>
      <w:r>
        <w:rPr>
          <w:spacing w:val="-52"/>
        </w:rPr>
        <w:t xml:space="preserve"> </w:t>
      </w:r>
      <w:r>
        <w:t>visa/work</w:t>
      </w:r>
      <w:r>
        <w:rPr>
          <w:spacing w:val="-55"/>
        </w:rPr>
        <w:t xml:space="preserve"> </w:t>
      </w:r>
      <w:r>
        <w:rPr>
          <w:spacing w:val="2"/>
        </w:rPr>
        <w:t>permit</w:t>
      </w:r>
      <w:r>
        <w:rPr>
          <w:spacing w:val="-56"/>
        </w:rPr>
        <w:t xml:space="preserve"> </w:t>
      </w:r>
      <w:r>
        <w:t>has</w:t>
      </w:r>
      <w:r>
        <w:rPr>
          <w:spacing w:val="-50"/>
        </w:rPr>
        <w:t xml:space="preserve"> </w:t>
      </w:r>
      <w:r>
        <w:rPr>
          <w:spacing w:val="4"/>
        </w:rPr>
        <w:t xml:space="preserve">been </w:t>
      </w:r>
      <w:r>
        <w:t>granted.</w:t>
      </w:r>
      <w:r>
        <w:rPr>
          <w:spacing w:val="-52"/>
        </w:rPr>
        <w:t xml:space="preserve"> </w:t>
      </w:r>
      <w:r>
        <w:rPr>
          <w:spacing w:val="2"/>
        </w:rPr>
        <w:t>Their</w:t>
      </w:r>
      <w:r>
        <w:rPr>
          <w:spacing w:val="-49"/>
        </w:rPr>
        <w:t xml:space="preserve"> </w:t>
      </w:r>
      <w:r>
        <w:rPr>
          <w:spacing w:val="2"/>
        </w:rPr>
        <w:t>moving</w:t>
      </w:r>
      <w:r>
        <w:rPr>
          <w:spacing w:val="-53"/>
        </w:rPr>
        <w:t xml:space="preserve"> </w:t>
      </w:r>
      <w:r>
        <w:t>coordinator</w:t>
      </w:r>
      <w:r>
        <w:rPr>
          <w:spacing w:val="-48"/>
        </w:rPr>
        <w:t xml:space="preserve"> </w:t>
      </w:r>
      <w:r>
        <w:rPr>
          <w:spacing w:val="-3"/>
        </w:rPr>
        <w:t>can</w:t>
      </w:r>
      <w:r>
        <w:rPr>
          <w:spacing w:val="-40"/>
        </w:rPr>
        <w:t xml:space="preserve"> </w:t>
      </w:r>
      <w:r>
        <w:t>discuss</w:t>
      </w:r>
      <w:r>
        <w:rPr>
          <w:spacing w:val="-52"/>
        </w:rPr>
        <w:t xml:space="preserve"> </w:t>
      </w:r>
      <w:r>
        <w:rPr>
          <w:spacing w:val="2"/>
        </w:rPr>
        <w:t>timeframes</w:t>
      </w:r>
      <w:r>
        <w:rPr>
          <w:spacing w:val="-53"/>
        </w:rPr>
        <w:t xml:space="preserve"> </w:t>
      </w:r>
      <w:r>
        <w:t>and</w:t>
      </w:r>
      <w:r>
        <w:rPr>
          <w:spacing w:val="-46"/>
        </w:rPr>
        <w:t xml:space="preserve"> </w:t>
      </w:r>
      <w:r>
        <w:t>the</w:t>
      </w:r>
      <w:r>
        <w:rPr>
          <w:spacing w:val="-43"/>
        </w:rPr>
        <w:t xml:space="preserve"> </w:t>
      </w:r>
      <w:r>
        <w:t>host</w:t>
      </w:r>
      <w:r>
        <w:rPr>
          <w:spacing w:val="-53"/>
        </w:rPr>
        <w:t xml:space="preserve"> </w:t>
      </w:r>
      <w:r>
        <w:t xml:space="preserve">country </w:t>
      </w:r>
      <w:r>
        <w:rPr>
          <w:spacing w:val="2"/>
        </w:rPr>
        <w:t>requirements</w:t>
      </w:r>
      <w:r>
        <w:rPr>
          <w:spacing w:val="-35"/>
        </w:rPr>
        <w:t xml:space="preserve"> </w:t>
      </w:r>
      <w:r>
        <w:rPr>
          <w:spacing w:val="3"/>
        </w:rPr>
        <w:t>with</w:t>
      </w:r>
      <w:r>
        <w:rPr>
          <w:spacing w:val="-35"/>
        </w:rPr>
        <w:t xml:space="preserve"> </w:t>
      </w:r>
      <w:r>
        <w:t>you.</w:t>
      </w:r>
    </w:p>
    <w:p w14:paraId="19B54234" w14:textId="77777777" w:rsidR="002104E6" w:rsidRDefault="00F10E56">
      <w:pPr>
        <w:pStyle w:val="ListParagraph"/>
        <w:numPr>
          <w:ilvl w:val="1"/>
          <w:numId w:val="28"/>
        </w:numPr>
        <w:tabs>
          <w:tab w:val="left" w:pos="1627"/>
        </w:tabs>
        <w:spacing w:before="162"/>
        <w:ind w:hanging="545"/>
        <w:jc w:val="left"/>
        <w:rPr>
          <w:sz w:val="24"/>
        </w:rPr>
      </w:pPr>
      <w:r>
        <w:rPr>
          <w:sz w:val="24"/>
        </w:rPr>
        <w:t>Insurance</w:t>
      </w:r>
    </w:p>
    <w:p w14:paraId="59B97F8F" w14:textId="77777777" w:rsidR="002104E6" w:rsidRDefault="002104E6">
      <w:pPr>
        <w:pStyle w:val="BodyText"/>
        <w:spacing w:before="10"/>
        <w:rPr>
          <w:rFonts w:ascii="Carlito"/>
          <w:sz w:val="20"/>
        </w:rPr>
      </w:pPr>
    </w:p>
    <w:p w14:paraId="3C5F7368" w14:textId="77777777" w:rsidR="002104E6" w:rsidRDefault="00F10E56">
      <w:pPr>
        <w:pStyle w:val="BodyText"/>
        <w:spacing w:before="1" w:line="314" w:lineRule="auto"/>
        <w:ind w:left="1547" w:right="899"/>
      </w:pPr>
      <w:r>
        <w:rPr>
          <w:w w:val="95"/>
        </w:rPr>
        <w:t>The</w:t>
      </w:r>
      <w:r>
        <w:rPr>
          <w:spacing w:val="-18"/>
          <w:w w:val="95"/>
        </w:rPr>
        <w:t xml:space="preserve"> </w:t>
      </w:r>
      <w:r>
        <w:rPr>
          <w:w w:val="95"/>
        </w:rPr>
        <w:t>company</w:t>
      </w:r>
      <w:r>
        <w:rPr>
          <w:spacing w:val="-21"/>
          <w:w w:val="95"/>
        </w:rPr>
        <w:t xml:space="preserve"> </w:t>
      </w:r>
      <w:r>
        <w:rPr>
          <w:spacing w:val="5"/>
          <w:w w:val="95"/>
        </w:rPr>
        <w:t>will</w:t>
      </w:r>
      <w:r>
        <w:rPr>
          <w:spacing w:val="-29"/>
          <w:w w:val="95"/>
        </w:rPr>
        <w:t xml:space="preserve"> </w:t>
      </w:r>
      <w:r>
        <w:rPr>
          <w:w w:val="95"/>
        </w:rPr>
        <w:t>provide</w:t>
      </w:r>
      <w:r>
        <w:rPr>
          <w:spacing w:val="-31"/>
          <w:w w:val="95"/>
        </w:rPr>
        <w:t xml:space="preserve"> </w:t>
      </w:r>
      <w:r>
        <w:rPr>
          <w:w w:val="95"/>
        </w:rPr>
        <w:t>insurance,</w:t>
      </w:r>
      <w:r>
        <w:rPr>
          <w:spacing w:val="-33"/>
          <w:w w:val="95"/>
        </w:rPr>
        <w:t xml:space="preserve"> </w:t>
      </w:r>
      <w:r>
        <w:rPr>
          <w:w w:val="95"/>
        </w:rPr>
        <w:t>at</w:t>
      </w:r>
      <w:r>
        <w:rPr>
          <w:spacing w:val="-25"/>
          <w:w w:val="95"/>
        </w:rPr>
        <w:t xml:space="preserve"> </w:t>
      </w:r>
      <w:r>
        <w:rPr>
          <w:w w:val="95"/>
        </w:rPr>
        <w:t>replacement</w:t>
      </w:r>
      <w:r>
        <w:rPr>
          <w:spacing w:val="-37"/>
          <w:w w:val="95"/>
        </w:rPr>
        <w:t xml:space="preserve"> </w:t>
      </w:r>
      <w:r>
        <w:rPr>
          <w:spacing w:val="2"/>
          <w:w w:val="95"/>
        </w:rPr>
        <w:t>value,</w:t>
      </w:r>
      <w:r>
        <w:rPr>
          <w:spacing w:val="-33"/>
          <w:w w:val="95"/>
        </w:rPr>
        <w:t xml:space="preserve"> </w:t>
      </w:r>
      <w:r>
        <w:rPr>
          <w:spacing w:val="2"/>
          <w:w w:val="95"/>
        </w:rPr>
        <w:t>for</w:t>
      </w:r>
      <w:r>
        <w:rPr>
          <w:spacing w:val="-41"/>
          <w:w w:val="95"/>
        </w:rPr>
        <w:t xml:space="preserve"> </w:t>
      </w:r>
      <w:r>
        <w:rPr>
          <w:w w:val="95"/>
        </w:rPr>
        <w:t>personal</w:t>
      </w:r>
      <w:r>
        <w:rPr>
          <w:spacing w:val="-29"/>
          <w:w w:val="95"/>
        </w:rPr>
        <w:t xml:space="preserve"> </w:t>
      </w:r>
      <w:r>
        <w:rPr>
          <w:spacing w:val="3"/>
          <w:w w:val="95"/>
        </w:rPr>
        <w:t>items</w:t>
      </w:r>
      <w:r>
        <w:rPr>
          <w:spacing w:val="-35"/>
          <w:w w:val="95"/>
        </w:rPr>
        <w:t xml:space="preserve"> </w:t>
      </w:r>
      <w:r>
        <w:rPr>
          <w:spacing w:val="4"/>
          <w:w w:val="95"/>
        </w:rPr>
        <w:t xml:space="preserve">while </w:t>
      </w:r>
      <w:r>
        <w:rPr>
          <w:spacing w:val="4"/>
        </w:rPr>
        <w:t>in</w:t>
      </w:r>
      <w:r>
        <w:rPr>
          <w:spacing w:val="-45"/>
        </w:rPr>
        <w:t xml:space="preserve"> </w:t>
      </w:r>
      <w:r>
        <w:t>transit.</w:t>
      </w:r>
      <w:r>
        <w:rPr>
          <w:spacing w:val="-50"/>
        </w:rPr>
        <w:t xml:space="preserve"> </w:t>
      </w:r>
      <w:r>
        <w:t>If</w:t>
      </w:r>
      <w:r>
        <w:rPr>
          <w:spacing w:val="-42"/>
        </w:rPr>
        <w:t xml:space="preserve"> </w:t>
      </w:r>
      <w:r>
        <w:t>an</w:t>
      </w:r>
      <w:r>
        <w:rPr>
          <w:spacing w:val="-44"/>
        </w:rPr>
        <w:t xml:space="preserve"> </w:t>
      </w:r>
      <w:r>
        <w:rPr>
          <w:spacing w:val="3"/>
        </w:rPr>
        <w:t>item</w:t>
      </w:r>
      <w:r>
        <w:rPr>
          <w:spacing w:val="-45"/>
        </w:rPr>
        <w:t xml:space="preserve"> </w:t>
      </w:r>
      <w:r>
        <w:rPr>
          <w:spacing w:val="4"/>
        </w:rPr>
        <w:t>is</w:t>
      </w:r>
      <w:r>
        <w:rPr>
          <w:spacing w:val="-51"/>
        </w:rPr>
        <w:t xml:space="preserve"> </w:t>
      </w:r>
      <w:r>
        <w:t>damaged,</w:t>
      </w:r>
      <w:r>
        <w:rPr>
          <w:spacing w:val="-43"/>
        </w:rPr>
        <w:t xml:space="preserve"> </w:t>
      </w:r>
      <w:r>
        <w:t>the</w:t>
      </w:r>
      <w:r>
        <w:rPr>
          <w:spacing w:val="-41"/>
        </w:rPr>
        <w:t xml:space="preserve"> </w:t>
      </w:r>
      <w:r>
        <w:t>insurance</w:t>
      </w:r>
      <w:r>
        <w:rPr>
          <w:spacing w:val="-49"/>
        </w:rPr>
        <w:t xml:space="preserve"> </w:t>
      </w:r>
      <w:r>
        <w:t>company</w:t>
      </w:r>
      <w:r>
        <w:rPr>
          <w:spacing w:val="-43"/>
        </w:rPr>
        <w:t xml:space="preserve"> </w:t>
      </w:r>
      <w:r>
        <w:rPr>
          <w:spacing w:val="5"/>
        </w:rPr>
        <w:t>will</w:t>
      </w:r>
      <w:r>
        <w:rPr>
          <w:spacing w:val="-49"/>
        </w:rPr>
        <w:t xml:space="preserve"> </w:t>
      </w:r>
      <w:r>
        <w:rPr>
          <w:spacing w:val="2"/>
        </w:rPr>
        <w:t>determine</w:t>
      </w:r>
      <w:r>
        <w:rPr>
          <w:spacing w:val="-48"/>
        </w:rPr>
        <w:t xml:space="preserve"> </w:t>
      </w:r>
      <w:r>
        <w:rPr>
          <w:spacing w:val="4"/>
        </w:rPr>
        <w:t>if</w:t>
      </w:r>
      <w:r>
        <w:rPr>
          <w:spacing w:val="-49"/>
        </w:rPr>
        <w:t xml:space="preserve"> </w:t>
      </w:r>
      <w:r>
        <w:t>the</w:t>
      </w:r>
      <w:r>
        <w:rPr>
          <w:spacing w:val="-49"/>
        </w:rPr>
        <w:t xml:space="preserve"> </w:t>
      </w:r>
      <w:r>
        <w:rPr>
          <w:spacing w:val="3"/>
        </w:rPr>
        <w:t xml:space="preserve">items </w:t>
      </w:r>
      <w:r>
        <w:rPr>
          <w:spacing w:val="-3"/>
        </w:rPr>
        <w:t>can</w:t>
      </w:r>
      <w:r>
        <w:rPr>
          <w:spacing w:val="-26"/>
        </w:rPr>
        <w:t xml:space="preserve"> </w:t>
      </w:r>
      <w:r>
        <w:t>be</w:t>
      </w:r>
      <w:r>
        <w:rPr>
          <w:spacing w:val="-41"/>
        </w:rPr>
        <w:t xml:space="preserve"> </w:t>
      </w:r>
      <w:r>
        <w:t>repaired.</w:t>
      </w:r>
      <w:r>
        <w:rPr>
          <w:spacing w:val="-44"/>
        </w:rPr>
        <w:t xml:space="preserve"> </w:t>
      </w:r>
      <w:r>
        <w:t>If</w:t>
      </w:r>
      <w:r>
        <w:rPr>
          <w:spacing w:val="-33"/>
        </w:rPr>
        <w:t xml:space="preserve"> </w:t>
      </w:r>
      <w:r>
        <w:t>the</w:t>
      </w:r>
      <w:r>
        <w:rPr>
          <w:spacing w:val="-41"/>
        </w:rPr>
        <w:t xml:space="preserve"> </w:t>
      </w:r>
      <w:r>
        <w:rPr>
          <w:spacing w:val="3"/>
        </w:rPr>
        <w:t>item</w:t>
      </w:r>
      <w:r>
        <w:rPr>
          <w:spacing w:val="-36"/>
        </w:rPr>
        <w:t xml:space="preserve"> </w:t>
      </w:r>
      <w:r>
        <w:t>cannot</w:t>
      </w:r>
      <w:r>
        <w:rPr>
          <w:spacing w:val="-37"/>
        </w:rPr>
        <w:t xml:space="preserve"> </w:t>
      </w:r>
      <w:r>
        <w:t>be</w:t>
      </w:r>
      <w:r>
        <w:rPr>
          <w:spacing w:val="-31"/>
        </w:rPr>
        <w:t xml:space="preserve"> </w:t>
      </w:r>
      <w:r>
        <w:t>repaired,</w:t>
      </w:r>
      <w:r>
        <w:rPr>
          <w:spacing w:val="-44"/>
        </w:rPr>
        <w:t xml:space="preserve"> </w:t>
      </w:r>
      <w:r>
        <w:t>a</w:t>
      </w:r>
      <w:r>
        <w:rPr>
          <w:spacing w:val="-38"/>
        </w:rPr>
        <w:t xml:space="preserve"> </w:t>
      </w:r>
      <w:r>
        <w:t>replacement</w:t>
      </w:r>
      <w:r>
        <w:rPr>
          <w:spacing w:val="-46"/>
        </w:rPr>
        <w:t xml:space="preserve"> </w:t>
      </w:r>
      <w:r>
        <w:rPr>
          <w:spacing w:val="5"/>
        </w:rPr>
        <w:t>will</w:t>
      </w:r>
      <w:r>
        <w:rPr>
          <w:spacing w:val="-41"/>
        </w:rPr>
        <w:t xml:space="preserve"> </w:t>
      </w:r>
      <w:r>
        <w:t>be</w:t>
      </w:r>
      <w:r>
        <w:rPr>
          <w:spacing w:val="-41"/>
        </w:rPr>
        <w:t xml:space="preserve"> </w:t>
      </w:r>
      <w:r>
        <w:t>made</w:t>
      </w:r>
      <w:r>
        <w:rPr>
          <w:spacing w:val="-41"/>
        </w:rPr>
        <w:t xml:space="preserve"> </w:t>
      </w:r>
      <w:r>
        <w:rPr>
          <w:spacing w:val="3"/>
        </w:rPr>
        <w:t xml:space="preserve">with </w:t>
      </w:r>
      <w:r>
        <w:rPr>
          <w:w w:val="95"/>
        </w:rPr>
        <w:t>material</w:t>
      </w:r>
      <w:r>
        <w:rPr>
          <w:spacing w:val="-27"/>
          <w:w w:val="95"/>
        </w:rPr>
        <w:t xml:space="preserve"> </w:t>
      </w:r>
      <w:r>
        <w:rPr>
          <w:w w:val="95"/>
        </w:rPr>
        <w:t>of</w:t>
      </w:r>
      <w:r>
        <w:rPr>
          <w:spacing w:val="-14"/>
          <w:w w:val="95"/>
        </w:rPr>
        <w:t xml:space="preserve"> </w:t>
      </w:r>
      <w:r>
        <w:rPr>
          <w:spacing w:val="4"/>
          <w:w w:val="95"/>
        </w:rPr>
        <w:t>like</w:t>
      </w:r>
      <w:r>
        <w:rPr>
          <w:spacing w:val="-27"/>
          <w:w w:val="95"/>
        </w:rPr>
        <w:t xml:space="preserve"> </w:t>
      </w:r>
      <w:r>
        <w:rPr>
          <w:spacing w:val="2"/>
          <w:w w:val="95"/>
        </w:rPr>
        <w:t>kind</w:t>
      </w:r>
      <w:r>
        <w:rPr>
          <w:spacing w:val="-34"/>
          <w:w w:val="95"/>
        </w:rPr>
        <w:t xml:space="preserve"> </w:t>
      </w:r>
      <w:r>
        <w:rPr>
          <w:w w:val="95"/>
        </w:rPr>
        <w:t>and</w:t>
      </w:r>
      <w:r>
        <w:rPr>
          <w:spacing w:val="-19"/>
          <w:w w:val="95"/>
        </w:rPr>
        <w:t xml:space="preserve"> </w:t>
      </w:r>
      <w:r>
        <w:rPr>
          <w:w w:val="95"/>
        </w:rPr>
        <w:t>quality.</w:t>
      </w:r>
      <w:r>
        <w:rPr>
          <w:spacing w:val="-31"/>
          <w:w w:val="95"/>
        </w:rPr>
        <w:t xml:space="preserve"> </w:t>
      </w:r>
      <w:r>
        <w:rPr>
          <w:spacing w:val="3"/>
          <w:w w:val="95"/>
        </w:rPr>
        <w:t>Assignees</w:t>
      </w:r>
      <w:r>
        <w:rPr>
          <w:spacing w:val="-33"/>
          <w:w w:val="95"/>
        </w:rPr>
        <w:t xml:space="preserve"> </w:t>
      </w:r>
      <w:r>
        <w:rPr>
          <w:spacing w:val="-3"/>
          <w:w w:val="95"/>
        </w:rPr>
        <w:t>are</w:t>
      </w:r>
      <w:r>
        <w:rPr>
          <w:spacing w:val="-27"/>
          <w:w w:val="95"/>
        </w:rPr>
        <w:t xml:space="preserve"> </w:t>
      </w:r>
      <w:r>
        <w:rPr>
          <w:spacing w:val="2"/>
          <w:w w:val="95"/>
        </w:rPr>
        <w:t>required</w:t>
      </w:r>
      <w:r>
        <w:rPr>
          <w:spacing w:val="-34"/>
          <w:w w:val="95"/>
        </w:rPr>
        <w:t xml:space="preserve"> </w:t>
      </w:r>
      <w:r>
        <w:rPr>
          <w:w w:val="95"/>
        </w:rPr>
        <w:t>to</w:t>
      </w:r>
      <w:r>
        <w:rPr>
          <w:spacing w:val="-33"/>
          <w:w w:val="95"/>
        </w:rPr>
        <w:t xml:space="preserve"> </w:t>
      </w:r>
      <w:r>
        <w:rPr>
          <w:w w:val="95"/>
        </w:rPr>
        <w:t>complete</w:t>
      </w:r>
      <w:r>
        <w:rPr>
          <w:spacing w:val="-27"/>
          <w:w w:val="95"/>
        </w:rPr>
        <w:t xml:space="preserve"> </w:t>
      </w:r>
      <w:r>
        <w:rPr>
          <w:w w:val="95"/>
        </w:rPr>
        <w:t>an</w:t>
      </w:r>
      <w:r>
        <w:rPr>
          <w:spacing w:val="-19"/>
          <w:w w:val="95"/>
        </w:rPr>
        <w:t xml:space="preserve"> </w:t>
      </w:r>
      <w:r>
        <w:rPr>
          <w:w w:val="95"/>
        </w:rPr>
        <w:t>inventory</w:t>
      </w:r>
      <w:r>
        <w:rPr>
          <w:spacing w:val="-32"/>
          <w:w w:val="95"/>
        </w:rPr>
        <w:t xml:space="preserve"> </w:t>
      </w:r>
      <w:r>
        <w:rPr>
          <w:spacing w:val="4"/>
          <w:w w:val="95"/>
        </w:rPr>
        <w:t xml:space="preserve">list </w:t>
      </w:r>
      <w:r>
        <w:t>prior</w:t>
      </w:r>
      <w:r>
        <w:rPr>
          <w:spacing w:val="-43"/>
        </w:rPr>
        <w:t xml:space="preserve"> </w:t>
      </w:r>
      <w:r>
        <w:t>to</w:t>
      </w:r>
      <w:r>
        <w:rPr>
          <w:spacing w:val="-40"/>
        </w:rPr>
        <w:t xml:space="preserve"> </w:t>
      </w:r>
      <w:r>
        <w:t>the</w:t>
      </w:r>
      <w:r>
        <w:rPr>
          <w:spacing w:val="-37"/>
        </w:rPr>
        <w:t xml:space="preserve"> </w:t>
      </w:r>
      <w:r>
        <w:rPr>
          <w:spacing w:val="3"/>
        </w:rPr>
        <w:t>move.</w:t>
      </w:r>
      <w:r>
        <w:rPr>
          <w:spacing w:val="-47"/>
        </w:rPr>
        <w:t xml:space="preserve"> </w:t>
      </w:r>
      <w:r>
        <w:rPr>
          <w:spacing w:val="4"/>
        </w:rPr>
        <w:t>All</w:t>
      </w:r>
      <w:r>
        <w:rPr>
          <w:spacing w:val="-45"/>
        </w:rPr>
        <w:t xml:space="preserve"> </w:t>
      </w:r>
      <w:r>
        <w:t>insurance</w:t>
      </w:r>
      <w:r>
        <w:rPr>
          <w:spacing w:val="-45"/>
        </w:rPr>
        <w:t xml:space="preserve"> </w:t>
      </w:r>
      <w:r>
        <w:t>claims</w:t>
      </w:r>
      <w:r>
        <w:rPr>
          <w:spacing w:val="-40"/>
        </w:rPr>
        <w:t xml:space="preserve"> </w:t>
      </w:r>
      <w:r>
        <w:t>must</w:t>
      </w:r>
      <w:r>
        <w:rPr>
          <w:spacing w:val="-41"/>
        </w:rPr>
        <w:t xml:space="preserve"> </w:t>
      </w:r>
      <w:r>
        <w:t>be</w:t>
      </w:r>
      <w:r>
        <w:rPr>
          <w:spacing w:val="-36"/>
        </w:rPr>
        <w:t xml:space="preserve"> </w:t>
      </w:r>
      <w:r>
        <w:t>submitted</w:t>
      </w:r>
      <w:r>
        <w:rPr>
          <w:spacing w:val="-49"/>
        </w:rPr>
        <w:t xml:space="preserve"> </w:t>
      </w:r>
      <w:r>
        <w:rPr>
          <w:spacing w:val="3"/>
        </w:rPr>
        <w:t>within</w:t>
      </w:r>
      <w:r>
        <w:rPr>
          <w:spacing w:val="-49"/>
        </w:rPr>
        <w:t xml:space="preserve"> </w:t>
      </w:r>
      <w:r>
        <w:rPr>
          <w:spacing w:val="3"/>
        </w:rPr>
        <w:t>ninety</w:t>
      </w:r>
      <w:r>
        <w:rPr>
          <w:spacing w:val="-48"/>
        </w:rPr>
        <w:t xml:space="preserve"> </w:t>
      </w:r>
      <w:r>
        <w:t>days</w:t>
      </w:r>
      <w:r>
        <w:rPr>
          <w:spacing w:val="-48"/>
        </w:rPr>
        <w:t xml:space="preserve"> </w:t>
      </w:r>
      <w:r>
        <w:t>from</w:t>
      </w:r>
    </w:p>
    <w:p w14:paraId="34DB2A2F" w14:textId="77777777" w:rsidR="002104E6" w:rsidRDefault="00F10E56">
      <w:pPr>
        <w:pStyle w:val="BodyText"/>
        <w:spacing w:before="1" w:line="307" w:lineRule="auto"/>
        <w:ind w:left="1547"/>
      </w:pPr>
      <w:r>
        <w:rPr>
          <w:noProof/>
        </w:rPr>
        <w:drawing>
          <wp:anchor distT="0" distB="0" distL="0" distR="0" simplePos="0" relativeHeight="485694976" behindDoc="1" locked="0" layoutInCell="1" allowOverlap="1" wp14:anchorId="72355206" wp14:editId="0298A958">
            <wp:simplePos x="0" y="0"/>
            <wp:positionH relativeFrom="page">
              <wp:posOffset>818737</wp:posOffset>
            </wp:positionH>
            <wp:positionV relativeFrom="paragraph">
              <wp:posOffset>358849</wp:posOffset>
            </wp:positionV>
            <wp:extent cx="2037323" cy="1047749"/>
            <wp:effectExtent l="0" t="0" r="0" b="0"/>
            <wp:wrapNone/>
            <wp:docPr id="1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w:t>
      </w:r>
      <w:r>
        <w:rPr>
          <w:spacing w:val="-15"/>
          <w:w w:val="95"/>
        </w:rPr>
        <w:t xml:space="preserve"> </w:t>
      </w:r>
      <w:r>
        <w:rPr>
          <w:w w:val="95"/>
        </w:rPr>
        <w:t>date</w:t>
      </w:r>
      <w:r>
        <w:rPr>
          <w:spacing w:val="-28"/>
          <w:w w:val="95"/>
        </w:rPr>
        <w:t xml:space="preserve"> </w:t>
      </w:r>
      <w:r>
        <w:rPr>
          <w:w w:val="95"/>
        </w:rPr>
        <w:t>you</w:t>
      </w:r>
      <w:r>
        <w:rPr>
          <w:spacing w:val="-20"/>
          <w:w w:val="95"/>
        </w:rPr>
        <w:t xml:space="preserve"> </w:t>
      </w:r>
      <w:r>
        <w:rPr>
          <w:w w:val="95"/>
        </w:rPr>
        <w:t>accept</w:t>
      </w:r>
      <w:r>
        <w:rPr>
          <w:spacing w:val="-8"/>
          <w:w w:val="95"/>
        </w:rPr>
        <w:t xml:space="preserve"> </w:t>
      </w:r>
      <w:r>
        <w:rPr>
          <w:spacing w:val="2"/>
          <w:w w:val="95"/>
        </w:rPr>
        <w:t>delivery.</w:t>
      </w:r>
      <w:r>
        <w:rPr>
          <w:spacing w:val="-33"/>
          <w:w w:val="95"/>
        </w:rPr>
        <w:t xml:space="preserve"> </w:t>
      </w:r>
      <w:r>
        <w:rPr>
          <w:w w:val="95"/>
        </w:rPr>
        <w:t>If</w:t>
      </w:r>
      <w:r>
        <w:rPr>
          <w:spacing w:val="-30"/>
          <w:w w:val="95"/>
        </w:rPr>
        <w:t xml:space="preserve"> </w:t>
      </w:r>
      <w:r>
        <w:rPr>
          <w:spacing w:val="2"/>
          <w:w w:val="95"/>
        </w:rPr>
        <w:t>assignees</w:t>
      </w:r>
      <w:r>
        <w:rPr>
          <w:spacing w:val="-34"/>
          <w:w w:val="95"/>
        </w:rPr>
        <w:t xml:space="preserve"> </w:t>
      </w:r>
      <w:r>
        <w:rPr>
          <w:w w:val="95"/>
        </w:rPr>
        <w:t>do</w:t>
      </w:r>
      <w:r>
        <w:rPr>
          <w:spacing w:val="-34"/>
          <w:w w:val="95"/>
        </w:rPr>
        <w:t xml:space="preserve"> </w:t>
      </w:r>
      <w:r>
        <w:rPr>
          <w:w w:val="95"/>
        </w:rPr>
        <w:t>not</w:t>
      </w:r>
      <w:r>
        <w:rPr>
          <w:spacing w:val="-22"/>
          <w:w w:val="95"/>
        </w:rPr>
        <w:t xml:space="preserve"> </w:t>
      </w:r>
      <w:r>
        <w:rPr>
          <w:w w:val="95"/>
        </w:rPr>
        <w:t>submit</w:t>
      </w:r>
      <w:r>
        <w:rPr>
          <w:spacing w:val="-36"/>
          <w:w w:val="95"/>
        </w:rPr>
        <w:t xml:space="preserve"> </w:t>
      </w:r>
      <w:r>
        <w:rPr>
          <w:w w:val="95"/>
        </w:rPr>
        <w:t>a</w:t>
      </w:r>
      <w:r>
        <w:rPr>
          <w:spacing w:val="-9"/>
          <w:w w:val="95"/>
        </w:rPr>
        <w:t xml:space="preserve"> </w:t>
      </w:r>
      <w:r>
        <w:rPr>
          <w:w w:val="95"/>
        </w:rPr>
        <w:t>claim</w:t>
      </w:r>
      <w:r>
        <w:rPr>
          <w:spacing w:val="-22"/>
          <w:w w:val="95"/>
        </w:rPr>
        <w:t xml:space="preserve"> </w:t>
      </w:r>
      <w:r>
        <w:rPr>
          <w:spacing w:val="3"/>
          <w:w w:val="95"/>
        </w:rPr>
        <w:t>within</w:t>
      </w:r>
      <w:r>
        <w:rPr>
          <w:spacing w:val="-34"/>
          <w:w w:val="95"/>
        </w:rPr>
        <w:t xml:space="preserve"> </w:t>
      </w:r>
      <w:r>
        <w:rPr>
          <w:w w:val="95"/>
        </w:rPr>
        <w:t>the</w:t>
      </w:r>
      <w:r>
        <w:rPr>
          <w:spacing w:val="-28"/>
          <w:w w:val="95"/>
        </w:rPr>
        <w:t xml:space="preserve"> </w:t>
      </w:r>
      <w:r>
        <w:rPr>
          <w:spacing w:val="4"/>
          <w:w w:val="95"/>
        </w:rPr>
        <w:t xml:space="preserve">ninety-day </w:t>
      </w:r>
      <w:r>
        <w:rPr>
          <w:spacing w:val="2"/>
        </w:rPr>
        <w:t>timeframe,</w:t>
      </w:r>
      <w:r>
        <w:rPr>
          <w:spacing w:val="-32"/>
        </w:rPr>
        <w:t xml:space="preserve"> </w:t>
      </w:r>
      <w:r>
        <w:rPr>
          <w:spacing w:val="3"/>
        </w:rPr>
        <w:t>their</w:t>
      </w:r>
      <w:r>
        <w:rPr>
          <w:spacing w:val="-40"/>
        </w:rPr>
        <w:t xml:space="preserve"> </w:t>
      </w:r>
      <w:r>
        <w:t>claim</w:t>
      </w:r>
      <w:r>
        <w:rPr>
          <w:spacing w:val="-36"/>
        </w:rPr>
        <w:t xml:space="preserve"> </w:t>
      </w:r>
      <w:r>
        <w:rPr>
          <w:spacing w:val="5"/>
        </w:rPr>
        <w:t>will</w:t>
      </w:r>
      <w:r>
        <w:rPr>
          <w:spacing w:val="-27"/>
        </w:rPr>
        <w:t xml:space="preserve"> </w:t>
      </w:r>
      <w:r>
        <w:t>not</w:t>
      </w:r>
      <w:r>
        <w:rPr>
          <w:spacing w:val="-21"/>
        </w:rPr>
        <w:t xml:space="preserve"> </w:t>
      </w:r>
      <w:r>
        <w:t>be</w:t>
      </w:r>
      <w:r>
        <w:rPr>
          <w:spacing w:val="-13"/>
        </w:rPr>
        <w:t xml:space="preserve"> </w:t>
      </w:r>
      <w:r>
        <w:t>paid.</w:t>
      </w:r>
    </w:p>
    <w:p w14:paraId="56EE18E7" w14:textId="77777777" w:rsidR="002104E6" w:rsidRDefault="00F10E56">
      <w:pPr>
        <w:pStyle w:val="Heading1"/>
        <w:numPr>
          <w:ilvl w:val="0"/>
          <w:numId w:val="28"/>
        </w:numPr>
        <w:tabs>
          <w:tab w:val="left" w:pos="1066"/>
        </w:tabs>
        <w:spacing w:before="187"/>
      </w:pPr>
      <w:bookmarkStart w:id="19" w:name="_TOC_250008"/>
      <w:r>
        <w:t>On-going</w:t>
      </w:r>
      <w:r>
        <w:rPr>
          <w:spacing w:val="-9"/>
        </w:rPr>
        <w:t xml:space="preserve"> </w:t>
      </w:r>
      <w:bookmarkEnd w:id="19"/>
      <w:r>
        <w:t>Support</w:t>
      </w:r>
    </w:p>
    <w:p w14:paraId="073E28DE" w14:textId="77777777" w:rsidR="002104E6" w:rsidRDefault="002104E6">
      <w:pPr>
        <w:pStyle w:val="BodyText"/>
        <w:spacing w:before="4"/>
        <w:rPr>
          <w:rFonts w:ascii="Carlito"/>
          <w:b/>
          <w:sz w:val="19"/>
        </w:rPr>
      </w:pPr>
    </w:p>
    <w:p w14:paraId="76B2830B" w14:textId="77777777" w:rsidR="002104E6" w:rsidRDefault="00F10E56">
      <w:pPr>
        <w:pStyle w:val="BodyText"/>
        <w:spacing w:line="292" w:lineRule="auto"/>
        <w:ind w:left="1082" w:right="847"/>
        <w:rPr>
          <w:rFonts w:ascii="Carlito"/>
        </w:rPr>
      </w:pPr>
      <w:r>
        <w:rPr>
          <w:rFonts w:ascii="Carlito"/>
        </w:rPr>
        <w:t xml:space="preserve">Research strongly suggests that support for expatriates is crucial for the success of the international assignment. In general companies have acknowledged this when it comes to traditional </w:t>
      </w:r>
      <w:proofErr w:type="gramStart"/>
      <w:r>
        <w:rPr>
          <w:rFonts w:ascii="Carlito"/>
        </w:rPr>
        <w:t>long term</w:t>
      </w:r>
      <w:proofErr w:type="gramEnd"/>
      <w:r>
        <w:rPr>
          <w:rFonts w:ascii="Carlito"/>
        </w:rPr>
        <w:t xml:space="preserve"> assignments but when it comes to other types of internati</w:t>
      </w:r>
      <w:r>
        <w:rPr>
          <w:rFonts w:ascii="Carlito"/>
        </w:rPr>
        <w:t>onal assignments, the research shows a lack of HR support.</w:t>
      </w:r>
    </w:p>
    <w:p w14:paraId="395A3841" w14:textId="77777777" w:rsidR="002104E6" w:rsidRDefault="002104E6">
      <w:pPr>
        <w:pStyle w:val="BodyText"/>
        <w:rPr>
          <w:rFonts w:ascii="Carlito"/>
          <w:sz w:val="20"/>
        </w:rPr>
      </w:pPr>
    </w:p>
    <w:p w14:paraId="552CE7CF" w14:textId="77777777" w:rsidR="002104E6" w:rsidRDefault="002104E6">
      <w:pPr>
        <w:pStyle w:val="BodyText"/>
        <w:rPr>
          <w:rFonts w:ascii="Carlito"/>
          <w:sz w:val="20"/>
        </w:rPr>
      </w:pPr>
    </w:p>
    <w:p w14:paraId="36C5D401" w14:textId="77777777" w:rsidR="002104E6" w:rsidRDefault="002104E6">
      <w:pPr>
        <w:pStyle w:val="BodyText"/>
        <w:spacing w:before="6"/>
        <w:rPr>
          <w:rFonts w:ascii="Carlito"/>
          <w:sz w:val="19"/>
        </w:rPr>
      </w:pPr>
    </w:p>
    <w:p w14:paraId="5E63021A" w14:textId="77777777" w:rsidR="002104E6" w:rsidRDefault="00F10E56">
      <w:pPr>
        <w:spacing w:before="1" w:line="256" w:lineRule="auto"/>
        <w:ind w:left="5127" w:right="4843" w:firstLine="6"/>
        <w:jc w:val="center"/>
        <w:rPr>
          <w:b/>
          <w:sz w:val="20"/>
        </w:rPr>
      </w:pPr>
      <w:r>
        <w:pict w14:anchorId="35A53D82">
          <v:group id="_x0000_s1142" style="position:absolute;left:0;text-align:left;margin-left:197.8pt;margin-top:-16.75pt;width:214.15pt;height:201.3pt;z-index:-17620992;mso-position-horizontal-relative:page" coordorigin="3956,-335" coordsize="4283,4026">
            <v:shape id="_x0000_s1158" style="position:absolute;left:4443;top:423;width:3291;height:3264" coordorigin="4444,424" coordsize="3291,3264" path="m4444,2055r1,-74l4450,1907r9,-73l4470,1762r15,-71l4502,1622r21,-69l4547,1486r26,-66l4602,1356r32,-63l4668,1232r37,-60l4745,1114r42,-56l4831,1004r46,-52l4926,902r50,-49l5029,807r55,-43l5140,722r58,-39l5259,646r61,-34l5384,581r65,-29l5515,526r68,-24l5652,482r70,-18l5793,450r73,-11l5939,430r75,-5l6089,424r75,1l6239,430r73,9l6385,450r71,14l6526,482r69,20l6663,526r66,26l6794,581r64,31l6919,646r60,37l7038,722r56,42l7149,807r53,46l7252,902r49,50l7347,1004r44,54l7433,1114r40,58l7510,1232r34,61l7576,1356r29,64l7631,1486r24,67l7675,1622r18,69l7708,1762r11,72l7728,1907r5,74l7734,2055r-1,75l7728,2204r-9,73l7708,2349r-15,70l7675,2489r-20,68l7631,2625r-26,65l7576,2755r-32,62l7510,2879r-37,59l7433,2996r-42,56l7347,3106r-46,53l7252,3209r-50,48l7149,3303r-55,44l7038,3388r-59,39l6919,3464r-61,34l6794,3530r-65,29l6663,3585r-68,23l6526,3628r-70,18l6385,3660r-73,12l6239,3680r-75,5l6089,3687r-75,-2l5939,3680r-73,-8l5793,3660r-71,-14l5652,3628r-69,-20l5515,3585r-66,-26l5384,3530r-64,-32l5259,3464r-61,-37l5140,3388r-56,-41l5029,3303r-53,-46l4926,3209r-49,-50l4831,3106r-44,-54l4745,2996r-40,-58l4668,2879r-34,-62l4602,2755r-29,-65l4547,2625r-24,-68l4502,2489r-17,-70l4470,2349r-11,-72l4450,2204r-5,-74l4444,2055xe" filled="f" strokecolor="#333" strokeweight=".14969mm">
              <v:stroke dashstyle="3 1"/>
              <v:path arrowok="t"/>
            </v:shape>
            <v:shape id="_x0000_s1157" type="#_x0000_t75" style="position:absolute;left:5397;top:1334;width:1408;height:1399">
              <v:imagedata r:id="rId78" o:title=""/>
            </v:shape>
            <v:shape id="_x0000_s1156" style="position:absolute;left:5397;top:1334;width:1408;height:1399" coordorigin="5398,1335" coordsize="1408,1399" path="m5398,2034r4,-76l5414,1884r20,-71l5460,1745r34,-64l5534,1621r45,-55l5630,1515r56,-45l5746,1430r65,-33l5879,1370r72,-19l6025,1339r77,-4l6178,1339r75,12l6324,1370r68,27l6457,1430r60,40l6573,1515r51,51l6670,1621r39,60l6743,1745r27,68l6789,1884r12,74l6806,2034r-5,76l6789,2184r-19,71l6743,2323r-34,64l6670,2447r-46,56l6573,2553r-56,45l6457,2638r-65,33l6324,2698r-71,19l6178,2729r-76,4l6025,2729r-74,-12l5879,2698r-68,-27l5746,2638r-60,-40l5630,2553r-51,-50l5534,2447r-40,-60l5460,2323r-26,-68l5414,2184r-12,-74l5398,2034xe" filled="f" strokecolor="#ddd" strokeweight=".59819mm">
              <v:path arrowok="t"/>
            </v:shape>
            <v:shape id="_x0000_s1155" type="#_x0000_t75" style="position:absolute;left:3972;top:2199;width:1357;height:1348">
              <v:imagedata r:id="rId79" o:title=""/>
            </v:shape>
            <v:shape id="_x0000_s1154" style="position:absolute;left:3972;top:2199;width:1357;height:1348" coordorigin="3973,2199" coordsize="1357,1348" path="m3973,2873r4,-73l3989,2729r19,-69l4033,2595r33,-62l4104,2475r44,-53l4197,2373r54,-44l4309,2291r62,-32l4437,2234r69,-19l4578,2203r73,-4l4725,2203r72,12l4866,2234r66,25l4994,2291r58,38l5106,2373r49,49l5199,2475r38,58l5270,2595r25,65l5314,2729r12,71l5330,2873r-4,74l5314,3018r-19,68l5270,3151r-33,62l5199,3271r-44,54l5106,3373r-54,44l4994,3455r-62,32l4866,3513r-69,18l4725,3543r-74,4l4578,3543r-72,-12l4437,3513r-66,-26l4309,3455r-58,-38l4197,3373r-49,-48l4104,3271r-38,-58l4033,3151r-25,-65l3989,3018r-12,-71l3973,2873xe" filled="f" strokecolor="#ddd" strokeweight=".59819mm">
              <v:path arrowok="t"/>
            </v:shape>
            <v:shape id="_x0000_s1153" style="position:absolute;left:5253;top:1131;width:1688;height:1407" coordorigin="5254,1131" coordsize="1688,1407" o:spt="100" adj="0,,0" path="m5398,2411r-144,l5326,2538r72,-127xm6195,1131r-144,l6123,1250r72,-119xm6941,2411r-144,l6869,2538r72,-127xe" fillcolor="#f60" stroked="f">
              <v:stroke joinstyle="round"/>
              <v:formulas/>
              <v:path arrowok="t" o:connecttype="segments"/>
            </v:shape>
            <v:shape id="_x0000_s1152" type="#_x0000_t75" style="position:absolute;left:6856;top:2199;width:1366;height:1357">
              <v:imagedata r:id="rId80" o:title=""/>
            </v:shape>
            <v:shape id="_x0000_s1151" style="position:absolute;left:6856;top:2199;width:1366;height:1357" coordorigin="6856,2199" coordsize="1366,1357" path="m6856,2877r4,-73l6872,2732r19,-69l6917,2597r33,-62l6988,2477r44,-54l7082,2374r54,-44l7195,2292r62,-32l7323,2234r70,-19l7465,2203r74,-4l7614,2203r72,12l7755,2234r66,26l7884,2292r58,38l7997,2374r49,49l8090,2477r39,58l8161,2597r26,66l8206,2732r12,72l8222,2877r-4,74l8206,3023r-19,69l8161,3157r-32,63l8090,3278r-44,54l7997,3381r-55,44l7884,3463r-63,32l7755,3521r-69,19l7614,3551r-75,4l7465,3551r-72,-11l7323,3521r-66,-26l7195,3463r-59,-38l7082,3381r-50,-49l6988,3278r-38,-58l6917,3157r-26,-65l6872,3023r-12,-72l6856,2877xe" filled="f" strokecolor="#ddd" strokeweight=".59819mm">
              <v:path arrowok="t"/>
            </v:shape>
            <v:shape id="_x0000_s1150" style="position:absolute;left:6317;top:1372;width:730;height:721" coordorigin="6318,1373" coordsize="730,721" path="m6683,1373r-74,7l6541,1401r-62,33l6425,1478r-45,54l6347,1593r-22,68l6318,1733r7,73l6347,1873r33,62l6425,1988r54,44l6541,2065r68,21l6683,2093r73,-7l6825,2065r61,-33l6940,1988r45,-53l7019,1873r21,-67l7047,1733r-7,-72l7019,1593r-34,-61l6940,1478r-54,-44l6825,1401r-69,-21l6683,1373xe" fillcolor="#c4bc96" stroked="f">
              <v:path arrowok="t"/>
            </v:shape>
            <v:shape id="_x0000_s1149" style="position:absolute;left:6317;top:1372;width:730;height:721" coordorigin="6318,1373" coordsize="730,721" path="m6683,1373r73,7l6825,1401r61,33l6940,1478r45,54l7019,1593r21,68l7047,1733r-7,73l7019,1873r-34,62l6940,1988r-54,44l6825,2065r-69,21l6683,2093r-74,-7l6541,2065r-62,-33l6425,1988r-45,-53l6347,1873r-22,-67l6318,1733r7,-72l6347,1593r33,-61l6425,1478r54,-44l6541,1401r68,-21l6683,1373xe" filled="f" strokecolor="#3c5d6b" strokeweight=".14969mm">
              <v:path arrowok="t"/>
            </v:shape>
            <v:shape id="_x0000_s1148" style="position:absolute;left:5139;top:1372;width:730;height:729" coordorigin="5139,1373" coordsize="730,729" path="m5504,1373r-74,7l5362,1402r-62,33l5246,1480r-45,54l5168,1596r-22,68l5139,1737r7,74l5168,1879r33,62l5246,1995r54,45l5362,2073r68,21l5504,2102r73,-8l5646,2073r62,-33l5762,1995r44,-54l5840,1879r21,-68l5868,1737r-7,-73l5840,1596r-34,-62l5762,1480r-54,-45l5646,1402r-69,-22l5504,1373xe" fillcolor="#c4bc96" stroked="f">
              <v:path arrowok="t"/>
            </v:shape>
            <v:shape id="_x0000_s1147" style="position:absolute;left:5139;top:1372;width:730;height:729" coordorigin="5139,1373" coordsize="730,729" path="m5504,1373r73,7l5646,1402r62,33l5762,1480r44,54l5840,1596r21,68l5868,1737r-7,74l5840,1879r-34,62l5762,1995r-54,45l5646,2073r-69,21l5504,2102r-74,-8l5362,2073r-62,-33l5246,1995r-45,-54l5168,1879r-22,-68l5139,1737r7,-73l5168,1596r33,-62l5246,1480r54,-45l5362,1402r68,-22l5504,1373xe" filled="f" strokecolor="#3c5d6b" strokeweight=".14969mm">
              <v:path arrowok="t"/>
            </v:shape>
            <v:shape id="_x0000_s1146" style="position:absolute;left:5732;top:2271;width:730;height:729" coordorigin="5733,2271" coordsize="730,729" path="m6097,2271r-73,8l5955,2300r-62,34l5839,2378r-44,54l5761,2494r-21,68l5733,2636r7,73l5761,2778r34,62l5839,2893r54,45l5955,2972r69,21l6097,3000r74,-7l6239,2972r62,-34l6355,2893r45,-53l6433,2778r22,-69l6462,2636r-7,-74l6433,2494r-33,-62l6355,2378r-54,-44l6239,2300r-68,-21l6097,2271xe" fillcolor="#c4bc96" stroked="f">
              <v:path arrowok="t"/>
            </v:shape>
            <v:shape id="_x0000_s1145" style="position:absolute;left:5732;top:2271;width:730;height:729" coordorigin="5733,2271" coordsize="730,729" path="m6097,2271r74,8l6239,2300r62,34l6355,2378r45,54l6433,2494r22,68l6462,2636r-7,73l6433,2778r-33,62l6355,2893r-54,45l6239,2972r-68,21l6097,3000r-73,-7l5955,2972r-62,-34l5839,2893r-44,-53l5761,2778r-21,-69l5733,2636r7,-74l5761,2494r34,-62l5839,2378r54,-44l5955,2300r69,-21l6097,2271xe" filled="f" strokecolor="#3c5d6b" strokeweight=".14969mm">
              <v:path arrowok="t"/>
            </v:shape>
            <v:shape id="_x0000_s1144" type="#_x0000_t75" style="position:absolute;left:5440;top:-318;width:1357;height:1357">
              <v:imagedata r:id="rId81" o:title=""/>
            </v:shape>
            <v:shape id="_x0000_s1143" style="position:absolute;left:5440;top:-318;width:1357;height:1357" coordorigin="5440,-318" coordsize="1357,1357" path="m5440,360r4,-74l5456,215r19,-69l5501,80r32,-62l5571,-40r44,-54l5664,-143r54,-44l5776,-225r62,-33l5904,-283r69,-19l6045,-314r74,-4l6193,-314r71,12l6333,-283r66,25l6461,-225r58,38l6573,-143r49,49l6666,-40r38,58l6737,80r25,66l6781,215r12,71l6797,360r-4,74l6781,506r-19,68l6737,640r-33,62l6666,761r-44,53l6573,863r-54,44l6461,946r-62,32l6333,1004r-69,19l6193,1034r-74,4l6045,1034r-72,-11l5904,1004r-66,-26l5776,946r-58,-39l5664,863r-49,-49l5571,761r-38,-59l5501,640r-26,-66l5456,506r-12,-72l5440,360xe" filled="f" strokecolor="#ddd" strokeweight=".59819mm">
              <v:path arrowok="t"/>
            </v:shape>
            <w10:wrap anchorx="page"/>
          </v:group>
        </w:pict>
      </w:r>
      <w:r>
        <w:rPr>
          <w:b/>
          <w:sz w:val="20"/>
        </w:rPr>
        <w:t>Cross cultural training</w:t>
      </w:r>
    </w:p>
    <w:p w14:paraId="17549430" w14:textId="77777777" w:rsidR="002104E6" w:rsidRDefault="00F10E56">
      <w:pPr>
        <w:tabs>
          <w:tab w:val="left" w:pos="4571"/>
        </w:tabs>
        <w:spacing w:before="144"/>
        <w:ind w:right="90"/>
        <w:jc w:val="center"/>
        <w:rPr>
          <w:b/>
          <w:sz w:val="18"/>
        </w:rPr>
      </w:pPr>
      <w:r>
        <w:rPr>
          <w:b/>
          <w:sz w:val="18"/>
          <w:u w:val="single"/>
        </w:rPr>
        <w:t>Expatriate</w:t>
      </w:r>
      <w:r>
        <w:rPr>
          <w:b/>
          <w:sz w:val="18"/>
        </w:rPr>
        <w:tab/>
      </w:r>
      <w:r>
        <w:rPr>
          <w:b/>
          <w:position w:val="-5"/>
          <w:sz w:val="18"/>
          <w:u w:val="single"/>
        </w:rPr>
        <w:t>Family</w:t>
      </w:r>
    </w:p>
    <w:p w14:paraId="22C5A8C4" w14:textId="77777777" w:rsidR="002104E6" w:rsidRDefault="002104E6">
      <w:pPr>
        <w:pStyle w:val="BodyText"/>
        <w:spacing w:before="1"/>
        <w:rPr>
          <w:b/>
        </w:rPr>
      </w:pPr>
    </w:p>
    <w:p w14:paraId="13E82AF1" w14:textId="77777777" w:rsidR="002104E6" w:rsidRDefault="002104E6">
      <w:pPr>
        <w:sectPr w:rsidR="002104E6">
          <w:pgSz w:w="11910" w:h="16840"/>
          <w:pgMar w:top="1080" w:right="580" w:bottom="280" w:left="600" w:header="885" w:footer="0" w:gutter="0"/>
          <w:cols w:space="720"/>
        </w:sectPr>
      </w:pPr>
    </w:p>
    <w:p w14:paraId="4CC41AD2" w14:textId="77777777" w:rsidR="002104E6" w:rsidRDefault="00F10E56">
      <w:pPr>
        <w:spacing w:before="104" w:line="247" w:lineRule="auto"/>
        <w:ind w:left="4399" w:right="-17" w:firstLine="161"/>
        <w:rPr>
          <w:b/>
          <w:sz w:val="18"/>
        </w:rPr>
      </w:pPr>
      <w:r>
        <w:rPr>
          <w:b/>
          <w:color w:val="1C1C1C"/>
          <w:sz w:val="18"/>
        </w:rPr>
        <w:t>General Adjustment</w:t>
      </w:r>
    </w:p>
    <w:p w14:paraId="1A45B7C4" w14:textId="77777777" w:rsidR="002104E6" w:rsidRDefault="00F10E56">
      <w:pPr>
        <w:spacing w:before="93" w:line="247" w:lineRule="auto"/>
        <w:ind w:left="200" w:right="4088" w:firstLine="271"/>
        <w:rPr>
          <w:b/>
          <w:sz w:val="18"/>
        </w:rPr>
      </w:pPr>
      <w:r>
        <w:br w:type="column"/>
      </w:r>
      <w:r>
        <w:rPr>
          <w:b/>
          <w:color w:val="1C1C1C"/>
          <w:sz w:val="18"/>
        </w:rPr>
        <w:t>Work Adjustment</w:t>
      </w:r>
    </w:p>
    <w:p w14:paraId="7FA7ACFF" w14:textId="77777777" w:rsidR="002104E6" w:rsidRDefault="002104E6">
      <w:pPr>
        <w:spacing w:line="247" w:lineRule="auto"/>
        <w:rPr>
          <w:sz w:val="18"/>
        </w:rPr>
        <w:sectPr w:rsidR="002104E6">
          <w:type w:val="continuous"/>
          <w:pgSz w:w="11910" w:h="16840"/>
          <w:pgMar w:top="800" w:right="580" w:bottom="280" w:left="600" w:header="720" w:footer="720" w:gutter="0"/>
          <w:cols w:num="2" w:space="720" w:equalWidth="0">
            <w:col w:w="5392" w:space="40"/>
            <w:col w:w="5298"/>
          </w:cols>
        </w:sectPr>
      </w:pPr>
    </w:p>
    <w:p w14:paraId="5EA4A7D3" w14:textId="77777777" w:rsidR="002104E6" w:rsidRDefault="002104E6">
      <w:pPr>
        <w:pStyle w:val="BodyText"/>
        <w:rPr>
          <w:b/>
          <w:sz w:val="28"/>
        </w:rPr>
      </w:pPr>
    </w:p>
    <w:p w14:paraId="6DC726C9" w14:textId="77777777" w:rsidR="002104E6" w:rsidRDefault="002104E6">
      <w:pPr>
        <w:rPr>
          <w:sz w:val="28"/>
        </w:rPr>
        <w:sectPr w:rsidR="002104E6">
          <w:type w:val="continuous"/>
          <w:pgSz w:w="11910" w:h="16840"/>
          <w:pgMar w:top="800" w:right="580" w:bottom="280" w:left="600" w:header="720" w:footer="720" w:gutter="0"/>
          <w:cols w:space="720"/>
        </w:sectPr>
      </w:pPr>
    </w:p>
    <w:p w14:paraId="0C27E4C2" w14:textId="77777777" w:rsidR="002104E6" w:rsidRDefault="002104E6">
      <w:pPr>
        <w:pStyle w:val="BodyText"/>
        <w:rPr>
          <w:b/>
          <w:sz w:val="22"/>
        </w:rPr>
      </w:pPr>
    </w:p>
    <w:p w14:paraId="717FA424" w14:textId="77777777" w:rsidR="002104E6" w:rsidRDefault="002104E6">
      <w:pPr>
        <w:pStyle w:val="BodyText"/>
        <w:spacing w:before="9"/>
        <w:rPr>
          <w:b/>
          <w:sz w:val="21"/>
        </w:rPr>
      </w:pPr>
    </w:p>
    <w:p w14:paraId="48C8E5B9" w14:textId="77777777" w:rsidR="002104E6" w:rsidRDefault="00F10E56">
      <w:pPr>
        <w:jc w:val="right"/>
        <w:rPr>
          <w:b/>
          <w:sz w:val="20"/>
        </w:rPr>
      </w:pPr>
      <w:r>
        <w:rPr>
          <w:b/>
          <w:sz w:val="20"/>
        </w:rPr>
        <w:t>Peer support</w:t>
      </w:r>
    </w:p>
    <w:p w14:paraId="5E21D2BB" w14:textId="77777777" w:rsidR="002104E6" w:rsidRDefault="00F10E56">
      <w:pPr>
        <w:spacing w:before="93" w:line="247" w:lineRule="auto"/>
        <w:ind w:left="309" w:right="-15" w:firstLine="33"/>
        <w:rPr>
          <w:b/>
          <w:sz w:val="18"/>
        </w:rPr>
      </w:pPr>
      <w:r>
        <w:br w:type="column"/>
      </w:r>
      <w:r>
        <w:rPr>
          <w:b/>
          <w:color w:val="1C1C1C"/>
          <w:sz w:val="18"/>
        </w:rPr>
        <w:t>Interaction Adjustment</w:t>
      </w:r>
    </w:p>
    <w:p w14:paraId="529E38AF" w14:textId="77777777" w:rsidR="002104E6" w:rsidRDefault="00F10E56">
      <w:pPr>
        <w:pStyle w:val="BodyText"/>
        <w:rPr>
          <w:b/>
          <w:sz w:val="22"/>
        </w:rPr>
      </w:pPr>
      <w:r>
        <w:br w:type="column"/>
      </w:r>
    </w:p>
    <w:p w14:paraId="1AF168DE" w14:textId="77777777" w:rsidR="002104E6" w:rsidRDefault="00F10E56">
      <w:pPr>
        <w:spacing w:before="137"/>
        <w:ind w:left="239" w:right="3074"/>
        <w:jc w:val="center"/>
        <w:rPr>
          <w:b/>
          <w:sz w:val="20"/>
        </w:rPr>
      </w:pPr>
      <w:r>
        <w:rPr>
          <w:b/>
          <w:sz w:val="20"/>
        </w:rPr>
        <w:t>Mentoring</w:t>
      </w:r>
    </w:p>
    <w:p w14:paraId="3A50D794" w14:textId="77777777" w:rsidR="002104E6" w:rsidRDefault="00F10E56">
      <w:pPr>
        <w:spacing w:before="16"/>
        <w:ind w:left="281" w:right="3074"/>
        <w:jc w:val="center"/>
        <w:rPr>
          <w:b/>
          <w:sz w:val="20"/>
        </w:rPr>
      </w:pPr>
      <w:r>
        <w:rPr>
          <w:b/>
          <w:sz w:val="20"/>
        </w:rPr>
        <w:t>and coaching</w:t>
      </w:r>
    </w:p>
    <w:p w14:paraId="4A6B14D1" w14:textId="77777777" w:rsidR="002104E6" w:rsidRDefault="002104E6">
      <w:pPr>
        <w:jc w:val="center"/>
        <w:rPr>
          <w:sz w:val="20"/>
        </w:rPr>
        <w:sectPr w:rsidR="002104E6">
          <w:type w:val="continuous"/>
          <w:pgSz w:w="11910" w:h="16840"/>
          <w:pgMar w:top="800" w:right="580" w:bottom="280" w:left="600" w:header="720" w:footer="720" w:gutter="0"/>
          <w:cols w:num="3" w:space="720" w:equalWidth="0">
            <w:col w:w="4662" w:space="40"/>
            <w:col w:w="1304" w:space="39"/>
            <w:col w:w="4685"/>
          </w:cols>
        </w:sectPr>
      </w:pPr>
    </w:p>
    <w:p w14:paraId="090A7DC8" w14:textId="77777777" w:rsidR="002104E6" w:rsidRDefault="002104E6">
      <w:pPr>
        <w:pStyle w:val="BodyText"/>
        <w:rPr>
          <w:b/>
          <w:sz w:val="20"/>
        </w:rPr>
      </w:pPr>
    </w:p>
    <w:p w14:paraId="72880BB0" w14:textId="77777777" w:rsidR="002104E6" w:rsidRDefault="002104E6">
      <w:pPr>
        <w:pStyle w:val="BodyText"/>
        <w:rPr>
          <w:b/>
          <w:sz w:val="20"/>
        </w:rPr>
      </w:pPr>
    </w:p>
    <w:p w14:paraId="68355B51" w14:textId="77777777" w:rsidR="002104E6" w:rsidRDefault="002104E6">
      <w:pPr>
        <w:pStyle w:val="BodyText"/>
        <w:spacing w:before="9"/>
        <w:rPr>
          <w:b/>
          <w:sz w:val="18"/>
        </w:rPr>
      </w:pPr>
    </w:p>
    <w:p w14:paraId="61FD2058" w14:textId="77777777" w:rsidR="002104E6" w:rsidRDefault="00F10E56">
      <w:pPr>
        <w:ind w:left="1435" w:right="1041"/>
        <w:jc w:val="center"/>
        <w:rPr>
          <w:b/>
          <w:sz w:val="18"/>
        </w:rPr>
      </w:pPr>
      <w:r>
        <w:rPr>
          <w:b/>
          <w:sz w:val="18"/>
          <w:u w:val="single"/>
        </w:rPr>
        <w:t>Company</w:t>
      </w:r>
    </w:p>
    <w:p w14:paraId="46CEBBB7" w14:textId="77777777" w:rsidR="002104E6" w:rsidRDefault="002104E6">
      <w:pPr>
        <w:pStyle w:val="BodyText"/>
        <w:rPr>
          <w:b/>
          <w:sz w:val="20"/>
        </w:rPr>
      </w:pPr>
    </w:p>
    <w:p w14:paraId="04043CF7" w14:textId="77777777" w:rsidR="002104E6" w:rsidRDefault="00F10E56">
      <w:pPr>
        <w:pStyle w:val="Heading1"/>
        <w:spacing w:before="184"/>
        <w:ind w:left="1332" w:right="1338"/>
        <w:jc w:val="center"/>
      </w:pPr>
      <w:r>
        <w:t>On-Going Support During the Assignment</w:t>
      </w:r>
    </w:p>
    <w:p w14:paraId="31A38F45" w14:textId="77777777" w:rsidR="002104E6" w:rsidRDefault="002104E6">
      <w:pPr>
        <w:pStyle w:val="BodyText"/>
        <w:spacing w:before="6"/>
        <w:rPr>
          <w:rFonts w:ascii="Carlito"/>
          <w:b/>
          <w:sz w:val="19"/>
        </w:rPr>
      </w:pPr>
    </w:p>
    <w:p w14:paraId="6ABC251A" w14:textId="77777777" w:rsidR="002104E6" w:rsidRDefault="00F10E56">
      <w:pPr>
        <w:pStyle w:val="BodyText"/>
        <w:spacing w:before="1" w:line="319" w:lineRule="auto"/>
        <w:ind w:left="826" w:right="847"/>
      </w:pPr>
      <w:r>
        <w:rPr>
          <w:w w:val="95"/>
        </w:rPr>
        <w:t>Source:</w:t>
      </w:r>
      <w:r>
        <w:rPr>
          <w:spacing w:val="-34"/>
          <w:w w:val="95"/>
        </w:rPr>
        <w:t xml:space="preserve"> </w:t>
      </w:r>
      <w:proofErr w:type="spellStart"/>
      <w:r>
        <w:rPr>
          <w:spacing w:val="4"/>
          <w:w w:val="95"/>
        </w:rPr>
        <w:t>Tilli</w:t>
      </w:r>
      <w:proofErr w:type="spellEnd"/>
      <w:r>
        <w:rPr>
          <w:spacing w:val="4"/>
          <w:w w:val="95"/>
        </w:rPr>
        <w:t>,</w:t>
      </w:r>
      <w:r>
        <w:rPr>
          <w:spacing w:val="-41"/>
          <w:w w:val="95"/>
        </w:rPr>
        <w:t xml:space="preserve"> </w:t>
      </w:r>
      <w:r>
        <w:rPr>
          <w:w w:val="95"/>
        </w:rPr>
        <w:t>S.</w:t>
      </w:r>
      <w:r>
        <w:rPr>
          <w:spacing w:val="-41"/>
          <w:w w:val="95"/>
        </w:rPr>
        <w:t xml:space="preserve"> </w:t>
      </w:r>
      <w:r>
        <w:rPr>
          <w:spacing w:val="-4"/>
          <w:w w:val="95"/>
        </w:rPr>
        <w:t>(2013).</w:t>
      </w:r>
      <w:r>
        <w:rPr>
          <w:spacing w:val="-12"/>
          <w:w w:val="95"/>
        </w:rPr>
        <w:t xml:space="preserve"> </w:t>
      </w:r>
      <w:r>
        <w:rPr>
          <w:w w:val="95"/>
        </w:rPr>
        <w:t>Expectations</w:t>
      </w:r>
      <w:r>
        <w:rPr>
          <w:spacing w:val="-42"/>
          <w:w w:val="95"/>
        </w:rPr>
        <w:t xml:space="preserve"> </w:t>
      </w:r>
      <w:r>
        <w:rPr>
          <w:w w:val="95"/>
        </w:rPr>
        <w:t>vs.</w:t>
      </w:r>
      <w:r>
        <w:rPr>
          <w:spacing w:val="-31"/>
          <w:w w:val="95"/>
        </w:rPr>
        <w:t xml:space="preserve"> </w:t>
      </w:r>
      <w:r>
        <w:rPr>
          <w:spacing w:val="2"/>
          <w:w w:val="95"/>
        </w:rPr>
        <w:t>reality</w:t>
      </w:r>
      <w:r>
        <w:rPr>
          <w:spacing w:val="-42"/>
          <w:w w:val="95"/>
        </w:rPr>
        <w:t xml:space="preserve"> </w:t>
      </w:r>
      <w:r>
        <w:rPr>
          <w:w w:val="95"/>
        </w:rPr>
        <w:t>of</w:t>
      </w:r>
      <w:r>
        <w:rPr>
          <w:spacing w:val="-40"/>
          <w:w w:val="95"/>
        </w:rPr>
        <w:t xml:space="preserve"> </w:t>
      </w:r>
      <w:r>
        <w:rPr>
          <w:w w:val="95"/>
        </w:rPr>
        <w:t>expatriate</w:t>
      </w:r>
      <w:r>
        <w:rPr>
          <w:spacing w:val="-39"/>
          <w:w w:val="95"/>
        </w:rPr>
        <w:t xml:space="preserve"> </w:t>
      </w:r>
      <w:r>
        <w:rPr>
          <w:w w:val="95"/>
        </w:rPr>
        <w:t>support</w:t>
      </w:r>
      <w:r>
        <w:rPr>
          <w:spacing w:val="-43"/>
          <w:w w:val="95"/>
        </w:rPr>
        <w:t xml:space="preserve"> </w:t>
      </w:r>
      <w:r>
        <w:rPr>
          <w:spacing w:val="2"/>
          <w:w w:val="95"/>
        </w:rPr>
        <w:t>activities</w:t>
      </w:r>
      <w:r>
        <w:rPr>
          <w:spacing w:val="-42"/>
          <w:w w:val="95"/>
        </w:rPr>
        <w:t xml:space="preserve"> </w:t>
      </w:r>
      <w:r>
        <w:rPr>
          <w:spacing w:val="4"/>
          <w:w w:val="95"/>
        </w:rPr>
        <w:t>in</w:t>
      </w:r>
      <w:r>
        <w:rPr>
          <w:spacing w:val="-43"/>
          <w:w w:val="95"/>
        </w:rPr>
        <w:t xml:space="preserve"> </w:t>
      </w:r>
      <w:r>
        <w:rPr>
          <w:w w:val="95"/>
        </w:rPr>
        <w:t>the</w:t>
      </w:r>
      <w:r>
        <w:rPr>
          <w:spacing w:val="-28"/>
          <w:w w:val="95"/>
        </w:rPr>
        <w:t xml:space="preserve"> </w:t>
      </w:r>
      <w:r>
        <w:rPr>
          <w:w w:val="95"/>
        </w:rPr>
        <w:t xml:space="preserve">case </w:t>
      </w:r>
      <w:r>
        <w:t>company</w:t>
      </w:r>
      <w:r>
        <w:rPr>
          <w:spacing w:val="-21"/>
        </w:rPr>
        <w:t xml:space="preserve"> </w:t>
      </w:r>
      <w:r>
        <w:t>X.</w:t>
      </w:r>
      <w:r>
        <w:rPr>
          <w:spacing w:val="-20"/>
        </w:rPr>
        <w:t xml:space="preserve"> </w:t>
      </w:r>
      <w:r>
        <w:t>University</w:t>
      </w:r>
      <w:r>
        <w:rPr>
          <w:spacing w:val="-35"/>
        </w:rPr>
        <w:t xml:space="preserve"> </w:t>
      </w:r>
      <w:r>
        <w:t>of</w:t>
      </w:r>
      <w:r>
        <w:rPr>
          <w:spacing w:val="-32"/>
        </w:rPr>
        <w:t xml:space="preserve"> </w:t>
      </w:r>
      <w:r>
        <w:rPr>
          <w:spacing w:val="4"/>
        </w:rPr>
        <w:t>Applied</w:t>
      </w:r>
      <w:r>
        <w:rPr>
          <w:spacing w:val="-37"/>
        </w:rPr>
        <w:t xml:space="preserve"> </w:t>
      </w:r>
      <w:r>
        <w:t>Sciences.</w:t>
      </w:r>
    </w:p>
    <w:p w14:paraId="4EE84AE2" w14:textId="77777777" w:rsidR="002104E6" w:rsidRDefault="002104E6">
      <w:pPr>
        <w:spacing w:line="319" w:lineRule="auto"/>
        <w:sectPr w:rsidR="002104E6">
          <w:type w:val="continuous"/>
          <w:pgSz w:w="11910" w:h="16840"/>
          <w:pgMar w:top="800" w:right="580" w:bottom="280" w:left="600" w:header="720" w:footer="720" w:gutter="0"/>
          <w:cols w:space="720"/>
        </w:sectPr>
      </w:pPr>
    </w:p>
    <w:p w14:paraId="408DA448" w14:textId="77777777" w:rsidR="002104E6" w:rsidRDefault="002104E6">
      <w:pPr>
        <w:pStyle w:val="BodyText"/>
        <w:spacing w:before="2"/>
        <w:rPr>
          <w:sz w:val="28"/>
        </w:rPr>
      </w:pPr>
    </w:p>
    <w:p w14:paraId="14E43261" w14:textId="77777777" w:rsidR="002104E6" w:rsidRDefault="00F10E56">
      <w:pPr>
        <w:pStyle w:val="BodyText"/>
        <w:spacing w:before="52" w:line="292" w:lineRule="auto"/>
        <w:ind w:left="1082" w:right="900"/>
        <w:rPr>
          <w:rFonts w:ascii="Carlito"/>
        </w:rPr>
      </w:pPr>
      <w:r>
        <w:rPr>
          <w:rFonts w:ascii="Carlito"/>
        </w:rPr>
        <w:t xml:space="preserve">Overall, it has been established that an expatriate needs support throughout the international assignment unless he is meant to be localized in the host country after the assignment. The challenges to adapt </w:t>
      </w:r>
      <w:r>
        <w:rPr>
          <w:rFonts w:ascii="Carlito"/>
        </w:rPr>
        <w:t>to one's new work tasks are increased as the expatriate has to adapt simultaneously to a new culture and basically a new life. Evidence shows that expatriates appreciate the support they receive but as the support does not match their expectations; expatri</w:t>
      </w:r>
      <w:r>
        <w:rPr>
          <w:rFonts w:ascii="Carlito"/>
        </w:rPr>
        <w:t>ates often feel that they do not receive enough support. Prior international assignment experience causes expatriates to put more importance on those support activities that they have received before than first-time expatriates.</w:t>
      </w:r>
    </w:p>
    <w:p w14:paraId="116D6D03" w14:textId="77777777" w:rsidR="002104E6" w:rsidRDefault="002104E6">
      <w:pPr>
        <w:pStyle w:val="BodyText"/>
        <w:spacing w:before="2"/>
        <w:rPr>
          <w:rFonts w:ascii="Carlito"/>
        </w:rPr>
      </w:pPr>
    </w:p>
    <w:p w14:paraId="2DFBC14A" w14:textId="77777777" w:rsidR="002104E6" w:rsidRDefault="00F10E56">
      <w:pPr>
        <w:pStyle w:val="BodyText"/>
        <w:spacing w:line="292" w:lineRule="auto"/>
        <w:ind w:left="1082" w:right="827"/>
        <w:rPr>
          <w:rFonts w:ascii="Carlito"/>
        </w:rPr>
      </w:pPr>
      <w:r>
        <w:rPr>
          <w:noProof/>
        </w:rPr>
        <w:drawing>
          <wp:anchor distT="0" distB="0" distL="0" distR="0" simplePos="0" relativeHeight="485696000" behindDoc="1" locked="0" layoutInCell="1" allowOverlap="1" wp14:anchorId="1F3561F9" wp14:editId="5DFC4B59">
            <wp:simplePos x="0" y="0"/>
            <wp:positionH relativeFrom="page">
              <wp:posOffset>818737</wp:posOffset>
            </wp:positionH>
            <wp:positionV relativeFrom="paragraph">
              <wp:posOffset>645106</wp:posOffset>
            </wp:positionV>
            <wp:extent cx="2037323" cy="1047749"/>
            <wp:effectExtent l="0" t="0" r="0" b="0"/>
            <wp:wrapNone/>
            <wp:docPr id="1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 xml:space="preserve">Understandably HR is required to be more involved with the personal life of an expatriate as it is not merely the expatriate, but his/her family as well, that will be in need of support from the company. Supporting expatriates and their families should be </w:t>
      </w:r>
      <w:r>
        <w:rPr>
          <w:rFonts w:ascii="Carlito"/>
        </w:rPr>
        <w:t xml:space="preserve">a key function of HR and in increasing </w:t>
      </w:r>
      <w:proofErr w:type="gramStart"/>
      <w:r>
        <w:rPr>
          <w:rFonts w:ascii="Carlito"/>
        </w:rPr>
        <w:t>amount</w:t>
      </w:r>
      <w:proofErr w:type="gramEnd"/>
      <w:r>
        <w:rPr>
          <w:rFonts w:ascii="Carlito"/>
        </w:rPr>
        <w:t xml:space="preserve"> of companies, it is so. Those companies recognize that HR support affects positively staff performance and well-being.</w:t>
      </w:r>
    </w:p>
    <w:p w14:paraId="2E330C60" w14:textId="77777777" w:rsidR="002104E6" w:rsidRDefault="002104E6">
      <w:pPr>
        <w:pStyle w:val="BodyText"/>
        <w:spacing w:before="2"/>
        <w:rPr>
          <w:rFonts w:ascii="Carlito"/>
        </w:rPr>
      </w:pPr>
    </w:p>
    <w:p w14:paraId="776E8634" w14:textId="77777777" w:rsidR="002104E6" w:rsidRDefault="00F10E56">
      <w:pPr>
        <w:pStyle w:val="ListParagraph"/>
        <w:numPr>
          <w:ilvl w:val="1"/>
          <w:numId w:val="28"/>
        </w:numPr>
        <w:tabs>
          <w:tab w:val="left" w:pos="1499"/>
        </w:tabs>
        <w:ind w:left="1498" w:hanging="417"/>
        <w:jc w:val="left"/>
        <w:rPr>
          <w:sz w:val="24"/>
        </w:rPr>
      </w:pPr>
      <w:r>
        <w:rPr>
          <w:sz w:val="24"/>
        </w:rPr>
        <w:t>General/Work/Interaction</w:t>
      </w:r>
      <w:r>
        <w:rPr>
          <w:spacing w:val="-21"/>
          <w:sz w:val="24"/>
        </w:rPr>
        <w:t xml:space="preserve"> </w:t>
      </w:r>
      <w:r>
        <w:rPr>
          <w:spacing w:val="2"/>
          <w:sz w:val="24"/>
        </w:rPr>
        <w:t>Adjustment</w:t>
      </w:r>
    </w:p>
    <w:p w14:paraId="661F7618" w14:textId="77777777" w:rsidR="002104E6" w:rsidRDefault="002104E6">
      <w:pPr>
        <w:pStyle w:val="BodyText"/>
        <w:spacing w:before="11"/>
        <w:rPr>
          <w:rFonts w:ascii="Carlito"/>
          <w:sz w:val="20"/>
        </w:rPr>
      </w:pPr>
    </w:p>
    <w:p w14:paraId="600264A3" w14:textId="77777777" w:rsidR="002104E6" w:rsidRDefault="00F10E56">
      <w:pPr>
        <w:pStyle w:val="BodyText"/>
        <w:spacing w:line="314" w:lineRule="auto"/>
        <w:ind w:left="1547" w:right="847"/>
      </w:pPr>
      <w:r>
        <w:rPr>
          <w:spacing w:val="2"/>
          <w:w w:val="95"/>
        </w:rPr>
        <w:t>Studies</w:t>
      </w:r>
      <w:r>
        <w:rPr>
          <w:spacing w:val="-40"/>
          <w:w w:val="95"/>
        </w:rPr>
        <w:t xml:space="preserve"> </w:t>
      </w:r>
      <w:r>
        <w:rPr>
          <w:w w:val="95"/>
        </w:rPr>
        <w:t>show</w:t>
      </w:r>
      <w:r>
        <w:rPr>
          <w:spacing w:val="-26"/>
          <w:w w:val="95"/>
        </w:rPr>
        <w:t xml:space="preserve"> </w:t>
      </w:r>
      <w:r>
        <w:rPr>
          <w:w w:val="95"/>
        </w:rPr>
        <w:t>that</w:t>
      </w:r>
      <w:r>
        <w:rPr>
          <w:spacing w:val="-29"/>
          <w:w w:val="95"/>
        </w:rPr>
        <w:t xml:space="preserve"> </w:t>
      </w:r>
      <w:r>
        <w:rPr>
          <w:w w:val="95"/>
        </w:rPr>
        <w:t>expatriates</w:t>
      </w:r>
      <w:r>
        <w:rPr>
          <w:spacing w:val="-39"/>
          <w:w w:val="95"/>
        </w:rPr>
        <w:t xml:space="preserve"> </w:t>
      </w:r>
      <w:r>
        <w:rPr>
          <w:w w:val="95"/>
        </w:rPr>
        <w:t>face</w:t>
      </w:r>
      <w:r>
        <w:rPr>
          <w:spacing w:val="-35"/>
          <w:w w:val="95"/>
        </w:rPr>
        <w:t xml:space="preserve"> </w:t>
      </w:r>
      <w:r>
        <w:rPr>
          <w:w w:val="95"/>
        </w:rPr>
        <w:t>three</w:t>
      </w:r>
      <w:r>
        <w:rPr>
          <w:spacing w:val="-35"/>
          <w:w w:val="95"/>
        </w:rPr>
        <w:t xml:space="preserve"> </w:t>
      </w:r>
      <w:r>
        <w:rPr>
          <w:spacing w:val="2"/>
          <w:w w:val="95"/>
        </w:rPr>
        <w:t>types</w:t>
      </w:r>
      <w:r>
        <w:rPr>
          <w:spacing w:val="-39"/>
          <w:w w:val="95"/>
        </w:rPr>
        <w:t xml:space="preserve"> </w:t>
      </w:r>
      <w:r>
        <w:rPr>
          <w:w w:val="95"/>
        </w:rPr>
        <w:t>of</w:t>
      </w:r>
      <w:r>
        <w:rPr>
          <w:spacing w:val="-24"/>
          <w:w w:val="95"/>
        </w:rPr>
        <w:t xml:space="preserve"> </w:t>
      </w:r>
      <w:r>
        <w:rPr>
          <w:w w:val="95"/>
        </w:rPr>
        <w:t>adjustment</w:t>
      </w:r>
      <w:r>
        <w:rPr>
          <w:spacing w:val="-41"/>
          <w:w w:val="95"/>
        </w:rPr>
        <w:t xml:space="preserve"> </w:t>
      </w:r>
      <w:r>
        <w:rPr>
          <w:spacing w:val="2"/>
          <w:w w:val="95"/>
        </w:rPr>
        <w:t>challenges:</w:t>
      </w:r>
      <w:r>
        <w:rPr>
          <w:spacing w:val="-40"/>
          <w:w w:val="95"/>
        </w:rPr>
        <w:t xml:space="preserve"> </w:t>
      </w:r>
      <w:r>
        <w:rPr>
          <w:w w:val="95"/>
        </w:rPr>
        <w:t xml:space="preserve">general adjustment, work adjustment, and interaction adjustment. General adjustment </w:t>
      </w:r>
      <w:r>
        <w:t>covers</w:t>
      </w:r>
      <w:r>
        <w:rPr>
          <w:spacing w:val="-53"/>
        </w:rPr>
        <w:t xml:space="preserve"> </w:t>
      </w:r>
      <w:r>
        <w:rPr>
          <w:spacing w:val="4"/>
        </w:rPr>
        <w:t>living</w:t>
      </w:r>
      <w:r>
        <w:rPr>
          <w:spacing w:val="-54"/>
        </w:rPr>
        <w:t xml:space="preserve"> </w:t>
      </w:r>
      <w:r>
        <w:rPr>
          <w:spacing w:val="2"/>
        </w:rPr>
        <w:t>conditions</w:t>
      </w:r>
      <w:r>
        <w:rPr>
          <w:spacing w:val="-53"/>
        </w:rPr>
        <w:t xml:space="preserve"> </w:t>
      </w:r>
      <w:r>
        <w:t>and</w:t>
      </w:r>
      <w:r>
        <w:rPr>
          <w:spacing w:val="-46"/>
        </w:rPr>
        <w:t xml:space="preserve"> </w:t>
      </w:r>
      <w:r>
        <w:t>host</w:t>
      </w:r>
      <w:r>
        <w:rPr>
          <w:spacing w:val="-47"/>
        </w:rPr>
        <w:t xml:space="preserve"> </w:t>
      </w:r>
      <w:r>
        <w:t>country</w:t>
      </w:r>
      <w:r>
        <w:rPr>
          <w:spacing w:val="-45"/>
        </w:rPr>
        <w:t xml:space="preserve"> </w:t>
      </w:r>
      <w:r>
        <w:t>culture.</w:t>
      </w:r>
      <w:r>
        <w:rPr>
          <w:spacing w:val="-53"/>
        </w:rPr>
        <w:t xml:space="preserve"> </w:t>
      </w:r>
      <w:r>
        <w:rPr>
          <w:spacing w:val="-7"/>
        </w:rPr>
        <w:t>Work</w:t>
      </w:r>
      <w:r>
        <w:rPr>
          <w:spacing w:val="-39"/>
        </w:rPr>
        <w:t xml:space="preserve"> </w:t>
      </w:r>
      <w:r>
        <w:t>adjustment</w:t>
      </w:r>
      <w:r>
        <w:rPr>
          <w:spacing w:val="-53"/>
        </w:rPr>
        <w:t xml:space="preserve"> </w:t>
      </w:r>
      <w:r>
        <w:t>covers</w:t>
      </w:r>
      <w:r>
        <w:rPr>
          <w:spacing w:val="-46"/>
        </w:rPr>
        <w:t xml:space="preserve"> </w:t>
      </w:r>
      <w:r>
        <w:rPr>
          <w:spacing w:val="2"/>
        </w:rPr>
        <w:t>job</w:t>
      </w:r>
    </w:p>
    <w:p w14:paraId="56DBACF6" w14:textId="77777777" w:rsidR="002104E6" w:rsidRDefault="00F10E56">
      <w:pPr>
        <w:pStyle w:val="BodyText"/>
        <w:spacing w:line="321" w:lineRule="auto"/>
        <w:ind w:left="1547" w:right="847"/>
      </w:pPr>
      <w:r>
        <w:rPr>
          <w:w w:val="95"/>
        </w:rPr>
        <w:t>satisfaction</w:t>
      </w:r>
      <w:r>
        <w:rPr>
          <w:spacing w:val="-31"/>
          <w:w w:val="95"/>
        </w:rPr>
        <w:t xml:space="preserve"> </w:t>
      </w:r>
      <w:r>
        <w:rPr>
          <w:spacing w:val="3"/>
          <w:w w:val="95"/>
        </w:rPr>
        <w:t>with</w:t>
      </w:r>
      <w:r>
        <w:rPr>
          <w:spacing w:val="-30"/>
          <w:w w:val="95"/>
        </w:rPr>
        <w:t xml:space="preserve"> </w:t>
      </w:r>
      <w:r>
        <w:rPr>
          <w:w w:val="95"/>
        </w:rPr>
        <w:t>international</w:t>
      </w:r>
      <w:r>
        <w:rPr>
          <w:spacing w:val="-23"/>
          <w:w w:val="95"/>
        </w:rPr>
        <w:t xml:space="preserve"> </w:t>
      </w:r>
      <w:r>
        <w:rPr>
          <w:w w:val="95"/>
        </w:rPr>
        <w:t>assignment</w:t>
      </w:r>
      <w:r>
        <w:rPr>
          <w:spacing w:val="-31"/>
          <w:w w:val="95"/>
        </w:rPr>
        <w:t xml:space="preserve"> </w:t>
      </w:r>
      <w:r>
        <w:rPr>
          <w:spacing w:val="2"/>
          <w:w w:val="95"/>
        </w:rPr>
        <w:t>position</w:t>
      </w:r>
      <w:r>
        <w:rPr>
          <w:spacing w:val="-31"/>
          <w:w w:val="95"/>
        </w:rPr>
        <w:t xml:space="preserve"> </w:t>
      </w:r>
      <w:r>
        <w:rPr>
          <w:w w:val="95"/>
        </w:rPr>
        <w:t>and</w:t>
      </w:r>
      <w:r>
        <w:rPr>
          <w:spacing w:val="-30"/>
          <w:w w:val="95"/>
        </w:rPr>
        <w:t xml:space="preserve"> </w:t>
      </w:r>
      <w:r>
        <w:rPr>
          <w:w w:val="95"/>
        </w:rPr>
        <w:t>tasks.</w:t>
      </w:r>
      <w:r>
        <w:rPr>
          <w:spacing w:val="-12"/>
          <w:w w:val="95"/>
        </w:rPr>
        <w:t xml:space="preserve"> </w:t>
      </w:r>
      <w:r>
        <w:rPr>
          <w:w w:val="95"/>
        </w:rPr>
        <w:t>Interact</w:t>
      </w:r>
      <w:r>
        <w:rPr>
          <w:w w:val="95"/>
        </w:rPr>
        <w:t>ion</w:t>
      </w:r>
      <w:r>
        <w:rPr>
          <w:spacing w:val="-31"/>
          <w:w w:val="95"/>
        </w:rPr>
        <w:t xml:space="preserve"> </w:t>
      </w:r>
      <w:r>
        <w:rPr>
          <w:w w:val="95"/>
        </w:rPr>
        <w:t xml:space="preserve">adjustment </w:t>
      </w:r>
      <w:r>
        <w:t>covers</w:t>
      </w:r>
      <w:r>
        <w:rPr>
          <w:spacing w:val="-35"/>
        </w:rPr>
        <w:t xml:space="preserve"> </w:t>
      </w:r>
      <w:r>
        <w:t>interacting</w:t>
      </w:r>
      <w:r>
        <w:rPr>
          <w:spacing w:val="-38"/>
        </w:rPr>
        <w:t xml:space="preserve"> </w:t>
      </w:r>
      <w:r>
        <w:rPr>
          <w:spacing w:val="3"/>
        </w:rPr>
        <w:t>with</w:t>
      </w:r>
      <w:r>
        <w:rPr>
          <w:spacing w:val="-21"/>
        </w:rPr>
        <w:t xml:space="preserve"> </w:t>
      </w:r>
      <w:r>
        <w:t>locals</w:t>
      </w:r>
      <w:r>
        <w:rPr>
          <w:spacing w:val="-35"/>
        </w:rPr>
        <w:t xml:space="preserve"> </w:t>
      </w:r>
      <w:r>
        <w:rPr>
          <w:spacing w:val="4"/>
        </w:rPr>
        <w:t>in</w:t>
      </w:r>
      <w:r>
        <w:rPr>
          <w:spacing w:val="-20"/>
        </w:rPr>
        <w:t xml:space="preserve"> </w:t>
      </w:r>
      <w:r>
        <w:t>host</w:t>
      </w:r>
      <w:r>
        <w:rPr>
          <w:spacing w:val="-23"/>
        </w:rPr>
        <w:t xml:space="preserve"> </w:t>
      </w:r>
      <w:r>
        <w:rPr>
          <w:spacing w:val="-3"/>
        </w:rPr>
        <w:t>country.</w:t>
      </w:r>
    </w:p>
    <w:p w14:paraId="44873AD9" w14:textId="77777777" w:rsidR="002104E6" w:rsidRDefault="00F10E56">
      <w:pPr>
        <w:pStyle w:val="BodyText"/>
        <w:spacing w:before="146" w:line="314" w:lineRule="auto"/>
        <w:ind w:left="1547" w:right="847"/>
      </w:pPr>
      <w:r>
        <w:t>Support</w:t>
      </w:r>
      <w:r>
        <w:rPr>
          <w:spacing w:val="-37"/>
        </w:rPr>
        <w:t xml:space="preserve"> </w:t>
      </w:r>
      <w:r>
        <w:rPr>
          <w:spacing w:val="4"/>
        </w:rPr>
        <w:t>is</w:t>
      </w:r>
      <w:r>
        <w:rPr>
          <w:spacing w:val="-35"/>
        </w:rPr>
        <w:t xml:space="preserve"> </w:t>
      </w:r>
      <w:r>
        <w:rPr>
          <w:spacing w:val="3"/>
        </w:rPr>
        <w:t>expected</w:t>
      </w:r>
      <w:r>
        <w:rPr>
          <w:spacing w:val="-46"/>
        </w:rPr>
        <w:t xml:space="preserve"> </w:t>
      </w:r>
      <w:r>
        <w:t>both</w:t>
      </w:r>
      <w:r>
        <w:rPr>
          <w:spacing w:val="-45"/>
        </w:rPr>
        <w:t xml:space="preserve"> </w:t>
      </w:r>
      <w:r>
        <w:t>from</w:t>
      </w:r>
      <w:r>
        <w:rPr>
          <w:spacing w:val="-36"/>
        </w:rPr>
        <w:t xml:space="preserve"> </w:t>
      </w:r>
      <w:r>
        <w:t>the</w:t>
      </w:r>
      <w:r>
        <w:rPr>
          <w:spacing w:val="-31"/>
        </w:rPr>
        <w:t xml:space="preserve"> </w:t>
      </w:r>
      <w:r>
        <w:t>home</w:t>
      </w:r>
      <w:r>
        <w:rPr>
          <w:spacing w:val="-41"/>
        </w:rPr>
        <w:t xml:space="preserve"> </w:t>
      </w:r>
      <w:r>
        <w:rPr>
          <w:spacing w:val="2"/>
        </w:rPr>
        <w:t>unit</w:t>
      </w:r>
      <w:r>
        <w:rPr>
          <w:spacing w:val="-37"/>
        </w:rPr>
        <w:t xml:space="preserve"> </w:t>
      </w:r>
      <w:r>
        <w:t>and</w:t>
      </w:r>
      <w:r>
        <w:rPr>
          <w:spacing w:val="-35"/>
        </w:rPr>
        <w:t xml:space="preserve"> </w:t>
      </w:r>
      <w:r>
        <w:t>the</w:t>
      </w:r>
      <w:r>
        <w:rPr>
          <w:spacing w:val="-31"/>
        </w:rPr>
        <w:t xml:space="preserve"> </w:t>
      </w:r>
      <w:r>
        <w:t>host</w:t>
      </w:r>
      <w:r>
        <w:rPr>
          <w:spacing w:val="-37"/>
        </w:rPr>
        <w:t xml:space="preserve"> </w:t>
      </w:r>
      <w:r>
        <w:t>unit.</w:t>
      </w:r>
      <w:r>
        <w:rPr>
          <w:spacing w:val="-44"/>
        </w:rPr>
        <w:t xml:space="preserve"> </w:t>
      </w:r>
      <w:r>
        <w:rPr>
          <w:spacing w:val="5"/>
        </w:rPr>
        <w:t>The</w:t>
      </w:r>
      <w:r>
        <w:rPr>
          <w:spacing w:val="-31"/>
        </w:rPr>
        <w:t xml:space="preserve"> </w:t>
      </w:r>
      <w:r>
        <w:t>home</w:t>
      </w:r>
      <w:r>
        <w:rPr>
          <w:spacing w:val="-31"/>
        </w:rPr>
        <w:t xml:space="preserve"> </w:t>
      </w:r>
      <w:r>
        <w:rPr>
          <w:spacing w:val="2"/>
        </w:rPr>
        <w:t>unit</w:t>
      </w:r>
      <w:r>
        <w:rPr>
          <w:spacing w:val="-46"/>
        </w:rPr>
        <w:t xml:space="preserve"> </w:t>
      </w:r>
      <w:r>
        <w:rPr>
          <w:spacing w:val="4"/>
        </w:rPr>
        <w:t xml:space="preserve">is </w:t>
      </w:r>
      <w:r>
        <w:rPr>
          <w:spacing w:val="2"/>
          <w:w w:val="95"/>
        </w:rPr>
        <w:t>responsible</w:t>
      </w:r>
      <w:r>
        <w:rPr>
          <w:spacing w:val="-31"/>
          <w:w w:val="95"/>
        </w:rPr>
        <w:t xml:space="preserve"> </w:t>
      </w:r>
      <w:r>
        <w:rPr>
          <w:spacing w:val="2"/>
          <w:w w:val="95"/>
        </w:rPr>
        <w:t>for</w:t>
      </w:r>
      <w:r>
        <w:rPr>
          <w:spacing w:val="-41"/>
          <w:w w:val="95"/>
        </w:rPr>
        <w:t xml:space="preserve"> </w:t>
      </w:r>
      <w:r>
        <w:rPr>
          <w:spacing w:val="4"/>
          <w:w w:val="95"/>
        </w:rPr>
        <w:t>benefits</w:t>
      </w:r>
      <w:r>
        <w:rPr>
          <w:spacing w:val="-36"/>
          <w:w w:val="95"/>
        </w:rPr>
        <w:t xml:space="preserve"> </w:t>
      </w:r>
      <w:r>
        <w:rPr>
          <w:w w:val="95"/>
        </w:rPr>
        <w:t>and</w:t>
      </w:r>
      <w:r>
        <w:rPr>
          <w:spacing w:val="-37"/>
          <w:w w:val="95"/>
        </w:rPr>
        <w:t xml:space="preserve"> </w:t>
      </w:r>
      <w:r>
        <w:rPr>
          <w:w w:val="95"/>
        </w:rPr>
        <w:t>compensations,</w:t>
      </w:r>
      <w:r>
        <w:rPr>
          <w:spacing w:val="-34"/>
          <w:w w:val="95"/>
        </w:rPr>
        <w:t xml:space="preserve"> </w:t>
      </w:r>
      <w:r>
        <w:rPr>
          <w:w w:val="95"/>
        </w:rPr>
        <w:t>and</w:t>
      </w:r>
      <w:r>
        <w:rPr>
          <w:spacing w:val="-36"/>
          <w:w w:val="95"/>
        </w:rPr>
        <w:t xml:space="preserve"> </w:t>
      </w:r>
      <w:r>
        <w:rPr>
          <w:spacing w:val="2"/>
          <w:w w:val="95"/>
        </w:rPr>
        <w:t>pre-departure</w:t>
      </w:r>
      <w:r>
        <w:rPr>
          <w:spacing w:val="-31"/>
          <w:w w:val="95"/>
        </w:rPr>
        <w:t xml:space="preserve"> </w:t>
      </w:r>
      <w:r>
        <w:rPr>
          <w:w w:val="95"/>
        </w:rPr>
        <w:t>support</w:t>
      </w:r>
      <w:r>
        <w:rPr>
          <w:spacing w:val="-25"/>
          <w:w w:val="95"/>
        </w:rPr>
        <w:t xml:space="preserve"> </w:t>
      </w:r>
      <w:r>
        <w:rPr>
          <w:spacing w:val="2"/>
          <w:w w:val="95"/>
        </w:rPr>
        <w:t xml:space="preserve">activities. </w:t>
      </w:r>
      <w:r>
        <w:t>These</w:t>
      </w:r>
      <w:r>
        <w:rPr>
          <w:spacing w:val="-48"/>
        </w:rPr>
        <w:t xml:space="preserve"> </w:t>
      </w:r>
      <w:r>
        <w:t>actions</w:t>
      </w:r>
      <w:r>
        <w:rPr>
          <w:spacing w:val="-42"/>
        </w:rPr>
        <w:t xml:space="preserve"> </w:t>
      </w:r>
      <w:r>
        <w:t>contribute</w:t>
      </w:r>
      <w:r>
        <w:rPr>
          <w:spacing w:val="-48"/>
        </w:rPr>
        <w:t xml:space="preserve"> </w:t>
      </w:r>
      <w:r>
        <w:t>to</w:t>
      </w:r>
      <w:r>
        <w:rPr>
          <w:spacing w:val="-35"/>
        </w:rPr>
        <w:t xml:space="preserve"> </w:t>
      </w:r>
      <w:r>
        <w:rPr>
          <w:spacing w:val="2"/>
        </w:rPr>
        <w:t>facilitating</w:t>
      </w:r>
      <w:r>
        <w:rPr>
          <w:spacing w:val="-51"/>
        </w:rPr>
        <w:t xml:space="preserve"> </w:t>
      </w:r>
      <w:r>
        <w:t>general</w:t>
      </w:r>
      <w:r>
        <w:rPr>
          <w:spacing w:val="-47"/>
        </w:rPr>
        <w:t xml:space="preserve"> </w:t>
      </w:r>
      <w:r>
        <w:t>adjustment.</w:t>
      </w:r>
      <w:r>
        <w:rPr>
          <w:spacing w:val="-50"/>
        </w:rPr>
        <w:t xml:space="preserve"> </w:t>
      </w:r>
      <w:r>
        <w:t>The</w:t>
      </w:r>
      <w:r>
        <w:rPr>
          <w:spacing w:val="-47"/>
        </w:rPr>
        <w:t xml:space="preserve"> </w:t>
      </w:r>
      <w:r>
        <w:t>host</w:t>
      </w:r>
      <w:r>
        <w:rPr>
          <w:spacing w:val="-52"/>
        </w:rPr>
        <w:t xml:space="preserve"> </w:t>
      </w:r>
      <w:r>
        <w:rPr>
          <w:spacing w:val="2"/>
        </w:rPr>
        <w:t>unit</w:t>
      </w:r>
      <w:r>
        <w:rPr>
          <w:spacing w:val="-51"/>
        </w:rPr>
        <w:t xml:space="preserve"> </w:t>
      </w:r>
      <w:r>
        <w:rPr>
          <w:spacing w:val="2"/>
        </w:rPr>
        <w:t xml:space="preserve">should </w:t>
      </w:r>
      <w:r>
        <w:rPr>
          <w:w w:val="95"/>
        </w:rPr>
        <w:t>provide</w:t>
      </w:r>
      <w:r>
        <w:rPr>
          <w:spacing w:val="-33"/>
          <w:w w:val="95"/>
        </w:rPr>
        <w:t xml:space="preserve"> </w:t>
      </w:r>
      <w:r>
        <w:rPr>
          <w:w w:val="95"/>
        </w:rPr>
        <w:t>support</w:t>
      </w:r>
      <w:r>
        <w:rPr>
          <w:spacing w:val="-27"/>
          <w:w w:val="95"/>
        </w:rPr>
        <w:t xml:space="preserve"> </w:t>
      </w:r>
      <w:r>
        <w:rPr>
          <w:spacing w:val="4"/>
          <w:w w:val="95"/>
        </w:rPr>
        <w:t>in</w:t>
      </w:r>
      <w:r>
        <w:rPr>
          <w:spacing w:val="-37"/>
          <w:w w:val="95"/>
        </w:rPr>
        <w:t xml:space="preserve"> </w:t>
      </w:r>
      <w:r>
        <w:rPr>
          <w:spacing w:val="2"/>
          <w:w w:val="95"/>
        </w:rPr>
        <w:t>daily</w:t>
      </w:r>
      <w:r>
        <w:rPr>
          <w:spacing w:val="-24"/>
          <w:w w:val="95"/>
        </w:rPr>
        <w:t xml:space="preserve"> </w:t>
      </w:r>
      <w:r>
        <w:rPr>
          <w:spacing w:val="2"/>
          <w:w w:val="95"/>
        </w:rPr>
        <w:t>activities.</w:t>
      </w:r>
      <w:r>
        <w:rPr>
          <w:spacing w:val="-36"/>
          <w:w w:val="95"/>
        </w:rPr>
        <w:t xml:space="preserve"> </w:t>
      </w:r>
      <w:r>
        <w:rPr>
          <w:w w:val="95"/>
        </w:rPr>
        <w:t>Expatriates</w:t>
      </w:r>
      <w:r>
        <w:rPr>
          <w:spacing w:val="-37"/>
          <w:w w:val="95"/>
        </w:rPr>
        <w:t xml:space="preserve"> </w:t>
      </w:r>
      <w:r>
        <w:rPr>
          <w:spacing w:val="3"/>
          <w:w w:val="95"/>
        </w:rPr>
        <w:t>expect</w:t>
      </w:r>
      <w:r>
        <w:rPr>
          <w:spacing w:val="-39"/>
          <w:w w:val="95"/>
        </w:rPr>
        <w:t xml:space="preserve"> </w:t>
      </w:r>
      <w:r>
        <w:rPr>
          <w:w w:val="95"/>
        </w:rPr>
        <w:t>logistical</w:t>
      </w:r>
      <w:r>
        <w:rPr>
          <w:spacing w:val="-32"/>
          <w:w w:val="95"/>
        </w:rPr>
        <w:t xml:space="preserve"> </w:t>
      </w:r>
      <w:r>
        <w:rPr>
          <w:w w:val="95"/>
        </w:rPr>
        <w:t>support.</w:t>
      </w:r>
      <w:r>
        <w:rPr>
          <w:spacing w:val="-36"/>
          <w:w w:val="95"/>
        </w:rPr>
        <w:t xml:space="preserve"> </w:t>
      </w:r>
      <w:r>
        <w:rPr>
          <w:spacing w:val="4"/>
          <w:w w:val="95"/>
        </w:rPr>
        <w:t>Host</w:t>
      </w:r>
      <w:r>
        <w:rPr>
          <w:spacing w:val="-38"/>
          <w:w w:val="95"/>
        </w:rPr>
        <w:t xml:space="preserve"> </w:t>
      </w:r>
      <w:r>
        <w:rPr>
          <w:w w:val="95"/>
        </w:rPr>
        <w:t xml:space="preserve">country </w:t>
      </w:r>
      <w:r>
        <w:t>support actions provide continuous adaptation throughout the international assignment.</w:t>
      </w:r>
      <w:r>
        <w:rPr>
          <w:spacing w:val="-42"/>
        </w:rPr>
        <w:t xml:space="preserve"> </w:t>
      </w:r>
      <w:r>
        <w:t>In</w:t>
      </w:r>
      <w:r>
        <w:rPr>
          <w:spacing w:val="-31"/>
        </w:rPr>
        <w:t xml:space="preserve"> </w:t>
      </w:r>
      <w:r>
        <w:t>particular</w:t>
      </w:r>
      <w:r>
        <w:rPr>
          <w:spacing w:val="-35"/>
        </w:rPr>
        <w:t xml:space="preserve"> </w:t>
      </w:r>
      <w:r>
        <w:t>host</w:t>
      </w:r>
      <w:r>
        <w:rPr>
          <w:spacing w:val="-32"/>
        </w:rPr>
        <w:t xml:space="preserve"> </w:t>
      </w:r>
      <w:r>
        <w:rPr>
          <w:spacing w:val="2"/>
        </w:rPr>
        <w:t>unit</w:t>
      </w:r>
      <w:r>
        <w:rPr>
          <w:spacing w:val="-33"/>
        </w:rPr>
        <w:t xml:space="preserve"> </w:t>
      </w:r>
      <w:r>
        <w:t>support</w:t>
      </w:r>
      <w:r>
        <w:rPr>
          <w:spacing w:val="-32"/>
        </w:rPr>
        <w:t xml:space="preserve"> </w:t>
      </w:r>
      <w:r>
        <w:rPr>
          <w:spacing w:val="2"/>
        </w:rPr>
        <w:t>facilitates</w:t>
      </w:r>
      <w:r>
        <w:rPr>
          <w:spacing w:val="-42"/>
        </w:rPr>
        <w:t xml:space="preserve"> </w:t>
      </w:r>
      <w:r>
        <w:t>work</w:t>
      </w:r>
      <w:r>
        <w:rPr>
          <w:spacing w:val="-42"/>
        </w:rPr>
        <w:t xml:space="preserve"> </w:t>
      </w:r>
      <w:r>
        <w:t>adjustment</w:t>
      </w:r>
      <w:r>
        <w:rPr>
          <w:spacing w:val="-44"/>
        </w:rPr>
        <w:t xml:space="preserve"> </w:t>
      </w:r>
      <w:r>
        <w:t>and</w:t>
      </w:r>
    </w:p>
    <w:p w14:paraId="12E97CBD" w14:textId="77777777" w:rsidR="002104E6" w:rsidRDefault="00F10E56">
      <w:pPr>
        <w:pStyle w:val="BodyText"/>
        <w:spacing w:before="9" w:line="314" w:lineRule="auto"/>
        <w:ind w:left="1547" w:right="864"/>
      </w:pPr>
      <w:r>
        <w:t>interaction</w:t>
      </w:r>
      <w:r>
        <w:rPr>
          <w:spacing w:val="-54"/>
        </w:rPr>
        <w:t xml:space="preserve"> </w:t>
      </w:r>
      <w:r>
        <w:t>adjustment.</w:t>
      </w:r>
      <w:r>
        <w:rPr>
          <w:spacing w:val="-53"/>
        </w:rPr>
        <w:t xml:space="preserve"> </w:t>
      </w:r>
      <w:r>
        <w:t>The</w:t>
      </w:r>
      <w:r>
        <w:rPr>
          <w:spacing w:val="-51"/>
        </w:rPr>
        <w:t xml:space="preserve"> </w:t>
      </w:r>
      <w:r>
        <w:t>distribution</w:t>
      </w:r>
      <w:r>
        <w:rPr>
          <w:spacing w:val="-54"/>
        </w:rPr>
        <w:t xml:space="preserve"> </w:t>
      </w:r>
      <w:r>
        <w:t>of</w:t>
      </w:r>
      <w:r>
        <w:rPr>
          <w:spacing w:val="-51"/>
        </w:rPr>
        <w:t xml:space="preserve"> </w:t>
      </w:r>
      <w:r>
        <w:rPr>
          <w:spacing w:val="2"/>
        </w:rPr>
        <w:t>roles</w:t>
      </w:r>
      <w:r>
        <w:rPr>
          <w:spacing w:val="-54"/>
        </w:rPr>
        <w:t xml:space="preserve"> </w:t>
      </w:r>
      <w:r>
        <w:rPr>
          <w:spacing w:val="4"/>
        </w:rPr>
        <w:t>between</w:t>
      </w:r>
      <w:r>
        <w:rPr>
          <w:spacing w:val="-53"/>
        </w:rPr>
        <w:t xml:space="preserve"> </w:t>
      </w:r>
      <w:r>
        <w:t>the</w:t>
      </w:r>
      <w:r>
        <w:rPr>
          <w:spacing w:val="-51"/>
        </w:rPr>
        <w:t xml:space="preserve"> </w:t>
      </w:r>
      <w:r>
        <w:t>home</w:t>
      </w:r>
      <w:r>
        <w:rPr>
          <w:spacing w:val="-45"/>
        </w:rPr>
        <w:t xml:space="preserve"> </w:t>
      </w:r>
      <w:r>
        <w:t>and</w:t>
      </w:r>
      <w:r>
        <w:rPr>
          <w:spacing w:val="-47"/>
        </w:rPr>
        <w:t xml:space="preserve"> </w:t>
      </w:r>
      <w:r>
        <w:t>the</w:t>
      </w:r>
      <w:r>
        <w:rPr>
          <w:spacing w:val="-44"/>
        </w:rPr>
        <w:t xml:space="preserve"> </w:t>
      </w:r>
      <w:r>
        <w:t>host</w:t>
      </w:r>
      <w:r>
        <w:rPr>
          <w:spacing w:val="-49"/>
        </w:rPr>
        <w:t xml:space="preserve"> </w:t>
      </w:r>
      <w:r>
        <w:rPr>
          <w:spacing w:val="2"/>
        </w:rPr>
        <w:t xml:space="preserve">unit </w:t>
      </w:r>
      <w:r>
        <w:rPr>
          <w:spacing w:val="4"/>
        </w:rPr>
        <w:t xml:space="preserve">is </w:t>
      </w:r>
      <w:r>
        <w:t xml:space="preserve">important as expatriates make the differentiation that </w:t>
      </w:r>
      <w:r>
        <w:rPr>
          <w:spacing w:val="4"/>
        </w:rPr>
        <w:t xml:space="preserve">in </w:t>
      </w:r>
      <w:r>
        <w:t xml:space="preserve">turn </w:t>
      </w:r>
      <w:r>
        <w:rPr>
          <w:spacing w:val="2"/>
        </w:rPr>
        <w:t xml:space="preserve">reflects </w:t>
      </w:r>
      <w:r>
        <w:t xml:space="preserve">on the </w:t>
      </w:r>
      <w:r>
        <w:rPr>
          <w:spacing w:val="2"/>
        </w:rPr>
        <w:t>perceived</w:t>
      </w:r>
      <w:r>
        <w:rPr>
          <w:spacing w:val="-36"/>
        </w:rPr>
        <w:t xml:space="preserve"> </w:t>
      </w:r>
      <w:r>
        <w:rPr>
          <w:spacing w:val="3"/>
        </w:rPr>
        <w:t>employer</w:t>
      </w:r>
      <w:r>
        <w:rPr>
          <w:spacing w:val="-41"/>
        </w:rPr>
        <w:t xml:space="preserve"> </w:t>
      </w:r>
      <w:r>
        <w:t>supportiveness.</w:t>
      </w:r>
    </w:p>
    <w:p w14:paraId="22631356" w14:textId="77777777" w:rsidR="002104E6" w:rsidRDefault="00F10E56">
      <w:pPr>
        <w:pStyle w:val="ListParagraph"/>
        <w:numPr>
          <w:ilvl w:val="1"/>
          <w:numId w:val="28"/>
        </w:numPr>
        <w:tabs>
          <w:tab w:val="left" w:pos="1499"/>
        </w:tabs>
        <w:spacing w:before="161"/>
        <w:ind w:left="1498" w:hanging="417"/>
        <w:jc w:val="left"/>
        <w:rPr>
          <w:sz w:val="24"/>
        </w:rPr>
      </w:pPr>
      <w:r>
        <w:rPr>
          <w:sz w:val="24"/>
        </w:rPr>
        <w:t>Cross-cultural</w:t>
      </w:r>
      <w:r>
        <w:rPr>
          <w:spacing w:val="-14"/>
          <w:sz w:val="24"/>
        </w:rPr>
        <w:t xml:space="preserve"> </w:t>
      </w:r>
      <w:r>
        <w:rPr>
          <w:sz w:val="24"/>
        </w:rPr>
        <w:t>training</w:t>
      </w:r>
    </w:p>
    <w:p w14:paraId="4DE99851" w14:textId="77777777" w:rsidR="002104E6" w:rsidRDefault="002104E6">
      <w:pPr>
        <w:pStyle w:val="BodyText"/>
        <w:spacing w:before="10"/>
        <w:rPr>
          <w:rFonts w:ascii="Carlito"/>
          <w:sz w:val="20"/>
        </w:rPr>
      </w:pPr>
    </w:p>
    <w:p w14:paraId="15853F9C" w14:textId="77777777" w:rsidR="002104E6" w:rsidRDefault="00F10E56">
      <w:pPr>
        <w:pStyle w:val="BodyText"/>
        <w:spacing w:before="1" w:line="316" w:lineRule="auto"/>
        <w:ind w:left="1547" w:right="1101"/>
      </w:pPr>
      <w:r>
        <w:t>Having</w:t>
      </w:r>
      <w:r>
        <w:rPr>
          <w:spacing w:val="-46"/>
        </w:rPr>
        <w:t xml:space="preserve"> </w:t>
      </w:r>
      <w:r>
        <w:t>the</w:t>
      </w:r>
      <w:r>
        <w:rPr>
          <w:spacing w:val="-42"/>
        </w:rPr>
        <w:t xml:space="preserve"> </w:t>
      </w:r>
      <w:r>
        <w:t>necessary</w:t>
      </w:r>
      <w:r>
        <w:rPr>
          <w:spacing w:val="-51"/>
        </w:rPr>
        <w:t xml:space="preserve"> </w:t>
      </w:r>
      <w:r>
        <w:t>technical</w:t>
      </w:r>
      <w:r>
        <w:rPr>
          <w:spacing w:val="-48"/>
        </w:rPr>
        <w:t xml:space="preserve"> </w:t>
      </w:r>
      <w:r>
        <w:rPr>
          <w:spacing w:val="4"/>
        </w:rPr>
        <w:t>skills</w:t>
      </w:r>
      <w:r>
        <w:rPr>
          <w:spacing w:val="-52"/>
        </w:rPr>
        <w:t xml:space="preserve"> </w:t>
      </w:r>
      <w:r>
        <w:rPr>
          <w:spacing w:val="4"/>
        </w:rPr>
        <w:t>is</w:t>
      </w:r>
      <w:r>
        <w:rPr>
          <w:spacing w:val="-51"/>
        </w:rPr>
        <w:t xml:space="preserve"> </w:t>
      </w:r>
      <w:r>
        <w:t>not</w:t>
      </w:r>
      <w:r>
        <w:rPr>
          <w:spacing w:val="-46"/>
        </w:rPr>
        <w:t xml:space="preserve"> </w:t>
      </w:r>
      <w:r>
        <w:t>enough</w:t>
      </w:r>
      <w:r>
        <w:rPr>
          <w:spacing w:val="-44"/>
        </w:rPr>
        <w:t xml:space="preserve"> </w:t>
      </w:r>
      <w:r>
        <w:t>to</w:t>
      </w:r>
      <w:r>
        <w:rPr>
          <w:spacing w:val="-45"/>
        </w:rPr>
        <w:t xml:space="preserve"> </w:t>
      </w:r>
      <w:r>
        <w:t>manage</w:t>
      </w:r>
      <w:r>
        <w:rPr>
          <w:spacing w:val="-42"/>
        </w:rPr>
        <w:t xml:space="preserve"> </w:t>
      </w:r>
      <w:r>
        <w:t>an</w:t>
      </w:r>
      <w:r>
        <w:rPr>
          <w:spacing w:val="-37"/>
        </w:rPr>
        <w:t xml:space="preserve"> </w:t>
      </w:r>
      <w:r>
        <w:t xml:space="preserve">international </w:t>
      </w:r>
      <w:r>
        <w:rPr>
          <w:w w:val="95"/>
        </w:rPr>
        <w:t>assignment</w:t>
      </w:r>
      <w:r>
        <w:rPr>
          <w:spacing w:val="-38"/>
          <w:w w:val="95"/>
        </w:rPr>
        <w:t xml:space="preserve"> </w:t>
      </w:r>
      <w:r>
        <w:rPr>
          <w:w w:val="95"/>
        </w:rPr>
        <w:t>successfully.</w:t>
      </w:r>
      <w:r>
        <w:rPr>
          <w:spacing w:val="-36"/>
          <w:w w:val="95"/>
        </w:rPr>
        <w:t xml:space="preserve"> </w:t>
      </w:r>
      <w:r>
        <w:rPr>
          <w:w w:val="95"/>
        </w:rPr>
        <w:t>A</w:t>
      </w:r>
      <w:r>
        <w:rPr>
          <w:spacing w:val="-33"/>
          <w:w w:val="95"/>
        </w:rPr>
        <w:t xml:space="preserve"> </w:t>
      </w:r>
      <w:r>
        <w:rPr>
          <w:w w:val="95"/>
        </w:rPr>
        <w:t>lack</w:t>
      </w:r>
      <w:r>
        <w:rPr>
          <w:spacing w:val="-23"/>
          <w:w w:val="95"/>
        </w:rPr>
        <w:t xml:space="preserve"> </w:t>
      </w:r>
      <w:r>
        <w:rPr>
          <w:w w:val="95"/>
        </w:rPr>
        <w:t>of</w:t>
      </w:r>
      <w:r>
        <w:rPr>
          <w:spacing w:val="-20"/>
          <w:w w:val="95"/>
        </w:rPr>
        <w:t xml:space="preserve"> </w:t>
      </w:r>
      <w:r>
        <w:rPr>
          <w:w w:val="95"/>
        </w:rPr>
        <w:t>support</w:t>
      </w:r>
      <w:r>
        <w:rPr>
          <w:spacing w:val="-25"/>
          <w:w w:val="95"/>
        </w:rPr>
        <w:t xml:space="preserve"> </w:t>
      </w:r>
      <w:r>
        <w:rPr>
          <w:w w:val="95"/>
        </w:rPr>
        <w:t>may</w:t>
      </w:r>
      <w:r>
        <w:rPr>
          <w:spacing w:val="-23"/>
          <w:w w:val="95"/>
        </w:rPr>
        <w:t xml:space="preserve"> </w:t>
      </w:r>
      <w:r>
        <w:rPr>
          <w:spacing w:val="2"/>
          <w:w w:val="95"/>
        </w:rPr>
        <w:t>result</w:t>
      </w:r>
      <w:r>
        <w:rPr>
          <w:spacing w:val="-38"/>
          <w:w w:val="95"/>
        </w:rPr>
        <w:t xml:space="preserve"> </w:t>
      </w:r>
      <w:r>
        <w:rPr>
          <w:spacing w:val="4"/>
          <w:w w:val="95"/>
        </w:rPr>
        <w:t>in</w:t>
      </w:r>
      <w:r>
        <w:rPr>
          <w:spacing w:val="-24"/>
          <w:w w:val="95"/>
        </w:rPr>
        <w:t xml:space="preserve"> </w:t>
      </w:r>
      <w:r>
        <w:rPr>
          <w:w w:val="95"/>
        </w:rPr>
        <w:t>an</w:t>
      </w:r>
      <w:r>
        <w:rPr>
          <w:spacing w:val="-24"/>
          <w:w w:val="95"/>
        </w:rPr>
        <w:t xml:space="preserve"> </w:t>
      </w:r>
      <w:r>
        <w:rPr>
          <w:spacing w:val="2"/>
          <w:w w:val="95"/>
        </w:rPr>
        <w:t>expatriate’s</w:t>
      </w:r>
      <w:r>
        <w:rPr>
          <w:spacing w:val="-36"/>
          <w:w w:val="95"/>
        </w:rPr>
        <w:t xml:space="preserve"> </w:t>
      </w:r>
      <w:r>
        <w:rPr>
          <w:spacing w:val="3"/>
          <w:w w:val="95"/>
        </w:rPr>
        <w:t>inability</w:t>
      </w:r>
      <w:r>
        <w:rPr>
          <w:spacing w:val="-36"/>
          <w:w w:val="95"/>
        </w:rPr>
        <w:t xml:space="preserve"> </w:t>
      </w:r>
      <w:r>
        <w:rPr>
          <w:w w:val="95"/>
        </w:rPr>
        <w:t xml:space="preserve">to </w:t>
      </w:r>
      <w:r>
        <w:t>adapt</w:t>
      </w:r>
      <w:r>
        <w:rPr>
          <w:spacing w:val="-38"/>
        </w:rPr>
        <w:t xml:space="preserve"> </w:t>
      </w:r>
      <w:r>
        <w:t>to</w:t>
      </w:r>
      <w:r>
        <w:rPr>
          <w:spacing w:val="-27"/>
        </w:rPr>
        <w:t xml:space="preserve"> </w:t>
      </w:r>
      <w:r>
        <w:t>the</w:t>
      </w:r>
      <w:r>
        <w:rPr>
          <w:spacing w:val="-42"/>
        </w:rPr>
        <w:t xml:space="preserve"> </w:t>
      </w:r>
      <w:r>
        <w:rPr>
          <w:spacing w:val="3"/>
        </w:rPr>
        <w:t>new</w:t>
      </w:r>
      <w:r>
        <w:rPr>
          <w:spacing w:val="-35"/>
        </w:rPr>
        <w:t xml:space="preserve"> </w:t>
      </w:r>
      <w:r>
        <w:rPr>
          <w:spacing w:val="2"/>
        </w:rPr>
        <w:t>environment.</w:t>
      </w:r>
      <w:r>
        <w:rPr>
          <w:spacing w:val="-45"/>
        </w:rPr>
        <w:t xml:space="preserve"> </w:t>
      </w:r>
      <w:r>
        <w:t>Furthermore,</w:t>
      </w:r>
      <w:r>
        <w:rPr>
          <w:spacing w:val="-45"/>
        </w:rPr>
        <w:t xml:space="preserve"> </w:t>
      </w:r>
      <w:r>
        <w:t>a</w:t>
      </w:r>
      <w:r>
        <w:rPr>
          <w:spacing w:val="-49"/>
        </w:rPr>
        <w:t xml:space="preserve"> </w:t>
      </w:r>
      <w:r>
        <w:t>lack</w:t>
      </w:r>
      <w:r>
        <w:rPr>
          <w:spacing w:val="-35"/>
        </w:rPr>
        <w:t xml:space="preserve"> </w:t>
      </w:r>
      <w:r>
        <w:t>of</w:t>
      </w:r>
      <w:r>
        <w:rPr>
          <w:spacing w:val="-34"/>
        </w:rPr>
        <w:t xml:space="preserve"> </w:t>
      </w:r>
      <w:r>
        <w:t>support</w:t>
      </w:r>
      <w:r>
        <w:rPr>
          <w:spacing w:val="-38"/>
        </w:rPr>
        <w:t xml:space="preserve"> </w:t>
      </w:r>
      <w:r>
        <w:t>may</w:t>
      </w:r>
      <w:r>
        <w:rPr>
          <w:spacing w:val="-35"/>
        </w:rPr>
        <w:t xml:space="preserve"> </w:t>
      </w:r>
      <w:r>
        <w:t>cause</w:t>
      </w:r>
      <w:r>
        <w:rPr>
          <w:spacing w:val="-32"/>
        </w:rPr>
        <w:t xml:space="preserve"> </w:t>
      </w:r>
      <w:r>
        <w:t>the expatriate</w:t>
      </w:r>
      <w:r>
        <w:rPr>
          <w:spacing w:val="-53"/>
        </w:rPr>
        <w:t xml:space="preserve"> </w:t>
      </w:r>
      <w:r>
        <w:t>to</w:t>
      </w:r>
      <w:r>
        <w:rPr>
          <w:spacing w:val="-55"/>
        </w:rPr>
        <w:t xml:space="preserve"> </w:t>
      </w:r>
      <w:r>
        <w:t>return</w:t>
      </w:r>
      <w:r>
        <w:rPr>
          <w:spacing w:val="-49"/>
        </w:rPr>
        <w:t xml:space="preserve"> </w:t>
      </w:r>
      <w:r>
        <w:t>premature</w:t>
      </w:r>
      <w:r>
        <w:rPr>
          <w:spacing w:val="-52"/>
        </w:rPr>
        <w:t xml:space="preserve"> </w:t>
      </w:r>
      <w:r>
        <w:t>or</w:t>
      </w:r>
      <w:r>
        <w:rPr>
          <w:spacing w:val="-45"/>
        </w:rPr>
        <w:t xml:space="preserve"> </w:t>
      </w:r>
      <w:r>
        <w:rPr>
          <w:spacing w:val="4"/>
        </w:rPr>
        <w:t>even</w:t>
      </w:r>
      <w:r>
        <w:rPr>
          <w:spacing w:val="-55"/>
        </w:rPr>
        <w:t xml:space="preserve"> </w:t>
      </w:r>
      <w:r>
        <w:t>to</w:t>
      </w:r>
      <w:r>
        <w:rPr>
          <w:spacing w:val="-49"/>
        </w:rPr>
        <w:t xml:space="preserve"> </w:t>
      </w:r>
      <w:r>
        <w:rPr>
          <w:spacing w:val="3"/>
        </w:rPr>
        <w:t>leave</w:t>
      </w:r>
      <w:r>
        <w:rPr>
          <w:spacing w:val="-52"/>
        </w:rPr>
        <w:t xml:space="preserve"> </w:t>
      </w:r>
      <w:r>
        <w:t>the</w:t>
      </w:r>
      <w:r>
        <w:rPr>
          <w:spacing w:val="-53"/>
        </w:rPr>
        <w:t xml:space="preserve"> </w:t>
      </w:r>
      <w:r>
        <w:t>organization</w:t>
      </w:r>
      <w:r>
        <w:rPr>
          <w:spacing w:val="-55"/>
        </w:rPr>
        <w:t xml:space="preserve"> </w:t>
      </w:r>
      <w:r>
        <w:t>after</w:t>
      </w:r>
      <w:r>
        <w:rPr>
          <w:spacing w:val="-56"/>
        </w:rPr>
        <w:t xml:space="preserve"> </w:t>
      </w:r>
      <w:r>
        <w:t>repatriation.</w:t>
      </w:r>
    </w:p>
    <w:p w14:paraId="33E5F187" w14:textId="77777777" w:rsidR="002104E6" w:rsidRDefault="00F10E56">
      <w:pPr>
        <w:pStyle w:val="BodyText"/>
        <w:spacing w:line="260" w:lineRule="exact"/>
        <w:ind w:left="1547"/>
      </w:pPr>
      <w:r>
        <w:rPr>
          <w:w w:val="95"/>
        </w:rPr>
        <w:t>The</w:t>
      </w:r>
      <w:r>
        <w:rPr>
          <w:spacing w:val="-30"/>
          <w:w w:val="95"/>
        </w:rPr>
        <w:t xml:space="preserve"> </w:t>
      </w:r>
      <w:r>
        <w:rPr>
          <w:spacing w:val="2"/>
          <w:w w:val="95"/>
        </w:rPr>
        <w:t>latter</w:t>
      </w:r>
      <w:r>
        <w:rPr>
          <w:spacing w:val="-47"/>
          <w:w w:val="95"/>
        </w:rPr>
        <w:t xml:space="preserve"> </w:t>
      </w:r>
      <w:r>
        <w:rPr>
          <w:w w:val="95"/>
        </w:rPr>
        <w:t>appears</w:t>
      </w:r>
      <w:r>
        <w:rPr>
          <w:spacing w:val="-33"/>
          <w:w w:val="95"/>
        </w:rPr>
        <w:t xml:space="preserve"> </w:t>
      </w:r>
      <w:r>
        <w:rPr>
          <w:w w:val="95"/>
        </w:rPr>
        <w:t>as</w:t>
      </w:r>
      <w:r>
        <w:rPr>
          <w:spacing w:val="-23"/>
          <w:w w:val="95"/>
        </w:rPr>
        <w:t xml:space="preserve"> </w:t>
      </w:r>
      <w:r>
        <w:rPr>
          <w:w w:val="95"/>
        </w:rPr>
        <w:t>a</w:t>
      </w:r>
      <w:r>
        <w:rPr>
          <w:spacing w:val="-37"/>
          <w:w w:val="95"/>
        </w:rPr>
        <w:t xml:space="preserve"> </w:t>
      </w:r>
      <w:r>
        <w:rPr>
          <w:w w:val="95"/>
        </w:rPr>
        <w:t>consequence</w:t>
      </w:r>
      <w:r>
        <w:rPr>
          <w:spacing w:val="-39"/>
          <w:w w:val="95"/>
        </w:rPr>
        <w:t xml:space="preserve"> </w:t>
      </w:r>
      <w:r>
        <w:rPr>
          <w:w w:val="95"/>
        </w:rPr>
        <w:t>because</w:t>
      </w:r>
      <w:r>
        <w:rPr>
          <w:spacing w:val="-39"/>
          <w:w w:val="95"/>
        </w:rPr>
        <w:t xml:space="preserve"> </w:t>
      </w:r>
      <w:r>
        <w:rPr>
          <w:w w:val="95"/>
        </w:rPr>
        <w:t>lack</w:t>
      </w:r>
      <w:r>
        <w:rPr>
          <w:spacing w:val="-25"/>
          <w:w w:val="95"/>
        </w:rPr>
        <w:t xml:space="preserve"> </w:t>
      </w:r>
      <w:r>
        <w:rPr>
          <w:w w:val="95"/>
        </w:rPr>
        <w:t>of</w:t>
      </w:r>
      <w:r>
        <w:rPr>
          <w:spacing w:val="-31"/>
          <w:w w:val="95"/>
        </w:rPr>
        <w:t xml:space="preserve"> </w:t>
      </w:r>
      <w:r>
        <w:rPr>
          <w:w w:val="95"/>
        </w:rPr>
        <w:t>support</w:t>
      </w:r>
      <w:r>
        <w:rPr>
          <w:spacing w:val="-35"/>
          <w:w w:val="95"/>
        </w:rPr>
        <w:t xml:space="preserve"> </w:t>
      </w:r>
      <w:r>
        <w:rPr>
          <w:w w:val="95"/>
        </w:rPr>
        <w:t>and</w:t>
      </w:r>
      <w:r>
        <w:rPr>
          <w:spacing w:val="-24"/>
          <w:w w:val="95"/>
        </w:rPr>
        <w:t xml:space="preserve"> </w:t>
      </w:r>
      <w:r>
        <w:rPr>
          <w:w w:val="95"/>
        </w:rPr>
        <w:t>communication</w:t>
      </w:r>
      <w:r>
        <w:rPr>
          <w:spacing w:val="-44"/>
          <w:w w:val="95"/>
        </w:rPr>
        <w:t xml:space="preserve"> </w:t>
      </w:r>
      <w:r>
        <w:rPr>
          <w:spacing w:val="5"/>
          <w:w w:val="95"/>
        </w:rPr>
        <w:t>will</w:t>
      </w:r>
    </w:p>
    <w:p w14:paraId="176FA82E" w14:textId="77777777" w:rsidR="002104E6" w:rsidRDefault="00F10E56">
      <w:pPr>
        <w:pStyle w:val="BodyText"/>
        <w:spacing w:before="92"/>
        <w:ind w:left="1547"/>
      </w:pPr>
      <w:r>
        <w:t>raise</w:t>
      </w:r>
      <w:r>
        <w:rPr>
          <w:spacing w:val="-50"/>
        </w:rPr>
        <w:t xml:space="preserve"> </w:t>
      </w:r>
      <w:r>
        <w:rPr>
          <w:spacing w:val="2"/>
        </w:rPr>
        <w:t>fear</w:t>
      </w:r>
      <w:r>
        <w:rPr>
          <w:spacing w:val="-48"/>
        </w:rPr>
        <w:t xml:space="preserve"> </w:t>
      </w:r>
      <w:r>
        <w:rPr>
          <w:spacing w:val="4"/>
        </w:rPr>
        <w:t>in</w:t>
      </w:r>
      <w:r>
        <w:rPr>
          <w:spacing w:val="-53"/>
        </w:rPr>
        <w:t xml:space="preserve"> </w:t>
      </w:r>
      <w:r>
        <w:t>the</w:t>
      </w:r>
      <w:r>
        <w:rPr>
          <w:spacing w:val="-43"/>
        </w:rPr>
        <w:t xml:space="preserve"> </w:t>
      </w:r>
      <w:r>
        <w:t>expatriate</w:t>
      </w:r>
      <w:r>
        <w:rPr>
          <w:spacing w:val="-50"/>
        </w:rPr>
        <w:t xml:space="preserve"> </w:t>
      </w:r>
      <w:r>
        <w:t>of</w:t>
      </w:r>
      <w:r>
        <w:rPr>
          <w:spacing w:val="-50"/>
        </w:rPr>
        <w:t xml:space="preserve"> </w:t>
      </w:r>
      <w:r>
        <w:rPr>
          <w:spacing w:val="3"/>
        </w:rPr>
        <w:t>being</w:t>
      </w:r>
      <w:r>
        <w:rPr>
          <w:spacing w:val="-54"/>
        </w:rPr>
        <w:t xml:space="preserve"> </w:t>
      </w:r>
      <w:r>
        <w:t>forgotten</w:t>
      </w:r>
      <w:r>
        <w:rPr>
          <w:spacing w:val="-53"/>
        </w:rPr>
        <w:t xml:space="preserve"> </w:t>
      </w:r>
      <w:r>
        <w:t>and</w:t>
      </w:r>
      <w:r>
        <w:rPr>
          <w:spacing w:val="-46"/>
        </w:rPr>
        <w:t xml:space="preserve"> </w:t>
      </w:r>
      <w:r>
        <w:rPr>
          <w:spacing w:val="2"/>
        </w:rPr>
        <w:t>isolated</w:t>
      </w:r>
      <w:r>
        <w:rPr>
          <w:spacing w:val="-53"/>
        </w:rPr>
        <w:t xml:space="preserve"> </w:t>
      </w:r>
      <w:r>
        <w:t>from</w:t>
      </w:r>
      <w:r>
        <w:rPr>
          <w:spacing w:val="-53"/>
        </w:rPr>
        <w:t xml:space="preserve"> </w:t>
      </w:r>
      <w:r>
        <w:t>the</w:t>
      </w:r>
      <w:r>
        <w:rPr>
          <w:spacing w:val="-43"/>
        </w:rPr>
        <w:t xml:space="preserve"> </w:t>
      </w:r>
      <w:r>
        <w:t>home</w:t>
      </w:r>
      <w:r>
        <w:rPr>
          <w:spacing w:val="-43"/>
        </w:rPr>
        <w:t xml:space="preserve"> </w:t>
      </w:r>
      <w:r>
        <w:t>unit,</w:t>
      </w:r>
      <w:r>
        <w:rPr>
          <w:spacing w:val="-51"/>
        </w:rPr>
        <w:t xml:space="preserve"> </w:t>
      </w:r>
      <w:r>
        <w:t>which</w:t>
      </w:r>
    </w:p>
    <w:p w14:paraId="3193A1E9" w14:textId="77777777" w:rsidR="002104E6" w:rsidRDefault="002104E6">
      <w:pPr>
        <w:sectPr w:rsidR="002104E6">
          <w:pgSz w:w="11910" w:h="16840"/>
          <w:pgMar w:top="1080" w:right="580" w:bottom="280" w:left="600" w:header="885" w:footer="0" w:gutter="0"/>
          <w:cols w:space="720"/>
        </w:sectPr>
      </w:pPr>
    </w:p>
    <w:p w14:paraId="07B74023" w14:textId="77777777" w:rsidR="002104E6" w:rsidRDefault="002104E6">
      <w:pPr>
        <w:pStyle w:val="BodyText"/>
        <w:spacing w:before="2"/>
        <w:rPr>
          <w:sz w:val="28"/>
        </w:rPr>
      </w:pPr>
    </w:p>
    <w:p w14:paraId="1C24460D" w14:textId="77777777" w:rsidR="002104E6" w:rsidRDefault="00F10E56">
      <w:pPr>
        <w:pStyle w:val="BodyText"/>
        <w:spacing w:before="55" w:line="314" w:lineRule="auto"/>
        <w:ind w:left="1547" w:right="895"/>
      </w:pPr>
      <w:r>
        <w:rPr>
          <w:spacing w:val="4"/>
        </w:rPr>
        <w:t>in</w:t>
      </w:r>
      <w:r>
        <w:rPr>
          <w:spacing w:val="-41"/>
        </w:rPr>
        <w:t xml:space="preserve"> </w:t>
      </w:r>
      <w:r>
        <w:t>turn</w:t>
      </w:r>
      <w:r>
        <w:rPr>
          <w:spacing w:val="-41"/>
        </w:rPr>
        <w:t xml:space="preserve"> </w:t>
      </w:r>
      <w:r>
        <w:t>creates</w:t>
      </w:r>
      <w:r>
        <w:rPr>
          <w:spacing w:val="-40"/>
        </w:rPr>
        <w:t xml:space="preserve"> </w:t>
      </w:r>
      <w:r>
        <w:t>a</w:t>
      </w:r>
      <w:r>
        <w:rPr>
          <w:spacing w:val="-42"/>
        </w:rPr>
        <w:t xml:space="preserve"> </w:t>
      </w:r>
      <w:r>
        <w:t>negative</w:t>
      </w:r>
      <w:r>
        <w:rPr>
          <w:spacing w:val="-46"/>
        </w:rPr>
        <w:t xml:space="preserve"> </w:t>
      </w:r>
      <w:r>
        <w:t>impact</w:t>
      </w:r>
      <w:r>
        <w:rPr>
          <w:spacing w:val="-41"/>
        </w:rPr>
        <w:t xml:space="preserve"> </w:t>
      </w:r>
      <w:r>
        <w:t>on</w:t>
      </w:r>
      <w:r>
        <w:rPr>
          <w:spacing w:val="-41"/>
        </w:rPr>
        <w:t xml:space="preserve"> </w:t>
      </w:r>
      <w:r>
        <w:rPr>
          <w:spacing w:val="3"/>
        </w:rPr>
        <w:t>their</w:t>
      </w:r>
      <w:r>
        <w:rPr>
          <w:spacing w:val="-52"/>
        </w:rPr>
        <w:t xml:space="preserve"> </w:t>
      </w:r>
      <w:r>
        <w:rPr>
          <w:spacing w:val="3"/>
        </w:rPr>
        <w:t>expected</w:t>
      </w:r>
      <w:r>
        <w:rPr>
          <w:spacing w:val="-49"/>
        </w:rPr>
        <w:t xml:space="preserve"> </w:t>
      </w:r>
      <w:r>
        <w:t>careers.</w:t>
      </w:r>
      <w:r>
        <w:rPr>
          <w:spacing w:val="-48"/>
        </w:rPr>
        <w:t xml:space="preserve"> </w:t>
      </w:r>
      <w:r>
        <w:t>Support</w:t>
      </w:r>
      <w:r>
        <w:rPr>
          <w:spacing w:val="-42"/>
        </w:rPr>
        <w:t xml:space="preserve"> </w:t>
      </w:r>
      <w:r>
        <w:rPr>
          <w:spacing w:val="2"/>
        </w:rPr>
        <w:t>activities</w:t>
      </w:r>
      <w:r>
        <w:rPr>
          <w:spacing w:val="-48"/>
        </w:rPr>
        <w:t xml:space="preserve"> </w:t>
      </w:r>
      <w:r>
        <w:t>to expatriates</w:t>
      </w:r>
      <w:r>
        <w:rPr>
          <w:spacing w:val="-55"/>
        </w:rPr>
        <w:t xml:space="preserve"> </w:t>
      </w:r>
      <w:r>
        <w:rPr>
          <w:spacing w:val="-3"/>
        </w:rPr>
        <w:t>can</w:t>
      </w:r>
      <w:r>
        <w:rPr>
          <w:spacing w:val="-49"/>
        </w:rPr>
        <w:t xml:space="preserve"> </w:t>
      </w:r>
      <w:r>
        <w:t>be</w:t>
      </w:r>
      <w:r>
        <w:rPr>
          <w:spacing w:val="-52"/>
        </w:rPr>
        <w:t xml:space="preserve"> </w:t>
      </w:r>
      <w:r>
        <w:rPr>
          <w:spacing w:val="2"/>
        </w:rPr>
        <w:t>manifold.</w:t>
      </w:r>
      <w:r>
        <w:rPr>
          <w:spacing w:val="-55"/>
        </w:rPr>
        <w:t xml:space="preserve"> </w:t>
      </w:r>
      <w:r>
        <w:t>The</w:t>
      </w:r>
      <w:r>
        <w:rPr>
          <w:spacing w:val="-46"/>
        </w:rPr>
        <w:t xml:space="preserve"> </w:t>
      </w:r>
      <w:r>
        <w:t>most</w:t>
      </w:r>
      <w:r>
        <w:rPr>
          <w:spacing w:val="-50"/>
        </w:rPr>
        <w:t xml:space="preserve"> </w:t>
      </w:r>
      <w:r>
        <w:t>known</w:t>
      </w:r>
      <w:r>
        <w:rPr>
          <w:spacing w:val="-55"/>
        </w:rPr>
        <w:t xml:space="preserve"> </w:t>
      </w:r>
      <w:r>
        <w:t>one</w:t>
      </w:r>
      <w:r>
        <w:rPr>
          <w:spacing w:val="-46"/>
        </w:rPr>
        <w:t xml:space="preserve"> </w:t>
      </w:r>
      <w:r>
        <w:rPr>
          <w:spacing w:val="4"/>
        </w:rPr>
        <w:t>is</w:t>
      </w:r>
      <w:r>
        <w:rPr>
          <w:spacing w:val="-49"/>
        </w:rPr>
        <w:t xml:space="preserve"> </w:t>
      </w:r>
      <w:r>
        <w:t>cross-cultural</w:t>
      </w:r>
      <w:r>
        <w:rPr>
          <w:spacing w:val="-52"/>
        </w:rPr>
        <w:t xml:space="preserve"> </w:t>
      </w:r>
      <w:r>
        <w:t>training</w:t>
      </w:r>
      <w:r>
        <w:rPr>
          <w:spacing w:val="-55"/>
        </w:rPr>
        <w:t xml:space="preserve"> </w:t>
      </w:r>
      <w:r>
        <w:t>(CCT). Some</w:t>
      </w:r>
      <w:r>
        <w:rPr>
          <w:spacing w:val="-47"/>
        </w:rPr>
        <w:t xml:space="preserve"> </w:t>
      </w:r>
      <w:r>
        <w:rPr>
          <w:spacing w:val="2"/>
        </w:rPr>
        <w:t>obvious</w:t>
      </w:r>
      <w:r>
        <w:rPr>
          <w:spacing w:val="-54"/>
        </w:rPr>
        <w:t xml:space="preserve"> </w:t>
      </w:r>
      <w:r>
        <w:rPr>
          <w:spacing w:val="2"/>
        </w:rPr>
        <w:t>services</w:t>
      </w:r>
      <w:r>
        <w:rPr>
          <w:spacing w:val="-55"/>
        </w:rPr>
        <w:t xml:space="preserve"> </w:t>
      </w:r>
      <w:r>
        <w:rPr>
          <w:spacing w:val="-3"/>
        </w:rPr>
        <w:t>are</w:t>
      </w:r>
      <w:r>
        <w:rPr>
          <w:spacing w:val="-46"/>
        </w:rPr>
        <w:t xml:space="preserve"> </w:t>
      </w:r>
      <w:r>
        <w:t>language</w:t>
      </w:r>
      <w:r>
        <w:rPr>
          <w:spacing w:val="-53"/>
        </w:rPr>
        <w:t xml:space="preserve"> </w:t>
      </w:r>
      <w:r>
        <w:t>training</w:t>
      </w:r>
      <w:r>
        <w:rPr>
          <w:spacing w:val="-55"/>
        </w:rPr>
        <w:t xml:space="preserve"> </w:t>
      </w:r>
      <w:r>
        <w:t>and</w:t>
      </w:r>
      <w:r>
        <w:rPr>
          <w:spacing w:val="-43"/>
        </w:rPr>
        <w:t xml:space="preserve"> </w:t>
      </w:r>
      <w:r>
        <w:t>practical</w:t>
      </w:r>
      <w:r>
        <w:rPr>
          <w:spacing w:val="-46"/>
        </w:rPr>
        <w:t xml:space="preserve"> </w:t>
      </w:r>
      <w:r>
        <w:t>training.</w:t>
      </w:r>
      <w:r>
        <w:rPr>
          <w:spacing w:val="-54"/>
        </w:rPr>
        <w:t xml:space="preserve"> </w:t>
      </w:r>
      <w:r>
        <w:t>An</w:t>
      </w:r>
      <w:r>
        <w:rPr>
          <w:spacing w:val="-49"/>
        </w:rPr>
        <w:t xml:space="preserve"> </w:t>
      </w:r>
      <w:r>
        <w:t>additional support</w:t>
      </w:r>
      <w:r>
        <w:rPr>
          <w:spacing w:val="-50"/>
        </w:rPr>
        <w:t xml:space="preserve"> </w:t>
      </w:r>
      <w:r>
        <w:t>activity</w:t>
      </w:r>
      <w:r>
        <w:rPr>
          <w:spacing w:val="-54"/>
        </w:rPr>
        <w:t xml:space="preserve"> </w:t>
      </w:r>
      <w:r>
        <w:rPr>
          <w:spacing w:val="4"/>
        </w:rPr>
        <w:t>is</w:t>
      </w:r>
      <w:r>
        <w:rPr>
          <w:spacing w:val="-48"/>
        </w:rPr>
        <w:t xml:space="preserve"> </w:t>
      </w:r>
      <w:r>
        <w:rPr>
          <w:spacing w:val="3"/>
        </w:rPr>
        <w:t>offering</w:t>
      </w:r>
      <w:r>
        <w:rPr>
          <w:spacing w:val="-56"/>
        </w:rPr>
        <w:t xml:space="preserve"> </w:t>
      </w:r>
      <w:r>
        <w:t>the</w:t>
      </w:r>
      <w:r>
        <w:rPr>
          <w:spacing w:val="-51"/>
        </w:rPr>
        <w:t xml:space="preserve"> </w:t>
      </w:r>
      <w:r>
        <w:t>expatriate</w:t>
      </w:r>
      <w:r>
        <w:rPr>
          <w:spacing w:val="-52"/>
        </w:rPr>
        <w:t xml:space="preserve"> </w:t>
      </w:r>
      <w:r>
        <w:rPr>
          <w:spacing w:val="4"/>
        </w:rPr>
        <w:t>in</w:t>
      </w:r>
      <w:r>
        <w:rPr>
          <w:spacing w:val="-55"/>
        </w:rPr>
        <w:t xml:space="preserve"> </w:t>
      </w:r>
      <w:r>
        <w:t>preparation</w:t>
      </w:r>
      <w:r>
        <w:rPr>
          <w:spacing w:val="-55"/>
        </w:rPr>
        <w:t xml:space="preserve"> </w:t>
      </w:r>
      <w:r>
        <w:t>a</w:t>
      </w:r>
      <w:r>
        <w:rPr>
          <w:spacing w:val="-50"/>
        </w:rPr>
        <w:t xml:space="preserve"> </w:t>
      </w:r>
      <w:r>
        <w:rPr>
          <w:spacing w:val="2"/>
        </w:rPr>
        <w:t>preliminary</w:t>
      </w:r>
      <w:r>
        <w:rPr>
          <w:spacing w:val="-53"/>
        </w:rPr>
        <w:t xml:space="preserve"> </w:t>
      </w:r>
      <w:r>
        <w:rPr>
          <w:spacing w:val="4"/>
        </w:rPr>
        <w:t>visit</w:t>
      </w:r>
      <w:r>
        <w:rPr>
          <w:spacing w:val="-55"/>
        </w:rPr>
        <w:t xml:space="preserve"> </w:t>
      </w:r>
      <w:r>
        <w:rPr>
          <w:spacing w:val="4"/>
        </w:rPr>
        <w:t>in</w:t>
      </w:r>
      <w:r>
        <w:rPr>
          <w:spacing w:val="-55"/>
        </w:rPr>
        <w:t xml:space="preserve"> </w:t>
      </w:r>
      <w:r>
        <w:t>the</w:t>
      </w:r>
      <w:r>
        <w:rPr>
          <w:spacing w:val="-46"/>
        </w:rPr>
        <w:t xml:space="preserve"> </w:t>
      </w:r>
      <w:r>
        <w:t xml:space="preserve">host </w:t>
      </w:r>
      <w:r>
        <w:rPr>
          <w:spacing w:val="-3"/>
        </w:rPr>
        <w:t xml:space="preserve">country. </w:t>
      </w:r>
      <w:r>
        <w:t xml:space="preserve">This service </w:t>
      </w:r>
      <w:r>
        <w:rPr>
          <w:spacing w:val="4"/>
        </w:rPr>
        <w:t xml:space="preserve">is </w:t>
      </w:r>
      <w:r>
        <w:t xml:space="preserve">becoming common among MNCs. Important note </w:t>
      </w:r>
      <w:r>
        <w:rPr>
          <w:spacing w:val="4"/>
        </w:rPr>
        <w:t xml:space="preserve">is </w:t>
      </w:r>
      <w:r>
        <w:t xml:space="preserve">to </w:t>
      </w:r>
      <w:r>
        <w:rPr>
          <w:spacing w:val="2"/>
        </w:rPr>
        <w:t>remember</w:t>
      </w:r>
      <w:r>
        <w:rPr>
          <w:spacing w:val="-52"/>
        </w:rPr>
        <w:t xml:space="preserve"> </w:t>
      </w:r>
      <w:r>
        <w:t>that</w:t>
      </w:r>
      <w:r>
        <w:rPr>
          <w:spacing w:val="-41"/>
        </w:rPr>
        <w:t xml:space="preserve"> </w:t>
      </w:r>
      <w:r>
        <w:t>expatriates</w:t>
      </w:r>
      <w:r>
        <w:rPr>
          <w:spacing w:val="-49"/>
        </w:rPr>
        <w:t xml:space="preserve"> </w:t>
      </w:r>
      <w:r>
        <w:rPr>
          <w:spacing w:val="-3"/>
        </w:rPr>
        <w:t>can</w:t>
      </w:r>
      <w:r>
        <w:rPr>
          <w:spacing w:val="-40"/>
        </w:rPr>
        <w:t xml:space="preserve"> </w:t>
      </w:r>
      <w:r>
        <w:t>be</w:t>
      </w:r>
      <w:r>
        <w:rPr>
          <w:spacing w:val="-36"/>
        </w:rPr>
        <w:t xml:space="preserve"> </w:t>
      </w:r>
      <w:r>
        <w:t>encouraged</w:t>
      </w:r>
      <w:r>
        <w:rPr>
          <w:spacing w:val="-49"/>
        </w:rPr>
        <w:t xml:space="preserve"> </w:t>
      </w:r>
      <w:r>
        <w:t>to</w:t>
      </w:r>
      <w:r>
        <w:rPr>
          <w:spacing w:val="-40"/>
        </w:rPr>
        <w:t xml:space="preserve"> </w:t>
      </w:r>
      <w:r>
        <w:t>take</w:t>
      </w:r>
      <w:r>
        <w:rPr>
          <w:spacing w:val="-45"/>
        </w:rPr>
        <w:t xml:space="preserve"> </w:t>
      </w:r>
      <w:r>
        <w:t>an</w:t>
      </w:r>
      <w:r>
        <w:rPr>
          <w:spacing w:val="-31"/>
        </w:rPr>
        <w:t xml:space="preserve"> </w:t>
      </w:r>
      <w:r>
        <w:t>active</w:t>
      </w:r>
      <w:r>
        <w:rPr>
          <w:spacing w:val="-45"/>
        </w:rPr>
        <w:t xml:space="preserve"> </w:t>
      </w:r>
      <w:r>
        <w:t>role</w:t>
      </w:r>
      <w:r>
        <w:rPr>
          <w:spacing w:val="-45"/>
        </w:rPr>
        <w:t xml:space="preserve"> </w:t>
      </w:r>
      <w:r>
        <w:rPr>
          <w:spacing w:val="4"/>
        </w:rPr>
        <w:t>in</w:t>
      </w:r>
      <w:r>
        <w:rPr>
          <w:spacing w:val="-40"/>
        </w:rPr>
        <w:t xml:space="preserve"> </w:t>
      </w:r>
      <w:r>
        <w:t>asking</w:t>
      </w:r>
      <w:r>
        <w:rPr>
          <w:spacing w:val="-42"/>
        </w:rPr>
        <w:t xml:space="preserve"> </w:t>
      </w:r>
      <w:r>
        <w:rPr>
          <w:spacing w:val="2"/>
        </w:rPr>
        <w:t xml:space="preserve">for </w:t>
      </w:r>
      <w:r>
        <w:t>support from</w:t>
      </w:r>
      <w:r>
        <w:rPr>
          <w:spacing w:val="-41"/>
        </w:rPr>
        <w:t xml:space="preserve"> </w:t>
      </w:r>
      <w:r>
        <w:t>employer.</w:t>
      </w:r>
    </w:p>
    <w:p w14:paraId="36A01134" w14:textId="77777777" w:rsidR="002104E6" w:rsidRDefault="00F10E56">
      <w:pPr>
        <w:pStyle w:val="BodyText"/>
        <w:spacing w:before="160" w:line="316" w:lineRule="auto"/>
        <w:ind w:left="1547" w:right="847"/>
      </w:pPr>
      <w:r>
        <w:rPr>
          <w:w w:val="95"/>
        </w:rPr>
        <w:t>CCT’s</w:t>
      </w:r>
      <w:r>
        <w:rPr>
          <w:spacing w:val="-29"/>
          <w:w w:val="95"/>
        </w:rPr>
        <w:t xml:space="preserve"> </w:t>
      </w:r>
      <w:r>
        <w:rPr>
          <w:w w:val="95"/>
        </w:rPr>
        <w:t>(cross-cultural</w:t>
      </w:r>
      <w:r>
        <w:rPr>
          <w:spacing w:val="-34"/>
          <w:w w:val="95"/>
        </w:rPr>
        <w:t xml:space="preserve"> </w:t>
      </w:r>
      <w:r>
        <w:rPr>
          <w:w w:val="95"/>
        </w:rPr>
        <w:t>training)</w:t>
      </w:r>
      <w:r>
        <w:rPr>
          <w:spacing w:val="-36"/>
          <w:w w:val="95"/>
        </w:rPr>
        <w:t xml:space="preserve"> </w:t>
      </w:r>
      <w:r>
        <w:rPr>
          <w:w w:val="95"/>
        </w:rPr>
        <w:t>purpose</w:t>
      </w:r>
      <w:r>
        <w:rPr>
          <w:spacing w:val="-35"/>
          <w:w w:val="95"/>
        </w:rPr>
        <w:t xml:space="preserve"> </w:t>
      </w:r>
      <w:r>
        <w:rPr>
          <w:spacing w:val="4"/>
          <w:w w:val="95"/>
        </w:rPr>
        <w:t>is</w:t>
      </w:r>
      <w:r>
        <w:rPr>
          <w:spacing w:val="-28"/>
          <w:w w:val="95"/>
        </w:rPr>
        <w:t xml:space="preserve"> </w:t>
      </w:r>
      <w:r>
        <w:rPr>
          <w:w w:val="95"/>
        </w:rPr>
        <w:t>to</w:t>
      </w:r>
      <w:r>
        <w:rPr>
          <w:spacing w:val="-29"/>
          <w:w w:val="95"/>
        </w:rPr>
        <w:t xml:space="preserve"> </w:t>
      </w:r>
      <w:r>
        <w:rPr>
          <w:spacing w:val="4"/>
          <w:w w:val="95"/>
        </w:rPr>
        <w:t>help</w:t>
      </w:r>
      <w:r>
        <w:rPr>
          <w:spacing w:val="-40"/>
          <w:w w:val="95"/>
        </w:rPr>
        <w:t xml:space="preserve"> </w:t>
      </w:r>
      <w:r>
        <w:rPr>
          <w:spacing w:val="3"/>
          <w:w w:val="95"/>
        </w:rPr>
        <w:t>people</w:t>
      </w:r>
      <w:r>
        <w:rPr>
          <w:spacing w:val="-35"/>
          <w:w w:val="95"/>
        </w:rPr>
        <w:t xml:space="preserve"> </w:t>
      </w:r>
      <w:r>
        <w:rPr>
          <w:w w:val="95"/>
        </w:rPr>
        <w:t>to</w:t>
      </w:r>
      <w:r>
        <w:rPr>
          <w:spacing w:val="-29"/>
          <w:w w:val="95"/>
        </w:rPr>
        <w:t xml:space="preserve"> </w:t>
      </w:r>
      <w:r>
        <w:rPr>
          <w:w w:val="95"/>
        </w:rPr>
        <w:t>communicate</w:t>
      </w:r>
      <w:r>
        <w:rPr>
          <w:spacing w:val="-35"/>
          <w:w w:val="95"/>
        </w:rPr>
        <w:t xml:space="preserve"> </w:t>
      </w:r>
      <w:r>
        <w:rPr>
          <w:spacing w:val="3"/>
          <w:w w:val="95"/>
        </w:rPr>
        <w:t>with</w:t>
      </w:r>
      <w:r>
        <w:rPr>
          <w:spacing w:val="-29"/>
          <w:w w:val="95"/>
        </w:rPr>
        <w:t xml:space="preserve"> </w:t>
      </w:r>
      <w:r>
        <w:rPr>
          <w:spacing w:val="3"/>
          <w:w w:val="95"/>
        </w:rPr>
        <w:t xml:space="preserve">people </w:t>
      </w:r>
      <w:r>
        <w:t xml:space="preserve">from other cultures and to </w:t>
      </w:r>
      <w:r>
        <w:rPr>
          <w:spacing w:val="3"/>
        </w:rPr>
        <w:t xml:space="preserve">build </w:t>
      </w:r>
      <w:r>
        <w:rPr>
          <w:spacing w:val="2"/>
        </w:rPr>
        <w:t xml:space="preserve">relationships </w:t>
      </w:r>
      <w:r>
        <w:rPr>
          <w:spacing w:val="3"/>
        </w:rPr>
        <w:t xml:space="preserve">with </w:t>
      </w:r>
      <w:r>
        <w:t xml:space="preserve">them. It prepares </w:t>
      </w:r>
      <w:r>
        <w:rPr>
          <w:spacing w:val="3"/>
        </w:rPr>
        <w:t xml:space="preserve">people </w:t>
      </w:r>
      <w:r>
        <w:t xml:space="preserve">to </w:t>
      </w:r>
      <w:r>
        <w:rPr>
          <w:w w:val="95"/>
        </w:rPr>
        <w:t>handle</w:t>
      </w:r>
      <w:r>
        <w:rPr>
          <w:spacing w:val="-26"/>
          <w:w w:val="95"/>
        </w:rPr>
        <w:t xml:space="preserve"> </w:t>
      </w:r>
      <w:r>
        <w:rPr>
          <w:spacing w:val="2"/>
          <w:w w:val="95"/>
        </w:rPr>
        <w:t>unexpected</w:t>
      </w:r>
      <w:r>
        <w:rPr>
          <w:spacing w:val="-32"/>
          <w:w w:val="95"/>
        </w:rPr>
        <w:t xml:space="preserve"> </w:t>
      </w:r>
      <w:r>
        <w:rPr>
          <w:w w:val="95"/>
        </w:rPr>
        <w:t>situations</w:t>
      </w:r>
      <w:r>
        <w:rPr>
          <w:spacing w:val="-31"/>
          <w:w w:val="95"/>
        </w:rPr>
        <w:t xml:space="preserve"> </w:t>
      </w:r>
      <w:r>
        <w:rPr>
          <w:spacing w:val="4"/>
          <w:w w:val="95"/>
        </w:rPr>
        <w:t>in</w:t>
      </w:r>
      <w:r>
        <w:rPr>
          <w:spacing w:val="-32"/>
          <w:w w:val="95"/>
        </w:rPr>
        <w:t xml:space="preserve"> </w:t>
      </w:r>
      <w:r>
        <w:rPr>
          <w:w w:val="95"/>
        </w:rPr>
        <w:t>another</w:t>
      </w:r>
      <w:r>
        <w:rPr>
          <w:spacing w:val="-37"/>
          <w:w w:val="95"/>
        </w:rPr>
        <w:t xml:space="preserve"> </w:t>
      </w:r>
      <w:r>
        <w:rPr>
          <w:w w:val="95"/>
        </w:rPr>
        <w:t>culture.</w:t>
      </w:r>
      <w:r>
        <w:rPr>
          <w:spacing w:val="-15"/>
          <w:w w:val="95"/>
        </w:rPr>
        <w:t xml:space="preserve"> </w:t>
      </w:r>
      <w:r>
        <w:rPr>
          <w:w w:val="95"/>
        </w:rPr>
        <w:t>Its</w:t>
      </w:r>
      <w:r>
        <w:rPr>
          <w:spacing w:val="-16"/>
          <w:w w:val="95"/>
        </w:rPr>
        <w:t xml:space="preserve"> </w:t>
      </w:r>
      <w:r>
        <w:rPr>
          <w:spacing w:val="2"/>
          <w:w w:val="95"/>
        </w:rPr>
        <w:t>objectives</w:t>
      </w:r>
      <w:r>
        <w:rPr>
          <w:spacing w:val="-31"/>
          <w:w w:val="95"/>
        </w:rPr>
        <w:t xml:space="preserve"> </w:t>
      </w:r>
      <w:r>
        <w:rPr>
          <w:spacing w:val="-3"/>
          <w:w w:val="95"/>
        </w:rPr>
        <w:t>are</w:t>
      </w:r>
      <w:r>
        <w:rPr>
          <w:spacing w:val="-26"/>
          <w:w w:val="95"/>
        </w:rPr>
        <w:t xml:space="preserve"> </w:t>
      </w:r>
      <w:r>
        <w:rPr>
          <w:w w:val="95"/>
        </w:rPr>
        <w:t>to</w:t>
      </w:r>
      <w:r>
        <w:rPr>
          <w:spacing w:val="-16"/>
          <w:w w:val="95"/>
        </w:rPr>
        <w:t xml:space="preserve"> </w:t>
      </w:r>
      <w:r>
        <w:rPr>
          <w:w w:val="95"/>
        </w:rPr>
        <w:t>teach</w:t>
      </w:r>
      <w:r>
        <w:rPr>
          <w:spacing w:val="-17"/>
          <w:w w:val="95"/>
        </w:rPr>
        <w:t xml:space="preserve"> </w:t>
      </w:r>
      <w:r>
        <w:rPr>
          <w:spacing w:val="3"/>
          <w:w w:val="95"/>
        </w:rPr>
        <w:t>people</w:t>
      </w:r>
      <w:r>
        <w:rPr>
          <w:spacing w:val="-25"/>
          <w:w w:val="95"/>
        </w:rPr>
        <w:t xml:space="preserve"> </w:t>
      </w:r>
      <w:r>
        <w:rPr>
          <w:w w:val="95"/>
        </w:rPr>
        <w:t xml:space="preserve">to </w:t>
      </w:r>
      <w:r>
        <w:rPr>
          <w:spacing w:val="3"/>
        </w:rPr>
        <w:t>see</w:t>
      </w:r>
      <w:r>
        <w:rPr>
          <w:spacing w:val="-39"/>
        </w:rPr>
        <w:t xml:space="preserve"> </w:t>
      </w:r>
      <w:r>
        <w:rPr>
          <w:spacing w:val="3"/>
        </w:rPr>
        <w:t>issues</w:t>
      </w:r>
      <w:r>
        <w:rPr>
          <w:spacing w:val="-42"/>
        </w:rPr>
        <w:t xml:space="preserve"> </w:t>
      </w:r>
      <w:r>
        <w:t>from</w:t>
      </w:r>
      <w:r>
        <w:rPr>
          <w:spacing w:val="-32"/>
        </w:rPr>
        <w:t xml:space="preserve"> </w:t>
      </w:r>
      <w:r>
        <w:t>the</w:t>
      </w:r>
      <w:r>
        <w:rPr>
          <w:spacing w:val="-27"/>
        </w:rPr>
        <w:t xml:space="preserve"> </w:t>
      </w:r>
      <w:r>
        <w:t>perspective</w:t>
      </w:r>
      <w:r>
        <w:rPr>
          <w:spacing w:val="-38"/>
        </w:rPr>
        <w:t xml:space="preserve"> </w:t>
      </w:r>
      <w:r>
        <w:t>of</w:t>
      </w:r>
      <w:r>
        <w:rPr>
          <w:spacing w:val="-39"/>
        </w:rPr>
        <w:t xml:space="preserve"> </w:t>
      </w:r>
      <w:r>
        <w:t>a</w:t>
      </w:r>
      <w:r>
        <w:rPr>
          <w:spacing w:val="-35"/>
        </w:rPr>
        <w:t xml:space="preserve"> </w:t>
      </w:r>
      <w:r>
        <w:t>person</w:t>
      </w:r>
      <w:r>
        <w:rPr>
          <w:spacing w:val="-43"/>
        </w:rPr>
        <w:t xml:space="preserve"> </w:t>
      </w:r>
      <w:r>
        <w:t>from</w:t>
      </w:r>
      <w:r>
        <w:rPr>
          <w:spacing w:val="-32"/>
        </w:rPr>
        <w:t xml:space="preserve"> </w:t>
      </w:r>
      <w:r>
        <w:t>another</w:t>
      </w:r>
      <w:r>
        <w:rPr>
          <w:spacing w:val="-35"/>
        </w:rPr>
        <w:t xml:space="preserve"> </w:t>
      </w:r>
      <w:r>
        <w:t>culture,</w:t>
      </w:r>
      <w:r>
        <w:rPr>
          <w:spacing w:val="-41"/>
        </w:rPr>
        <w:t xml:space="preserve"> </w:t>
      </w:r>
      <w:r>
        <w:t>to</w:t>
      </w:r>
      <w:r>
        <w:rPr>
          <w:spacing w:val="-32"/>
        </w:rPr>
        <w:t xml:space="preserve"> </w:t>
      </w:r>
      <w:r>
        <w:t>reduce</w:t>
      </w:r>
    </w:p>
    <w:p w14:paraId="35C0BF60" w14:textId="77777777" w:rsidR="002104E6" w:rsidRDefault="00F10E56">
      <w:pPr>
        <w:pStyle w:val="BodyText"/>
        <w:spacing w:line="260" w:lineRule="exact"/>
        <w:ind w:left="1547"/>
      </w:pPr>
      <w:r>
        <w:rPr>
          <w:noProof/>
        </w:rPr>
        <w:drawing>
          <wp:anchor distT="0" distB="0" distL="0" distR="0" simplePos="0" relativeHeight="485696512" behindDoc="1" locked="0" layoutInCell="1" allowOverlap="1" wp14:anchorId="32E37085" wp14:editId="5A607A54">
            <wp:simplePos x="0" y="0"/>
            <wp:positionH relativeFrom="page">
              <wp:posOffset>818737</wp:posOffset>
            </wp:positionH>
            <wp:positionV relativeFrom="paragraph">
              <wp:posOffset>12675</wp:posOffset>
            </wp:positionV>
            <wp:extent cx="2037323" cy="1047749"/>
            <wp:effectExtent l="0" t="0" r="0" b="0"/>
            <wp:wrapNone/>
            <wp:docPr id="1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w w:val="95"/>
        </w:rPr>
        <w:t>stereotyping</w:t>
      </w:r>
      <w:r>
        <w:rPr>
          <w:spacing w:val="-38"/>
          <w:w w:val="95"/>
        </w:rPr>
        <w:t xml:space="preserve"> </w:t>
      </w:r>
      <w:r>
        <w:rPr>
          <w:w w:val="95"/>
        </w:rPr>
        <w:t>and</w:t>
      </w:r>
      <w:r>
        <w:rPr>
          <w:spacing w:val="-36"/>
          <w:w w:val="95"/>
        </w:rPr>
        <w:t xml:space="preserve"> </w:t>
      </w:r>
      <w:r>
        <w:rPr>
          <w:w w:val="95"/>
        </w:rPr>
        <w:t>teach</w:t>
      </w:r>
      <w:r>
        <w:rPr>
          <w:spacing w:val="-22"/>
          <w:w w:val="95"/>
        </w:rPr>
        <w:t xml:space="preserve"> </w:t>
      </w:r>
      <w:r>
        <w:rPr>
          <w:spacing w:val="3"/>
          <w:w w:val="95"/>
        </w:rPr>
        <w:t>people</w:t>
      </w:r>
      <w:r>
        <w:rPr>
          <w:spacing w:val="-30"/>
          <w:w w:val="95"/>
        </w:rPr>
        <w:t xml:space="preserve"> </w:t>
      </w:r>
      <w:r>
        <w:rPr>
          <w:w w:val="95"/>
        </w:rPr>
        <w:t>to</w:t>
      </w:r>
      <w:r>
        <w:rPr>
          <w:spacing w:val="-23"/>
          <w:w w:val="95"/>
        </w:rPr>
        <w:t xml:space="preserve"> </w:t>
      </w:r>
      <w:r>
        <w:rPr>
          <w:spacing w:val="2"/>
          <w:w w:val="95"/>
        </w:rPr>
        <w:t>realize</w:t>
      </w:r>
      <w:r>
        <w:rPr>
          <w:spacing w:val="-30"/>
          <w:w w:val="95"/>
        </w:rPr>
        <w:t xml:space="preserve"> </w:t>
      </w:r>
      <w:r>
        <w:rPr>
          <w:spacing w:val="3"/>
          <w:w w:val="95"/>
        </w:rPr>
        <w:t>their</w:t>
      </w:r>
      <w:r>
        <w:rPr>
          <w:spacing w:val="-40"/>
          <w:w w:val="95"/>
        </w:rPr>
        <w:t xml:space="preserve"> </w:t>
      </w:r>
      <w:r>
        <w:rPr>
          <w:w w:val="95"/>
        </w:rPr>
        <w:t>own</w:t>
      </w:r>
      <w:r>
        <w:rPr>
          <w:spacing w:val="-36"/>
          <w:w w:val="95"/>
        </w:rPr>
        <w:t xml:space="preserve"> </w:t>
      </w:r>
      <w:r>
        <w:rPr>
          <w:spacing w:val="3"/>
          <w:w w:val="95"/>
        </w:rPr>
        <w:t>prejudices,</w:t>
      </w:r>
      <w:r>
        <w:rPr>
          <w:spacing w:val="-33"/>
          <w:w w:val="95"/>
        </w:rPr>
        <w:t xml:space="preserve"> </w:t>
      </w:r>
      <w:r>
        <w:rPr>
          <w:w w:val="95"/>
        </w:rPr>
        <w:t>and</w:t>
      </w:r>
      <w:r>
        <w:rPr>
          <w:spacing w:val="-23"/>
          <w:w w:val="95"/>
        </w:rPr>
        <w:t xml:space="preserve"> </w:t>
      </w:r>
      <w:r>
        <w:rPr>
          <w:w w:val="95"/>
        </w:rPr>
        <w:t>to</w:t>
      </w:r>
      <w:r>
        <w:rPr>
          <w:spacing w:val="-22"/>
          <w:w w:val="95"/>
        </w:rPr>
        <w:t xml:space="preserve"> </w:t>
      </w:r>
      <w:r>
        <w:rPr>
          <w:w w:val="95"/>
        </w:rPr>
        <w:t>teach</w:t>
      </w:r>
    </w:p>
    <w:p w14:paraId="3E7A844A" w14:textId="77777777" w:rsidR="002104E6" w:rsidRDefault="00F10E56">
      <w:pPr>
        <w:pStyle w:val="BodyText"/>
        <w:spacing w:before="93" w:line="307" w:lineRule="auto"/>
        <w:ind w:left="1547" w:right="847"/>
      </w:pPr>
      <w:r>
        <w:rPr>
          <w:w w:val="95"/>
        </w:rPr>
        <w:t>appropriate</w:t>
      </w:r>
      <w:r>
        <w:rPr>
          <w:spacing w:val="-38"/>
          <w:w w:val="95"/>
        </w:rPr>
        <w:t xml:space="preserve"> </w:t>
      </w:r>
      <w:r>
        <w:rPr>
          <w:w w:val="95"/>
        </w:rPr>
        <w:t>behaviors.</w:t>
      </w:r>
      <w:r>
        <w:rPr>
          <w:spacing w:val="-41"/>
          <w:w w:val="95"/>
        </w:rPr>
        <w:t xml:space="preserve"> </w:t>
      </w:r>
      <w:r>
        <w:rPr>
          <w:w w:val="95"/>
        </w:rPr>
        <w:t>A</w:t>
      </w:r>
      <w:r>
        <w:rPr>
          <w:spacing w:val="-29"/>
          <w:w w:val="95"/>
        </w:rPr>
        <w:t xml:space="preserve"> </w:t>
      </w:r>
      <w:r>
        <w:rPr>
          <w:w w:val="95"/>
        </w:rPr>
        <w:t>scholar</w:t>
      </w:r>
      <w:r>
        <w:rPr>
          <w:spacing w:val="-34"/>
          <w:w w:val="95"/>
        </w:rPr>
        <w:t xml:space="preserve"> </w:t>
      </w:r>
      <w:r>
        <w:rPr>
          <w:spacing w:val="3"/>
          <w:w w:val="95"/>
        </w:rPr>
        <w:t>lists</w:t>
      </w:r>
      <w:r>
        <w:rPr>
          <w:spacing w:val="-42"/>
          <w:w w:val="95"/>
        </w:rPr>
        <w:t xml:space="preserve"> </w:t>
      </w:r>
      <w:r>
        <w:rPr>
          <w:w w:val="95"/>
        </w:rPr>
        <w:t>out</w:t>
      </w:r>
      <w:r>
        <w:rPr>
          <w:spacing w:val="-33"/>
          <w:w w:val="95"/>
        </w:rPr>
        <w:t xml:space="preserve"> </w:t>
      </w:r>
      <w:r>
        <w:rPr>
          <w:spacing w:val="3"/>
          <w:w w:val="95"/>
        </w:rPr>
        <w:t>six</w:t>
      </w:r>
      <w:r>
        <w:rPr>
          <w:spacing w:val="-38"/>
          <w:w w:val="95"/>
        </w:rPr>
        <w:t xml:space="preserve"> </w:t>
      </w:r>
      <w:r>
        <w:rPr>
          <w:spacing w:val="2"/>
          <w:w w:val="95"/>
        </w:rPr>
        <w:t>essential</w:t>
      </w:r>
      <w:r>
        <w:rPr>
          <w:spacing w:val="-36"/>
          <w:w w:val="95"/>
        </w:rPr>
        <w:t xml:space="preserve"> </w:t>
      </w:r>
      <w:r>
        <w:rPr>
          <w:w w:val="95"/>
        </w:rPr>
        <w:t>practical</w:t>
      </w:r>
      <w:r>
        <w:rPr>
          <w:spacing w:val="-37"/>
          <w:w w:val="95"/>
        </w:rPr>
        <w:t xml:space="preserve"> </w:t>
      </w:r>
      <w:r>
        <w:rPr>
          <w:spacing w:val="4"/>
          <w:w w:val="95"/>
        </w:rPr>
        <w:t>skills</w:t>
      </w:r>
      <w:r>
        <w:rPr>
          <w:spacing w:val="-41"/>
          <w:w w:val="95"/>
        </w:rPr>
        <w:t xml:space="preserve"> </w:t>
      </w:r>
      <w:r>
        <w:rPr>
          <w:w w:val="95"/>
        </w:rPr>
        <w:t>that</w:t>
      </w:r>
      <w:r>
        <w:rPr>
          <w:spacing w:val="-33"/>
          <w:w w:val="95"/>
        </w:rPr>
        <w:t xml:space="preserve"> </w:t>
      </w:r>
      <w:r>
        <w:rPr>
          <w:spacing w:val="-3"/>
          <w:w w:val="95"/>
        </w:rPr>
        <w:t>are</w:t>
      </w:r>
      <w:r>
        <w:rPr>
          <w:spacing w:val="-27"/>
          <w:w w:val="95"/>
        </w:rPr>
        <w:t xml:space="preserve"> </w:t>
      </w:r>
      <w:r>
        <w:rPr>
          <w:spacing w:val="4"/>
          <w:w w:val="95"/>
        </w:rPr>
        <w:t xml:space="preserve">needed </w:t>
      </w:r>
      <w:r>
        <w:rPr>
          <w:spacing w:val="4"/>
        </w:rPr>
        <w:t>in</w:t>
      </w:r>
      <w:r>
        <w:rPr>
          <w:spacing w:val="-30"/>
        </w:rPr>
        <w:t xml:space="preserve"> </w:t>
      </w:r>
      <w:r>
        <w:t>close</w:t>
      </w:r>
      <w:r>
        <w:rPr>
          <w:spacing w:val="-37"/>
        </w:rPr>
        <w:t xml:space="preserve"> </w:t>
      </w:r>
      <w:r>
        <w:t>to</w:t>
      </w:r>
      <w:r>
        <w:rPr>
          <w:spacing w:val="-30"/>
        </w:rPr>
        <w:t xml:space="preserve"> </w:t>
      </w:r>
      <w:r>
        <w:t>all</w:t>
      </w:r>
      <w:r>
        <w:rPr>
          <w:spacing w:val="-23"/>
        </w:rPr>
        <w:t xml:space="preserve"> </w:t>
      </w:r>
      <w:r>
        <w:t>cultural</w:t>
      </w:r>
      <w:r>
        <w:rPr>
          <w:spacing w:val="-36"/>
        </w:rPr>
        <w:t xml:space="preserve"> </w:t>
      </w:r>
      <w:r>
        <w:t>settings,</w:t>
      </w:r>
      <w:r>
        <w:rPr>
          <w:spacing w:val="-40"/>
        </w:rPr>
        <w:t xml:space="preserve"> </w:t>
      </w:r>
      <w:r>
        <w:t>thus</w:t>
      </w:r>
      <w:r>
        <w:rPr>
          <w:spacing w:val="-29"/>
        </w:rPr>
        <w:t xml:space="preserve"> </w:t>
      </w:r>
      <w:r>
        <w:t>making</w:t>
      </w:r>
      <w:r>
        <w:rPr>
          <w:spacing w:val="-31"/>
        </w:rPr>
        <w:t xml:space="preserve"> </w:t>
      </w:r>
      <w:r>
        <w:rPr>
          <w:spacing w:val="2"/>
        </w:rPr>
        <w:t>them</w:t>
      </w:r>
      <w:r>
        <w:rPr>
          <w:spacing w:val="-43"/>
        </w:rPr>
        <w:t xml:space="preserve"> </w:t>
      </w:r>
      <w:r>
        <w:t>the</w:t>
      </w:r>
      <w:r>
        <w:rPr>
          <w:spacing w:val="-24"/>
        </w:rPr>
        <w:t xml:space="preserve"> </w:t>
      </w:r>
      <w:r>
        <w:t>backbone</w:t>
      </w:r>
      <w:r>
        <w:rPr>
          <w:spacing w:val="-25"/>
        </w:rPr>
        <w:t xml:space="preserve"> </w:t>
      </w:r>
      <w:r>
        <w:t>of</w:t>
      </w:r>
      <w:r>
        <w:rPr>
          <w:spacing w:val="-26"/>
        </w:rPr>
        <w:t xml:space="preserve"> </w:t>
      </w:r>
      <w:r>
        <w:rPr>
          <w:spacing w:val="-6"/>
        </w:rPr>
        <w:t>CCT:</w:t>
      </w:r>
    </w:p>
    <w:p w14:paraId="7D31F07B" w14:textId="77777777" w:rsidR="002104E6" w:rsidRDefault="00F10E56">
      <w:pPr>
        <w:pStyle w:val="ListParagraph"/>
        <w:numPr>
          <w:ilvl w:val="0"/>
          <w:numId w:val="8"/>
        </w:numPr>
        <w:tabs>
          <w:tab w:val="left" w:pos="2027"/>
          <w:tab w:val="left" w:pos="2028"/>
        </w:tabs>
        <w:spacing w:before="173"/>
        <w:rPr>
          <w:rFonts w:ascii="Arial" w:hAnsi="Arial"/>
          <w:sz w:val="24"/>
        </w:rPr>
      </w:pPr>
      <w:r>
        <w:rPr>
          <w:rFonts w:ascii="Arial" w:hAnsi="Arial"/>
          <w:sz w:val="24"/>
        </w:rPr>
        <w:t xml:space="preserve">The correct </w:t>
      </w:r>
      <w:r>
        <w:rPr>
          <w:rFonts w:ascii="Arial" w:hAnsi="Arial"/>
          <w:spacing w:val="2"/>
          <w:sz w:val="24"/>
        </w:rPr>
        <w:t>greeting</w:t>
      </w:r>
      <w:r>
        <w:rPr>
          <w:rFonts w:ascii="Arial" w:hAnsi="Arial"/>
          <w:spacing w:val="-57"/>
          <w:sz w:val="24"/>
        </w:rPr>
        <w:t xml:space="preserve"> </w:t>
      </w:r>
      <w:r>
        <w:rPr>
          <w:rFonts w:ascii="Arial" w:hAnsi="Arial"/>
          <w:sz w:val="24"/>
        </w:rPr>
        <w:t>behaviors</w:t>
      </w:r>
    </w:p>
    <w:p w14:paraId="7FE3AA92" w14:textId="77777777" w:rsidR="002104E6" w:rsidRDefault="00F10E56">
      <w:pPr>
        <w:pStyle w:val="ListParagraph"/>
        <w:numPr>
          <w:ilvl w:val="0"/>
          <w:numId w:val="8"/>
        </w:numPr>
        <w:tabs>
          <w:tab w:val="left" w:pos="2027"/>
          <w:tab w:val="left" w:pos="2028"/>
        </w:tabs>
        <w:spacing w:before="251"/>
        <w:rPr>
          <w:rFonts w:ascii="Arial" w:hAnsi="Arial"/>
          <w:sz w:val="24"/>
        </w:rPr>
      </w:pPr>
      <w:r>
        <w:rPr>
          <w:rFonts w:ascii="Arial" w:hAnsi="Arial"/>
          <w:sz w:val="24"/>
        </w:rPr>
        <w:t>The correct nonverbal</w:t>
      </w:r>
      <w:r>
        <w:rPr>
          <w:rFonts w:ascii="Arial" w:hAnsi="Arial"/>
          <w:spacing w:val="-48"/>
          <w:sz w:val="24"/>
        </w:rPr>
        <w:t xml:space="preserve"> </w:t>
      </w:r>
      <w:r>
        <w:rPr>
          <w:rFonts w:ascii="Arial" w:hAnsi="Arial"/>
          <w:sz w:val="24"/>
        </w:rPr>
        <w:t>behaviors</w:t>
      </w:r>
    </w:p>
    <w:p w14:paraId="5C13A809" w14:textId="77777777" w:rsidR="002104E6" w:rsidRDefault="00F10E56">
      <w:pPr>
        <w:pStyle w:val="ListParagraph"/>
        <w:numPr>
          <w:ilvl w:val="0"/>
          <w:numId w:val="8"/>
        </w:numPr>
        <w:tabs>
          <w:tab w:val="left" w:pos="2027"/>
          <w:tab w:val="left" w:pos="2028"/>
        </w:tabs>
        <w:spacing w:before="234"/>
        <w:rPr>
          <w:rFonts w:ascii="Arial" w:hAnsi="Arial"/>
          <w:sz w:val="24"/>
        </w:rPr>
      </w:pPr>
      <w:r>
        <w:rPr>
          <w:rFonts w:ascii="Arial" w:hAnsi="Arial"/>
          <w:sz w:val="24"/>
        </w:rPr>
        <w:t>Host</w:t>
      </w:r>
      <w:r>
        <w:rPr>
          <w:rFonts w:ascii="Arial" w:hAnsi="Arial"/>
          <w:spacing w:val="-27"/>
          <w:sz w:val="24"/>
        </w:rPr>
        <w:t xml:space="preserve"> </w:t>
      </w:r>
      <w:r>
        <w:rPr>
          <w:rFonts w:ascii="Arial" w:hAnsi="Arial"/>
          <w:spacing w:val="2"/>
          <w:sz w:val="24"/>
        </w:rPr>
        <w:t>culture-friendly</w:t>
      </w:r>
      <w:r>
        <w:rPr>
          <w:rFonts w:ascii="Arial" w:hAnsi="Arial"/>
          <w:spacing w:val="-37"/>
          <w:sz w:val="24"/>
        </w:rPr>
        <w:t xml:space="preserve"> </w:t>
      </w:r>
      <w:r>
        <w:rPr>
          <w:rFonts w:ascii="Arial" w:hAnsi="Arial"/>
          <w:sz w:val="24"/>
        </w:rPr>
        <w:t>means</w:t>
      </w:r>
      <w:r>
        <w:rPr>
          <w:rFonts w:ascii="Arial" w:hAnsi="Arial"/>
          <w:spacing w:val="-38"/>
          <w:sz w:val="24"/>
        </w:rPr>
        <w:t xml:space="preserve"> </w:t>
      </w:r>
      <w:r>
        <w:rPr>
          <w:rFonts w:ascii="Arial" w:hAnsi="Arial"/>
          <w:sz w:val="24"/>
        </w:rPr>
        <w:t>of</w:t>
      </w:r>
      <w:r>
        <w:rPr>
          <w:rFonts w:ascii="Arial" w:hAnsi="Arial"/>
          <w:spacing w:val="-34"/>
          <w:sz w:val="24"/>
        </w:rPr>
        <w:t xml:space="preserve"> </w:t>
      </w:r>
      <w:r>
        <w:rPr>
          <w:rFonts w:ascii="Arial" w:hAnsi="Arial"/>
          <w:spacing w:val="3"/>
          <w:sz w:val="24"/>
        </w:rPr>
        <w:t>expressing</w:t>
      </w:r>
      <w:r>
        <w:rPr>
          <w:rFonts w:ascii="Arial" w:hAnsi="Arial"/>
          <w:spacing w:val="-41"/>
          <w:sz w:val="24"/>
        </w:rPr>
        <w:t xml:space="preserve"> </w:t>
      </w:r>
      <w:r>
        <w:rPr>
          <w:rFonts w:ascii="Arial" w:hAnsi="Arial"/>
          <w:spacing w:val="2"/>
          <w:sz w:val="24"/>
        </w:rPr>
        <w:t>opinions</w:t>
      </w:r>
      <w:r>
        <w:rPr>
          <w:rFonts w:ascii="Arial" w:hAnsi="Arial"/>
          <w:spacing w:val="-38"/>
          <w:sz w:val="24"/>
        </w:rPr>
        <w:t xml:space="preserve"> </w:t>
      </w:r>
      <w:r>
        <w:rPr>
          <w:rFonts w:ascii="Arial" w:hAnsi="Arial"/>
          <w:sz w:val="24"/>
        </w:rPr>
        <w:t>and</w:t>
      </w:r>
      <w:r>
        <w:rPr>
          <w:rFonts w:ascii="Arial" w:hAnsi="Arial"/>
          <w:spacing w:val="-38"/>
          <w:sz w:val="24"/>
        </w:rPr>
        <w:t xml:space="preserve"> </w:t>
      </w:r>
      <w:r>
        <w:rPr>
          <w:rFonts w:ascii="Arial" w:hAnsi="Arial"/>
          <w:spacing w:val="2"/>
          <w:sz w:val="24"/>
        </w:rPr>
        <w:t>ideas</w:t>
      </w:r>
    </w:p>
    <w:p w14:paraId="79224AFD" w14:textId="77777777" w:rsidR="002104E6" w:rsidRDefault="00F10E56">
      <w:pPr>
        <w:pStyle w:val="ListParagraph"/>
        <w:numPr>
          <w:ilvl w:val="0"/>
          <w:numId w:val="8"/>
        </w:numPr>
        <w:tabs>
          <w:tab w:val="left" w:pos="2027"/>
          <w:tab w:val="left" w:pos="2028"/>
        </w:tabs>
        <w:spacing w:before="251" w:line="314" w:lineRule="auto"/>
        <w:ind w:right="1304"/>
        <w:rPr>
          <w:rFonts w:ascii="Arial" w:hAnsi="Arial"/>
          <w:sz w:val="24"/>
        </w:rPr>
      </w:pPr>
      <w:r>
        <w:rPr>
          <w:rFonts w:ascii="Arial" w:hAnsi="Arial"/>
          <w:w w:val="95"/>
          <w:sz w:val="24"/>
        </w:rPr>
        <w:t>What</w:t>
      </w:r>
      <w:r>
        <w:rPr>
          <w:rFonts w:ascii="Arial" w:hAnsi="Arial"/>
          <w:spacing w:val="-12"/>
          <w:w w:val="95"/>
          <w:sz w:val="24"/>
        </w:rPr>
        <w:t xml:space="preserve"> </w:t>
      </w:r>
      <w:r>
        <w:rPr>
          <w:rFonts w:ascii="Arial" w:hAnsi="Arial"/>
          <w:spacing w:val="-3"/>
          <w:w w:val="95"/>
          <w:sz w:val="24"/>
        </w:rPr>
        <w:t>are</w:t>
      </w:r>
      <w:r>
        <w:rPr>
          <w:rFonts w:ascii="Arial" w:hAnsi="Arial"/>
          <w:spacing w:val="-17"/>
          <w:w w:val="95"/>
          <w:sz w:val="24"/>
        </w:rPr>
        <w:t xml:space="preserve"> </w:t>
      </w:r>
      <w:r>
        <w:rPr>
          <w:rFonts w:ascii="Arial" w:hAnsi="Arial"/>
          <w:w w:val="95"/>
          <w:sz w:val="24"/>
        </w:rPr>
        <w:t>appropriate</w:t>
      </w:r>
      <w:r>
        <w:rPr>
          <w:rFonts w:ascii="Arial" w:hAnsi="Arial"/>
          <w:spacing w:val="-31"/>
          <w:w w:val="95"/>
          <w:sz w:val="24"/>
        </w:rPr>
        <w:t xml:space="preserve"> </w:t>
      </w:r>
      <w:r>
        <w:rPr>
          <w:rFonts w:ascii="Arial" w:hAnsi="Arial"/>
          <w:w w:val="95"/>
          <w:sz w:val="24"/>
        </w:rPr>
        <w:t>topics</w:t>
      </w:r>
      <w:r>
        <w:rPr>
          <w:rFonts w:ascii="Arial" w:hAnsi="Arial"/>
          <w:spacing w:val="-22"/>
          <w:w w:val="95"/>
          <w:sz w:val="24"/>
        </w:rPr>
        <w:t xml:space="preserve"> </w:t>
      </w:r>
      <w:r>
        <w:rPr>
          <w:rFonts w:ascii="Arial" w:hAnsi="Arial"/>
          <w:w w:val="95"/>
          <w:sz w:val="24"/>
        </w:rPr>
        <w:t>and</w:t>
      </w:r>
      <w:r>
        <w:rPr>
          <w:rFonts w:ascii="Arial" w:hAnsi="Arial"/>
          <w:spacing w:val="-23"/>
          <w:w w:val="95"/>
          <w:sz w:val="24"/>
        </w:rPr>
        <w:t xml:space="preserve"> </w:t>
      </w:r>
      <w:r>
        <w:rPr>
          <w:rFonts w:ascii="Arial" w:hAnsi="Arial"/>
          <w:w w:val="95"/>
          <w:sz w:val="24"/>
        </w:rPr>
        <w:t>how</w:t>
      </w:r>
      <w:r>
        <w:rPr>
          <w:rFonts w:ascii="Arial" w:hAnsi="Arial"/>
          <w:spacing w:val="-21"/>
          <w:w w:val="95"/>
          <w:sz w:val="24"/>
        </w:rPr>
        <w:t xml:space="preserve"> </w:t>
      </w:r>
      <w:r>
        <w:rPr>
          <w:rFonts w:ascii="Arial" w:hAnsi="Arial"/>
          <w:w w:val="95"/>
          <w:sz w:val="24"/>
        </w:rPr>
        <w:t>to</w:t>
      </w:r>
      <w:r>
        <w:rPr>
          <w:rFonts w:ascii="Arial" w:hAnsi="Arial"/>
          <w:spacing w:val="-23"/>
          <w:w w:val="95"/>
          <w:sz w:val="24"/>
        </w:rPr>
        <w:t xml:space="preserve"> </w:t>
      </w:r>
      <w:r>
        <w:rPr>
          <w:rFonts w:ascii="Arial" w:hAnsi="Arial"/>
          <w:w w:val="95"/>
          <w:sz w:val="24"/>
        </w:rPr>
        <w:t>avoid</w:t>
      </w:r>
      <w:r>
        <w:rPr>
          <w:rFonts w:ascii="Arial" w:hAnsi="Arial"/>
          <w:spacing w:val="-36"/>
          <w:w w:val="95"/>
          <w:sz w:val="24"/>
        </w:rPr>
        <w:t xml:space="preserve"> </w:t>
      </w:r>
      <w:r>
        <w:rPr>
          <w:rFonts w:ascii="Arial" w:hAnsi="Arial"/>
          <w:w w:val="95"/>
          <w:sz w:val="24"/>
        </w:rPr>
        <w:t>discussions</w:t>
      </w:r>
      <w:r>
        <w:rPr>
          <w:rFonts w:ascii="Arial" w:hAnsi="Arial"/>
          <w:spacing w:val="-36"/>
          <w:w w:val="95"/>
          <w:sz w:val="24"/>
        </w:rPr>
        <w:t xml:space="preserve"> </w:t>
      </w:r>
      <w:r>
        <w:rPr>
          <w:rFonts w:ascii="Arial" w:hAnsi="Arial"/>
          <w:w w:val="95"/>
          <w:sz w:val="24"/>
        </w:rPr>
        <w:t>that</w:t>
      </w:r>
      <w:r>
        <w:rPr>
          <w:rFonts w:ascii="Arial" w:hAnsi="Arial"/>
          <w:spacing w:val="-25"/>
          <w:w w:val="95"/>
          <w:sz w:val="24"/>
        </w:rPr>
        <w:t xml:space="preserve"> </w:t>
      </w:r>
      <w:r>
        <w:rPr>
          <w:rFonts w:ascii="Arial" w:hAnsi="Arial"/>
          <w:w w:val="95"/>
          <w:sz w:val="24"/>
        </w:rPr>
        <w:t>one</w:t>
      </w:r>
      <w:r>
        <w:rPr>
          <w:rFonts w:ascii="Arial" w:hAnsi="Arial"/>
          <w:spacing w:val="-17"/>
          <w:w w:val="95"/>
          <w:sz w:val="24"/>
        </w:rPr>
        <w:t xml:space="preserve"> </w:t>
      </w:r>
      <w:r>
        <w:rPr>
          <w:rFonts w:ascii="Arial" w:hAnsi="Arial"/>
          <w:spacing w:val="6"/>
          <w:w w:val="95"/>
          <w:sz w:val="24"/>
        </w:rPr>
        <w:t>feels</w:t>
      </w:r>
      <w:r>
        <w:rPr>
          <w:rFonts w:ascii="Arial" w:hAnsi="Arial"/>
          <w:spacing w:val="-35"/>
          <w:w w:val="95"/>
          <w:sz w:val="24"/>
        </w:rPr>
        <w:t xml:space="preserve"> </w:t>
      </w:r>
      <w:r>
        <w:rPr>
          <w:rFonts w:ascii="Arial" w:hAnsi="Arial"/>
          <w:spacing w:val="-3"/>
          <w:w w:val="95"/>
          <w:sz w:val="24"/>
        </w:rPr>
        <w:t xml:space="preserve">are </w:t>
      </w:r>
      <w:r>
        <w:rPr>
          <w:rFonts w:ascii="Arial" w:hAnsi="Arial"/>
          <w:sz w:val="24"/>
        </w:rPr>
        <w:t>inappropriate</w:t>
      </w:r>
    </w:p>
    <w:p w14:paraId="33A3D76D" w14:textId="77777777" w:rsidR="002104E6" w:rsidRDefault="00F10E56">
      <w:pPr>
        <w:pStyle w:val="ListParagraph"/>
        <w:numPr>
          <w:ilvl w:val="0"/>
          <w:numId w:val="8"/>
        </w:numPr>
        <w:tabs>
          <w:tab w:val="left" w:pos="2027"/>
          <w:tab w:val="left" w:pos="2028"/>
        </w:tabs>
        <w:spacing w:before="150"/>
        <w:rPr>
          <w:rFonts w:ascii="Arial" w:hAnsi="Arial"/>
          <w:sz w:val="24"/>
        </w:rPr>
      </w:pPr>
      <w:r>
        <w:rPr>
          <w:rFonts w:ascii="Arial" w:hAnsi="Arial"/>
          <w:sz w:val="24"/>
        </w:rPr>
        <w:t>How</w:t>
      </w:r>
      <w:r>
        <w:rPr>
          <w:rFonts w:ascii="Arial" w:hAnsi="Arial"/>
          <w:spacing w:val="-20"/>
          <w:sz w:val="24"/>
        </w:rPr>
        <w:t xml:space="preserve"> </w:t>
      </w:r>
      <w:r>
        <w:rPr>
          <w:rFonts w:ascii="Arial" w:hAnsi="Arial"/>
          <w:sz w:val="24"/>
        </w:rPr>
        <w:t>to</w:t>
      </w:r>
      <w:r>
        <w:rPr>
          <w:rFonts w:ascii="Arial" w:hAnsi="Arial"/>
          <w:spacing w:val="-21"/>
          <w:sz w:val="24"/>
        </w:rPr>
        <w:t xml:space="preserve"> </w:t>
      </w:r>
      <w:r>
        <w:rPr>
          <w:rFonts w:ascii="Arial" w:hAnsi="Arial"/>
          <w:sz w:val="24"/>
        </w:rPr>
        <w:t>respond</w:t>
      </w:r>
      <w:r>
        <w:rPr>
          <w:rFonts w:ascii="Arial" w:hAnsi="Arial"/>
          <w:spacing w:val="-22"/>
          <w:sz w:val="24"/>
        </w:rPr>
        <w:t xml:space="preserve"> </w:t>
      </w:r>
      <w:r>
        <w:rPr>
          <w:rFonts w:ascii="Arial" w:hAnsi="Arial"/>
          <w:sz w:val="24"/>
        </w:rPr>
        <w:t>to</w:t>
      </w:r>
      <w:r>
        <w:rPr>
          <w:rFonts w:ascii="Arial" w:hAnsi="Arial"/>
          <w:spacing w:val="-22"/>
          <w:sz w:val="24"/>
        </w:rPr>
        <w:t xml:space="preserve"> </w:t>
      </w:r>
      <w:r>
        <w:rPr>
          <w:rFonts w:ascii="Arial" w:hAnsi="Arial"/>
          <w:sz w:val="24"/>
        </w:rPr>
        <w:t>others’</w:t>
      </w:r>
      <w:r>
        <w:rPr>
          <w:rFonts w:ascii="Arial" w:hAnsi="Arial"/>
          <w:spacing w:val="-34"/>
          <w:sz w:val="24"/>
        </w:rPr>
        <w:t xml:space="preserve"> </w:t>
      </w:r>
      <w:r>
        <w:rPr>
          <w:rFonts w:ascii="Arial" w:hAnsi="Arial"/>
          <w:spacing w:val="2"/>
          <w:sz w:val="24"/>
        </w:rPr>
        <w:t>opinions</w:t>
      </w:r>
      <w:r>
        <w:rPr>
          <w:rFonts w:ascii="Arial" w:hAnsi="Arial"/>
          <w:spacing w:val="-36"/>
          <w:sz w:val="24"/>
        </w:rPr>
        <w:t xml:space="preserve"> </w:t>
      </w:r>
      <w:r>
        <w:rPr>
          <w:rFonts w:ascii="Arial" w:hAnsi="Arial"/>
          <w:spacing w:val="4"/>
          <w:sz w:val="24"/>
        </w:rPr>
        <w:t>in</w:t>
      </w:r>
      <w:r>
        <w:rPr>
          <w:rFonts w:ascii="Arial" w:hAnsi="Arial"/>
          <w:spacing w:val="-21"/>
          <w:sz w:val="24"/>
        </w:rPr>
        <w:t xml:space="preserve"> </w:t>
      </w:r>
      <w:r>
        <w:rPr>
          <w:rFonts w:ascii="Arial" w:hAnsi="Arial"/>
          <w:sz w:val="24"/>
        </w:rPr>
        <w:t>an</w:t>
      </w:r>
      <w:r>
        <w:rPr>
          <w:rFonts w:ascii="Arial" w:hAnsi="Arial"/>
          <w:spacing w:val="-22"/>
          <w:sz w:val="24"/>
        </w:rPr>
        <w:t xml:space="preserve"> </w:t>
      </w:r>
      <w:r>
        <w:rPr>
          <w:rFonts w:ascii="Arial" w:hAnsi="Arial"/>
          <w:sz w:val="24"/>
        </w:rPr>
        <w:t>appropriate</w:t>
      </w:r>
      <w:r>
        <w:rPr>
          <w:rFonts w:ascii="Arial" w:hAnsi="Arial"/>
          <w:spacing w:val="-30"/>
          <w:sz w:val="24"/>
        </w:rPr>
        <w:t xml:space="preserve"> </w:t>
      </w:r>
      <w:r>
        <w:rPr>
          <w:rFonts w:ascii="Arial" w:hAnsi="Arial"/>
          <w:sz w:val="24"/>
        </w:rPr>
        <w:t>way</w:t>
      </w:r>
    </w:p>
    <w:p w14:paraId="2F8C52D4" w14:textId="77777777" w:rsidR="002104E6" w:rsidRDefault="00F10E56">
      <w:pPr>
        <w:pStyle w:val="ListParagraph"/>
        <w:numPr>
          <w:ilvl w:val="0"/>
          <w:numId w:val="8"/>
        </w:numPr>
        <w:tabs>
          <w:tab w:val="left" w:pos="2027"/>
          <w:tab w:val="left" w:pos="2028"/>
        </w:tabs>
        <w:spacing w:before="251"/>
        <w:rPr>
          <w:rFonts w:ascii="Arial" w:hAnsi="Arial"/>
          <w:sz w:val="24"/>
        </w:rPr>
      </w:pPr>
      <w:r>
        <w:rPr>
          <w:rFonts w:ascii="Arial" w:hAnsi="Arial"/>
          <w:sz w:val="24"/>
        </w:rPr>
        <w:t>Active</w:t>
      </w:r>
      <w:r>
        <w:rPr>
          <w:rFonts w:ascii="Arial" w:hAnsi="Arial"/>
          <w:spacing w:val="-31"/>
          <w:sz w:val="24"/>
        </w:rPr>
        <w:t xml:space="preserve"> </w:t>
      </w:r>
      <w:r>
        <w:rPr>
          <w:rFonts w:ascii="Arial" w:hAnsi="Arial"/>
          <w:spacing w:val="3"/>
          <w:sz w:val="24"/>
        </w:rPr>
        <w:t>listening,</w:t>
      </w:r>
      <w:r>
        <w:rPr>
          <w:rFonts w:ascii="Arial" w:hAnsi="Arial"/>
          <w:spacing w:val="-33"/>
          <w:sz w:val="24"/>
        </w:rPr>
        <w:t xml:space="preserve"> </w:t>
      </w:r>
      <w:r>
        <w:rPr>
          <w:rFonts w:ascii="Arial" w:hAnsi="Arial"/>
          <w:sz w:val="24"/>
        </w:rPr>
        <w:t>paraphrasing,</w:t>
      </w:r>
      <w:r>
        <w:rPr>
          <w:rFonts w:ascii="Arial" w:hAnsi="Arial"/>
          <w:spacing w:val="-34"/>
          <w:sz w:val="24"/>
        </w:rPr>
        <w:t xml:space="preserve"> </w:t>
      </w:r>
      <w:r>
        <w:rPr>
          <w:rFonts w:ascii="Arial" w:hAnsi="Arial"/>
          <w:sz w:val="24"/>
        </w:rPr>
        <w:t>and</w:t>
      </w:r>
      <w:r>
        <w:rPr>
          <w:rFonts w:ascii="Arial" w:hAnsi="Arial"/>
          <w:spacing w:val="-37"/>
          <w:sz w:val="24"/>
        </w:rPr>
        <w:t xml:space="preserve"> </w:t>
      </w:r>
      <w:r>
        <w:rPr>
          <w:rFonts w:ascii="Arial" w:hAnsi="Arial"/>
          <w:spacing w:val="2"/>
          <w:sz w:val="24"/>
        </w:rPr>
        <w:t>questioning</w:t>
      </w:r>
    </w:p>
    <w:p w14:paraId="35526DE0" w14:textId="77777777" w:rsidR="002104E6" w:rsidRDefault="00F10E56">
      <w:pPr>
        <w:pStyle w:val="BodyText"/>
        <w:spacing w:before="266" w:line="314" w:lineRule="auto"/>
        <w:ind w:left="1547" w:right="1040"/>
      </w:pPr>
      <w:r>
        <w:rPr>
          <w:w w:val="95"/>
        </w:rPr>
        <w:t>CCT</w:t>
      </w:r>
      <w:r>
        <w:rPr>
          <w:spacing w:val="-26"/>
          <w:w w:val="95"/>
        </w:rPr>
        <w:t xml:space="preserve"> </w:t>
      </w:r>
      <w:r>
        <w:rPr>
          <w:spacing w:val="2"/>
          <w:w w:val="95"/>
        </w:rPr>
        <w:t>provides</w:t>
      </w:r>
      <w:r>
        <w:rPr>
          <w:spacing w:val="-39"/>
          <w:w w:val="95"/>
        </w:rPr>
        <w:t xml:space="preserve"> </w:t>
      </w:r>
      <w:r>
        <w:rPr>
          <w:w w:val="95"/>
        </w:rPr>
        <w:t>preparation</w:t>
      </w:r>
      <w:r>
        <w:rPr>
          <w:spacing w:val="-42"/>
          <w:w w:val="95"/>
        </w:rPr>
        <w:t xml:space="preserve"> </w:t>
      </w:r>
      <w:r>
        <w:rPr>
          <w:spacing w:val="2"/>
          <w:w w:val="95"/>
        </w:rPr>
        <w:t>for</w:t>
      </w:r>
      <w:r>
        <w:rPr>
          <w:spacing w:val="-45"/>
          <w:w w:val="95"/>
        </w:rPr>
        <w:t xml:space="preserve"> </w:t>
      </w:r>
      <w:r>
        <w:rPr>
          <w:w w:val="95"/>
        </w:rPr>
        <w:t>cultural</w:t>
      </w:r>
      <w:r>
        <w:rPr>
          <w:spacing w:val="-27"/>
          <w:w w:val="95"/>
        </w:rPr>
        <w:t xml:space="preserve"> </w:t>
      </w:r>
      <w:r>
        <w:rPr>
          <w:w w:val="95"/>
        </w:rPr>
        <w:t>adjustment</w:t>
      </w:r>
      <w:r>
        <w:rPr>
          <w:spacing w:val="-43"/>
          <w:w w:val="95"/>
        </w:rPr>
        <w:t xml:space="preserve"> </w:t>
      </w:r>
      <w:r>
        <w:rPr>
          <w:w w:val="95"/>
        </w:rPr>
        <w:t>and</w:t>
      </w:r>
      <w:r>
        <w:rPr>
          <w:spacing w:val="-31"/>
          <w:w w:val="95"/>
        </w:rPr>
        <w:t xml:space="preserve"> </w:t>
      </w:r>
      <w:r>
        <w:rPr>
          <w:spacing w:val="2"/>
          <w:w w:val="95"/>
        </w:rPr>
        <w:t>business</w:t>
      </w:r>
      <w:r>
        <w:rPr>
          <w:spacing w:val="-42"/>
          <w:w w:val="95"/>
        </w:rPr>
        <w:t xml:space="preserve"> </w:t>
      </w:r>
      <w:r>
        <w:rPr>
          <w:w w:val="95"/>
        </w:rPr>
        <w:t>exercises.</w:t>
      </w:r>
      <w:r>
        <w:rPr>
          <w:spacing w:val="-40"/>
          <w:w w:val="95"/>
        </w:rPr>
        <w:t xml:space="preserve"> </w:t>
      </w:r>
      <w:r>
        <w:rPr>
          <w:w w:val="95"/>
        </w:rPr>
        <w:t xml:space="preserve">Cultural </w:t>
      </w:r>
      <w:r>
        <w:t>adjustment</w:t>
      </w:r>
      <w:r>
        <w:rPr>
          <w:spacing w:val="-45"/>
        </w:rPr>
        <w:t xml:space="preserve"> </w:t>
      </w:r>
      <w:r>
        <w:rPr>
          <w:spacing w:val="4"/>
        </w:rPr>
        <w:t>is</w:t>
      </w:r>
      <w:r>
        <w:rPr>
          <w:spacing w:val="-33"/>
        </w:rPr>
        <w:t xml:space="preserve"> </w:t>
      </w:r>
      <w:r>
        <w:rPr>
          <w:spacing w:val="3"/>
        </w:rPr>
        <w:t>built</w:t>
      </w:r>
      <w:r>
        <w:rPr>
          <w:spacing w:val="-45"/>
        </w:rPr>
        <w:t xml:space="preserve"> </w:t>
      </w:r>
      <w:r>
        <w:t>up</w:t>
      </w:r>
      <w:r>
        <w:rPr>
          <w:spacing w:val="-34"/>
        </w:rPr>
        <w:t xml:space="preserve"> </w:t>
      </w:r>
      <w:r>
        <w:t>from</w:t>
      </w:r>
      <w:r>
        <w:rPr>
          <w:spacing w:val="-34"/>
        </w:rPr>
        <w:t xml:space="preserve"> </w:t>
      </w:r>
      <w:r>
        <w:rPr>
          <w:spacing w:val="2"/>
        </w:rPr>
        <w:t>knowledge</w:t>
      </w:r>
      <w:r>
        <w:rPr>
          <w:spacing w:val="-39"/>
        </w:rPr>
        <w:t xml:space="preserve"> </w:t>
      </w:r>
      <w:r>
        <w:t>of</w:t>
      </w:r>
      <w:r>
        <w:rPr>
          <w:spacing w:val="-41"/>
        </w:rPr>
        <w:t xml:space="preserve"> </w:t>
      </w:r>
      <w:r>
        <w:t>culture,</w:t>
      </w:r>
      <w:r>
        <w:rPr>
          <w:spacing w:val="-42"/>
        </w:rPr>
        <w:t xml:space="preserve"> </w:t>
      </w:r>
      <w:r>
        <w:rPr>
          <w:spacing w:val="2"/>
        </w:rPr>
        <w:t>positive</w:t>
      </w:r>
      <w:r>
        <w:rPr>
          <w:spacing w:val="-40"/>
        </w:rPr>
        <w:t xml:space="preserve"> </w:t>
      </w:r>
      <w:r>
        <w:t>attitude</w:t>
      </w:r>
      <w:r>
        <w:rPr>
          <w:spacing w:val="-39"/>
        </w:rPr>
        <w:t xml:space="preserve"> </w:t>
      </w:r>
      <w:r>
        <w:t>towards</w:t>
      </w:r>
      <w:r>
        <w:rPr>
          <w:spacing w:val="-44"/>
        </w:rPr>
        <w:t xml:space="preserve"> </w:t>
      </w:r>
      <w:r>
        <w:t xml:space="preserve">that culture, and appropriate behaviors. </w:t>
      </w:r>
      <w:r>
        <w:rPr>
          <w:spacing w:val="-3"/>
        </w:rPr>
        <w:t xml:space="preserve">Most </w:t>
      </w:r>
      <w:r>
        <w:t xml:space="preserve">common methods </w:t>
      </w:r>
      <w:r>
        <w:rPr>
          <w:spacing w:val="2"/>
        </w:rPr>
        <w:t xml:space="preserve">used </w:t>
      </w:r>
      <w:r>
        <w:rPr>
          <w:spacing w:val="4"/>
        </w:rPr>
        <w:t xml:space="preserve">in </w:t>
      </w:r>
      <w:r>
        <w:t xml:space="preserve">CCT </w:t>
      </w:r>
      <w:r>
        <w:rPr>
          <w:spacing w:val="-3"/>
        </w:rPr>
        <w:t xml:space="preserve">are </w:t>
      </w:r>
      <w:r>
        <w:rPr>
          <w:spacing w:val="2"/>
          <w:w w:val="95"/>
        </w:rPr>
        <w:t>experiential</w:t>
      </w:r>
      <w:r>
        <w:rPr>
          <w:spacing w:val="-36"/>
          <w:w w:val="95"/>
        </w:rPr>
        <w:t xml:space="preserve"> </w:t>
      </w:r>
      <w:r>
        <w:rPr>
          <w:spacing w:val="2"/>
          <w:w w:val="95"/>
        </w:rPr>
        <w:t>learning</w:t>
      </w:r>
      <w:r>
        <w:rPr>
          <w:spacing w:val="-42"/>
          <w:w w:val="95"/>
        </w:rPr>
        <w:t xml:space="preserve"> </w:t>
      </w:r>
      <w:r>
        <w:rPr>
          <w:w w:val="95"/>
        </w:rPr>
        <w:t>and</w:t>
      </w:r>
      <w:r>
        <w:rPr>
          <w:spacing w:val="-41"/>
          <w:w w:val="95"/>
        </w:rPr>
        <w:t xml:space="preserve"> </w:t>
      </w:r>
      <w:r>
        <w:rPr>
          <w:w w:val="95"/>
        </w:rPr>
        <w:t>methods</w:t>
      </w:r>
      <w:r>
        <w:rPr>
          <w:spacing w:val="-34"/>
          <w:w w:val="95"/>
        </w:rPr>
        <w:t xml:space="preserve"> </w:t>
      </w:r>
      <w:r>
        <w:rPr>
          <w:w w:val="95"/>
        </w:rPr>
        <w:t>to</w:t>
      </w:r>
      <w:r>
        <w:rPr>
          <w:spacing w:val="-31"/>
          <w:w w:val="95"/>
        </w:rPr>
        <w:t xml:space="preserve"> </w:t>
      </w:r>
      <w:r>
        <w:rPr>
          <w:w w:val="95"/>
        </w:rPr>
        <w:t>change</w:t>
      </w:r>
      <w:r>
        <w:rPr>
          <w:spacing w:val="-25"/>
          <w:w w:val="95"/>
        </w:rPr>
        <w:t xml:space="preserve"> </w:t>
      </w:r>
      <w:r>
        <w:rPr>
          <w:w w:val="95"/>
        </w:rPr>
        <w:t>behavior.</w:t>
      </w:r>
      <w:r>
        <w:rPr>
          <w:spacing w:val="-28"/>
          <w:w w:val="95"/>
        </w:rPr>
        <w:t xml:space="preserve"> </w:t>
      </w:r>
      <w:r>
        <w:rPr>
          <w:w w:val="95"/>
        </w:rPr>
        <w:t>Other</w:t>
      </w:r>
      <w:r>
        <w:rPr>
          <w:spacing w:val="-45"/>
          <w:w w:val="95"/>
        </w:rPr>
        <w:t xml:space="preserve"> </w:t>
      </w:r>
      <w:r>
        <w:rPr>
          <w:w w:val="95"/>
        </w:rPr>
        <w:t>methods</w:t>
      </w:r>
      <w:r>
        <w:rPr>
          <w:spacing w:val="-29"/>
          <w:w w:val="95"/>
        </w:rPr>
        <w:t xml:space="preserve"> </w:t>
      </w:r>
      <w:r>
        <w:rPr>
          <w:spacing w:val="2"/>
          <w:w w:val="95"/>
        </w:rPr>
        <w:t>available</w:t>
      </w:r>
      <w:r>
        <w:rPr>
          <w:spacing w:val="-36"/>
          <w:w w:val="95"/>
        </w:rPr>
        <w:t xml:space="preserve"> </w:t>
      </w:r>
      <w:r>
        <w:rPr>
          <w:spacing w:val="-3"/>
          <w:w w:val="95"/>
        </w:rPr>
        <w:t xml:space="preserve">are </w:t>
      </w:r>
      <w:r>
        <w:rPr>
          <w:spacing w:val="2"/>
        </w:rPr>
        <w:t>role-plays,</w:t>
      </w:r>
      <w:r>
        <w:rPr>
          <w:spacing w:val="-49"/>
        </w:rPr>
        <w:t xml:space="preserve"> </w:t>
      </w:r>
      <w:r>
        <w:t>case</w:t>
      </w:r>
      <w:r>
        <w:rPr>
          <w:spacing w:val="-47"/>
        </w:rPr>
        <w:t xml:space="preserve"> </w:t>
      </w:r>
      <w:r>
        <w:rPr>
          <w:spacing w:val="2"/>
        </w:rPr>
        <w:t>studies,</w:t>
      </w:r>
      <w:r>
        <w:rPr>
          <w:spacing w:val="-49"/>
        </w:rPr>
        <w:t xml:space="preserve"> </w:t>
      </w:r>
      <w:r>
        <w:t>culture</w:t>
      </w:r>
      <w:r>
        <w:rPr>
          <w:spacing w:val="-47"/>
        </w:rPr>
        <w:t xml:space="preserve"> </w:t>
      </w:r>
      <w:r>
        <w:rPr>
          <w:spacing w:val="2"/>
        </w:rPr>
        <w:t>assimilations,</w:t>
      </w:r>
      <w:r>
        <w:rPr>
          <w:spacing w:val="-49"/>
        </w:rPr>
        <w:t xml:space="preserve"> </w:t>
      </w:r>
      <w:r>
        <w:t>and</w:t>
      </w:r>
      <w:r>
        <w:rPr>
          <w:spacing w:val="-50"/>
        </w:rPr>
        <w:t xml:space="preserve"> </w:t>
      </w:r>
      <w:r>
        <w:rPr>
          <w:spacing w:val="3"/>
        </w:rPr>
        <w:t>videos</w:t>
      </w:r>
      <w:r>
        <w:rPr>
          <w:spacing w:val="-50"/>
        </w:rPr>
        <w:t xml:space="preserve"> </w:t>
      </w:r>
      <w:r>
        <w:t>and</w:t>
      </w:r>
      <w:r>
        <w:rPr>
          <w:spacing w:val="-50"/>
        </w:rPr>
        <w:t xml:space="preserve"> </w:t>
      </w:r>
      <w:r>
        <w:t>discussions.</w:t>
      </w:r>
    </w:p>
    <w:p w14:paraId="364E0291" w14:textId="77777777" w:rsidR="002104E6" w:rsidRDefault="00F10E56">
      <w:pPr>
        <w:pStyle w:val="BodyText"/>
        <w:spacing w:before="179" w:line="312" w:lineRule="auto"/>
        <w:ind w:left="1547" w:right="847"/>
      </w:pPr>
      <w:r>
        <w:rPr>
          <w:w w:val="90"/>
        </w:rPr>
        <w:t>CCT</w:t>
      </w:r>
      <w:r>
        <w:rPr>
          <w:spacing w:val="8"/>
          <w:w w:val="90"/>
        </w:rPr>
        <w:t xml:space="preserve"> </w:t>
      </w:r>
      <w:r>
        <w:rPr>
          <w:spacing w:val="4"/>
          <w:w w:val="90"/>
        </w:rPr>
        <w:t>is</w:t>
      </w:r>
      <w:r>
        <w:rPr>
          <w:spacing w:val="-21"/>
          <w:w w:val="90"/>
        </w:rPr>
        <w:t xml:space="preserve"> </w:t>
      </w:r>
      <w:r>
        <w:rPr>
          <w:spacing w:val="2"/>
          <w:w w:val="90"/>
        </w:rPr>
        <w:t>usually</w:t>
      </w:r>
      <w:r>
        <w:rPr>
          <w:spacing w:val="-19"/>
          <w:w w:val="90"/>
        </w:rPr>
        <w:t xml:space="preserve"> </w:t>
      </w:r>
      <w:r>
        <w:rPr>
          <w:spacing w:val="2"/>
          <w:w w:val="90"/>
        </w:rPr>
        <w:t>provided</w:t>
      </w:r>
      <w:r>
        <w:rPr>
          <w:spacing w:val="-22"/>
          <w:w w:val="90"/>
        </w:rPr>
        <w:t xml:space="preserve"> </w:t>
      </w:r>
      <w:r>
        <w:rPr>
          <w:w w:val="90"/>
        </w:rPr>
        <w:t>as</w:t>
      </w:r>
      <w:r>
        <w:rPr>
          <w:spacing w:val="-2"/>
          <w:w w:val="90"/>
        </w:rPr>
        <w:t xml:space="preserve"> </w:t>
      </w:r>
      <w:r>
        <w:rPr>
          <w:spacing w:val="2"/>
          <w:w w:val="90"/>
        </w:rPr>
        <w:t>culture-general</w:t>
      </w:r>
      <w:r>
        <w:rPr>
          <w:spacing w:val="-12"/>
          <w:w w:val="90"/>
        </w:rPr>
        <w:t xml:space="preserve"> </w:t>
      </w:r>
      <w:r>
        <w:rPr>
          <w:w w:val="90"/>
        </w:rPr>
        <w:t>program</w:t>
      </w:r>
      <w:r>
        <w:rPr>
          <w:spacing w:val="-23"/>
          <w:w w:val="90"/>
        </w:rPr>
        <w:t xml:space="preserve"> </w:t>
      </w:r>
      <w:r>
        <w:rPr>
          <w:w w:val="90"/>
        </w:rPr>
        <w:t>or</w:t>
      </w:r>
      <w:r>
        <w:rPr>
          <w:spacing w:val="9"/>
          <w:w w:val="90"/>
        </w:rPr>
        <w:t xml:space="preserve"> </w:t>
      </w:r>
      <w:r>
        <w:rPr>
          <w:w w:val="90"/>
        </w:rPr>
        <w:t>culture-specific</w:t>
      </w:r>
      <w:r>
        <w:rPr>
          <w:spacing w:val="-30"/>
          <w:w w:val="90"/>
        </w:rPr>
        <w:t xml:space="preserve"> </w:t>
      </w:r>
      <w:r>
        <w:rPr>
          <w:w w:val="90"/>
        </w:rPr>
        <w:t>program.</w:t>
      </w:r>
      <w:r>
        <w:rPr>
          <w:spacing w:val="-19"/>
          <w:w w:val="90"/>
        </w:rPr>
        <w:t xml:space="preserve"> </w:t>
      </w:r>
      <w:r>
        <w:rPr>
          <w:w w:val="90"/>
        </w:rPr>
        <w:t>A</w:t>
      </w:r>
      <w:r>
        <w:rPr>
          <w:spacing w:val="1"/>
          <w:w w:val="90"/>
        </w:rPr>
        <w:t xml:space="preserve"> </w:t>
      </w:r>
      <w:r>
        <w:rPr>
          <w:w w:val="90"/>
        </w:rPr>
        <w:t xml:space="preserve">CCT </w:t>
      </w:r>
      <w:r>
        <w:t>tends</w:t>
      </w:r>
      <w:r>
        <w:rPr>
          <w:spacing w:val="-50"/>
        </w:rPr>
        <w:t xml:space="preserve"> </w:t>
      </w:r>
      <w:r>
        <w:t>to</w:t>
      </w:r>
      <w:r>
        <w:rPr>
          <w:spacing w:val="-32"/>
        </w:rPr>
        <w:t xml:space="preserve"> </w:t>
      </w:r>
      <w:r>
        <w:t>include</w:t>
      </w:r>
      <w:r>
        <w:rPr>
          <w:spacing w:val="-46"/>
        </w:rPr>
        <w:t xml:space="preserve"> </w:t>
      </w:r>
      <w:r>
        <w:t>parts</w:t>
      </w:r>
      <w:r>
        <w:rPr>
          <w:spacing w:val="-42"/>
        </w:rPr>
        <w:t xml:space="preserve"> </w:t>
      </w:r>
      <w:r>
        <w:t>from</w:t>
      </w:r>
      <w:r>
        <w:rPr>
          <w:spacing w:val="-41"/>
        </w:rPr>
        <w:t xml:space="preserve"> </w:t>
      </w:r>
      <w:r>
        <w:t>both</w:t>
      </w:r>
      <w:r>
        <w:rPr>
          <w:spacing w:val="-41"/>
        </w:rPr>
        <w:t xml:space="preserve"> </w:t>
      </w:r>
      <w:r>
        <w:t>but</w:t>
      </w:r>
      <w:r>
        <w:rPr>
          <w:spacing w:val="-43"/>
        </w:rPr>
        <w:t xml:space="preserve"> </w:t>
      </w:r>
      <w:r>
        <w:t>there</w:t>
      </w:r>
      <w:r>
        <w:rPr>
          <w:spacing w:val="-46"/>
        </w:rPr>
        <w:t xml:space="preserve"> </w:t>
      </w:r>
      <w:r>
        <w:rPr>
          <w:spacing w:val="4"/>
        </w:rPr>
        <w:t>is</w:t>
      </w:r>
      <w:r>
        <w:rPr>
          <w:spacing w:val="-34"/>
        </w:rPr>
        <w:t xml:space="preserve"> </w:t>
      </w:r>
      <w:r>
        <w:t>always</w:t>
      </w:r>
      <w:r>
        <w:rPr>
          <w:spacing w:val="-49"/>
        </w:rPr>
        <w:t xml:space="preserve"> </w:t>
      </w:r>
      <w:r>
        <w:t>a</w:t>
      </w:r>
      <w:r>
        <w:rPr>
          <w:spacing w:val="-43"/>
        </w:rPr>
        <w:t xml:space="preserve"> </w:t>
      </w:r>
      <w:r>
        <w:t>strong</w:t>
      </w:r>
      <w:r>
        <w:rPr>
          <w:spacing w:val="-43"/>
        </w:rPr>
        <w:t xml:space="preserve"> </w:t>
      </w:r>
      <w:r>
        <w:t>emphasis</w:t>
      </w:r>
      <w:r>
        <w:rPr>
          <w:spacing w:val="-49"/>
        </w:rPr>
        <w:t xml:space="preserve"> </w:t>
      </w:r>
      <w:r>
        <w:t>on</w:t>
      </w:r>
      <w:r>
        <w:rPr>
          <w:spacing w:val="-33"/>
        </w:rPr>
        <w:t xml:space="preserve"> </w:t>
      </w:r>
      <w:r>
        <w:t>one</w:t>
      </w:r>
      <w:r>
        <w:rPr>
          <w:spacing w:val="-45"/>
        </w:rPr>
        <w:t xml:space="preserve"> </w:t>
      </w:r>
      <w:r>
        <w:t>of</w:t>
      </w:r>
      <w:r>
        <w:rPr>
          <w:spacing w:val="-39"/>
        </w:rPr>
        <w:t xml:space="preserve"> </w:t>
      </w:r>
      <w:r>
        <w:t xml:space="preserve">the </w:t>
      </w:r>
      <w:r>
        <w:rPr>
          <w:w w:val="95"/>
        </w:rPr>
        <w:t>two</w:t>
      </w:r>
      <w:r>
        <w:rPr>
          <w:spacing w:val="-25"/>
          <w:w w:val="95"/>
        </w:rPr>
        <w:t xml:space="preserve"> </w:t>
      </w:r>
      <w:r>
        <w:rPr>
          <w:w w:val="95"/>
        </w:rPr>
        <w:t>and</w:t>
      </w:r>
      <w:r>
        <w:rPr>
          <w:spacing w:val="-25"/>
          <w:w w:val="95"/>
        </w:rPr>
        <w:t xml:space="preserve"> </w:t>
      </w:r>
      <w:r>
        <w:rPr>
          <w:w w:val="95"/>
        </w:rPr>
        <w:t>not</w:t>
      </w:r>
      <w:r>
        <w:rPr>
          <w:spacing w:val="-26"/>
          <w:w w:val="95"/>
        </w:rPr>
        <w:t xml:space="preserve"> </w:t>
      </w:r>
      <w:r>
        <w:rPr>
          <w:w w:val="95"/>
        </w:rPr>
        <w:t>a</w:t>
      </w:r>
      <w:r>
        <w:rPr>
          <w:spacing w:val="-15"/>
          <w:w w:val="95"/>
        </w:rPr>
        <w:t xml:space="preserve"> </w:t>
      </w:r>
      <w:r>
        <w:rPr>
          <w:w w:val="95"/>
        </w:rPr>
        <w:t>balanced</w:t>
      </w:r>
      <w:r>
        <w:rPr>
          <w:spacing w:val="-25"/>
          <w:w w:val="95"/>
        </w:rPr>
        <w:t xml:space="preserve"> </w:t>
      </w:r>
      <w:r>
        <w:rPr>
          <w:w w:val="95"/>
        </w:rPr>
        <w:t>emphasis</w:t>
      </w:r>
      <w:r>
        <w:rPr>
          <w:spacing w:val="-37"/>
          <w:w w:val="95"/>
        </w:rPr>
        <w:t xml:space="preserve"> </w:t>
      </w:r>
      <w:r>
        <w:rPr>
          <w:w w:val="95"/>
        </w:rPr>
        <w:t>on</w:t>
      </w:r>
      <w:r>
        <w:rPr>
          <w:spacing w:val="-24"/>
          <w:w w:val="95"/>
        </w:rPr>
        <w:t xml:space="preserve"> </w:t>
      </w:r>
      <w:r>
        <w:rPr>
          <w:w w:val="95"/>
        </w:rPr>
        <w:t>both.</w:t>
      </w:r>
      <w:r>
        <w:rPr>
          <w:spacing w:val="-23"/>
          <w:w w:val="95"/>
        </w:rPr>
        <w:t xml:space="preserve"> </w:t>
      </w:r>
      <w:r>
        <w:rPr>
          <w:spacing w:val="2"/>
          <w:w w:val="95"/>
        </w:rPr>
        <w:t>Culture-general</w:t>
      </w:r>
      <w:r>
        <w:rPr>
          <w:spacing w:val="-31"/>
          <w:w w:val="95"/>
        </w:rPr>
        <w:t xml:space="preserve"> </w:t>
      </w:r>
      <w:r>
        <w:rPr>
          <w:w w:val="95"/>
        </w:rPr>
        <w:t>programs</w:t>
      </w:r>
      <w:r>
        <w:rPr>
          <w:spacing w:val="-37"/>
          <w:w w:val="95"/>
        </w:rPr>
        <w:t xml:space="preserve"> </w:t>
      </w:r>
      <w:r>
        <w:rPr>
          <w:w w:val="95"/>
        </w:rPr>
        <w:t>educate</w:t>
      </w:r>
      <w:r>
        <w:rPr>
          <w:spacing w:val="-32"/>
          <w:w w:val="95"/>
        </w:rPr>
        <w:t xml:space="preserve"> </w:t>
      </w:r>
      <w:r>
        <w:rPr>
          <w:w w:val="95"/>
        </w:rPr>
        <w:t>about practices</w:t>
      </w:r>
      <w:r>
        <w:rPr>
          <w:spacing w:val="-41"/>
          <w:w w:val="95"/>
        </w:rPr>
        <w:t xml:space="preserve"> </w:t>
      </w:r>
      <w:r>
        <w:rPr>
          <w:w w:val="95"/>
        </w:rPr>
        <w:t>and</w:t>
      </w:r>
      <w:r>
        <w:rPr>
          <w:spacing w:val="-41"/>
          <w:w w:val="95"/>
        </w:rPr>
        <w:t xml:space="preserve"> </w:t>
      </w:r>
      <w:r>
        <w:rPr>
          <w:w w:val="95"/>
        </w:rPr>
        <w:t>communicative</w:t>
      </w:r>
      <w:r>
        <w:rPr>
          <w:spacing w:val="-45"/>
          <w:w w:val="95"/>
        </w:rPr>
        <w:t xml:space="preserve"> </w:t>
      </w:r>
      <w:r>
        <w:rPr>
          <w:w w:val="95"/>
        </w:rPr>
        <w:t>behaviors</w:t>
      </w:r>
      <w:r>
        <w:rPr>
          <w:spacing w:val="-48"/>
          <w:w w:val="95"/>
        </w:rPr>
        <w:t xml:space="preserve"> </w:t>
      </w:r>
      <w:r>
        <w:rPr>
          <w:spacing w:val="4"/>
          <w:w w:val="95"/>
        </w:rPr>
        <w:t>in</w:t>
      </w:r>
      <w:r>
        <w:rPr>
          <w:spacing w:val="-48"/>
          <w:w w:val="95"/>
        </w:rPr>
        <w:t xml:space="preserve"> </w:t>
      </w:r>
      <w:r>
        <w:rPr>
          <w:spacing w:val="2"/>
          <w:w w:val="95"/>
        </w:rPr>
        <w:t>diverse</w:t>
      </w:r>
      <w:r>
        <w:rPr>
          <w:spacing w:val="-45"/>
          <w:w w:val="95"/>
        </w:rPr>
        <w:t xml:space="preserve"> </w:t>
      </w:r>
      <w:r>
        <w:rPr>
          <w:w w:val="95"/>
        </w:rPr>
        <w:t>cultures.</w:t>
      </w:r>
      <w:r>
        <w:rPr>
          <w:spacing w:val="-47"/>
          <w:w w:val="95"/>
        </w:rPr>
        <w:t xml:space="preserve"> </w:t>
      </w:r>
      <w:r>
        <w:rPr>
          <w:w w:val="95"/>
        </w:rPr>
        <w:t>Culture</w:t>
      </w:r>
      <w:r>
        <w:rPr>
          <w:spacing w:val="-52"/>
          <w:w w:val="95"/>
        </w:rPr>
        <w:t xml:space="preserve"> </w:t>
      </w:r>
      <w:r>
        <w:rPr>
          <w:w w:val="95"/>
        </w:rPr>
        <w:t>-specific</w:t>
      </w:r>
      <w:r>
        <w:rPr>
          <w:spacing w:val="-51"/>
          <w:w w:val="95"/>
        </w:rPr>
        <w:t xml:space="preserve"> </w:t>
      </w:r>
      <w:r>
        <w:rPr>
          <w:w w:val="95"/>
        </w:rPr>
        <w:t xml:space="preserve">programs </w:t>
      </w:r>
      <w:r>
        <w:t>are,</w:t>
      </w:r>
      <w:r>
        <w:rPr>
          <w:spacing w:val="-39"/>
        </w:rPr>
        <w:t xml:space="preserve"> </w:t>
      </w:r>
      <w:r>
        <w:t>as</w:t>
      </w:r>
      <w:r>
        <w:rPr>
          <w:spacing w:val="-40"/>
        </w:rPr>
        <w:t xml:space="preserve"> </w:t>
      </w:r>
      <w:r>
        <w:t>the</w:t>
      </w:r>
      <w:r>
        <w:rPr>
          <w:spacing w:val="-36"/>
        </w:rPr>
        <w:t xml:space="preserve"> </w:t>
      </w:r>
      <w:r>
        <w:t>name</w:t>
      </w:r>
      <w:r>
        <w:rPr>
          <w:spacing w:val="-37"/>
        </w:rPr>
        <w:t xml:space="preserve"> </w:t>
      </w:r>
      <w:r>
        <w:t>suggests,</w:t>
      </w:r>
      <w:r>
        <w:rPr>
          <w:spacing w:val="-47"/>
        </w:rPr>
        <w:t xml:space="preserve"> </w:t>
      </w:r>
      <w:r>
        <w:t>programs</w:t>
      </w:r>
      <w:r>
        <w:rPr>
          <w:spacing w:val="-40"/>
        </w:rPr>
        <w:t xml:space="preserve"> </w:t>
      </w:r>
      <w:r>
        <w:t>that</w:t>
      </w:r>
      <w:r>
        <w:rPr>
          <w:spacing w:val="-32"/>
        </w:rPr>
        <w:t xml:space="preserve"> </w:t>
      </w:r>
      <w:r>
        <w:t>provide</w:t>
      </w:r>
      <w:r>
        <w:rPr>
          <w:spacing w:val="-46"/>
        </w:rPr>
        <w:t xml:space="preserve"> </w:t>
      </w:r>
      <w:r>
        <w:rPr>
          <w:spacing w:val="2"/>
        </w:rPr>
        <w:t>information</w:t>
      </w:r>
      <w:r>
        <w:rPr>
          <w:spacing w:val="-49"/>
        </w:rPr>
        <w:t xml:space="preserve"> </w:t>
      </w:r>
      <w:r>
        <w:t>on</w:t>
      </w:r>
      <w:r>
        <w:rPr>
          <w:spacing w:val="-49"/>
        </w:rPr>
        <w:t xml:space="preserve"> </w:t>
      </w:r>
      <w:r>
        <w:t>practices</w:t>
      </w:r>
      <w:r>
        <w:rPr>
          <w:spacing w:val="-39"/>
        </w:rPr>
        <w:t xml:space="preserve"> </w:t>
      </w:r>
      <w:r>
        <w:t>and communicative</w:t>
      </w:r>
      <w:r>
        <w:rPr>
          <w:spacing w:val="-52"/>
        </w:rPr>
        <w:t xml:space="preserve"> </w:t>
      </w:r>
      <w:r>
        <w:t>behaviors</w:t>
      </w:r>
      <w:r>
        <w:rPr>
          <w:spacing w:val="-55"/>
        </w:rPr>
        <w:t xml:space="preserve"> </w:t>
      </w:r>
      <w:r>
        <w:rPr>
          <w:spacing w:val="4"/>
        </w:rPr>
        <w:t>in</w:t>
      </w:r>
      <w:r>
        <w:rPr>
          <w:spacing w:val="-54"/>
        </w:rPr>
        <w:t xml:space="preserve"> </w:t>
      </w:r>
      <w:r>
        <w:t>a</w:t>
      </w:r>
      <w:r>
        <w:rPr>
          <w:spacing w:val="-50"/>
        </w:rPr>
        <w:t xml:space="preserve"> </w:t>
      </w:r>
      <w:r>
        <w:rPr>
          <w:spacing w:val="3"/>
        </w:rPr>
        <w:t>specific</w:t>
      </w:r>
      <w:r>
        <w:rPr>
          <w:spacing w:val="-57"/>
        </w:rPr>
        <w:t xml:space="preserve"> </w:t>
      </w:r>
      <w:r>
        <w:t>culture.</w:t>
      </w:r>
      <w:r>
        <w:rPr>
          <w:spacing w:val="-54"/>
        </w:rPr>
        <w:t xml:space="preserve"> </w:t>
      </w:r>
      <w:r>
        <w:rPr>
          <w:spacing w:val="2"/>
        </w:rPr>
        <w:t>Studies</w:t>
      </w:r>
      <w:r>
        <w:rPr>
          <w:spacing w:val="-54"/>
        </w:rPr>
        <w:t xml:space="preserve"> </w:t>
      </w:r>
      <w:r>
        <w:t>show</w:t>
      </w:r>
      <w:r>
        <w:rPr>
          <w:spacing w:val="-48"/>
        </w:rPr>
        <w:t xml:space="preserve"> </w:t>
      </w:r>
      <w:r>
        <w:t>that</w:t>
      </w:r>
      <w:r>
        <w:rPr>
          <w:spacing w:val="-49"/>
        </w:rPr>
        <w:t xml:space="preserve"> </w:t>
      </w:r>
      <w:r>
        <w:rPr>
          <w:spacing w:val="3"/>
        </w:rPr>
        <w:t xml:space="preserve">culture-specific </w:t>
      </w:r>
      <w:r>
        <w:rPr>
          <w:w w:val="95"/>
        </w:rPr>
        <w:t>programs</w:t>
      </w:r>
      <w:r>
        <w:rPr>
          <w:spacing w:val="-41"/>
          <w:w w:val="95"/>
        </w:rPr>
        <w:t xml:space="preserve"> </w:t>
      </w:r>
      <w:r>
        <w:rPr>
          <w:spacing w:val="-3"/>
          <w:w w:val="95"/>
        </w:rPr>
        <w:t>are</w:t>
      </w:r>
      <w:r>
        <w:rPr>
          <w:spacing w:val="-37"/>
          <w:w w:val="95"/>
        </w:rPr>
        <w:t xml:space="preserve"> </w:t>
      </w:r>
      <w:r>
        <w:rPr>
          <w:w w:val="95"/>
        </w:rPr>
        <w:t>more</w:t>
      </w:r>
      <w:r>
        <w:rPr>
          <w:spacing w:val="-37"/>
          <w:w w:val="95"/>
        </w:rPr>
        <w:t xml:space="preserve"> </w:t>
      </w:r>
      <w:r>
        <w:rPr>
          <w:spacing w:val="3"/>
          <w:w w:val="95"/>
        </w:rPr>
        <w:t>beneficial.</w:t>
      </w:r>
      <w:r>
        <w:rPr>
          <w:spacing w:val="-47"/>
          <w:w w:val="95"/>
        </w:rPr>
        <w:t xml:space="preserve"> </w:t>
      </w:r>
      <w:r>
        <w:rPr>
          <w:w w:val="95"/>
        </w:rPr>
        <w:t>They</w:t>
      </w:r>
      <w:r>
        <w:rPr>
          <w:spacing w:val="-47"/>
          <w:w w:val="95"/>
        </w:rPr>
        <w:t xml:space="preserve"> </w:t>
      </w:r>
      <w:r>
        <w:rPr>
          <w:w w:val="95"/>
        </w:rPr>
        <w:t>increase</w:t>
      </w:r>
      <w:r>
        <w:rPr>
          <w:spacing w:val="-45"/>
          <w:w w:val="95"/>
        </w:rPr>
        <w:t xml:space="preserve"> </w:t>
      </w:r>
      <w:r>
        <w:rPr>
          <w:spacing w:val="3"/>
          <w:w w:val="95"/>
        </w:rPr>
        <w:t>expatriates’</w:t>
      </w:r>
      <w:r>
        <w:rPr>
          <w:spacing w:val="-46"/>
          <w:w w:val="95"/>
        </w:rPr>
        <w:t xml:space="preserve"> </w:t>
      </w:r>
      <w:r>
        <w:rPr>
          <w:w w:val="95"/>
        </w:rPr>
        <w:t>effectiveness</w:t>
      </w:r>
      <w:r>
        <w:rPr>
          <w:spacing w:val="-47"/>
          <w:w w:val="95"/>
        </w:rPr>
        <w:t xml:space="preserve"> </w:t>
      </w:r>
      <w:r>
        <w:rPr>
          <w:spacing w:val="4"/>
          <w:w w:val="95"/>
        </w:rPr>
        <w:t>in</w:t>
      </w:r>
      <w:r>
        <w:rPr>
          <w:spacing w:val="-48"/>
          <w:w w:val="95"/>
        </w:rPr>
        <w:t xml:space="preserve"> </w:t>
      </w:r>
      <w:r>
        <w:rPr>
          <w:w w:val="95"/>
        </w:rPr>
        <w:t>general</w:t>
      </w:r>
      <w:r>
        <w:rPr>
          <w:spacing w:val="-45"/>
          <w:w w:val="95"/>
        </w:rPr>
        <w:t xml:space="preserve"> </w:t>
      </w:r>
      <w:r>
        <w:rPr>
          <w:w w:val="95"/>
        </w:rPr>
        <w:t xml:space="preserve">and </w:t>
      </w:r>
      <w:r>
        <w:rPr>
          <w:spacing w:val="4"/>
        </w:rPr>
        <w:t>in</w:t>
      </w:r>
      <w:r>
        <w:rPr>
          <w:spacing w:val="-24"/>
        </w:rPr>
        <w:t xml:space="preserve"> </w:t>
      </w:r>
      <w:r>
        <w:t>managing</w:t>
      </w:r>
      <w:r>
        <w:rPr>
          <w:spacing w:val="-26"/>
        </w:rPr>
        <w:t xml:space="preserve"> </w:t>
      </w:r>
      <w:r>
        <w:rPr>
          <w:spacing w:val="2"/>
        </w:rPr>
        <w:t>foreign</w:t>
      </w:r>
      <w:r>
        <w:rPr>
          <w:spacing w:val="-38"/>
        </w:rPr>
        <w:t xml:space="preserve"> </w:t>
      </w:r>
      <w:r>
        <w:rPr>
          <w:spacing w:val="2"/>
        </w:rPr>
        <w:t>subsidiaries,</w:t>
      </w:r>
      <w:r>
        <w:rPr>
          <w:spacing w:val="-35"/>
        </w:rPr>
        <w:t xml:space="preserve"> </w:t>
      </w:r>
      <w:r>
        <w:t>and</w:t>
      </w:r>
      <w:r>
        <w:rPr>
          <w:spacing w:val="-38"/>
        </w:rPr>
        <w:t xml:space="preserve"> </w:t>
      </w:r>
      <w:r>
        <w:rPr>
          <w:spacing w:val="2"/>
        </w:rPr>
        <w:t>job</w:t>
      </w:r>
      <w:r>
        <w:rPr>
          <w:spacing w:val="-38"/>
        </w:rPr>
        <w:t xml:space="preserve"> </w:t>
      </w:r>
      <w:r>
        <w:t>performance.</w:t>
      </w:r>
    </w:p>
    <w:p w14:paraId="69C5467F" w14:textId="77777777" w:rsidR="002104E6" w:rsidRDefault="002104E6">
      <w:pPr>
        <w:spacing w:line="312" w:lineRule="auto"/>
        <w:sectPr w:rsidR="002104E6">
          <w:pgSz w:w="11910" w:h="16840"/>
          <w:pgMar w:top="1080" w:right="580" w:bottom="280" w:left="600" w:header="885" w:footer="0" w:gutter="0"/>
          <w:cols w:space="720"/>
        </w:sectPr>
      </w:pPr>
    </w:p>
    <w:p w14:paraId="502E5D76" w14:textId="77777777" w:rsidR="002104E6" w:rsidRDefault="002104E6">
      <w:pPr>
        <w:pStyle w:val="BodyText"/>
        <w:spacing w:before="9"/>
        <w:rPr>
          <w:sz w:val="26"/>
        </w:rPr>
      </w:pPr>
    </w:p>
    <w:p w14:paraId="1DC46437" w14:textId="77777777" w:rsidR="002104E6" w:rsidRDefault="00F10E56">
      <w:pPr>
        <w:pStyle w:val="BodyText"/>
        <w:spacing w:before="55" w:line="316" w:lineRule="auto"/>
        <w:ind w:left="1547" w:right="847"/>
      </w:pPr>
      <w:r>
        <w:t>A</w:t>
      </w:r>
      <w:r>
        <w:rPr>
          <w:spacing w:val="-36"/>
        </w:rPr>
        <w:t xml:space="preserve"> </w:t>
      </w:r>
      <w:r>
        <w:t>study</w:t>
      </w:r>
      <w:r>
        <w:rPr>
          <w:spacing w:val="-36"/>
        </w:rPr>
        <w:t xml:space="preserve"> </w:t>
      </w:r>
      <w:r>
        <w:t>found</w:t>
      </w:r>
      <w:r>
        <w:rPr>
          <w:spacing w:val="-47"/>
        </w:rPr>
        <w:t xml:space="preserve"> </w:t>
      </w:r>
      <w:r>
        <w:t>that</w:t>
      </w:r>
      <w:r>
        <w:rPr>
          <w:spacing w:val="-39"/>
        </w:rPr>
        <w:t xml:space="preserve"> </w:t>
      </w:r>
      <w:r>
        <w:t>cross-cultural</w:t>
      </w:r>
      <w:r>
        <w:rPr>
          <w:spacing w:val="-43"/>
        </w:rPr>
        <w:t xml:space="preserve"> </w:t>
      </w:r>
      <w:r>
        <w:t>training</w:t>
      </w:r>
      <w:r>
        <w:rPr>
          <w:spacing w:val="-39"/>
        </w:rPr>
        <w:t xml:space="preserve"> </w:t>
      </w:r>
      <w:r>
        <w:rPr>
          <w:spacing w:val="2"/>
        </w:rPr>
        <w:t>improves</w:t>
      </w:r>
      <w:r>
        <w:rPr>
          <w:spacing w:val="-46"/>
        </w:rPr>
        <w:t xml:space="preserve"> </w:t>
      </w:r>
      <w:r>
        <w:t>general</w:t>
      </w:r>
      <w:r>
        <w:rPr>
          <w:spacing w:val="-43"/>
        </w:rPr>
        <w:t xml:space="preserve"> </w:t>
      </w:r>
      <w:r>
        <w:t>adjustment,</w:t>
      </w:r>
      <w:r>
        <w:rPr>
          <w:spacing w:val="-46"/>
        </w:rPr>
        <w:t xml:space="preserve"> </w:t>
      </w:r>
      <w:r>
        <w:t xml:space="preserve">work </w:t>
      </w:r>
      <w:r>
        <w:rPr>
          <w:w w:val="95"/>
        </w:rPr>
        <w:t>adjustment,</w:t>
      </w:r>
      <w:r>
        <w:rPr>
          <w:spacing w:val="-15"/>
          <w:w w:val="95"/>
        </w:rPr>
        <w:t xml:space="preserve"> </w:t>
      </w:r>
      <w:r>
        <w:rPr>
          <w:w w:val="95"/>
        </w:rPr>
        <w:t>and</w:t>
      </w:r>
      <w:r>
        <w:rPr>
          <w:spacing w:val="6"/>
          <w:w w:val="95"/>
        </w:rPr>
        <w:t xml:space="preserve"> </w:t>
      </w:r>
      <w:r>
        <w:rPr>
          <w:w w:val="95"/>
        </w:rPr>
        <w:t>interaction</w:t>
      </w:r>
      <w:r>
        <w:rPr>
          <w:spacing w:val="-17"/>
          <w:w w:val="95"/>
        </w:rPr>
        <w:t xml:space="preserve"> </w:t>
      </w:r>
      <w:r>
        <w:rPr>
          <w:w w:val="95"/>
        </w:rPr>
        <w:t>adjustment.</w:t>
      </w:r>
      <w:r>
        <w:rPr>
          <w:spacing w:val="-14"/>
          <w:w w:val="95"/>
        </w:rPr>
        <w:t xml:space="preserve"> </w:t>
      </w:r>
      <w:proofErr w:type="gramStart"/>
      <w:r>
        <w:rPr>
          <w:w w:val="95"/>
        </w:rPr>
        <w:t>Additionally</w:t>
      </w:r>
      <w:proofErr w:type="gramEnd"/>
      <w:r>
        <w:rPr>
          <w:spacing w:val="-14"/>
          <w:w w:val="95"/>
        </w:rPr>
        <w:t xml:space="preserve"> </w:t>
      </w:r>
      <w:r>
        <w:rPr>
          <w:spacing w:val="2"/>
          <w:w w:val="95"/>
        </w:rPr>
        <w:t>they</w:t>
      </w:r>
      <w:r>
        <w:rPr>
          <w:spacing w:val="-14"/>
          <w:w w:val="95"/>
        </w:rPr>
        <w:t xml:space="preserve"> </w:t>
      </w:r>
      <w:r>
        <w:rPr>
          <w:w w:val="95"/>
        </w:rPr>
        <w:t>found</w:t>
      </w:r>
      <w:r>
        <w:rPr>
          <w:spacing w:val="-17"/>
          <w:w w:val="95"/>
        </w:rPr>
        <w:t xml:space="preserve"> </w:t>
      </w:r>
      <w:r>
        <w:rPr>
          <w:w w:val="95"/>
        </w:rPr>
        <w:t>that</w:t>
      </w:r>
      <w:r>
        <w:rPr>
          <w:spacing w:val="3"/>
          <w:w w:val="95"/>
        </w:rPr>
        <w:t xml:space="preserve"> </w:t>
      </w:r>
      <w:r>
        <w:rPr>
          <w:w w:val="95"/>
        </w:rPr>
        <w:t xml:space="preserve">international </w:t>
      </w:r>
      <w:r>
        <w:rPr>
          <w:spacing w:val="3"/>
          <w:w w:val="95"/>
        </w:rPr>
        <w:t>experience</w:t>
      </w:r>
      <w:r>
        <w:rPr>
          <w:spacing w:val="-35"/>
          <w:w w:val="95"/>
        </w:rPr>
        <w:t xml:space="preserve"> </w:t>
      </w:r>
      <w:r>
        <w:rPr>
          <w:w w:val="95"/>
        </w:rPr>
        <w:t>facilitates</w:t>
      </w:r>
      <w:r>
        <w:rPr>
          <w:spacing w:val="-39"/>
          <w:w w:val="95"/>
        </w:rPr>
        <w:t xml:space="preserve"> </w:t>
      </w:r>
      <w:r>
        <w:rPr>
          <w:w w:val="95"/>
        </w:rPr>
        <w:t>work</w:t>
      </w:r>
      <w:r>
        <w:rPr>
          <w:spacing w:val="-39"/>
          <w:w w:val="95"/>
        </w:rPr>
        <w:t xml:space="preserve"> </w:t>
      </w:r>
      <w:r>
        <w:rPr>
          <w:w w:val="95"/>
        </w:rPr>
        <w:t>adjustment.</w:t>
      </w:r>
      <w:r>
        <w:rPr>
          <w:spacing w:val="-38"/>
          <w:w w:val="95"/>
        </w:rPr>
        <w:t xml:space="preserve"> </w:t>
      </w:r>
      <w:r>
        <w:rPr>
          <w:w w:val="95"/>
        </w:rPr>
        <w:t>However,</w:t>
      </w:r>
      <w:r>
        <w:rPr>
          <w:spacing w:val="-37"/>
          <w:w w:val="95"/>
        </w:rPr>
        <w:t xml:space="preserve"> </w:t>
      </w:r>
      <w:r>
        <w:rPr>
          <w:spacing w:val="2"/>
          <w:w w:val="95"/>
        </w:rPr>
        <w:t>they</w:t>
      </w:r>
      <w:r>
        <w:rPr>
          <w:spacing w:val="-38"/>
          <w:w w:val="95"/>
        </w:rPr>
        <w:t xml:space="preserve"> </w:t>
      </w:r>
      <w:r>
        <w:rPr>
          <w:spacing w:val="2"/>
          <w:w w:val="95"/>
        </w:rPr>
        <w:t>believe</w:t>
      </w:r>
      <w:r>
        <w:rPr>
          <w:spacing w:val="-47"/>
          <w:w w:val="95"/>
        </w:rPr>
        <w:t xml:space="preserve"> </w:t>
      </w:r>
      <w:r>
        <w:rPr>
          <w:w w:val="95"/>
        </w:rPr>
        <w:t>that</w:t>
      </w:r>
      <w:r>
        <w:rPr>
          <w:spacing w:val="-40"/>
          <w:w w:val="95"/>
        </w:rPr>
        <w:t xml:space="preserve"> </w:t>
      </w:r>
      <w:r>
        <w:rPr>
          <w:w w:val="95"/>
        </w:rPr>
        <w:t>CCT</w:t>
      </w:r>
      <w:r>
        <w:rPr>
          <w:spacing w:val="-21"/>
          <w:w w:val="95"/>
        </w:rPr>
        <w:t xml:space="preserve"> </w:t>
      </w:r>
      <w:r>
        <w:rPr>
          <w:w w:val="95"/>
        </w:rPr>
        <w:t>has</w:t>
      </w:r>
      <w:r>
        <w:rPr>
          <w:spacing w:val="-27"/>
          <w:w w:val="95"/>
        </w:rPr>
        <w:t xml:space="preserve"> </w:t>
      </w:r>
      <w:r>
        <w:rPr>
          <w:w w:val="95"/>
        </w:rPr>
        <w:t xml:space="preserve">more </w:t>
      </w:r>
      <w:r>
        <w:rPr>
          <w:spacing w:val="4"/>
        </w:rPr>
        <w:t>benefits</w:t>
      </w:r>
      <w:r>
        <w:rPr>
          <w:spacing w:val="-38"/>
        </w:rPr>
        <w:t xml:space="preserve"> </w:t>
      </w:r>
      <w:r>
        <w:t>to</w:t>
      </w:r>
      <w:r>
        <w:rPr>
          <w:spacing w:val="-38"/>
        </w:rPr>
        <w:t xml:space="preserve"> </w:t>
      </w:r>
      <w:r>
        <w:t>an</w:t>
      </w:r>
      <w:r>
        <w:rPr>
          <w:spacing w:val="-23"/>
        </w:rPr>
        <w:t xml:space="preserve"> </w:t>
      </w:r>
      <w:r>
        <w:t>expatriate</w:t>
      </w:r>
      <w:r>
        <w:rPr>
          <w:spacing w:val="-31"/>
        </w:rPr>
        <w:t xml:space="preserve"> </w:t>
      </w:r>
      <w:r>
        <w:rPr>
          <w:spacing w:val="2"/>
        </w:rPr>
        <w:t>without</w:t>
      </w:r>
      <w:r>
        <w:rPr>
          <w:spacing w:val="-39"/>
        </w:rPr>
        <w:t xml:space="preserve"> </w:t>
      </w:r>
      <w:r>
        <w:t>prior</w:t>
      </w:r>
      <w:r>
        <w:rPr>
          <w:spacing w:val="-28"/>
        </w:rPr>
        <w:t xml:space="preserve"> </w:t>
      </w:r>
      <w:r>
        <w:t>international</w:t>
      </w:r>
      <w:r>
        <w:rPr>
          <w:spacing w:val="-30"/>
        </w:rPr>
        <w:t xml:space="preserve"> </w:t>
      </w:r>
      <w:r>
        <w:rPr>
          <w:spacing w:val="2"/>
        </w:rPr>
        <w:t>experience.</w:t>
      </w:r>
    </w:p>
    <w:p w14:paraId="12455E7C" w14:textId="77777777" w:rsidR="002104E6" w:rsidRDefault="00F10E56">
      <w:pPr>
        <w:pStyle w:val="BodyText"/>
        <w:spacing w:before="176" w:line="314" w:lineRule="auto"/>
        <w:ind w:left="1547" w:right="847"/>
      </w:pPr>
      <w:r>
        <w:t>Research</w:t>
      </w:r>
      <w:r>
        <w:rPr>
          <w:spacing w:val="-53"/>
        </w:rPr>
        <w:t xml:space="preserve"> </w:t>
      </w:r>
      <w:r>
        <w:t>suggests</w:t>
      </w:r>
      <w:r>
        <w:rPr>
          <w:spacing w:val="-45"/>
        </w:rPr>
        <w:t xml:space="preserve"> </w:t>
      </w:r>
      <w:r>
        <w:t>that</w:t>
      </w:r>
      <w:r>
        <w:rPr>
          <w:spacing w:val="-47"/>
        </w:rPr>
        <w:t xml:space="preserve"> </w:t>
      </w:r>
      <w:r>
        <w:t>CCT</w:t>
      </w:r>
      <w:r>
        <w:rPr>
          <w:spacing w:val="-41"/>
        </w:rPr>
        <w:t xml:space="preserve"> </w:t>
      </w:r>
      <w:r>
        <w:rPr>
          <w:spacing w:val="2"/>
        </w:rPr>
        <w:t>would</w:t>
      </w:r>
      <w:r>
        <w:rPr>
          <w:spacing w:val="-52"/>
        </w:rPr>
        <w:t xml:space="preserve"> </w:t>
      </w:r>
      <w:r>
        <w:t>be</w:t>
      </w:r>
      <w:r>
        <w:rPr>
          <w:spacing w:val="-43"/>
        </w:rPr>
        <w:t xml:space="preserve"> </w:t>
      </w:r>
      <w:r>
        <w:t>most</w:t>
      </w:r>
      <w:r>
        <w:rPr>
          <w:spacing w:val="-46"/>
        </w:rPr>
        <w:t xml:space="preserve"> </w:t>
      </w:r>
      <w:r>
        <w:rPr>
          <w:spacing w:val="3"/>
        </w:rPr>
        <w:t>effective</w:t>
      </w:r>
      <w:r>
        <w:rPr>
          <w:spacing w:val="-49"/>
        </w:rPr>
        <w:t xml:space="preserve"> </w:t>
      </w:r>
      <w:r>
        <w:t>in-country,</w:t>
      </w:r>
      <w:r>
        <w:rPr>
          <w:spacing w:val="-52"/>
        </w:rPr>
        <w:t xml:space="preserve"> </w:t>
      </w:r>
      <w:r>
        <w:t>after</w:t>
      </w:r>
      <w:r>
        <w:rPr>
          <w:spacing w:val="-54"/>
        </w:rPr>
        <w:t xml:space="preserve"> </w:t>
      </w:r>
      <w:r>
        <w:t>arrival.</w:t>
      </w:r>
      <w:r>
        <w:rPr>
          <w:spacing w:val="-52"/>
        </w:rPr>
        <w:t xml:space="preserve"> </w:t>
      </w:r>
      <w:r>
        <w:rPr>
          <w:spacing w:val="3"/>
        </w:rPr>
        <w:t xml:space="preserve">In- </w:t>
      </w:r>
      <w:r>
        <w:rPr>
          <w:w w:val="95"/>
        </w:rPr>
        <w:t>country</w:t>
      </w:r>
      <w:r>
        <w:rPr>
          <w:spacing w:val="-27"/>
          <w:w w:val="95"/>
        </w:rPr>
        <w:t xml:space="preserve"> </w:t>
      </w:r>
      <w:r>
        <w:rPr>
          <w:w w:val="95"/>
        </w:rPr>
        <w:t>expatriates</w:t>
      </w:r>
      <w:r>
        <w:rPr>
          <w:spacing w:val="-38"/>
          <w:w w:val="95"/>
        </w:rPr>
        <w:t xml:space="preserve"> </w:t>
      </w:r>
      <w:r>
        <w:rPr>
          <w:spacing w:val="5"/>
          <w:w w:val="95"/>
        </w:rPr>
        <w:t>will</w:t>
      </w:r>
      <w:r>
        <w:rPr>
          <w:spacing w:val="-34"/>
          <w:w w:val="95"/>
        </w:rPr>
        <w:t xml:space="preserve"> </w:t>
      </w:r>
      <w:r>
        <w:rPr>
          <w:spacing w:val="2"/>
          <w:w w:val="95"/>
        </w:rPr>
        <w:t>receive</w:t>
      </w:r>
      <w:r>
        <w:rPr>
          <w:spacing w:val="-34"/>
          <w:w w:val="95"/>
        </w:rPr>
        <w:t xml:space="preserve"> </w:t>
      </w:r>
      <w:r>
        <w:rPr>
          <w:w w:val="95"/>
        </w:rPr>
        <w:t>direct</w:t>
      </w:r>
      <w:r>
        <w:rPr>
          <w:spacing w:val="-40"/>
          <w:w w:val="95"/>
        </w:rPr>
        <w:t xml:space="preserve"> </w:t>
      </w:r>
      <w:r>
        <w:rPr>
          <w:w w:val="95"/>
        </w:rPr>
        <w:t>feedback.</w:t>
      </w:r>
      <w:r>
        <w:rPr>
          <w:spacing w:val="-38"/>
          <w:w w:val="95"/>
        </w:rPr>
        <w:t xml:space="preserve"> </w:t>
      </w:r>
      <w:r>
        <w:rPr>
          <w:spacing w:val="2"/>
          <w:w w:val="95"/>
        </w:rPr>
        <w:t>Pre-departure</w:t>
      </w:r>
      <w:r>
        <w:rPr>
          <w:spacing w:val="-34"/>
          <w:w w:val="95"/>
        </w:rPr>
        <w:t xml:space="preserve"> </w:t>
      </w:r>
      <w:r>
        <w:rPr>
          <w:w w:val="95"/>
        </w:rPr>
        <w:t>training</w:t>
      </w:r>
      <w:r>
        <w:rPr>
          <w:spacing w:val="-41"/>
          <w:w w:val="95"/>
        </w:rPr>
        <w:t xml:space="preserve"> </w:t>
      </w:r>
      <w:r>
        <w:rPr>
          <w:w w:val="95"/>
        </w:rPr>
        <w:t>has</w:t>
      </w:r>
      <w:r>
        <w:rPr>
          <w:spacing w:val="-38"/>
          <w:w w:val="95"/>
        </w:rPr>
        <w:t xml:space="preserve"> </w:t>
      </w:r>
      <w:r>
        <w:rPr>
          <w:w w:val="95"/>
        </w:rPr>
        <w:t>also</w:t>
      </w:r>
      <w:r>
        <w:rPr>
          <w:spacing w:val="-28"/>
          <w:w w:val="95"/>
        </w:rPr>
        <w:t xml:space="preserve"> </w:t>
      </w:r>
      <w:r>
        <w:rPr>
          <w:spacing w:val="4"/>
          <w:w w:val="95"/>
        </w:rPr>
        <w:t xml:space="preserve">been </w:t>
      </w:r>
      <w:r>
        <w:rPr>
          <w:spacing w:val="3"/>
        </w:rPr>
        <w:t>identified</w:t>
      </w:r>
      <w:r>
        <w:rPr>
          <w:spacing w:val="-51"/>
        </w:rPr>
        <w:t xml:space="preserve"> </w:t>
      </w:r>
      <w:r>
        <w:t>effective,</w:t>
      </w:r>
      <w:r>
        <w:rPr>
          <w:spacing w:val="-48"/>
        </w:rPr>
        <w:t xml:space="preserve"> </w:t>
      </w:r>
      <w:r>
        <w:t>especially</w:t>
      </w:r>
      <w:r>
        <w:rPr>
          <w:spacing w:val="-50"/>
        </w:rPr>
        <w:t xml:space="preserve"> </w:t>
      </w:r>
      <w:r>
        <w:t>those</w:t>
      </w:r>
      <w:r>
        <w:rPr>
          <w:spacing w:val="-46"/>
        </w:rPr>
        <w:t xml:space="preserve"> </w:t>
      </w:r>
      <w:r>
        <w:t>that</w:t>
      </w:r>
      <w:r>
        <w:rPr>
          <w:spacing w:val="-45"/>
        </w:rPr>
        <w:t xml:space="preserve"> </w:t>
      </w:r>
      <w:r>
        <w:t>create</w:t>
      </w:r>
      <w:r>
        <w:rPr>
          <w:spacing w:val="-47"/>
        </w:rPr>
        <w:t xml:space="preserve"> </w:t>
      </w:r>
      <w:r>
        <w:t>cultural</w:t>
      </w:r>
      <w:r>
        <w:rPr>
          <w:spacing w:val="-38"/>
        </w:rPr>
        <w:t xml:space="preserve"> </w:t>
      </w:r>
      <w:r>
        <w:t>awareness</w:t>
      </w:r>
      <w:r>
        <w:rPr>
          <w:spacing w:val="-50"/>
        </w:rPr>
        <w:t xml:space="preserve"> </w:t>
      </w:r>
      <w:r>
        <w:t>and</w:t>
      </w:r>
      <w:r>
        <w:rPr>
          <w:spacing w:val="-42"/>
        </w:rPr>
        <w:t xml:space="preserve"> </w:t>
      </w:r>
      <w:r>
        <w:rPr>
          <w:spacing w:val="2"/>
        </w:rPr>
        <w:t>positive</w:t>
      </w:r>
    </w:p>
    <w:p w14:paraId="0A467FFC" w14:textId="77777777" w:rsidR="002104E6" w:rsidRDefault="00F10E56">
      <w:pPr>
        <w:pStyle w:val="BodyText"/>
        <w:spacing w:line="314" w:lineRule="auto"/>
        <w:ind w:left="1547" w:right="847"/>
      </w:pPr>
      <w:r>
        <w:rPr>
          <w:w w:val="95"/>
        </w:rPr>
        <w:t>attitudes</w:t>
      </w:r>
      <w:r>
        <w:rPr>
          <w:spacing w:val="-41"/>
          <w:w w:val="95"/>
        </w:rPr>
        <w:t xml:space="preserve"> </w:t>
      </w:r>
      <w:r>
        <w:rPr>
          <w:spacing w:val="4"/>
          <w:w w:val="95"/>
        </w:rPr>
        <w:t>in</w:t>
      </w:r>
      <w:r>
        <w:rPr>
          <w:spacing w:val="-31"/>
          <w:w w:val="95"/>
        </w:rPr>
        <w:t xml:space="preserve"> </w:t>
      </w:r>
      <w:r>
        <w:rPr>
          <w:w w:val="95"/>
        </w:rPr>
        <w:t>the</w:t>
      </w:r>
      <w:r>
        <w:rPr>
          <w:spacing w:val="-36"/>
          <w:w w:val="95"/>
        </w:rPr>
        <w:t xml:space="preserve"> </w:t>
      </w:r>
      <w:r>
        <w:rPr>
          <w:w w:val="95"/>
        </w:rPr>
        <w:t>expatriate.</w:t>
      </w:r>
      <w:r>
        <w:rPr>
          <w:spacing w:val="-40"/>
          <w:w w:val="95"/>
        </w:rPr>
        <w:t xml:space="preserve"> </w:t>
      </w:r>
      <w:r>
        <w:rPr>
          <w:w w:val="95"/>
        </w:rPr>
        <w:t>Pre-departure</w:t>
      </w:r>
      <w:r>
        <w:rPr>
          <w:spacing w:val="-36"/>
          <w:w w:val="95"/>
        </w:rPr>
        <w:t xml:space="preserve"> </w:t>
      </w:r>
      <w:r>
        <w:rPr>
          <w:w w:val="95"/>
        </w:rPr>
        <w:t>CCT</w:t>
      </w:r>
      <w:r>
        <w:rPr>
          <w:spacing w:val="-46"/>
          <w:w w:val="95"/>
        </w:rPr>
        <w:t xml:space="preserve"> </w:t>
      </w:r>
      <w:r>
        <w:rPr>
          <w:spacing w:val="4"/>
          <w:w w:val="95"/>
        </w:rPr>
        <w:t>is</w:t>
      </w:r>
      <w:r>
        <w:rPr>
          <w:spacing w:val="-30"/>
          <w:w w:val="95"/>
        </w:rPr>
        <w:t xml:space="preserve"> </w:t>
      </w:r>
      <w:r>
        <w:rPr>
          <w:w w:val="95"/>
        </w:rPr>
        <w:t>most</w:t>
      </w:r>
      <w:r>
        <w:rPr>
          <w:spacing w:val="-31"/>
          <w:w w:val="95"/>
        </w:rPr>
        <w:t xml:space="preserve"> </w:t>
      </w:r>
      <w:r>
        <w:rPr>
          <w:w w:val="95"/>
        </w:rPr>
        <w:t>commonly</w:t>
      </w:r>
      <w:r>
        <w:rPr>
          <w:spacing w:val="-40"/>
          <w:w w:val="95"/>
        </w:rPr>
        <w:t xml:space="preserve"> </w:t>
      </w:r>
      <w:r>
        <w:rPr>
          <w:spacing w:val="2"/>
          <w:w w:val="95"/>
        </w:rPr>
        <w:t>used</w:t>
      </w:r>
      <w:r>
        <w:rPr>
          <w:spacing w:val="-31"/>
          <w:w w:val="95"/>
        </w:rPr>
        <w:t xml:space="preserve"> </w:t>
      </w:r>
      <w:r>
        <w:rPr>
          <w:spacing w:val="4"/>
          <w:w w:val="95"/>
        </w:rPr>
        <w:t>in</w:t>
      </w:r>
      <w:r>
        <w:rPr>
          <w:spacing w:val="-30"/>
          <w:w w:val="95"/>
        </w:rPr>
        <w:t xml:space="preserve"> </w:t>
      </w:r>
      <w:r>
        <w:rPr>
          <w:spacing w:val="-3"/>
          <w:w w:val="95"/>
        </w:rPr>
        <w:t>MNCs</w:t>
      </w:r>
      <w:r>
        <w:rPr>
          <w:spacing w:val="-30"/>
          <w:w w:val="95"/>
        </w:rPr>
        <w:t xml:space="preserve"> </w:t>
      </w:r>
      <w:r>
        <w:rPr>
          <w:w w:val="95"/>
        </w:rPr>
        <w:t xml:space="preserve">as </w:t>
      </w:r>
      <w:r>
        <w:t xml:space="preserve">there </w:t>
      </w:r>
      <w:r>
        <w:rPr>
          <w:spacing w:val="4"/>
        </w:rPr>
        <w:t xml:space="preserve">is evident </w:t>
      </w:r>
      <w:r>
        <w:t xml:space="preserve">support that pre-departure training </w:t>
      </w:r>
      <w:r>
        <w:rPr>
          <w:spacing w:val="2"/>
        </w:rPr>
        <w:t xml:space="preserve">facilitates </w:t>
      </w:r>
      <w:r>
        <w:t>expatriate’s adjustment</w:t>
      </w:r>
      <w:r>
        <w:rPr>
          <w:spacing w:val="-36"/>
        </w:rPr>
        <w:t xml:space="preserve"> </w:t>
      </w:r>
      <w:r>
        <w:rPr>
          <w:spacing w:val="4"/>
        </w:rPr>
        <w:t>in</w:t>
      </w:r>
      <w:r>
        <w:rPr>
          <w:spacing w:val="-19"/>
        </w:rPr>
        <w:t xml:space="preserve"> </w:t>
      </w:r>
      <w:r>
        <w:t>the</w:t>
      </w:r>
      <w:r>
        <w:rPr>
          <w:spacing w:val="-28"/>
        </w:rPr>
        <w:t xml:space="preserve"> </w:t>
      </w:r>
      <w:r>
        <w:rPr>
          <w:spacing w:val="3"/>
        </w:rPr>
        <w:t>new</w:t>
      </w:r>
      <w:r>
        <w:rPr>
          <w:spacing w:val="-16"/>
        </w:rPr>
        <w:t xml:space="preserve"> </w:t>
      </w:r>
      <w:r>
        <w:t>culture.</w:t>
      </w:r>
    </w:p>
    <w:p w14:paraId="4DA89E38" w14:textId="77777777" w:rsidR="002104E6" w:rsidRDefault="00F10E56">
      <w:pPr>
        <w:pStyle w:val="ListParagraph"/>
        <w:numPr>
          <w:ilvl w:val="1"/>
          <w:numId w:val="28"/>
        </w:numPr>
        <w:tabs>
          <w:tab w:val="left" w:pos="1499"/>
        </w:tabs>
        <w:spacing w:before="166"/>
        <w:ind w:left="1498" w:hanging="417"/>
        <w:jc w:val="left"/>
        <w:rPr>
          <w:sz w:val="24"/>
        </w:rPr>
      </w:pPr>
      <w:r>
        <w:rPr>
          <w:noProof/>
        </w:rPr>
        <w:drawing>
          <wp:anchor distT="0" distB="0" distL="0" distR="0" simplePos="0" relativeHeight="485697024" behindDoc="1" locked="0" layoutInCell="1" allowOverlap="1" wp14:anchorId="4241C474" wp14:editId="701A6B1B">
            <wp:simplePos x="0" y="0"/>
            <wp:positionH relativeFrom="page">
              <wp:posOffset>818737</wp:posOffset>
            </wp:positionH>
            <wp:positionV relativeFrom="paragraph">
              <wp:posOffset>241881</wp:posOffset>
            </wp:positionV>
            <wp:extent cx="2037323" cy="1047749"/>
            <wp:effectExtent l="0" t="0" r="0" b="0"/>
            <wp:wrapNone/>
            <wp:docPr id="1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Mentoring and</w:t>
      </w:r>
      <w:r>
        <w:rPr>
          <w:spacing w:val="-14"/>
          <w:sz w:val="24"/>
        </w:rPr>
        <w:t xml:space="preserve"> </w:t>
      </w:r>
      <w:r>
        <w:rPr>
          <w:sz w:val="24"/>
        </w:rPr>
        <w:t>coaching</w:t>
      </w:r>
    </w:p>
    <w:p w14:paraId="58CAA29C" w14:textId="77777777" w:rsidR="002104E6" w:rsidRDefault="002104E6">
      <w:pPr>
        <w:pStyle w:val="BodyText"/>
        <w:spacing w:before="11"/>
        <w:rPr>
          <w:rFonts w:ascii="Carlito"/>
          <w:sz w:val="20"/>
        </w:rPr>
      </w:pPr>
    </w:p>
    <w:p w14:paraId="70CD1376" w14:textId="77777777" w:rsidR="002104E6" w:rsidRDefault="00F10E56">
      <w:pPr>
        <w:pStyle w:val="BodyText"/>
        <w:spacing w:line="312" w:lineRule="auto"/>
        <w:ind w:left="1547" w:right="847"/>
      </w:pPr>
      <w:r>
        <w:rPr>
          <w:w w:val="95"/>
        </w:rPr>
        <w:t>A</w:t>
      </w:r>
      <w:r>
        <w:rPr>
          <w:spacing w:val="-22"/>
          <w:w w:val="95"/>
        </w:rPr>
        <w:t xml:space="preserve"> </w:t>
      </w:r>
      <w:r>
        <w:rPr>
          <w:w w:val="95"/>
        </w:rPr>
        <w:t>mentor</w:t>
      </w:r>
      <w:r>
        <w:rPr>
          <w:spacing w:val="-28"/>
          <w:w w:val="95"/>
        </w:rPr>
        <w:t xml:space="preserve"> </w:t>
      </w:r>
      <w:r>
        <w:rPr>
          <w:spacing w:val="4"/>
          <w:w w:val="95"/>
        </w:rPr>
        <w:t>is</w:t>
      </w:r>
      <w:r>
        <w:rPr>
          <w:spacing w:val="-36"/>
          <w:w w:val="95"/>
        </w:rPr>
        <w:t xml:space="preserve"> </w:t>
      </w:r>
      <w:r>
        <w:rPr>
          <w:w w:val="95"/>
        </w:rPr>
        <w:t>someone</w:t>
      </w:r>
      <w:r>
        <w:rPr>
          <w:spacing w:val="-32"/>
          <w:w w:val="95"/>
        </w:rPr>
        <w:t xml:space="preserve"> </w:t>
      </w:r>
      <w:r>
        <w:rPr>
          <w:w w:val="95"/>
        </w:rPr>
        <w:t>a</w:t>
      </w:r>
      <w:r>
        <w:rPr>
          <w:spacing w:val="-15"/>
          <w:w w:val="95"/>
        </w:rPr>
        <w:t xml:space="preserve"> </w:t>
      </w:r>
      <w:r>
        <w:rPr>
          <w:w w:val="95"/>
        </w:rPr>
        <w:t>person</w:t>
      </w:r>
      <w:r>
        <w:rPr>
          <w:spacing w:val="-37"/>
          <w:w w:val="95"/>
        </w:rPr>
        <w:t xml:space="preserve"> </w:t>
      </w:r>
      <w:r>
        <w:rPr>
          <w:w w:val="95"/>
        </w:rPr>
        <w:t>learns</w:t>
      </w:r>
      <w:r>
        <w:rPr>
          <w:spacing w:val="-23"/>
          <w:w w:val="95"/>
        </w:rPr>
        <w:t xml:space="preserve"> </w:t>
      </w:r>
      <w:r>
        <w:rPr>
          <w:w w:val="95"/>
        </w:rPr>
        <w:t>from.</w:t>
      </w:r>
      <w:r>
        <w:rPr>
          <w:spacing w:val="-36"/>
          <w:w w:val="95"/>
        </w:rPr>
        <w:t xml:space="preserve"> </w:t>
      </w:r>
      <w:r>
        <w:rPr>
          <w:w w:val="95"/>
        </w:rPr>
        <w:t>A</w:t>
      </w:r>
      <w:r>
        <w:rPr>
          <w:spacing w:val="-21"/>
          <w:w w:val="95"/>
        </w:rPr>
        <w:t xml:space="preserve"> </w:t>
      </w:r>
      <w:r>
        <w:rPr>
          <w:spacing w:val="-3"/>
          <w:w w:val="95"/>
        </w:rPr>
        <w:t>coach</w:t>
      </w:r>
      <w:r>
        <w:rPr>
          <w:spacing w:val="-12"/>
          <w:w w:val="95"/>
        </w:rPr>
        <w:t xml:space="preserve"> </w:t>
      </w:r>
      <w:r>
        <w:rPr>
          <w:spacing w:val="4"/>
          <w:w w:val="95"/>
        </w:rPr>
        <w:t>is</w:t>
      </w:r>
      <w:r>
        <w:rPr>
          <w:spacing w:val="-23"/>
          <w:w w:val="95"/>
        </w:rPr>
        <w:t xml:space="preserve"> </w:t>
      </w:r>
      <w:r>
        <w:rPr>
          <w:w w:val="95"/>
        </w:rPr>
        <w:t>someone</w:t>
      </w:r>
      <w:r>
        <w:rPr>
          <w:spacing w:val="-32"/>
          <w:w w:val="95"/>
        </w:rPr>
        <w:t xml:space="preserve"> </w:t>
      </w:r>
      <w:r>
        <w:rPr>
          <w:w w:val="95"/>
        </w:rPr>
        <w:t>a</w:t>
      </w:r>
      <w:r>
        <w:rPr>
          <w:spacing w:val="-28"/>
          <w:w w:val="95"/>
        </w:rPr>
        <w:t xml:space="preserve"> </w:t>
      </w:r>
      <w:r>
        <w:rPr>
          <w:w w:val="95"/>
        </w:rPr>
        <w:t>person</w:t>
      </w:r>
      <w:r>
        <w:rPr>
          <w:spacing w:val="-24"/>
          <w:w w:val="95"/>
        </w:rPr>
        <w:t xml:space="preserve"> </w:t>
      </w:r>
      <w:r>
        <w:rPr>
          <w:w w:val="95"/>
        </w:rPr>
        <w:t>learns</w:t>
      </w:r>
      <w:r>
        <w:rPr>
          <w:spacing w:val="-36"/>
          <w:w w:val="95"/>
        </w:rPr>
        <w:t xml:space="preserve"> </w:t>
      </w:r>
      <w:r>
        <w:rPr>
          <w:spacing w:val="2"/>
          <w:w w:val="95"/>
        </w:rPr>
        <w:t xml:space="preserve">with. </w:t>
      </w:r>
      <w:r>
        <w:t>A</w:t>
      </w:r>
      <w:r>
        <w:rPr>
          <w:spacing w:val="-41"/>
        </w:rPr>
        <w:t xml:space="preserve"> </w:t>
      </w:r>
      <w:r>
        <w:t>mentor</w:t>
      </w:r>
      <w:r>
        <w:rPr>
          <w:spacing w:val="-45"/>
        </w:rPr>
        <w:t xml:space="preserve"> </w:t>
      </w:r>
      <w:r>
        <w:rPr>
          <w:spacing w:val="4"/>
        </w:rPr>
        <w:t>is</w:t>
      </w:r>
      <w:r>
        <w:rPr>
          <w:spacing w:val="-49"/>
        </w:rPr>
        <w:t xml:space="preserve"> </w:t>
      </w:r>
      <w:r>
        <w:t>a</w:t>
      </w:r>
      <w:r>
        <w:rPr>
          <w:spacing w:val="-37"/>
        </w:rPr>
        <w:t xml:space="preserve"> </w:t>
      </w:r>
      <w:r>
        <w:t>resource.</w:t>
      </w:r>
      <w:r>
        <w:rPr>
          <w:spacing w:val="-49"/>
        </w:rPr>
        <w:t xml:space="preserve"> </w:t>
      </w:r>
      <w:r>
        <w:t>A</w:t>
      </w:r>
      <w:r>
        <w:rPr>
          <w:spacing w:val="-40"/>
        </w:rPr>
        <w:t xml:space="preserve"> </w:t>
      </w:r>
      <w:r>
        <w:rPr>
          <w:spacing w:val="-3"/>
        </w:rPr>
        <w:t>coach</w:t>
      </w:r>
      <w:r>
        <w:rPr>
          <w:spacing w:val="-35"/>
        </w:rPr>
        <w:t xml:space="preserve"> </w:t>
      </w:r>
      <w:r>
        <w:rPr>
          <w:spacing w:val="3"/>
        </w:rPr>
        <w:t>helps</w:t>
      </w:r>
      <w:r>
        <w:rPr>
          <w:spacing w:val="-50"/>
        </w:rPr>
        <w:t xml:space="preserve"> </w:t>
      </w:r>
      <w:r>
        <w:t>the</w:t>
      </w:r>
      <w:r>
        <w:rPr>
          <w:spacing w:val="-38"/>
        </w:rPr>
        <w:t xml:space="preserve"> </w:t>
      </w:r>
      <w:r>
        <w:t>performer</w:t>
      </w:r>
      <w:r>
        <w:rPr>
          <w:spacing w:val="-53"/>
        </w:rPr>
        <w:t xml:space="preserve"> </w:t>
      </w:r>
      <w:r>
        <w:t>to</w:t>
      </w:r>
      <w:r>
        <w:rPr>
          <w:spacing w:val="-42"/>
        </w:rPr>
        <w:t xml:space="preserve"> </w:t>
      </w:r>
      <w:r>
        <w:t>do</w:t>
      </w:r>
      <w:r>
        <w:rPr>
          <w:spacing w:val="-43"/>
        </w:rPr>
        <w:t xml:space="preserve"> </w:t>
      </w:r>
      <w:r>
        <w:t>more.</w:t>
      </w:r>
      <w:r>
        <w:rPr>
          <w:spacing w:val="-41"/>
        </w:rPr>
        <w:t xml:space="preserve"> </w:t>
      </w:r>
      <w:r>
        <w:t>A</w:t>
      </w:r>
      <w:r>
        <w:rPr>
          <w:spacing w:val="-40"/>
        </w:rPr>
        <w:t xml:space="preserve"> </w:t>
      </w:r>
      <w:r>
        <w:t>mentor</w:t>
      </w:r>
      <w:r>
        <w:rPr>
          <w:spacing w:val="-53"/>
        </w:rPr>
        <w:t xml:space="preserve"> </w:t>
      </w:r>
      <w:r>
        <w:rPr>
          <w:spacing w:val="2"/>
        </w:rPr>
        <w:t xml:space="preserve">provides </w:t>
      </w:r>
      <w:r>
        <w:rPr>
          <w:w w:val="95"/>
        </w:rPr>
        <w:t>an</w:t>
      </w:r>
      <w:r>
        <w:rPr>
          <w:spacing w:val="-21"/>
          <w:w w:val="95"/>
        </w:rPr>
        <w:t xml:space="preserve"> </w:t>
      </w:r>
      <w:r>
        <w:rPr>
          <w:w w:val="95"/>
        </w:rPr>
        <w:t>expatriate</w:t>
      </w:r>
      <w:r>
        <w:rPr>
          <w:spacing w:val="-28"/>
          <w:w w:val="95"/>
        </w:rPr>
        <w:t xml:space="preserve"> </w:t>
      </w:r>
      <w:r>
        <w:rPr>
          <w:spacing w:val="3"/>
          <w:w w:val="95"/>
        </w:rPr>
        <w:t>with</w:t>
      </w:r>
      <w:r>
        <w:rPr>
          <w:spacing w:val="-34"/>
          <w:w w:val="95"/>
        </w:rPr>
        <w:t xml:space="preserve"> </w:t>
      </w:r>
      <w:r>
        <w:rPr>
          <w:w w:val="95"/>
        </w:rPr>
        <w:t>information</w:t>
      </w:r>
      <w:r>
        <w:rPr>
          <w:spacing w:val="-35"/>
          <w:w w:val="95"/>
        </w:rPr>
        <w:t xml:space="preserve"> </w:t>
      </w:r>
      <w:r>
        <w:rPr>
          <w:w w:val="95"/>
        </w:rPr>
        <w:t>and</w:t>
      </w:r>
      <w:r>
        <w:rPr>
          <w:spacing w:val="-20"/>
          <w:w w:val="95"/>
        </w:rPr>
        <w:t xml:space="preserve"> </w:t>
      </w:r>
      <w:r>
        <w:rPr>
          <w:spacing w:val="2"/>
          <w:w w:val="95"/>
        </w:rPr>
        <w:t>expectations</w:t>
      </w:r>
      <w:r>
        <w:rPr>
          <w:spacing w:val="-33"/>
          <w:w w:val="95"/>
        </w:rPr>
        <w:t xml:space="preserve"> </w:t>
      </w:r>
      <w:r>
        <w:rPr>
          <w:w w:val="95"/>
        </w:rPr>
        <w:t>of</w:t>
      </w:r>
      <w:r>
        <w:rPr>
          <w:spacing w:val="-30"/>
          <w:w w:val="95"/>
        </w:rPr>
        <w:t xml:space="preserve"> </w:t>
      </w:r>
      <w:r>
        <w:rPr>
          <w:w w:val="95"/>
        </w:rPr>
        <w:t>the</w:t>
      </w:r>
      <w:r>
        <w:rPr>
          <w:spacing w:val="-29"/>
          <w:w w:val="95"/>
        </w:rPr>
        <w:t xml:space="preserve"> </w:t>
      </w:r>
      <w:r>
        <w:rPr>
          <w:w w:val="95"/>
        </w:rPr>
        <w:t>organization.</w:t>
      </w:r>
      <w:r>
        <w:rPr>
          <w:spacing w:val="-32"/>
          <w:w w:val="95"/>
        </w:rPr>
        <w:t xml:space="preserve"> </w:t>
      </w:r>
      <w:r>
        <w:rPr>
          <w:w w:val="95"/>
        </w:rPr>
        <w:t>A</w:t>
      </w:r>
      <w:r>
        <w:rPr>
          <w:spacing w:val="-17"/>
          <w:w w:val="95"/>
        </w:rPr>
        <w:t xml:space="preserve"> </w:t>
      </w:r>
      <w:r>
        <w:rPr>
          <w:spacing w:val="-3"/>
          <w:w w:val="95"/>
        </w:rPr>
        <w:t>coach</w:t>
      </w:r>
      <w:r>
        <w:rPr>
          <w:spacing w:val="-6"/>
          <w:w w:val="95"/>
        </w:rPr>
        <w:t xml:space="preserve"> </w:t>
      </w:r>
      <w:r>
        <w:rPr>
          <w:spacing w:val="3"/>
          <w:w w:val="95"/>
        </w:rPr>
        <w:t>helps</w:t>
      </w:r>
      <w:r>
        <w:rPr>
          <w:spacing w:val="-34"/>
          <w:w w:val="95"/>
        </w:rPr>
        <w:t xml:space="preserve"> </w:t>
      </w:r>
      <w:r>
        <w:rPr>
          <w:w w:val="95"/>
        </w:rPr>
        <w:t xml:space="preserve">an </w:t>
      </w:r>
      <w:r>
        <w:t>expatriate</w:t>
      </w:r>
      <w:r>
        <w:rPr>
          <w:spacing w:val="-32"/>
        </w:rPr>
        <w:t xml:space="preserve"> </w:t>
      </w:r>
      <w:r>
        <w:t>to</w:t>
      </w:r>
      <w:r>
        <w:rPr>
          <w:spacing w:val="-38"/>
        </w:rPr>
        <w:t xml:space="preserve"> </w:t>
      </w:r>
      <w:r>
        <w:t>achieve</w:t>
      </w:r>
      <w:r>
        <w:rPr>
          <w:spacing w:val="-31"/>
        </w:rPr>
        <w:t xml:space="preserve"> </w:t>
      </w:r>
      <w:r>
        <w:t>during</w:t>
      </w:r>
      <w:r>
        <w:rPr>
          <w:spacing w:val="-26"/>
        </w:rPr>
        <w:t xml:space="preserve"> </w:t>
      </w:r>
      <w:r>
        <w:rPr>
          <w:spacing w:val="2"/>
        </w:rPr>
        <w:t>his/</w:t>
      </w:r>
      <w:r>
        <w:rPr>
          <w:spacing w:val="-35"/>
        </w:rPr>
        <w:t xml:space="preserve"> </w:t>
      </w:r>
      <w:r>
        <w:rPr>
          <w:spacing w:val="3"/>
        </w:rPr>
        <w:t>her</w:t>
      </w:r>
      <w:r>
        <w:rPr>
          <w:spacing w:val="-28"/>
        </w:rPr>
        <w:t xml:space="preserve"> </w:t>
      </w:r>
      <w:r>
        <w:t>international</w:t>
      </w:r>
      <w:r>
        <w:rPr>
          <w:spacing w:val="-31"/>
        </w:rPr>
        <w:t xml:space="preserve"> </w:t>
      </w:r>
      <w:r>
        <w:t>assignment.</w:t>
      </w:r>
    </w:p>
    <w:p w14:paraId="06707913" w14:textId="77777777" w:rsidR="002104E6" w:rsidRDefault="00F10E56">
      <w:pPr>
        <w:pStyle w:val="BodyText"/>
        <w:spacing w:before="183" w:line="319" w:lineRule="auto"/>
        <w:ind w:left="1547" w:right="847"/>
      </w:pPr>
      <w:r>
        <w:rPr>
          <w:w w:val="95"/>
        </w:rPr>
        <w:t>There</w:t>
      </w:r>
      <w:r>
        <w:rPr>
          <w:spacing w:val="-22"/>
          <w:w w:val="95"/>
        </w:rPr>
        <w:t xml:space="preserve"> </w:t>
      </w:r>
      <w:r>
        <w:rPr>
          <w:spacing w:val="-3"/>
          <w:w w:val="95"/>
        </w:rPr>
        <w:t>are</w:t>
      </w:r>
      <w:r>
        <w:rPr>
          <w:spacing w:val="-22"/>
          <w:w w:val="95"/>
        </w:rPr>
        <w:t xml:space="preserve"> </w:t>
      </w:r>
      <w:r>
        <w:rPr>
          <w:w w:val="95"/>
        </w:rPr>
        <w:t>many</w:t>
      </w:r>
      <w:r>
        <w:rPr>
          <w:spacing w:val="-26"/>
          <w:w w:val="95"/>
        </w:rPr>
        <w:t xml:space="preserve"> </w:t>
      </w:r>
      <w:r>
        <w:rPr>
          <w:spacing w:val="2"/>
          <w:w w:val="95"/>
        </w:rPr>
        <w:t>objectives</w:t>
      </w:r>
      <w:r>
        <w:rPr>
          <w:spacing w:val="-38"/>
          <w:w w:val="95"/>
        </w:rPr>
        <w:t xml:space="preserve"> </w:t>
      </w:r>
      <w:r>
        <w:rPr>
          <w:w w:val="95"/>
        </w:rPr>
        <w:t>to</w:t>
      </w:r>
      <w:r>
        <w:rPr>
          <w:spacing w:val="-39"/>
          <w:w w:val="95"/>
        </w:rPr>
        <w:t xml:space="preserve"> </w:t>
      </w:r>
      <w:r>
        <w:rPr>
          <w:w w:val="95"/>
        </w:rPr>
        <w:t>mentoring</w:t>
      </w:r>
      <w:r>
        <w:rPr>
          <w:spacing w:val="-40"/>
          <w:w w:val="95"/>
        </w:rPr>
        <w:t xml:space="preserve"> </w:t>
      </w:r>
      <w:r>
        <w:rPr>
          <w:w w:val="95"/>
        </w:rPr>
        <w:t>and</w:t>
      </w:r>
      <w:r>
        <w:rPr>
          <w:spacing w:val="-27"/>
          <w:w w:val="95"/>
        </w:rPr>
        <w:t xml:space="preserve"> </w:t>
      </w:r>
      <w:r>
        <w:rPr>
          <w:w w:val="95"/>
        </w:rPr>
        <w:t>coaching.</w:t>
      </w:r>
      <w:r>
        <w:rPr>
          <w:spacing w:val="-26"/>
          <w:w w:val="95"/>
        </w:rPr>
        <w:t xml:space="preserve"> </w:t>
      </w:r>
      <w:r>
        <w:rPr>
          <w:w w:val="95"/>
        </w:rPr>
        <w:t>Here</w:t>
      </w:r>
      <w:r>
        <w:rPr>
          <w:spacing w:val="-22"/>
          <w:w w:val="95"/>
        </w:rPr>
        <w:t xml:space="preserve"> </w:t>
      </w:r>
      <w:r>
        <w:rPr>
          <w:spacing w:val="-3"/>
          <w:w w:val="95"/>
        </w:rPr>
        <w:t>are</w:t>
      </w:r>
      <w:r>
        <w:rPr>
          <w:spacing w:val="-22"/>
          <w:w w:val="95"/>
        </w:rPr>
        <w:t xml:space="preserve"> </w:t>
      </w:r>
      <w:r>
        <w:rPr>
          <w:w w:val="95"/>
        </w:rPr>
        <w:t>some</w:t>
      </w:r>
      <w:r>
        <w:rPr>
          <w:spacing w:val="-22"/>
          <w:w w:val="95"/>
        </w:rPr>
        <w:t xml:space="preserve"> </w:t>
      </w:r>
      <w:r>
        <w:rPr>
          <w:w w:val="95"/>
        </w:rPr>
        <w:t>that</w:t>
      </w:r>
      <w:r>
        <w:rPr>
          <w:spacing w:val="-28"/>
          <w:w w:val="95"/>
        </w:rPr>
        <w:t xml:space="preserve"> </w:t>
      </w:r>
      <w:r>
        <w:rPr>
          <w:spacing w:val="-3"/>
          <w:w w:val="95"/>
        </w:rPr>
        <w:t xml:space="preserve">are </w:t>
      </w:r>
      <w:r>
        <w:rPr>
          <w:spacing w:val="3"/>
        </w:rPr>
        <w:t>beneficial</w:t>
      </w:r>
      <w:r>
        <w:rPr>
          <w:spacing w:val="-28"/>
        </w:rPr>
        <w:t xml:space="preserve"> </w:t>
      </w:r>
      <w:r>
        <w:t>to</w:t>
      </w:r>
      <w:r>
        <w:rPr>
          <w:spacing w:val="-34"/>
        </w:rPr>
        <w:t xml:space="preserve"> </w:t>
      </w:r>
      <w:r>
        <w:t>an</w:t>
      </w:r>
      <w:r>
        <w:rPr>
          <w:spacing w:val="-20"/>
        </w:rPr>
        <w:t xml:space="preserve"> </w:t>
      </w:r>
      <w:r>
        <w:t>expatriate:</w:t>
      </w:r>
    </w:p>
    <w:p w14:paraId="23E19443" w14:textId="77777777" w:rsidR="002104E6" w:rsidRDefault="00F10E56">
      <w:pPr>
        <w:pStyle w:val="ListParagraph"/>
        <w:numPr>
          <w:ilvl w:val="0"/>
          <w:numId w:val="7"/>
        </w:numPr>
        <w:tabs>
          <w:tab w:val="left" w:pos="2027"/>
          <w:tab w:val="left" w:pos="2028"/>
        </w:tabs>
        <w:spacing w:before="146"/>
        <w:rPr>
          <w:rFonts w:ascii="Arial" w:hAnsi="Arial"/>
          <w:sz w:val="24"/>
        </w:rPr>
      </w:pPr>
      <w:r>
        <w:rPr>
          <w:rFonts w:ascii="Arial" w:hAnsi="Arial"/>
          <w:sz w:val="24"/>
        </w:rPr>
        <w:t>to</w:t>
      </w:r>
      <w:r>
        <w:rPr>
          <w:rFonts w:ascii="Arial" w:hAnsi="Arial"/>
          <w:spacing w:val="-21"/>
          <w:sz w:val="24"/>
        </w:rPr>
        <w:t xml:space="preserve"> </w:t>
      </w:r>
      <w:r>
        <w:rPr>
          <w:rFonts w:ascii="Arial" w:hAnsi="Arial"/>
          <w:sz w:val="24"/>
        </w:rPr>
        <w:t>encourage</w:t>
      </w:r>
      <w:r>
        <w:rPr>
          <w:rFonts w:ascii="Arial" w:hAnsi="Arial"/>
          <w:spacing w:val="-29"/>
          <w:sz w:val="24"/>
        </w:rPr>
        <w:t xml:space="preserve"> </w:t>
      </w:r>
      <w:r>
        <w:rPr>
          <w:rFonts w:ascii="Arial" w:hAnsi="Arial"/>
          <w:spacing w:val="4"/>
          <w:sz w:val="24"/>
        </w:rPr>
        <w:t>flexibility</w:t>
      </w:r>
      <w:r>
        <w:rPr>
          <w:rFonts w:ascii="Arial" w:hAnsi="Arial"/>
          <w:spacing w:val="-35"/>
          <w:sz w:val="24"/>
        </w:rPr>
        <w:t xml:space="preserve"> </w:t>
      </w:r>
      <w:r>
        <w:rPr>
          <w:rFonts w:ascii="Arial" w:hAnsi="Arial"/>
          <w:sz w:val="24"/>
        </w:rPr>
        <w:t>and</w:t>
      </w:r>
      <w:r>
        <w:rPr>
          <w:rFonts w:ascii="Arial" w:hAnsi="Arial"/>
          <w:spacing w:val="-36"/>
          <w:sz w:val="24"/>
        </w:rPr>
        <w:t xml:space="preserve"> </w:t>
      </w:r>
      <w:r>
        <w:rPr>
          <w:rFonts w:ascii="Arial" w:hAnsi="Arial"/>
          <w:spacing w:val="2"/>
          <w:sz w:val="24"/>
        </w:rPr>
        <w:t>persistence.</w:t>
      </w:r>
    </w:p>
    <w:p w14:paraId="20019753" w14:textId="77777777" w:rsidR="002104E6" w:rsidRDefault="00F10E56">
      <w:pPr>
        <w:pStyle w:val="ListParagraph"/>
        <w:numPr>
          <w:ilvl w:val="0"/>
          <w:numId w:val="7"/>
        </w:numPr>
        <w:tabs>
          <w:tab w:val="left" w:pos="2027"/>
          <w:tab w:val="left" w:pos="2028"/>
        </w:tabs>
        <w:spacing w:before="250"/>
        <w:rPr>
          <w:rFonts w:ascii="Arial" w:hAnsi="Arial"/>
          <w:sz w:val="24"/>
        </w:rPr>
      </w:pPr>
      <w:r>
        <w:rPr>
          <w:rFonts w:ascii="Arial" w:hAnsi="Arial"/>
          <w:sz w:val="24"/>
        </w:rPr>
        <w:t>to</w:t>
      </w:r>
      <w:r>
        <w:rPr>
          <w:rFonts w:ascii="Arial" w:hAnsi="Arial"/>
          <w:spacing w:val="-35"/>
          <w:sz w:val="24"/>
        </w:rPr>
        <w:t xml:space="preserve"> </w:t>
      </w:r>
      <w:r>
        <w:rPr>
          <w:rFonts w:ascii="Arial" w:hAnsi="Arial"/>
          <w:sz w:val="24"/>
        </w:rPr>
        <w:t>create</w:t>
      </w:r>
      <w:r>
        <w:rPr>
          <w:rFonts w:ascii="Arial" w:hAnsi="Arial"/>
          <w:spacing w:val="-29"/>
          <w:sz w:val="24"/>
        </w:rPr>
        <w:t xml:space="preserve"> </w:t>
      </w:r>
      <w:r>
        <w:rPr>
          <w:rFonts w:ascii="Arial" w:hAnsi="Arial"/>
          <w:sz w:val="24"/>
        </w:rPr>
        <w:t>responsive</w:t>
      </w:r>
      <w:r>
        <w:rPr>
          <w:rFonts w:ascii="Arial" w:hAnsi="Arial"/>
          <w:spacing w:val="-40"/>
          <w:sz w:val="24"/>
        </w:rPr>
        <w:t xml:space="preserve"> </w:t>
      </w:r>
      <w:r>
        <w:rPr>
          <w:rFonts w:ascii="Arial" w:hAnsi="Arial"/>
          <w:sz w:val="24"/>
        </w:rPr>
        <w:t>crisis</w:t>
      </w:r>
      <w:r>
        <w:rPr>
          <w:rFonts w:ascii="Arial" w:hAnsi="Arial"/>
          <w:spacing w:val="-44"/>
          <w:sz w:val="24"/>
        </w:rPr>
        <w:t xml:space="preserve"> </w:t>
      </w:r>
      <w:r>
        <w:rPr>
          <w:rFonts w:ascii="Arial" w:hAnsi="Arial"/>
          <w:sz w:val="24"/>
        </w:rPr>
        <w:t>management</w:t>
      </w:r>
      <w:r>
        <w:rPr>
          <w:rFonts w:ascii="Arial" w:hAnsi="Arial"/>
          <w:spacing w:val="-46"/>
          <w:sz w:val="24"/>
        </w:rPr>
        <w:t xml:space="preserve"> </w:t>
      </w:r>
      <w:r>
        <w:rPr>
          <w:rFonts w:ascii="Arial" w:hAnsi="Arial"/>
          <w:sz w:val="24"/>
        </w:rPr>
        <w:t>and</w:t>
      </w:r>
      <w:r>
        <w:rPr>
          <w:rFonts w:ascii="Arial" w:hAnsi="Arial"/>
          <w:spacing w:val="-34"/>
          <w:sz w:val="24"/>
        </w:rPr>
        <w:t xml:space="preserve"> </w:t>
      </w:r>
      <w:r>
        <w:rPr>
          <w:rFonts w:ascii="Arial" w:hAnsi="Arial"/>
          <w:spacing w:val="2"/>
          <w:sz w:val="24"/>
        </w:rPr>
        <w:t>conscientious</w:t>
      </w:r>
      <w:r>
        <w:rPr>
          <w:rFonts w:ascii="Arial" w:hAnsi="Arial"/>
          <w:spacing w:val="-44"/>
          <w:sz w:val="24"/>
        </w:rPr>
        <w:t xml:space="preserve"> </w:t>
      </w:r>
      <w:r>
        <w:rPr>
          <w:rFonts w:ascii="Arial" w:hAnsi="Arial"/>
          <w:sz w:val="24"/>
        </w:rPr>
        <w:t>crisis</w:t>
      </w:r>
      <w:r>
        <w:rPr>
          <w:rFonts w:ascii="Arial" w:hAnsi="Arial"/>
          <w:spacing w:val="-45"/>
          <w:sz w:val="24"/>
        </w:rPr>
        <w:t xml:space="preserve"> </w:t>
      </w:r>
      <w:r>
        <w:rPr>
          <w:rFonts w:ascii="Arial" w:hAnsi="Arial"/>
          <w:spacing w:val="2"/>
          <w:sz w:val="24"/>
        </w:rPr>
        <w:t>prevention.</w:t>
      </w:r>
    </w:p>
    <w:p w14:paraId="7816FB7A" w14:textId="77777777" w:rsidR="002104E6" w:rsidRDefault="00F10E56">
      <w:pPr>
        <w:pStyle w:val="ListParagraph"/>
        <w:numPr>
          <w:ilvl w:val="0"/>
          <w:numId w:val="7"/>
        </w:numPr>
        <w:tabs>
          <w:tab w:val="left" w:pos="2027"/>
          <w:tab w:val="left" w:pos="2028"/>
        </w:tabs>
        <w:spacing w:before="251"/>
        <w:rPr>
          <w:rFonts w:ascii="Arial" w:hAnsi="Arial"/>
          <w:sz w:val="24"/>
        </w:rPr>
      </w:pPr>
      <w:r>
        <w:rPr>
          <w:rFonts w:ascii="Arial" w:hAnsi="Arial"/>
          <w:sz w:val="24"/>
        </w:rPr>
        <w:t>to</w:t>
      </w:r>
      <w:r>
        <w:rPr>
          <w:rFonts w:ascii="Arial" w:hAnsi="Arial"/>
          <w:spacing w:val="-20"/>
          <w:sz w:val="24"/>
        </w:rPr>
        <w:t xml:space="preserve"> </w:t>
      </w:r>
      <w:r>
        <w:rPr>
          <w:rFonts w:ascii="Arial" w:hAnsi="Arial"/>
          <w:sz w:val="24"/>
        </w:rPr>
        <w:t>facilitate</w:t>
      </w:r>
      <w:r>
        <w:rPr>
          <w:rFonts w:ascii="Arial" w:hAnsi="Arial"/>
          <w:spacing w:val="-28"/>
          <w:sz w:val="24"/>
        </w:rPr>
        <w:t xml:space="preserve"> </w:t>
      </w:r>
      <w:r>
        <w:rPr>
          <w:rFonts w:ascii="Arial" w:hAnsi="Arial"/>
          <w:sz w:val="24"/>
        </w:rPr>
        <w:t>team</w:t>
      </w:r>
      <w:r>
        <w:rPr>
          <w:rFonts w:ascii="Arial" w:hAnsi="Arial"/>
          <w:spacing w:val="-36"/>
          <w:sz w:val="24"/>
        </w:rPr>
        <w:t xml:space="preserve"> </w:t>
      </w:r>
      <w:r>
        <w:rPr>
          <w:rFonts w:ascii="Arial" w:hAnsi="Arial"/>
          <w:sz w:val="24"/>
        </w:rPr>
        <w:t>work</w:t>
      </w:r>
      <w:r>
        <w:rPr>
          <w:rFonts w:ascii="Arial" w:hAnsi="Arial"/>
          <w:spacing w:val="-18"/>
          <w:sz w:val="24"/>
        </w:rPr>
        <w:t xml:space="preserve"> </w:t>
      </w:r>
      <w:r>
        <w:rPr>
          <w:rFonts w:ascii="Arial" w:hAnsi="Arial"/>
          <w:sz w:val="24"/>
        </w:rPr>
        <w:t>and</w:t>
      </w:r>
      <w:r>
        <w:rPr>
          <w:rFonts w:ascii="Arial" w:hAnsi="Arial"/>
          <w:spacing w:val="-19"/>
          <w:sz w:val="24"/>
        </w:rPr>
        <w:t xml:space="preserve"> </w:t>
      </w:r>
      <w:r>
        <w:rPr>
          <w:rFonts w:ascii="Arial" w:hAnsi="Arial"/>
          <w:sz w:val="24"/>
        </w:rPr>
        <w:t>mutual</w:t>
      </w:r>
      <w:r>
        <w:rPr>
          <w:rFonts w:ascii="Arial" w:hAnsi="Arial"/>
          <w:spacing w:val="-12"/>
          <w:sz w:val="24"/>
        </w:rPr>
        <w:t xml:space="preserve"> </w:t>
      </w:r>
      <w:r>
        <w:rPr>
          <w:rFonts w:ascii="Arial" w:hAnsi="Arial"/>
          <w:sz w:val="24"/>
        </w:rPr>
        <w:t>support.</w:t>
      </w:r>
    </w:p>
    <w:p w14:paraId="24BA7D98" w14:textId="77777777" w:rsidR="002104E6" w:rsidRDefault="00F10E56">
      <w:pPr>
        <w:pStyle w:val="ListParagraph"/>
        <w:numPr>
          <w:ilvl w:val="0"/>
          <w:numId w:val="7"/>
        </w:numPr>
        <w:tabs>
          <w:tab w:val="left" w:pos="2027"/>
          <w:tab w:val="left" w:pos="2028"/>
        </w:tabs>
        <w:spacing w:before="235"/>
        <w:rPr>
          <w:rFonts w:ascii="Arial" w:hAnsi="Arial"/>
          <w:sz w:val="24"/>
        </w:rPr>
      </w:pPr>
      <w:r>
        <w:rPr>
          <w:rFonts w:ascii="Arial" w:hAnsi="Arial"/>
          <w:sz w:val="24"/>
        </w:rPr>
        <w:t>to</w:t>
      </w:r>
      <w:r>
        <w:rPr>
          <w:rFonts w:ascii="Arial" w:hAnsi="Arial"/>
          <w:spacing w:val="-23"/>
          <w:sz w:val="24"/>
        </w:rPr>
        <w:t xml:space="preserve"> </w:t>
      </w:r>
      <w:r>
        <w:rPr>
          <w:rFonts w:ascii="Arial" w:hAnsi="Arial"/>
          <w:spacing w:val="2"/>
          <w:sz w:val="24"/>
        </w:rPr>
        <w:t>allow</w:t>
      </w:r>
      <w:r>
        <w:rPr>
          <w:rFonts w:ascii="Arial" w:hAnsi="Arial"/>
          <w:spacing w:val="-34"/>
          <w:sz w:val="24"/>
        </w:rPr>
        <w:t xml:space="preserve"> </w:t>
      </w:r>
      <w:r>
        <w:rPr>
          <w:rFonts w:ascii="Arial" w:hAnsi="Arial"/>
          <w:sz w:val="24"/>
        </w:rPr>
        <w:t>adaptability</w:t>
      </w:r>
      <w:r>
        <w:rPr>
          <w:rFonts w:ascii="Arial" w:hAnsi="Arial"/>
          <w:spacing w:val="-36"/>
          <w:sz w:val="24"/>
        </w:rPr>
        <w:t xml:space="preserve"> </w:t>
      </w:r>
      <w:r>
        <w:rPr>
          <w:rFonts w:ascii="Arial" w:hAnsi="Arial"/>
          <w:sz w:val="24"/>
        </w:rPr>
        <w:t>and</w:t>
      </w:r>
      <w:r>
        <w:rPr>
          <w:rFonts w:ascii="Arial" w:hAnsi="Arial"/>
          <w:spacing w:val="-22"/>
          <w:sz w:val="24"/>
        </w:rPr>
        <w:t xml:space="preserve"> </w:t>
      </w:r>
      <w:r>
        <w:rPr>
          <w:rFonts w:ascii="Arial" w:hAnsi="Arial"/>
          <w:spacing w:val="2"/>
          <w:sz w:val="24"/>
        </w:rPr>
        <w:t>responsiveness</w:t>
      </w:r>
      <w:r>
        <w:rPr>
          <w:rFonts w:ascii="Arial" w:hAnsi="Arial"/>
          <w:spacing w:val="-36"/>
          <w:sz w:val="24"/>
        </w:rPr>
        <w:t xml:space="preserve"> </w:t>
      </w:r>
      <w:r>
        <w:rPr>
          <w:rFonts w:ascii="Arial" w:hAnsi="Arial"/>
          <w:sz w:val="24"/>
        </w:rPr>
        <w:t>to</w:t>
      </w:r>
      <w:r>
        <w:rPr>
          <w:rFonts w:ascii="Arial" w:hAnsi="Arial"/>
          <w:spacing w:val="-37"/>
          <w:sz w:val="24"/>
        </w:rPr>
        <w:t xml:space="preserve"> </w:t>
      </w:r>
      <w:r>
        <w:rPr>
          <w:rFonts w:ascii="Arial" w:hAnsi="Arial"/>
          <w:sz w:val="24"/>
        </w:rPr>
        <w:t>change.</w:t>
      </w:r>
    </w:p>
    <w:p w14:paraId="2170F6E1" w14:textId="77777777" w:rsidR="002104E6" w:rsidRDefault="00F10E56">
      <w:pPr>
        <w:pStyle w:val="ListParagraph"/>
        <w:numPr>
          <w:ilvl w:val="0"/>
          <w:numId w:val="7"/>
        </w:numPr>
        <w:tabs>
          <w:tab w:val="left" w:pos="2027"/>
          <w:tab w:val="left" w:pos="2028"/>
        </w:tabs>
        <w:spacing w:before="250"/>
        <w:rPr>
          <w:rFonts w:ascii="Arial" w:hAnsi="Arial"/>
          <w:sz w:val="24"/>
        </w:rPr>
      </w:pPr>
      <w:r>
        <w:rPr>
          <w:rFonts w:ascii="Arial" w:hAnsi="Arial"/>
          <w:sz w:val="24"/>
        </w:rPr>
        <w:t>to</w:t>
      </w:r>
      <w:r>
        <w:rPr>
          <w:rFonts w:ascii="Arial" w:hAnsi="Arial"/>
          <w:spacing w:val="-22"/>
          <w:sz w:val="24"/>
        </w:rPr>
        <w:t xml:space="preserve"> </w:t>
      </w:r>
      <w:r>
        <w:rPr>
          <w:rFonts w:ascii="Arial" w:hAnsi="Arial"/>
          <w:sz w:val="24"/>
        </w:rPr>
        <w:t>encourage</w:t>
      </w:r>
      <w:r>
        <w:rPr>
          <w:rFonts w:ascii="Arial" w:hAnsi="Arial"/>
          <w:spacing w:val="-30"/>
          <w:sz w:val="24"/>
        </w:rPr>
        <w:t xml:space="preserve"> </w:t>
      </w:r>
      <w:r>
        <w:rPr>
          <w:rFonts w:ascii="Arial" w:hAnsi="Arial"/>
          <w:sz w:val="24"/>
        </w:rPr>
        <w:t>perseverance</w:t>
      </w:r>
      <w:r>
        <w:rPr>
          <w:rFonts w:ascii="Arial" w:hAnsi="Arial"/>
          <w:spacing w:val="-30"/>
          <w:sz w:val="24"/>
        </w:rPr>
        <w:t xml:space="preserve"> </w:t>
      </w:r>
      <w:r>
        <w:rPr>
          <w:rFonts w:ascii="Arial" w:hAnsi="Arial"/>
          <w:sz w:val="24"/>
        </w:rPr>
        <w:t>and</w:t>
      </w:r>
      <w:r>
        <w:rPr>
          <w:rFonts w:ascii="Arial" w:hAnsi="Arial"/>
          <w:spacing w:val="-21"/>
          <w:sz w:val="24"/>
        </w:rPr>
        <w:t xml:space="preserve"> </w:t>
      </w:r>
      <w:r>
        <w:rPr>
          <w:rFonts w:ascii="Arial" w:hAnsi="Arial"/>
          <w:spacing w:val="2"/>
          <w:sz w:val="24"/>
        </w:rPr>
        <w:t>resilience.</w:t>
      </w:r>
    </w:p>
    <w:p w14:paraId="05BBD43B" w14:textId="77777777" w:rsidR="002104E6" w:rsidRDefault="00F10E56">
      <w:pPr>
        <w:pStyle w:val="BodyText"/>
        <w:spacing w:before="267" w:line="314" w:lineRule="auto"/>
        <w:ind w:left="1547" w:right="847"/>
      </w:pPr>
      <w:r>
        <w:rPr>
          <w:w w:val="95"/>
        </w:rPr>
        <w:t>A</w:t>
      </w:r>
      <w:r>
        <w:rPr>
          <w:spacing w:val="-30"/>
          <w:w w:val="95"/>
        </w:rPr>
        <w:t xml:space="preserve"> </w:t>
      </w:r>
      <w:r>
        <w:rPr>
          <w:w w:val="95"/>
        </w:rPr>
        <w:t>mentor</w:t>
      </w:r>
      <w:r>
        <w:rPr>
          <w:spacing w:val="-35"/>
          <w:w w:val="95"/>
        </w:rPr>
        <w:t xml:space="preserve"> </w:t>
      </w:r>
      <w:r>
        <w:rPr>
          <w:spacing w:val="4"/>
          <w:w w:val="95"/>
        </w:rPr>
        <w:t>is</w:t>
      </w:r>
      <w:r>
        <w:rPr>
          <w:spacing w:val="-41"/>
          <w:w w:val="95"/>
        </w:rPr>
        <w:t xml:space="preserve"> </w:t>
      </w:r>
      <w:r>
        <w:rPr>
          <w:spacing w:val="2"/>
          <w:w w:val="95"/>
        </w:rPr>
        <w:t>required</w:t>
      </w:r>
      <w:r>
        <w:rPr>
          <w:spacing w:val="-43"/>
          <w:w w:val="95"/>
        </w:rPr>
        <w:t xml:space="preserve"> </w:t>
      </w:r>
      <w:r>
        <w:rPr>
          <w:w w:val="95"/>
        </w:rPr>
        <w:t>to</w:t>
      </w:r>
      <w:r>
        <w:rPr>
          <w:spacing w:val="-32"/>
          <w:w w:val="95"/>
        </w:rPr>
        <w:t xml:space="preserve"> </w:t>
      </w:r>
      <w:r>
        <w:rPr>
          <w:w w:val="95"/>
        </w:rPr>
        <w:t>have</w:t>
      </w:r>
      <w:r>
        <w:rPr>
          <w:spacing w:val="-37"/>
          <w:w w:val="95"/>
        </w:rPr>
        <w:t xml:space="preserve"> </w:t>
      </w:r>
      <w:r>
        <w:rPr>
          <w:w w:val="95"/>
        </w:rPr>
        <w:t>the</w:t>
      </w:r>
      <w:r>
        <w:rPr>
          <w:spacing w:val="-28"/>
          <w:w w:val="95"/>
        </w:rPr>
        <w:t xml:space="preserve"> </w:t>
      </w:r>
      <w:r>
        <w:rPr>
          <w:w w:val="95"/>
        </w:rPr>
        <w:t>necessary</w:t>
      </w:r>
      <w:r>
        <w:rPr>
          <w:spacing w:val="-30"/>
          <w:w w:val="95"/>
        </w:rPr>
        <w:t xml:space="preserve"> </w:t>
      </w:r>
      <w:r>
        <w:rPr>
          <w:spacing w:val="2"/>
          <w:w w:val="95"/>
        </w:rPr>
        <w:t>business</w:t>
      </w:r>
      <w:r>
        <w:rPr>
          <w:spacing w:val="-42"/>
          <w:w w:val="95"/>
        </w:rPr>
        <w:t xml:space="preserve"> </w:t>
      </w:r>
      <w:r>
        <w:rPr>
          <w:spacing w:val="6"/>
          <w:w w:val="95"/>
        </w:rPr>
        <w:t>field</w:t>
      </w:r>
      <w:r>
        <w:rPr>
          <w:spacing w:val="-42"/>
          <w:w w:val="95"/>
        </w:rPr>
        <w:t xml:space="preserve"> </w:t>
      </w:r>
      <w:r>
        <w:rPr>
          <w:w w:val="95"/>
        </w:rPr>
        <w:t>knowledge</w:t>
      </w:r>
      <w:r>
        <w:rPr>
          <w:spacing w:val="-38"/>
          <w:w w:val="95"/>
        </w:rPr>
        <w:t xml:space="preserve"> </w:t>
      </w:r>
      <w:r>
        <w:rPr>
          <w:w w:val="95"/>
        </w:rPr>
        <w:t>and</w:t>
      </w:r>
      <w:r>
        <w:rPr>
          <w:spacing w:val="-42"/>
          <w:w w:val="95"/>
        </w:rPr>
        <w:t xml:space="preserve"> </w:t>
      </w:r>
      <w:r>
        <w:rPr>
          <w:spacing w:val="2"/>
          <w:w w:val="95"/>
        </w:rPr>
        <w:t xml:space="preserve">experience. </w:t>
      </w:r>
      <w:r>
        <w:t>A</w:t>
      </w:r>
      <w:r>
        <w:rPr>
          <w:spacing w:val="-32"/>
        </w:rPr>
        <w:t xml:space="preserve"> </w:t>
      </w:r>
      <w:r>
        <w:t>mentor</w:t>
      </w:r>
      <w:r>
        <w:rPr>
          <w:spacing w:val="-37"/>
        </w:rPr>
        <w:t xml:space="preserve"> </w:t>
      </w:r>
      <w:r>
        <w:rPr>
          <w:spacing w:val="4"/>
        </w:rPr>
        <w:t>is</w:t>
      </w:r>
      <w:r>
        <w:rPr>
          <w:spacing w:val="-44"/>
        </w:rPr>
        <w:t xml:space="preserve"> </w:t>
      </w:r>
      <w:r>
        <w:t>rather</w:t>
      </w:r>
      <w:r>
        <w:rPr>
          <w:spacing w:val="-38"/>
        </w:rPr>
        <w:t xml:space="preserve"> </w:t>
      </w:r>
      <w:r>
        <w:t>a</w:t>
      </w:r>
      <w:r>
        <w:rPr>
          <w:spacing w:val="-26"/>
        </w:rPr>
        <w:t xml:space="preserve"> </w:t>
      </w:r>
      <w:r>
        <w:t>teacher</w:t>
      </w:r>
      <w:r>
        <w:rPr>
          <w:spacing w:val="-37"/>
        </w:rPr>
        <w:t xml:space="preserve"> </w:t>
      </w:r>
      <w:r>
        <w:t>that</w:t>
      </w:r>
      <w:r>
        <w:rPr>
          <w:spacing w:val="-36"/>
        </w:rPr>
        <w:t xml:space="preserve"> </w:t>
      </w:r>
      <w:r>
        <w:rPr>
          <w:spacing w:val="2"/>
        </w:rPr>
        <w:t>should</w:t>
      </w:r>
      <w:r>
        <w:rPr>
          <w:spacing w:val="-45"/>
        </w:rPr>
        <w:t xml:space="preserve"> </w:t>
      </w:r>
      <w:r>
        <w:t>be</w:t>
      </w:r>
      <w:r>
        <w:rPr>
          <w:spacing w:val="-29"/>
        </w:rPr>
        <w:t xml:space="preserve"> </w:t>
      </w:r>
      <w:r>
        <w:t>able</w:t>
      </w:r>
      <w:r>
        <w:rPr>
          <w:spacing w:val="-40"/>
        </w:rPr>
        <w:t xml:space="preserve"> </w:t>
      </w:r>
      <w:r>
        <w:t>to</w:t>
      </w:r>
      <w:r>
        <w:rPr>
          <w:spacing w:val="-23"/>
        </w:rPr>
        <w:t xml:space="preserve"> </w:t>
      </w:r>
      <w:r>
        <w:rPr>
          <w:spacing w:val="3"/>
        </w:rPr>
        <w:t>tell</w:t>
      </w:r>
      <w:r>
        <w:rPr>
          <w:spacing w:val="-40"/>
        </w:rPr>
        <w:t xml:space="preserve"> </w:t>
      </w:r>
      <w:r>
        <w:t>the</w:t>
      </w:r>
      <w:r>
        <w:rPr>
          <w:spacing w:val="-40"/>
        </w:rPr>
        <w:t xml:space="preserve"> </w:t>
      </w:r>
      <w:r>
        <w:t>expatriate</w:t>
      </w:r>
      <w:r>
        <w:rPr>
          <w:spacing w:val="-40"/>
        </w:rPr>
        <w:t xml:space="preserve"> </w:t>
      </w:r>
      <w:r>
        <w:t>what</w:t>
      </w:r>
      <w:r>
        <w:rPr>
          <w:spacing w:val="-45"/>
        </w:rPr>
        <w:t xml:space="preserve"> </w:t>
      </w:r>
      <w:r>
        <w:rPr>
          <w:spacing w:val="2"/>
        </w:rPr>
        <w:t xml:space="preserve">he/she </w:t>
      </w:r>
      <w:r>
        <w:rPr>
          <w:spacing w:val="3"/>
        </w:rPr>
        <w:t>needs</w:t>
      </w:r>
      <w:r>
        <w:rPr>
          <w:spacing w:val="-51"/>
        </w:rPr>
        <w:t xml:space="preserve"> </w:t>
      </w:r>
      <w:r>
        <w:t>to</w:t>
      </w:r>
      <w:r>
        <w:rPr>
          <w:spacing w:val="-43"/>
        </w:rPr>
        <w:t xml:space="preserve"> </w:t>
      </w:r>
      <w:r>
        <w:t>do.</w:t>
      </w:r>
      <w:r>
        <w:rPr>
          <w:spacing w:val="-42"/>
        </w:rPr>
        <w:t xml:space="preserve"> </w:t>
      </w:r>
      <w:r>
        <w:t>An</w:t>
      </w:r>
      <w:r>
        <w:rPr>
          <w:spacing w:val="-43"/>
        </w:rPr>
        <w:t xml:space="preserve"> </w:t>
      </w:r>
      <w:r>
        <w:t>important</w:t>
      </w:r>
      <w:r>
        <w:rPr>
          <w:spacing w:val="-44"/>
        </w:rPr>
        <w:t xml:space="preserve"> </w:t>
      </w:r>
      <w:r>
        <w:t>attitude</w:t>
      </w:r>
      <w:r>
        <w:rPr>
          <w:spacing w:val="-48"/>
        </w:rPr>
        <w:t xml:space="preserve"> </w:t>
      </w:r>
      <w:r>
        <w:rPr>
          <w:spacing w:val="4"/>
        </w:rPr>
        <w:t>in</w:t>
      </w:r>
      <w:r>
        <w:rPr>
          <w:spacing w:val="-50"/>
        </w:rPr>
        <w:t xml:space="preserve"> </w:t>
      </w:r>
      <w:r>
        <w:t>a</w:t>
      </w:r>
      <w:r>
        <w:rPr>
          <w:spacing w:val="-38"/>
        </w:rPr>
        <w:t xml:space="preserve"> </w:t>
      </w:r>
      <w:r>
        <w:t>mentor</w:t>
      </w:r>
      <w:r>
        <w:rPr>
          <w:spacing w:val="-45"/>
        </w:rPr>
        <w:t xml:space="preserve"> </w:t>
      </w:r>
      <w:r>
        <w:rPr>
          <w:spacing w:val="2"/>
        </w:rPr>
        <w:t>should</w:t>
      </w:r>
      <w:r>
        <w:rPr>
          <w:spacing w:val="-51"/>
        </w:rPr>
        <w:t xml:space="preserve"> </w:t>
      </w:r>
      <w:r>
        <w:t>be</w:t>
      </w:r>
      <w:r>
        <w:rPr>
          <w:spacing w:val="-40"/>
        </w:rPr>
        <w:t xml:space="preserve"> </w:t>
      </w:r>
      <w:r>
        <w:t>the</w:t>
      </w:r>
      <w:r>
        <w:rPr>
          <w:spacing w:val="-47"/>
        </w:rPr>
        <w:t xml:space="preserve"> </w:t>
      </w:r>
      <w:r>
        <w:rPr>
          <w:spacing w:val="5"/>
        </w:rPr>
        <w:t>feeling</w:t>
      </w:r>
      <w:r>
        <w:rPr>
          <w:spacing w:val="-52"/>
        </w:rPr>
        <w:t xml:space="preserve"> </w:t>
      </w:r>
      <w:r>
        <w:t>of</w:t>
      </w:r>
      <w:r>
        <w:rPr>
          <w:spacing w:val="-48"/>
        </w:rPr>
        <w:t xml:space="preserve"> </w:t>
      </w:r>
      <w:r>
        <w:rPr>
          <w:spacing w:val="3"/>
        </w:rPr>
        <w:t>being</w:t>
      </w:r>
      <w:r>
        <w:rPr>
          <w:spacing w:val="-52"/>
        </w:rPr>
        <w:t xml:space="preserve"> </w:t>
      </w:r>
      <w:r>
        <w:t xml:space="preserve">secure </w:t>
      </w:r>
      <w:r>
        <w:rPr>
          <w:spacing w:val="4"/>
        </w:rPr>
        <w:t>in</w:t>
      </w:r>
      <w:r>
        <w:rPr>
          <w:spacing w:val="-35"/>
        </w:rPr>
        <w:t xml:space="preserve"> </w:t>
      </w:r>
      <w:r>
        <w:rPr>
          <w:spacing w:val="3"/>
        </w:rPr>
        <w:t>his/her</w:t>
      </w:r>
      <w:r>
        <w:rPr>
          <w:spacing w:val="-49"/>
        </w:rPr>
        <w:t xml:space="preserve"> </w:t>
      </w:r>
      <w:r>
        <w:rPr>
          <w:spacing w:val="2"/>
        </w:rPr>
        <w:t>position,</w:t>
      </w:r>
      <w:r>
        <w:rPr>
          <w:spacing w:val="-43"/>
        </w:rPr>
        <w:t xml:space="preserve"> </w:t>
      </w:r>
      <w:r>
        <w:t>so</w:t>
      </w:r>
      <w:r>
        <w:rPr>
          <w:spacing w:val="-46"/>
        </w:rPr>
        <w:t xml:space="preserve"> </w:t>
      </w:r>
      <w:r>
        <w:t>that</w:t>
      </w:r>
      <w:r>
        <w:rPr>
          <w:spacing w:val="-26"/>
        </w:rPr>
        <w:t xml:space="preserve"> </w:t>
      </w:r>
      <w:r>
        <w:t>the</w:t>
      </w:r>
      <w:r>
        <w:rPr>
          <w:spacing w:val="-40"/>
        </w:rPr>
        <w:t xml:space="preserve"> </w:t>
      </w:r>
      <w:r>
        <w:rPr>
          <w:spacing w:val="3"/>
        </w:rPr>
        <w:t>developing</w:t>
      </w:r>
      <w:r>
        <w:rPr>
          <w:spacing w:val="-47"/>
        </w:rPr>
        <w:t xml:space="preserve"> </w:t>
      </w:r>
      <w:r>
        <w:t>expatriate</w:t>
      </w:r>
      <w:r>
        <w:rPr>
          <w:spacing w:val="-41"/>
        </w:rPr>
        <w:t xml:space="preserve"> </w:t>
      </w:r>
      <w:r>
        <w:rPr>
          <w:spacing w:val="5"/>
        </w:rPr>
        <w:t>will</w:t>
      </w:r>
      <w:r>
        <w:rPr>
          <w:spacing w:val="-50"/>
        </w:rPr>
        <w:t xml:space="preserve"> </w:t>
      </w:r>
      <w:r>
        <w:t>not</w:t>
      </w:r>
      <w:r>
        <w:rPr>
          <w:spacing w:val="-46"/>
        </w:rPr>
        <w:t xml:space="preserve"> </w:t>
      </w:r>
      <w:r>
        <w:t>turn</w:t>
      </w:r>
      <w:r>
        <w:rPr>
          <w:spacing w:val="-35"/>
        </w:rPr>
        <w:t xml:space="preserve"> </w:t>
      </w:r>
      <w:r>
        <w:rPr>
          <w:spacing w:val="2"/>
        </w:rPr>
        <w:t>into</w:t>
      </w:r>
      <w:r>
        <w:rPr>
          <w:spacing w:val="-46"/>
        </w:rPr>
        <w:t xml:space="preserve"> </w:t>
      </w:r>
      <w:r>
        <w:t>a</w:t>
      </w:r>
      <w:r>
        <w:rPr>
          <w:spacing w:val="-27"/>
        </w:rPr>
        <w:t xml:space="preserve"> </w:t>
      </w:r>
      <w:r>
        <w:t>rival</w:t>
      </w:r>
      <w:r>
        <w:rPr>
          <w:spacing w:val="-40"/>
        </w:rPr>
        <w:t xml:space="preserve"> </w:t>
      </w:r>
      <w:r>
        <w:t>at</w:t>
      </w:r>
      <w:r>
        <w:rPr>
          <w:spacing w:val="-26"/>
        </w:rPr>
        <w:t xml:space="preserve"> </w:t>
      </w:r>
      <w:r>
        <w:t xml:space="preserve">any </w:t>
      </w:r>
      <w:proofErr w:type="spellStart"/>
      <w:r>
        <w:rPr>
          <w:spacing w:val="7"/>
          <w:w w:val="95"/>
        </w:rPr>
        <w:t>pointin</w:t>
      </w:r>
      <w:proofErr w:type="spellEnd"/>
      <w:r>
        <w:rPr>
          <w:spacing w:val="-14"/>
          <w:w w:val="95"/>
        </w:rPr>
        <w:t xml:space="preserve"> </w:t>
      </w:r>
      <w:r>
        <w:rPr>
          <w:w w:val="95"/>
        </w:rPr>
        <w:t>the</w:t>
      </w:r>
      <w:r>
        <w:rPr>
          <w:spacing w:val="-6"/>
          <w:w w:val="95"/>
        </w:rPr>
        <w:t xml:space="preserve"> </w:t>
      </w:r>
      <w:r>
        <w:rPr>
          <w:w w:val="95"/>
        </w:rPr>
        <w:t>mentoring</w:t>
      </w:r>
      <w:r>
        <w:rPr>
          <w:spacing w:val="-32"/>
          <w:w w:val="95"/>
        </w:rPr>
        <w:t xml:space="preserve"> </w:t>
      </w:r>
      <w:r>
        <w:rPr>
          <w:spacing w:val="2"/>
          <w:w w:val="95"/>
        </w:rPr>
        <w:t>relationship.</w:t>
      </w:r>
      <w:r>
        <w:rPr>
          <w:spacing w:val="-28"/>
          <w:w w:val="95"/>
        </w:rPr>
        <w:t xml:space="preserve"> </w:t>
      </w:r>
      <w:r>
        <w:rPr>
          <w:w w:val="95"/>
        </w:rPr>
        <w:t>A</w:t>
      </w:r>
      <w:r>
        <w:rPr>
          <w:spacing w:val="-26"/>
          <w:w w:val="95"/>
        </w:rPr>
        <w:t xml:space="preserve"> </w:t>
      </w:r>
      <w:r>
        <w:rPr>
          <w:w w:val="95"/>
        </w:rPr>
        <w:t>mentor</w:t>
      </w:r>
      <w:r>
        <w:rPr>
          <w:spacing w:val="-35"/>
          <w:w w:val="95"/>
        </w:rPr>
        <w:t xml:space="preserve"> </w:t>
      </w:r>
      <w:r>
        <w:rPr>
          <w:spacing w:val="2"/>
          <w:w w:val="95"/>
        </w:rPr>
        <w:t>provides</w:t>
      </w:r>
      <w:r>
        <w:rPr>
          <w:spacing w:val="-29"/>
          <w:w w:val="95"/>
        </w:rPr>
        <w:t xml:space="preserve"> </w:t>
      </w:r>
      <w:r>
        <w:rPr>
          <w:w w:val="95"/>
        </w:rPr>
        <w:t>representations</w:t>
      </w:r>
      <w:r>
        <w:rPr>
          <w:spacing w:val="-29"/>
          <w:w w:val="95"/>
        </w:rPr>
        <w:t xml:space="preserve"> </w:t>
      </w:r>
      <w:r>
        <w:rPr>
          <w:w w:val="95"/>
        </w:rPr>
        <w:t>and</w:t>
      </w:r>
      <w:r>
        <w:rPr>
          <w:spacing w:val="-29"/>
          <w:w w:val="95"/>
        </w:rPr>
        <w:t xml:space="preserve"> </w:t>
      </w:r>
      <w:r>
        <w:rPr>
          <w:spacing w:val="3"/>
          <w:w w:val="95"/>
        </w:rPr>
        <w:t xml:space="preserve">liaison, </w:t>
      </w:r>
      <w:r>
        <w:t>options</w:t>
      </w:r>
      <w:r>
        <w:rPr>
          <w:spacing w:val="-36"/>
        </w:rPr>
        <w:t xml:space="preserve"> </w:t>
      </w:r>
      <w:r>
        <w:t>advice,</w:t>
      </w:r>
      <w:r>
        <w:rPr>
          <w:spacing w:val="-35"/>
        </w:rPr>
        <w:t xml:space="preserve"> </w:t>
      </w:r>
      <w:r>
        <w:t>and</w:t>
      </w:r>
      <w:r>
        <w:rPr>
          <w:spacing w:val="-7"/>
        </w:rPr>
        <w:t xml:space="preserve"> </w:t>
      </w:r>
      <w:r>
        <w:rPr>
          <w:spacing w:val="4"/>
        </w:rPr>
        <w:t>skills</w:t>
      </w:r>
      <w:r>
        <w:rPr>
          <w:spacing w:val="-36"/>
        </w:rPr>
        <w:t xml:space="preserve"> </w:t>
      </w:r>
      <w:r>
        <w:t>analysis,</w:t>
      </w:r>
      <w:r>
        <w:rPr>
          <w:spacing w:val="-34"/>
        </w:rPr>
        <w:t xml:space="preserve"> </w:t>
      </w:r>
      <w:r>
        <w:rPr>
          <w:spacing w:val="2"/>
        </w:rPr>
        <w:t>for</w:t>
      </w:r>
      <w:r>
        <w:rPr>
          <w:spacing w:val="-42"/>
        </w:rPr>
        <w:t xml:space="preserve"> </w:t>
      </w:r>
      <w:r>
        <w:rPr>
          <w:spacing w:val="3"/>
        </w:rPr>
        <w:t>example.</w:t>
      </w:r>
    </w:p>
    <w:p w14:paraId="11C9A1A5" w14:textId="77777777" w:rsidR="002104E6" w:rsidRDefault="00F10E56">
      <w:pPr>
        <w:pStyle w:val="BodyText"/>
        <w:spacing w:before="169" w:line="319" w:lineRule="auto"/>
        <w:ind w:left="1547" w:right="1105"/>
      </w:pPr>
      <w:r>
        <w:rPr>
          <w:w w:val="95"/>
        </w:rPr>
        <w:t>A</w:t>
      </w:r>
      <w:r>
        <w:rPr>
          <w:spacing w:val="-24"/>
          <w:w w:val="95"/>
        </w:rPr>
        <w:t xml:space="preserve"> </w:t>
      </w:r>
      <w:r>
        <w:rPr>
          <w:spacing w:val="-3"/>
          <w:w w:val="95"/>
        </w:rPr>
        <w:t>coach</w:t>
      </w:r>
      <w:r>
        <w:rPr>
          <w:spacing w:val="-15"/>
          <w:w w:val="95"/>
        </w:rPr>
        <w:t xml:space="preserve"> </w:t>
      </w:r>
      <w:r>
        <w:rPr>
          <w:spacing w:val="4"/>
          <w:w w:val="95"/>
        </w:rPr>
        <w:t>is</w:t>
      </w:r>
      <w:r>
        <w:rPr>
          <w:spacing w:val="-25"/>
          <w:w w:val="95"/>
        </w:rPr>
        <w:t xml:space="preserve"> </w:t>
      </w:r>
      <w:r>
        <w:rPr>
          <w:spacing w:val="2"/>
          <w:w w:val="95"/>
        </w:rPr>
        <w:t>required</w:t>
      </w:r>
      <w:r>
        <w:rPr>
          <w:spacing w:val="-39"/>
          <w:w w:val="95"/>
        </w:rPr>
        <w:t xml:space="preserve"> </w:t>
      </w:r>
      <w:r>
        <w:rPr>
          <w:w w:val="95"/>
        </w:rPr>
        <w:t>to</w:t>
      </w:r>
      <w:r>
        <w:rPr>
          <w:spacing w:val="-39"/>
          <w:w w:val="95"/>
        </w:rPr>
        <w:t xml:space="preserve"> </w:t>
      </w:r>
      <w:r>
        <w:rPr>
          <w:w w:val="95"/>
        </w:rPr>
        <w:t>have</w:t>
      </w:r>
      <w:r>
        <w:rPr>
          <w:spacing w:val="-21"/>
          <w:w w:val="95"/>
        </w:rPr>
        <w:t xml:space="preserve"> </w:t>
      </w:r>
      <w:r>
        <w:rPr>
          <w:w w:val="95"/>
        </w:rPr>
        <w:t>the</w:t>
      </w:r>
      <w:r>
        <w:rPr>
          <w:spacing w:val="-34"/>
          <w:w w:val="95"/>
        </w:rPr>
        <w:t xml:space="preserve"> </w:t>
      </w:r>
      <w:r>
        <w:rPr>
          <w:spacing w:val="3"/>
          <w:w w:val="95"/>
        </w:rPr>
        <w:t>experiential</w:t>
      </w:r>
      <w:r>
        <w:rPr>
          <w:spacing w:val="-32"/>
          <w:w w:val="95"/>
        </w:rPr>
        <w:t xml:space="preserve"> </w:t>
      </w:r>
      <w:r>
        <w:rPr>
          <w:w w:val="95"/>
        </w:rPr>
        <w:t>learning</w:t>
      </w:r>
      <w:r>
        <w:rPr>
          <w:spacing w:val="-40"/>
          <w:w w:val="95"/>
        </w:rPr>
        <w:t xml:space="preserve"> </w:t>
      </w:r>
      <w:r>
        <w:rPr>
          <w:w w:val="95"/>
        </w:rPr>
        <w:t>of</w:t>
      </w:r>
      <w:r>
        <w:rPr>
          <w:spacing w:val="-35"/>
          <w:w w:val="95"/>
        </w:rPr>
        <w:t xml:space="preserve"> </w:t>
      </w:r>
      <w:r>
        <w:rPr>
          <w:spacing w:val="2"/>
          <w:w w:val="95"/>
        </w:rPr>
        <w:t>achievement.</w:t>
      </w:r>
      <w:r>
        <w:rPr>
          <w:spacing w:val="-37"/>
          <w:w w:val="95"/>
        </w:rPr>
        <w:t xml:space="preserve"> </w:t>
      </w:r>
      <w:r>
        <w:rPr>
          <w:w w:val="95"/>
        </w:rPr>
        <w:t>He/she</w:t>
      </w:r>
      <w:r>
        <w:rPr>
          <w:spacing w:val="-34"/>
          <w:w w:val="95"/>
        </w:rPr>
        <w:t xml:space="preserve"> </w:t>
      </w:r>
      <w:r>
        <w:rPr>
          <w:spacing w:val="2"/>
          <w:w w:val="95"/>
        </w:rPr>
        <w:t xml:space="preserve">does </w:t>
      </w:r>
      <w:r>
        <w:t>not</w:t>
      </w:r>
      <w:r>
        <w:rPr>
          <w:spacing w:val="-39"/>
        </w:rPr>
        <w:t xml:space="preserve"> </w:t>
      </w:r>
      <w:r>
        <w:rPr>
          <w:spacing w:val="4"/>
        </w:rPr>
        <w:t>need</w:t>
      </w:r>
      <w:r>
        <w:rPr>
          <w:spacing w:val="-47"/>
        </w:rPr>
        <w:t xml:space="preserve"> </w:t>
      </w:r>
      <w:r>
        <w:t>to</w:t>
      </w:r>
      <w:r>
        <w:rPr>
          <w:spacing w:val="-37"/>
        </w:rPr>
        <w:t xml:space="preserve"> </w:t>
      </w:r>
      <w:r>
        <w:t>be</w:t>
      </w:r>
      <w:r>
        <w:rPr>
          <w:spacing w:val="-33"/>
        </w:rPr>
        <w:t xml:space="preserve"> </w:t>
      </w:r>
      <w:r>
        <w:t>an</w:t>
      </w:r>
      <w:r>
        <w:rPr>
          <w:spacing w:val="-28"/>
        </w:rPr>
        <w:t xml:space="preserve"> </w:t>
      </w:r>
      <w:r>
        <w:rPr>
          <w:spacing w:val="3"/>
        </w:rPr>
        <w:t>expert</w:t>
      </w:r>
      <w:r>
        <w:rPr>
          <w:spacing w:val="-47"/>
        </w:rPr>
        <w:t xml:space="preserve"> </w:t>
      </w:r>
      <w:r>
        <w:rPr>
          <w:spacing w:val="4"/>
        </w:rPr>
        <w:t>in</w:t>
      </w:r>
      <w:r>
        <w:rPr>
          <w:spacing w:val="-47"/>
        </w:rPr>
        <w:t xml:space="preserve"> </w:t>
      </w:r>
      <w:r>
        <w:t>the</w:t>
      </w:r>
      <w:r>
        <w:rPr>
          <w:spacing w:val="-33"/>
        </w:rPr>
        <w:t xml:space="preserve"> </w:t>
      </w:r>
      <w:r>
        <w:rPr>
          <w:spacing w:val="2"/>
        </w:rPr>
        <w:t>business</w:t>
      </w:r>
      <w:r>
        <w:rPr>
          <w:spacing w:val="-47"/>
        </w:rPr>
        <w:t xml:space="preserve"> </w:t>
      </w:r>
      <w:r>
        <w:rPr>
          <w:spacing w:val="7"/>
        </w:rPr>
        <w:t>field.</w:t>
      </w:r>
      <w:r>
        <w:rPr>
          <w:spacing w:val="-46"/>
        </w:rPr>
        <w:t xml:space="preserve"> </w:t>
      </w:r>
      <w:r>
        <w:t>A</w:t>
      </w:r>
      <w:r>
        <w:rPr>
          <w:spacing w:val="-44"/>
        </w:rPr>
        <w:t xml:space="preserve"> </w:t>
      </w:r>
      <w:r>
        <w:rPr>
          <w:spacing w:val="-3"/>
        </w:rPr>
        <w:t>coach</w:t>
      </w:r>
      <w:r>
        <w:rPr>
          <w:spacing w:val="-37"/>
        </w:rPr>
        <w:t xml:space="preserve"> </w:t>
      </w:r>
      <w:r>
        <w:rPr>
          <w:spacing w:val="2"/>
        </w:rPr>
        <w:t>should</w:t>
      </w:r>
      <w:r>
        <w:rPr>
          <w:spacing w:val="-38"/>
        </w:rPr>
        <w:t xml:space="preserve"> </w:t>
      </w:r>
      <w:r>
        <w:t>be</w:t>
      </w:r>
      <w:r>
        <w:rPr>
          <w:spacing w:val="-42"/>
        </w:rPr>
        <w:t xml:space="preserve"> </w:t>
      </w:r>
      <w:r>
        <w:t>supportive,</w:t>
      </w:r>
    </w:p>
    <w:p w14:paraId="7F4AF1FB" w14:textId="77777777" w:rsidR="002104E6" w:rsidRDefault="00F10E56">
      <w:pPr>
        <w:pStyle w:val="BodyText"/>
        <w:spacing w:line="314" w:lineRule="auto"/>
        <w:ind w:left="1547" w:right="847"/>
      </w:pPr>
      <w:r>
        <w:t>nurturing,</w:t>
      </w:r>
      <w:r>
        <w:rPr>
          <w:spacing w:val="-35"/>
        </w:rPr>
        <w:t xml:space="preserve"> </w:t>
      </w:r>
      <w:r>
        <w:t>empathetic,</w:t>
      </w:r>
      <w:r>
        <w:rPr>
          <w:spacing w:val="-45"/>
        </w:rPr>
        <w:t xml:space="preserve"> </w:t>
      </w:r>
      <w:r>
        <w:rPr>
          <w:spacing w:val="2"/>
        </w:rPr>
        <w:t>open,</w:t>
      </w:r>
      <w:r>
        <w:rPr>
          <w:spacing w:val="-45"/>
        </w:rPr>
        <w:t xml:space="preserve"> </w:t>
      </w:r>
      <w:r>
        <w:rPr>
          <w:spacing w:val="2"/>
        </w:rPr>
        <w:t>responsive,</w:t>
      </w:r>
      <w:r>
        <w:rPr>
          <w:spacing w:val="-44"/>
        </w:rPr>
        <w:t xml:space="preserve"> </w:t>
      </w:r>
      <w:r>
        <w:t>and</w:t>
      </w:r>
      <w:r>
        <w:rPr>
          <w:spacing w:val="-47"/>
        </w:rPr>
        <w:t xml:space="preserve"> </w:t>
      </w:r>
      <w:r>
        <w:t>trusting.</w:t>
      </w:r>
      <w:r>
        <w:rPr>
          <w:spacing w:val="-45"/>
        </w:rPr>
        <w:t xml:space="preserve"> </w:t>
      </w:r>
      <w:r>
        <w:t>With</w:t>
      </w:r>
      <w:r>
        <w:rPr>
          <w:spacing w:val="-37"/>
        </w:rPr>
        <w:t xml:space="preserve"> </w:t>
      </w:r>
      <w:r>
        <w:t>these</w:t>
      </w:r>
      <w:r>
        <w:rPr>
          <w:spacing w:val="-42"/>
        </w:rPr>
        <w:t xml:space="preserve"> </w:t>
      </w:r>
      <w:r>
        <w:t>attributes</w:t>
      </w:r>
      <w:r>
        <w:rPr>
          <w:spacing w:val="-46"/>
        </w:rPr>
        <w:t xml:space="preserve"> </w:t>
      </w:r>
      <w:r>
        <w:t xml:space="preserve">the </w:t>
      </w:r>
      <w:r>
        <w:rPr>
          <w:spacing w:val="-3"/>
        </w:rPr>
        <w:t xml:space="preserve">coach can act </w:t>
      </w:r>
      <w:r>
        <w:t xml:space="preserve">as a guide to the expatriate, to </w:t>
      </w:r>
      <w:r>
        <w:rPr>
          <w:spacing w:val="4"/>
        </w:rPr>
        <w:t xml:space="preserve">help </w:t>
      </w:r>
      <w:r>
        <w:t>the expatriate to overcome barriers.</w:t>
      </w:r>
      <w:r>
        <w:rPr>
          <w:spacing w:val="-52"/>
        </w:rPr>
        <w:t xml:space="preserve"> </w:t>
      </w:r>
      <w:r>
        <w:t>A</w:t>
      </w:r>
      <w:r>
        <w:rPr>
          <w:spacing w:val="-37"/>
        </w:rPr>
        <w:t xml:space="preserve"> </w:t>
      </w:r>
      <w:r>
        <w:rPr>
          <w:spacing w:val="-3"/>
        </w:rPr>
        <w:t>coach</w:t>
      </w:r>
      <w:r>
        <w:rPr>
          <w:spacing w:val="-46"/>
        </w:rPr>
        <w:t xml:space="preserve"> </w:t>
      </w:r>
      <w:r>
        <w:rPr>
          <w:spacing w:val="2"/>
        </w:rPr>
        <w:t>would</w:t>
      </w:r>
      <w:r>
        <w:rPr>
          <w:spacing w:val="-45"/>
        </w:rPr>
        <w:t xml:space="preserve"> </w:t>
      </w:r>
      <w:r>
        <w:rPr>
          <w:spacing w:val="5"/>
        </w:rPr>
        <w:t>let</w:t>
      </w:r>
      <w:r>
        <w:rPr>
          <w:spacing w:val="-53"/>
        </w:rPr>
        <w:t xml:space="preserve"> </w:t>
      </w:r>
      <w:r>
        <w:t>the</w:t>
      </w:r>
      <w:r>
        <w:rPr>
          <w:spacing w:val="-43"/>
        </w:rPr>
        <w:t xml:space="preserve"> </w:t>
      </w:r>
      <w:r>
        <w:t>expatriate</w:t>
      </w:r>
      <w:r>
        <w:rPr>
          <w:spacing w:val="-49"/>
        </w:rPr>
        <w:t xml:space="preserve"> </w:t>
      </w:r>
      <w:r>
        <w:rPr>
          <w:spacing w:val="3"/>
        </w:rPr>
        <w:t>find</w:t>
      </w:r>
      <w:r>
        <w:rPr>
          <w:spacing w:val="-53"/>
        </w:rPr>
        <w:t xml:space="preserve"> </w:t>
      </w:r>
      <w:r>
        <w:t>a</w:t>
      </w:r>
      <w:r>
        <w:rPr>
          <w:spacing w:val="-54"/>
        </w:rPr>
        <w:t xml:space="preserve"> </w:t>
      </w:r>
      <w:r>
        <w:t>way</w:t>
      </w:r>
      <w:r>
        <w:rPr>
          <w:spacing w:val="-45"/>
        </w:rPr>
        <w:t xml:space="preserve"> </w:t>
      </w:r>
      <w:r>
        <w:t>to</w:t>
      </w:r>
      <w:r>
        <w:rPr>
          <w:spacing w:val="-45"/>
        </w:rPr>
        <w:t xml:space="preserve"> </w:t>
      </w:r>
      <w:r>
        <w:t>success,</w:t>
      </w:r>
      <w:r>
        <w:rPr>
          <w:spacing w:val="-45"/>
        </w:rPr>
        <w:t xml:space="preserve"> </w:t>
      </w:r>
      <w:r>
        <w:t>not</w:t>
      </w:r>
      <w:r>
        <w:rPr>
          <w:spacing w:val="-46"/>
        </w:rPr>
        <w:t xml:space="preserve"> </w:t>
      </w:r>
      <w:r>
        <w:rPr>
          <w:spacing w:val="3"/>
        </w:rPr>
        <w:t>tell</w:t>
      </w:r>
      <w:r>
        <w:rPr>
          <w:spacing w:val="-49"/>
        </w:rPr>
        <w:t xml:space="preserve"> </w:t>
      </w:r>
      <w:r>
        <w:rPr>
          <w:spacing w:val="3"/>
        </w:rPr>
        <w:t>him/her</w:t>
      </w:r>
      <w:r>
        <w:rPr>
          <w:spacing w:val="-55"/>
        </w:rPr>
        <w:t xml:space="preserve"> </w:t>
      </w:r>
      <w:r>
        <w:t>what</w:t>
      </w:r>
    </w:p>
    <w:p w14:paraId="79322F7A" w14:textId="77777777" w:rsidR="002104E6" w:rsidRDefault="002104E6">
      <w:pPr>
        <w:spacing w:line="314" w:lineRule="auto"/>
        <w:sectPr w:rsidR="002104E6">
          <w:pgSz w:w="11910" w:h="16840"/>
          <w:pgMar w:top="1080" w:right="580" w:bottom="280" w:left="600" w:header="885" w:footer="0" w:gutter="0"/>
          <w:cols w:space="720"/>
        </w:sectPr>
      </w:pPr>
    </w:p>
    <w:p w14:paraId="155460EC" w14:textId="77777777" w:rsidR="002104E6" w:rsidRDefault="002104E6">
      <w:pPr>
        <w:pStyle w:val="BodyText"/>
        <w:spacing w:before="2"/>
        <w:rPr>
          <w:sz w:val="28"/>
        </w:rPr>
      </w:pPr>
    </w:p>
    <w:p w14:paraId="6116EC1D" w14:textId="77777777" w:rsidR="002104E6" w:rsidRDefault="00F10E56">
      <w:pPr>
        <w:pStyle w:val="BodyText"/>
        <w:spacing w:before="55"/>
        <w:ind w:left="1547"/>
      </w:pPr>
      <w:r>
        <w:t>to do to get there.</w:t>
      </w:r>
    </w:p>
    <w:p w14:paraId="476CFF15" w14:textId="77777777" w:rsidR="002104E6" w:rsidRDefault="002104E6">
      <w:pPr>
        <w:pStyle w:val="BodyText"/>
        <w:spacing w:before="11"/>
        <w:rPr>
          <w:sz w:val="21"/>
        </w:rPr>
      </w:pPr>
    </w:p>
    <w:p w14:paraId="3B82ADB5" w14:textId="77777777" w:rsidR="002104E6" w:rsidRDefault="00F10E56">
      <w:pPr>
        <w:pStyle w:val="BodyText"/>
        <w:spacing w:line="314" w:lineRule="auto"/>
        <w:ind w:left="1547" w:right="847"/>
      </w:pPr>
      <w:r>
        <w:rPr>
          <w:w w:val="95"/>
        </w:rPr>
        <w:t>During</w:t>
      </w:r>
      <w:r>
        <w:rPr>
          <w:spacing w:val="-25"/>
          <w:w w:val="95"/>
        </w:rPr>
        <w:t xml:space="preserve"> </w:t>
      </w:r>
      <w:r>
        <w:rPr>
          <w:w w:val="95"/>
        </w:rPr>
        <w:t>an</w:t>
      </w:r>
      <w:r>
        <w:rPr>
          <w:spacing w:val="-10"/>
          <w:w w:val="95"/>
        </w:rPr>
        <w:t xml:space="preserve"> </w:t>
      </w:r>
      <w:r>
        <w:rPr>
          <w:w w:val="95"/>
        </w:rPr>
        <w:t>international</w:t>
      </w:r>
      <w:r>
        <w:rPr>
          <w:spacing w:val="-29"/>
          <w:w w:val="95"/>
        </w:rPr>
        <w:t xml:space="preserve"> </w:t>
      </w:r>
      <w:r>
        <w:rPr>
          <w:w w:val="95"/>
        </w:rPr>
        <w:t>assignment,</w:t>
      </w:r>
      <w:r>
        <w:rPr>
          <w:spacing w:val="-34"/>
          <w:w w:val="95"/>
        </w:rPr>
        <w:t xml:space="preserve"> </w:t>
      </w:r>
      <w:r>
        <w:rPr>
          <w:w w:val="95"/>
        </w:rPr>
        <w:t>an</w:t>
      </w:r>
      <w:r>
        <w:rPr>
          <w:spacing w:val="-37"/>
          <w:w w:val="95"/>
        </w:rPr>
        <w:t xml:space="preserve"> </w:t>
      </w:r>
      <w:r>
        <w:rPr>
          <w:w w:val="95"/>
        </w:rPr>
        <w:t>expatriate</w:t>
      </w:r>
      <w:r>
        <w:rPr>
          <w:spacing w:val="-30"/>
          <w:w w:val="95"/>
        </w:rPr>
        <w:t xml:space="preserve"> </w:t>
      </w:r>
      <w:r>
        <w:rPr>
          <w:spacing w:val="5"/>
          <w:w w:val="95"/>
        </w:rPr>
        <w:t>will</w:t>
      </w:r>
      <w:r>
        <w:rPr>
          <w:spacing w:val="-29"/>
          <w:w w:val="95"/>
        </w:rPr>
        <w:t xml:space="preserve"> </w:t>
      </w:r>
      <w:r>
        <w:rPr>
          <w:w w:val="95"/>
        </w:rPr>
        <w:t>face</w:t>
      </w:r>
      <w:r>
        <w:rPr>
          <w:spacing w:val="-31"/>
          <w:w w:val="95"/>
        </w:rPr>
        <w:t xml:space="preserve"> </w:t>
      </w:r>
      <w:r>
        <w:rPr>
          <w:w w:val="95"/>
        </w:rPr>
        <w:t>many</w:t>
      </w:r>
      <w:r>
        <w:rPr>
          <w:spacing w:val="-34"/>
          <w:w w:val="95"/>
        </w:rPr>
        <w:t xml:space="preserve"> </w:t>
      </w:r>
      <w:r>
        <w:rPr>
          <w:spacing w:val="3"/>
          <w:w w:val="95"/>
        </w:rPr>
        <w:t>people</w:t>
      </w:r>
      <w:r>
        <w:rPr>
          <w:spacing w:val="-31"/>
          <w:w w:val="95"/>
        </w:rPr>
        <w:t xml:space="preserve"> </w:t>
      </w:r>
      <w:r>
        <w:rPr>
          <w:w w:val="95"/>
        </w:rPr>
        <w:t xml:space="preserve">problems, </w:t>
      </w:r>
      <w:r>
        <w:t>some</w:t>
      </w:r>
      <w:r>
        <w:rPr>
          <w:spacing w:val="-44"/>
        </w:rPr>
        <w:t xml:space="preserve"> </w:t>
      </w:r>
      <w:r>
        <w:t>due</w:t>
      </w:r>
      <w:r>
        <w:rPr>
          <w:spacing w:val="-50"/>
        </w:rPr>
        <w:t xml:space="preserve"> </w:t>
      </w:r>
      <w:r>
        <w:t>to</w:t>
      </w:r>
      <w:r>
        <w:rPr>
          <w:spacing w:val="-46"/>
        </w:rPr>
        <w:t xml:space="preserve"> </w:t>
      </w:r>
      <w:r>
        <w:t>cultural</w:t>
      </w:r>
      <w:r>
        <w:rPr>
          <w:spacing w:val="-42"/>
        </w:rPr>
        <w:t xml:space="preserve"> </w:t>
      </w:r>
      <w:r>
        <w:t>differences.</w:t>
      </w:r>
      <w:r>
        <w:rPr>
          <w:spacing w:val="-53"/>
        </w:rPr>
        <w:t xml:space="preserve"> </w:t>
      </w:r>
      <w:r>
        <w:rPr>
          <w:spacing w:val="-4"/>
        </w:rPr>
        <w:t>Many</w:t>
      </w:r>
      <w:r>
        <w:rPr>
          <w:spacing w:val="-52"/>
        </w:rPr>
        <w:t xml:space="preserve"> </w:t>
      </w:r>
      <w:r>
        <w:t>of</w:t>
      </w:r>
      <w:r>
        <w:rPr>
          <w:spacing w:val="-44"/>
        </w:rPr>
        <w:t xml:space="preserve"> </w:t>
      </w:r>
      <w:r>
        <w:t>the</w:t>
      </w:r>
      <w:r>
        <w:rPr>
          <w:spacing w:val="-43"/>
        </w:rPr>
        <w:t xml:space="preserve"> </w:t>
      </w:r>
      <w:r>
        <w:rPr>
          <w:spacing w:val="3"/>
        </w:rPr>
        <w:t>people</w:t>
      </w:r>
      <w:r>
        <w:rPr>
          <w:spacing w:val="-50"/>
        </w:rPr>
        <w:t xml:space="preserve"> </w:t>
      </w:r>
      <w:r>
        <w:t>problems</w:t>
      </w:r>
      <w:r>
        <w:rPr>
          <w:spacing w:val="-52"/>
        </w:rPr>
        <w:t xml:space="preserve"> </w:t>
      </w:r>
      <w:r>
        <w:rPr>
          <w:spacing w:val="-3"/>
        </w:rPr>
        <w:t>can</w:t>
      </w:r>
      <w:r>
        <w:rPr>
          <w:spacing w:val="-46"/>
        </w:rPr>
        <w:t xml:space="preserve"> </w:t>
      </w:r>
      <w:r>
        <w:t>be</w:t>
      </w:r>
      <w:r>
        <w:rPr>
          <w:spacing w:val="-43"/>
        </w:rPr>
        <w:t xml:space="preserve"> </w:t>
      </w:r>
      <w:r>
        <w:t xml:space="preserve">overcome </w:t>
      </w:r>
      <w:r>
        <w:rPr>
          <w:spacing w:val="3"/>
        </w:rPr>
        <w:t>with</w:t>
      </w:r>
      <w:r>
        <w:rPr>
          <w:spacing w:val="-51"/>
        </w:rPr>
        <w:t xml:space="preserve"> </w:t>
      </w:r>
      <w:r>
        <w:t>the</w:t>
      </w:r>
      <w:r>
        <w:rPr>
          <w:spacing w:val="-39"/>
        </w:rPr>
        <w:t xml:space="preserve"> </w:t>
      </w:r>
      <w:r>
        <w:rPr>
          <w:spacing w:val="4"/>
        </w:rPr>
        <w:t>help</w:t>
      </w:r>
      <w:r>
        <w:rPr>
          <w:spacing w:val="-50"/>
        </w:rPr>
        <w:t xml:space="preserve"> </w:t>
      </w:r>
      <w:r>
        <w:t>of</w:t>
      </w:r>
      <w:r>
        <w:rPr>
          <w:spacing w:val="-40"/>
        </w:rPr>
        <w:t xml:space="preserve"> </w:t>
      </w:r>
      <w:r>
        <w:t>a</w:t>
      </w:r>
      <w:r>
        <w:rPr>
          <w:spacing w:val="-36"/>
        </w:rPr>
        <w:t xml:space="preserve"> </w:t>
      </w:r>
      <w:r>
        <w:rPr>
          <w:spacing w:val="-3"/>
        </w:rPr>
        <w:t>coach,</w:t>
      </w:r>
      <w:r>
        <w:rPr>
          <w:spacing w:val="-41"/>
        </w:rPr>
        <w:t xml:space="preserve"> </w:t>
      </w:r>
      <w:r>
        <w:t>who</w:t>
      </w:r>
      <w:r>
        <w:rPr>
          <w:spacing w:val="-43"/>
        </w:rPr>
        <w:t xml:space="preserve"> </w:t>
      </w:r>
      <w:r>
        <w:rPr>
          <w:spacing w:val="-3"/>
        </w:rPr>
        <w:t>can</w:t>
      </w:r>
      <w:r>
        <w:rPr>
          <w:spacing w:val="-34"/>
        </w:rPr>
        <w:t xml:space="preserve"> </w:t>
      </w:r>
      <w:r>
        <w:t>discuss</w:t>
      </w:r>
      <w:r>
        <w:rPr>
          <w:spacing w:val="-42"/>
        </w:rPr>
        <w:t xml:space="preserve"> </w:t>
      </w:r>
      <w:r>
        <w:t>the</w:t>
      </w:r>
      <w:r>
        <w:rPr>
          <w:spacing w:val="-47"/>
        </w:rPr>
        <w:t xml:space="preserve"> </w:t>
      </w:r>
      <w:r>
        <w:rPr>
          <w:spacing w:val="5"/>
        </w:rPr>
        <w:t>issues</w:t>
      </w:r>
      <w:r>
        <w:rPr>
          <w:spacing w:val="-50"/>
        </w:rPr>
        <w:t xml:space="preserve"> </w:t>
      </w:r>
      <w:r>
        <w:rPr>
          <w:spacing w:val="3"/>
        </w:rPr>
        <w:t>with</w:t>
      </w:r>
      <w:r>
        <w:rPr>
          <w:spacing w:val="-42"/>
        </w:rPr>
        <w:t xml:space="preserve"> </w:t>
      </w:r>
      <w:r>
        <w:t>the</w:t>
      </w:r>
      <w:r>
        <w:rPr>
          <w:spacing w:val="-47"/>
        </w:rPr>
        <w:t xml:space="preserve"> </w:t>
      </w:r>
      <w:r>
        <w:t>expatriate.</w:t>
      </w:r>
      <w:r>
        <w:rPr>
          <w:spacing w:val="-49"/>
        </w:rPr>
        <w:t xml:space="preserve"> </w:t>
      </w:r>
      <w:r>
        <w:t>Even</w:t>
      </w:r>
      <w:r>
        <w:rPr>
          <w:spacing w:val="-51"/>
        </w:rPr>
        <w:t xml:space="preserve"> </w:t>
      </w:r>
      <w:r>
        <w:rPr>
          <w:spacing w:val="4"/>
        </w:rPr>
        <w:t>in</w:t>
      </w:r>
    </w:p>
    <w:p w14:paraId="1F4ED3DE" w14:textId="77777777" w:rsidR="002104E6" w:rsidRDefault="00F10E56">
      <w:pPr>
        <w:pStyle w:val="BodyText"/>
        <w:spacing w:before="5" w:line="307" w:lineRule="auto"/>
        <w:ind w:left="1547" w:right="847"/>
      </w:pPr>
      <w:proofErr w:type="spellStart"/>
      <w:r>
        <w:rPr>
          <w:w w:val="95"/>
        </w:rPr>
        <w:t>uncoachable</w:t>
      </w:r>
      <w:proofErr w:type="spellEnd"/>
      <w:r>
        <w:rPr>
          <w:spacing w:val="-19"/>
          <w:w w:val="95"/>
        </w:rPr>
        <w:t xml:space="preserve"> </w:t>
      </w:r>
      <w:r>
        <w:rPr>
          <w:spacing w:val="2"/>
          <w:w w:val="95"/>
        </w:rPr>
        <w:t>situation,</w:t>
      </w:r>
      <w:r>
        <w:rPr>
          <w:spacing w:val="-34"/>
          <w:w w:val="95"/>
        </w:rPr>
        <w:t xml:space="preserve"> </w:t>
      </w:r>
      <w:r>
        <w:rPr>
          <w:w w:val="95"/>
        </w:rPr>
        <w:t>the</w:t>
      </w:r>
      <w:r>
        <w:rPr>
          <w:spacing w:val="-32"/>
          <w:w w:val="95"/>
        </w:rPr>
        <w:t xml:space="preserve"> </w:t>
      </w:r>
      <w:r>
        <w:rPr>
          <w:spacing w:val="-3"/>
          <w:w w:val="95"/>
        </w:rPr>
        <w:t>coach</w:t>
      </w:r>
      <w:r>
        <w:rPr>
          <w:spacing w:val="-11"/>
          <w:w w:val="95"/>
        </w:rPr>
        <w:t xml:space="preserve"> </w:t>
      </w:r>
      <w:r>
        <w:rPr>
          <w:spacing w:val="-3"/>
          <w:w w:val="95"/>
        </w:rPr>
        <w:t>can</w:t>
      </w:r>
      <w:r>
        <w:rPr>
          <w:spacing w:val="-11"/>
          <w:w w:val="95"/>
        </w:rPr>
        <w:t xml:space="preserve"> </w:t>
      </w:r>
      <w:r>
        <w:rPr>
          <w:w w:val="95"/>
        </w:rPr>
        <w:t>aid</w:t>
      </w:r>
      <w:r>
        <w:rPr>
          <w:spacing w:val="-24"/>
          <w:w w:val="95"/>
        </w:rPr>
        <w:t xml:space="preserve"> </w:t>
      </w:r>
      <w:r>
        <w:rPr>
          <w:w w:val="95"/>
        </w:rPr>
        <w:t>by</w:t>
      </w:r>
      <w:r>
        <w:rPr>
          <w:spacing w:val="-22"/>
          <w:w w:val="95"/>
        </w:rPr>
        <w:t xml:space="preserve"> </w:t>
      </w:r>
      <w:r>
        <w:rPr>
          <w:w w:val="95"/>
        </w:rPr>
        <w:t>asking</w:t>
      </w:r>
      <w:r>
        <w:rPr>
          <w:spacing w:val="-39"/>
          <w:w w:val="95"/>
        </w:rPr>
        <w:t xml:space="preserve"> </w:t>
      </w:r>
      <w:r>
        <w:rPr>
          <w:spacing w:val="2"/>
          <w:w w:val="95"/>
        </w:rPr>
        <w:t>questions</w:t>
      </w:r>
      <w:r>
        <w:rPr>
          <w:spacing w:val="-36"/>
          <w:w w:val="95"/>
        </w:rPr>
        <w:t xml:space="preserve"> </w:t>
      </w:r>
      <w:r>
        <w:rPr>
          <w:w w:val="95"/>
        </w:rPr>
        <w:t>from</w:t>
      </w:r>
      <w:r>
        <w:rPr>
          <w:spacing w:val="-37"/>
          <w:w w:val="95"/>
        </w:rPr>
        <w:t xml:space="preserve"> </w:t>
      </w:r>
      <w:r>
        <w:rPr>
          <w:w w:val="95"/>
        </w:rPr>
        <w:t>the</w:t>
      </w:r>
      <w:r>
        <w:rPr>
          <w:spacing w:val="-19"/>
          <w:w w:val="95"/>
        </w:rPr>
        <w:t xml:space="preserve"> </w:t>
      </w:r>
      <w:r>
        <w:rPr>
          <w:w w:val="95"/>
        </w:rPr>
        <w:t>expatriate</w:t>
      </w:r>
      <w:r>
        <w:rPr>
          <w:spacing w:val="-31"/>
          <w:w w:val="95"/>
        </w:rPr>
        <w:t xml:space="preserve"> </w:t>
      </w:r>
      <w:r>
        <w:rPr>
          <w:w w:val="95"/>
        </w:rPr>
        <w:t xml:space="preserve">that </w:t>
      </w:r>
      <w:r>
        <w:rPr>
          <w:spacing w:val="2"/>
        </w:rPr>
        <w:t>would</w:t>
      </w:r>
      <w:r>
        <w:rPr>
          <w:spacing w:val="-47"/>
        </w:rPr>
        <w:t xml:space="preserve"> </w:t>
      </w:r>
      <w:r>
        <w:t>facilitate</w:t>
      </w:r>
      <w:r>
        <w:rPr>
          <w:spacing w:val="-42"/>
        </w:rPr>
        <w:t xml:space="preserve"> </w:t>
      </w:r>
      <w:r>
        <w:t>the</w:t>
      </w:r>
      <w:r>
        <w:rPr>
          <w:spacing w:val="-43"/>
        </w:rPr>
        <w:t xml:space="preserve"> </w:t>
      </w:r>
      <w:r>
        <w:rPr>
          <w:spacing w:val="2"/>
        </w:rPr>
        <w:t>expatriate’s</w:t>
      </w:r>
      <w:r>
        <w:rPr>
          <w:spacing w:val="-46"/>
        </w:rPr>
        <w:t xml:space="preserve"> </w:t>
      </w:r>
      <w:r>
        <w:t>motivation</w:t>
      </w:r>
      <w:r>
        <w:rPr>
          <w:spacing w:val="-46"/>
        </w:rPr>
        <w:t xml:space="preserve"> </w:t>
      </w:r>
      <w:r>
        <w:t>to</w:t>
      </w:r>
      <w:r>
        <w:rPr>
          <w:spacing w:val="-47"/>
        </w:rPr>
        <w:t xml:space="preserve"> </w:t>
      </w:r>
      <w:r>
        <w:t>take</w:t>
      </w:r>
      <w:r>
        <w:rPr>
          <w:spacing w:val="-42"/>
        </w:rPr>
        <w:t xml:space="preserve"> </w:t>
      </w:r>
      <w:r>
        <w:t>steps</w:t>
      </w:r>
      <w:r>
        <w:rPr>
          <w:spacing w:val="-46"/>
        </w:rPr>
        <w:t xml:space="preserve"> </w:t>
      </w:r>
      <w:r>
        <w:rPr>
          <w:spacing w:val="2"/>
        </w:rPr>
        <w:t>into</w:t>
      </w:r>
      <w:r>
        <w:rPr>
          <w:spacing w:val="-46"/>
        </w:rPr>
        <w:t xml:space="preserve"> </w:t>
      </w:r>
      <w:r>
        <w:rPr>
          <w:spacing w:val="3"/>
        </w:rPr>
        <w:t>solving</w:t>
      </w:r>
      <w:r>
        <w:rPr>
          <w:spacing w:val="-48"/>
        </w:rPr>
        <w:t xml:space="preserve"> </w:t>
      </w:r>
      <w:r>
        <w:t>the</w:t>
      </w:r>
      <w:r>
        <w:rPr>
          <w:spacing w:val="-43"/>
        </w:rPr>
        <w:t xml:space="preserve"> </w:t>
      </w:r>
      <w:r>
        <w:t>problem.</w:t>
      </w:r>
    </w:p>
    <w:p w14:paraId="2E22C0B2" w14:textId="77777777" w:rsidR="002104E6" w:rsidRDefault="00F10E56">
      <w:pPr>
        <w:pStyle w:val="BodyText"/>
        <w:spacing w:before="190" w:line="316" w:lineRule="auto"/>
        <w:ind w:left="1547" w:right="847"/>
      </w:pPr>
      <w:r>
        <w:t>Researchers</w:t>
      </w:r>
      <w:r>
        <w:rPr>
          <w:spacing w:val="-56"/>
        </w:rPr>
        <w:t xml:space="preserve"> </w:t>
      </w:r>
      <w:r>
        <w:t>suggest</w:t>
      </w:r>
      <w:r>
        <w:rPr>
          <w:spacing w:val="-55"/>
        </w:rPr>
        <w:t xml:space="preserve"> </w:t>
      </w:r>
      <w:r>
        <w:t>that</w:t>
      </w:r>
      <w:r>
        <w:rPr>
          <w:spacing w:val="-46"/>
        </w:rPr>
        <w:t xml:space="preserve"> </w:t>
      </w:r>
      <w:r>
        <w:t>a</w:t>
      </w:r>
      <w:r>
        <w:rPr>
          <w:spacing w:val="-51"/>
        </w:rPr>
        <w:t xml:space="preserve"> </w:t>
      </w:r>
      <w:r>
        <w:t>network</w:t>
      </w:r>
      <w:r>
        <w:rPr>
          <w:spacing w:val="-55"/>
        </w:rPr>
        <w:t xml:space="preserve"> </w:t>
      </w:r>
      <w:r>
        <w:t>of</w:t>
      </w:r>
      <w:r>
        <w:rPr>
          <w:spacing w:val="-49"/>
        </w:rPr>
        <w:t xml:space="preserve"> </w:t>
      </w:r>
      <w:r>
        <w:t>mentors</w:t>
      </w:r>
      <w:r>
        <w:rPr>
          <w:spacing w:val="-55"/>
        </w:rPr>
        <w:t xml:space="preserve"> </w:t>
      </w:r>
      <w:r>
        <w:rPr>
          <w:spacing w:val="2"/>
        </w:rPr>
        <w:t>would</w:t>
      </w:r>
      <w:r>
        <w:rPr>
          <w:spacing w:val="-50"/>
        </w:rPr>
        <w:t xml:space="preserve"> </w:t>
      </w:r>
      <w:r>
        <w:t>be</w:t>
      </w:r>
      <w:r>
        <w:rPr>
          <w:spacing w:val="-48"/>
        </w:rPr>
        <w:t xml:space="preserve"> </w:t>
      </w:r>
      <w:r>
        <w:t>most</w:t>
      </w:r>
      <w:r>
        <w:rPr>
          <w:spacing w:val="-50"/>
        </w:rPr>
        <w:t xml:space="preserve"> </w:t>
      </w:r>
      <w:r>
        <w:rPr>
          <w:spacing w:val="3"/>
        </w:rPr>
        <w:t>beneficial</w:t>
      </w:r>
      <w:r>
        <w:rPr>
          <w:spacing w:val="-53"/>
        </w:rPr>
        <w:t xml:space="preserve"> </w:t>
      </w:r>
      <w:r>
        <w:t>to</w:t>
      </w:r>
      <w:r>
        <w:rPr>
          <w:spacing w:val="-56"/>
        </w:rPr>
        <w:t xml:space="preserve"> </w:t>
      </w:r>
      <w:r>
        <w:t xml:space="preserve">an </w:t>
      </w:r>
      <w:r>
        <w:rPr>
          <w:w w:val="95"/>
        </w:rPr>
        <w:t>expatriate.</w:t>
      </w:r>
      <w:r>
        <w:rPr>
          <w:spacing w:val="-31"/>
          <w:w w:val="95"/>
        </w:rPr>
        <w:t xml:space="preserve"> </w:t>
      </w:r>
      <w:r>
        <w:rPr>
          <w:w w:val="95"/>
        </w:rPr>
        <w:t>Naturally,</w:t>
      </w:r>
      <w:r>
        <w:rPr>
          <w:spacing w:val="-29"/>
          <w:w w:val="95"/>
        </w:rPr>
        <w:t xml:space="preserve"> </w:t>
      </w:r>
      <w:r>
        <w:rPr>
          <w:w w:val="95"/>
        </w:rPr>
        <w:t>managing</w:t>
      </w:r>
      <w:r>
        <w:rPr>
          <w:spacing w:val="-34"/>
          <w:w w:val="95"/>
        </w:rPr>
        <w:t xml:space="preserve"> </w:t>
      </w:r>
      <w:r>
        <w:rPr>
          <w:spacing w:val="3"/>
          <w:w w:val="95"/>
        </w:rPr>
        <w:t>multiple</w:t>
      </w:r>
      <w:r>
        <w:rPr>
          <w:spacing w:val="-26"/>
          <w:w w:val="95"/>
        </w:rPr>
        <w:t xml:space="preserve"> </w:t>
      </w:r>
      <w:r>
        <w:rPr>
          <w:w w:val="95"/>
        </w:rPr>
        <w:t>mentoring</w:t>
      </w:r>
      <w:r>
        <w:rPr>
          <w:spacing w:val="-34"/>
          <w:w w:val="95"/>
        </w:rPr>
        <w:t xml:space="preserve"> </w:t>
      </w:r>
      <w:r>
        <w:rPr>
          <w:w w:val="95"/>
        </w:rPr>
        <w:t>relationships</w:t>
      </w:r>
      <w:r>
        <w:rPr>
          <w:spacing w:val="-31"/>
          <w:w w:val="95"/>
        </w:rPr>
        <w:t xml:space="preserve"> </w:t>
      </w:r>
      <w:r>
        <w:rPr>
          <w:spacing w:val="4"/>
          <w:w w:val="95"/>
        </w:rPr>
        <w:t>is</w:t>
      </w:r>
      <w:r>
        <w:rPr>
          <w:spacing w:val="-32"/>
          <w:w w:val="95"/>
        </w:rPr>
        <w:t xml:space="preserve"> </w:t>
      </w:r>
      <w:r>
        <w:rPr>
          <w:w w:val="95"/>
        </w:rPr>
        <w:t>an</w:t>
      </w:r>
      <w:r>
        <w:rPr>
          <w:spacing w:val="-32"/>
          <w:w w:val="95"/>
        </w:rPr>
        <w:t xml:space="preserve"> </w:t>
      </w:r>
      <w:r>
        <w:rPr>
          <w:w w:val="95"/>
        </w:rPr>
        <w:t xml:space="preserve">additional </w:t>
      </w:r>
      <w:r>
        <w:t>challenge</w:t>
      </w:r>
      <w:r>
        <w:rPr>
          <w:spacing w:val="-42"/>
        </w:rPr>
        <w:t xml:space="preserve"> </w:t>
      </w:r>
      <w:r>
        <w:t>to</w:t>
      </w:r>
      <w:r>
        <w:rPr>
          <w:spacing w:val="-35"/>
        </w:rPr>
        <w:t xml:space="preserve"> </w:t>
      </w:r>
      <w:r>
        <w:t>an</w:t>
      </w:r>
      <w:r>
        <w:rPr>
          <w:spacing w:val="-35"/>
        </w:rPr>
        <w:t xml:space="preserve"> </w:t>
      </w:r>
      <w:r>
        <w:t>expatriate</w:t>
      </w:r>
      <w:r>
        <w:rPr>
          <w:spacing w:val="-41"/>
        </w:rPr>
        <w:t xml:space="preserve"> </w:t>
      </w:r>
      <w:r>
        <w:t>but</w:t>
      </w:r>
      <w:r>
        <w:rPr>
          <w:spacing w:val="-47"/>
        </w:rPr>
        <w:t xml:space="preserve"> </w:t>
      </w:r>
      <w:r>
        <w:rPr>
          <w:spacing w:val="2"/>
        </w:rPr>
        <w:t>they</w:t>
      </w:r>
      <w:r>
        <w:rPr>
          <w:spacing w:val="-34"/>
        </w:rPr>
        <w:t xml:space="preserve"> </w:t>
      </w:r>
      <w:r>
        <w:rPr>
          <w:spacing w:val="5"/>
        </w:rPr>
        <w:t>believe</w:t>
      </w:r>
      <w:r>
        <w:rPr>
          <w:spacing w:val="-41"/>
        </w:rPr>
        <w:t xml:space="preserve"> </w:t>
      </w:r>
      <w:r>
        <w:t>that</w:t>
      </w:r>
      <w:r>
        <w:rPr>
          <w:spacing w:val="-46"/>
        </w:rPr>
        <w:t xml:space="preserve"> </w:t>
      </w:r>
      <w:r>
        <w:t>the</w:t>
      </w:r>
      <w:r>
        <w:rPr>
          <w:spacing w:val="-41"/>
        </w:rPr>
        <w:t xml:space="preserve"> </w:t>
      </w:r>
      <w:r>
        <w:rPr>
          <w:spacing w:val="4"/>
        </w:rPr>
        <w:t>benefits</w:t>
      </w:r>
      <w:r>
        <w:rPr>
          <w:spacing w:val="-46"/>
        </w:rPr>
        <w:t xml:space="preserve"> </w:t>
      </w:r>
      <w:r>
        <w:t>overweight</w:t>
      </w:r>
      <w:r>
        <w:rPr>
          <w:spacing w:val="-46"/>
        </w:rPr>
        <w:t xml:space="preserve"> </w:t>
      </w:r>
      <w:r>
        <w:t xml:space="preserve">the </w:t>
      </w:r>
      <w:r>
        <w:rPr>
          <w:spacing w:val="2"/>
        </w:rPr>
        <w:t>challenges.</w:t>
      </w:r>
    </w:p>
    <w:p w14:paraId="0647265D" w14:textId="77777777" w:rsidR="002104E6" w:rsidRDefault="00F10E56">
      <w:pPr>
        <w:pStyle w:val="BodyText"/>
        <w:spacing w:before="160" w:line="321" w:lineRule="auto"/>
        <w:ind w:left="1547" w:right="847"/>
      </w:pPr>
      <w:r>
        <w:rPr>
          <w:noProof/>
        </w:rPr>
        <w:drawing>
          <wp:anchor distT="0" distB="0" distL="0" distR="0" simplePos="0" relativeHeight="485697536" behindDoc="1" locked="0" layoutInCell="1" allowOverlap="1" wp14:anchorId="408BEA43" wp14:editId="52A6E521">
            <wp:simplePos x="0" y="0"/>
            <wp:positionH relativeFrom="page">
              <wp:posOffset>818737</wp:posOffset>
            </wp:positionH>
            <wp:positionV relativeFrom="paragraph">
              <wp:posOffset>124280</wp:posOffset>
            </wp:positionV>
            <wp:extent cx="2037323" cy="1047749"/>
            <wp:effectExtent l="0" t="0" r="0" b="0"/>
            <wp:wrapNone/>
            <wp:docPr id="1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Mentoring</w:t>
      </w:r>
      <w:r>
        <w:rPr>
          <w:spacing w:val="-18"/>
          <w:w w:val="95"/>
        </w:rPr>
        <w:t xml:space="preserve"> </w:t>
      </w:r>
      <w:r>
        <w:rPr>
          <w:spacing w:val="2"/>
          <w:w w:val="95"/>
        </w:rPr>
        <w:t>relationships</w:t>
      </w:r>
      <w:r>
        <w:rPr>
          <w:spacing w:val="-31"/>
          <w:w w:val="95"/>
        </w:rPr>
        <w:t xml:space="preserve"> </w:t>
      </w:r>
      <w:r>
        <w:rPr>
          <w:spacing w:val="-3"/>
          <w:w w:val="95"/>
        </w:rPr>
        <w:t>can</w:t>
      </w:r>
      <w:r>
        <w:rPr>
          <w:spacing w:val="-31"/>
          <w:w w:val="95"/>
        </w:rPr>
        <w:t xml:space="preserve"> </w:t>
      </w:r>
      <w:r>
        <w:rPr>
          <w:w w:val="95"/>
        </w:rPr>
        <w:t>be</w:t>
      </w:r>
      <w:r>
        <w:rPr>
          <w:spacing w:val="-9"/>
          <w:w w:val="95"/>
        </w:rPr>
        <w:t xml:space="preserve"> </w:t>
      </w:r>
      <w:r>
        <w:rPr>
          <w:spacing w:val="4"/>
          <w:w w:val="95"/>
        </w:rPr>
        <w:t>either</w:t>
      </w:r>
      <w:r>
        <w:rPr>
          <w:spacing w:val="-36"/>
          <w:w w:val="95"/>
        </w:rPr>
        <w:t xml:space="preserve"> </w:t>
      </w:r>
      <w:r>
        <w:rPr>
          <w:w w:val="95"/>
        </w:rPr>
        <w:t>formal</w:t>
      </w:r>
      <w:r>
        <w:rPr>
          <w:spacing w:val="-24"/>
          <w:w w:val="95"/>
        </w:rPr>
        <w:t xml:space="preserve"> </w:t>
      </w:r>
      <w:r>
        <w:rPr>
          <w:w w:val="95"/>
        </w:rPr>
        <w:t>or</w:t>
      </w:r>
      <w:r>
        <w:rPr>
          <w:spacing w:val="-5"/>
          <w:w w:val="95"/>
        </w:rPr>
        <w:t xml:space="preserve"> </w:t>
      </w:r>
      <w:r>
        <w:rPr>
          <w:w w:val="95"/>
        </w:rPr>
        <w:t>informal.</w:t>
      </w:r>
      <w:r>
        <w:rPr>
          <w:spacing w:val="-29"/>
          <w:w w:val="95"/>
        </w:rPr>
        <w:t xml:space="preserve"> </w:t>
      </w:r>
      <w:r>
        <w:rPr>
          <w:w w:val="95"/>
        </w:rPr>
        <w:t>Formal</w:t>
      </w:r>
      <w:r>
        <w:rPr>
          <w:spacing w:val="-24"/>
          <w:w w:val="95"/>
        </w:rPr>
        <w:t xml:space="preserve"> </w:t>
      </w:r>
      <w:r>
        <w:rPr>
          <w:spacing w:val="2"/>
          <w:w w:val="95"/>
        </w:rPr>
        <w:t>relationships</w:t>
      </w:r>
      <w:r>
        <w:rPr>
          <w:spacing w:val="-30"/>
          <w:w w:val="95"/>
        </w:rPr>
        <w:t xml:space="preserve"> </w:t>
      </w:r>
      <w:r>
        <w:rPr>
          <w:spacing w:val="-3"/>
          <w:w w:val="95"/>
        </w:rPr>
        <w:t xml:space="preserve">are </w:t>
      </w:r>
      <w:r>
        <w:rPr>
          <w:spacing w:val="3"/>
        </w:rPr>
        <w:t>initiated</w:t>
      </w:r>
      <w:r>
        <w:rPr>
          <w:spacing w:val="-48"/>
        </w:rPr>
        <w:t xml:space="preserve"> </w:t>
      </w:r>
      <w:r>
        <w:t>by</w:t>
      </w:r>
      <w:r>
        <w:rPr>
          <w:spacing w:val="-47"/>
        </w:rPr>
        <w:t xml:space="preserve"> </w:t>
      </w:r>
      <w:r>
        <w:t>the</w:t>
      </w:r>
      <w:r>
        <w:rPr>
          <w:spacing w:val="-35"/>
        </w:rPr>
        <w:t xml:space="preserve"> </w:t>
      </w:r>
      <w:r>
        <w:t>employer.</w:t>
      </w:r>
      <w:r>
        <w:rPr>
          <w:spacing w:val="-47"/>
        </w:rPr>
        <w:t xml:space="preserve"> </w:t>
      </w:r>
      <w:r>
        <w:t>They</w:t>
      </w:r>
      <w:r>
        <w:rPr>
          <w:spacing w:val="-47"/>
        </w:rPr>
        <w:t xml:space="preserve"> </w:t>
      </w:r>
      <w:r>
        <w:rPr>
          <w:spacing w:val="-3"/>
        </w:rPr>
        <w:t>are</w:t>
      </w:r>
      <w:r>
        <w:rPr>
          <w:spacing w:val="-35"/>
        </w:rPr>
        <w:t xml:space="preserve"> </w:t>
      </w:r>
      <w:r>
        <w:rPr>
          <w:spacing w:val="2"/>
        </w:rPr>
        <w:t>often</w:t>
      </w:r>
      <w:r>
        <w:rPr>
          <w:spacing w:val="-48"/>
        </w:rPr>
        <w:t xml:space="preserve"> </w:t>
      </w:r>
      <w:r>
        <w:rPr>
          <w:spacing w:val="2"/>
        </w:rPr>
        <w:t>short-term</w:t>
      </w:r>
      <w:r>
        <w:rPr>
          <w:spacing w:val="-48"/>
        </w:rPr>
        <w:t xml:space="preserve"> </w:t>
      </w:r>
      <w:r>
        <w:t>and</w:t>
      </w:r>
      <w:r>
        <w:rPr>
          <w:spacing w:val="-39"/>
        </w:rPr>
        <w:t xml:space="preserve"> </w:t>
      </w:r>
      <w:r>
        <w:rPr>
          <w:spacing w:val="2"/>
        </w:rPr>
        <w:t>scheduled.</w:t>
      </w:r>
      <w:r>
        <w:rPr>
          <w:spacing w:val="-47"/>
        </w:rPr>
        <w:t xml:space="preserve"> </w:t>
      </w:r>
      <w:r>
        <w:t>Informal</w:t>
      </w:r>
    </w:p>
    <w:p w14:paraId="72976C03" w14:textId="77777777" w:rsidR="002104E6" w:rsidRDefault="00F10E56">
      <w:pPr>
        <w:pStyle w:val="BodyText"/>
        <w:spacing w:line="257" w:lineRule="exact"/>
        <w:ind w:left="1547"/>
      </w:pPr>
      <w:r>
        <w:t>relationships are born naturally. They are often long-term and proceed irregularly. At</w:t>
      </w:r>
    </w:p>
    <w:p w14:paraId="3617B211" w14:textId="77777777" w:rsidR="002104E6" w:rsidRDefault="00F10E56">
      <w:pPr>
        <w:pStyle w:val="BodyText"/>
        <w:spacing w:before="93" w:line="307" w:lineRule="auto"/>
        <w:ind w:left="1547" w:right="847"/>
      </w:pPr>
      <w:r>
        <w:rPr>
          <w:w w:val="95"/>
        </w:rPr>
        <w:t>occasions</w:t>
      </w:r>
      <w:r>
        <w:rPr>
          <w:spacing w:val="-33"/>
          <w:w w:val="95"/>
        </w:rPr>
        <w:t xml:space="preserve"> </w:t>
      </w:r>
      <w:r>
        <w:rPr>
          <w:w w:val="95"/>
        </w:rPr>
        <w:t>formal</w:t>
      </w:r>
      <w:r>
        <w:rPr>
          <w:spacing w:val="-38"/>
          <w:w w:val="95"/>
        </w:rPr>
        <w:t xml:space="preserve"> </w:t>
      </w:r>
      <w:r>
        <w:rPr>
          <w:spacing w:val="2"/>
          <w:w w:val="95"/>
        </w:rPr>
        <w:t>relationships</w:t>
      </w:r>
      <w:r>
        <w:rPr>
          <w:spacing w:val="-43"/>
          <w:w w:val="95"/>
        </w:rPr>
        <w:t xml:space="preserve"> </w:t>
      </w:r>
      <w:r>
        <w:rPr>
          <w:w w:val="95"/>
        </w:rPr>
        <w:t>may</w:t>
      </w:r>
      <w:r>
        <w:rPr>
          <w:spacing w:val="-41"/>
          <w:w w:val="95"/>
        </w:rPr>
        <w:t xml:space="preserve"> </w:t>
      </w:r>
      <w:r>
        <w:rPr>
          <w:w w:val="95"/>
        </w:rPr>
        <w:t>be</w:t>
      </w:r>
      <w:r>
        <w:rPr>
          <w:spacing w:val="-29"/>
          <w:w w:val="95"/>
        </w:rPr>
        <w:t xml:space="preserve"> </w:t>
      </w:r>
      <w:r>
        <w:rPr>
          <w:w w:val="95"/>
        </w:rPr>
        <w:t>regarded</w:t>
      </w:r>
      <w:r>
        <w:rPr>
          <w:spacing w:val="-43"/>
          <w:w w:val="95"/>
        </w:rPr>
        <w:t xml:space="preserve"> </w:t>
      </w:r>
      <w:r>
        <w:rPr>
          <w:w w:val="95"/>
        </w:rPr>
        <w:t>as</w:t>
      </w:r>
      <w:r>
        <w:rPr>
          <w:spacing w:val="-33"/>
          <w:w w:val="95"/>
        </w:rPr>
        <w:t xml:space="preserve"> </w:t>
      </w:r>
      <w:r>
        <w:rPr>
          <w:w w:val="95"/>
        </w:rPr>
        <w:t>a</w:t>
      </w:r>
      <w:r>
        <w:rPr>
          <w:spacing w:val="-25"/>
          <w:w w:val="95"/>
        </w:rPr>
        <w:t xml:space="preserve"> </w:t>
      </w:r>
      <w:r>
        <w:rPr>
          <w:w w:val="95"/>
        </w:rPr>
        <w:t>compulsory</w:t>
      </w:r>
      <w:r>
        <w:rPr>
          <w:spacing w:val="-42"/>
          <w:w w:val="95"/>
        </w:rPr>
        <w:t xml:space="preserve"> </w:t>
      </w:r>
      <w:r>
        <w:rPr>
          <w:spacing w:val="3"/>
          <w:w w:val="95"/>
        </w:rPr>
        <w:t>additional</w:t>
      </w:r>
      <w:r>
        <w:rPr>
          <w:spacing w:val="-38"/>
          <w:w w:val="95"/>
        </w:rPr>
        <w:t xml:space="preserve"> </w:t>
      </w:r>
      <w:r>
        <w:rPr>
          <w:w w:val="95"/>
        </w:rPr>
        <w:t>task</w:t>
      </w:r>
      <w:r>
        <w:rPr>
          <w:spacing w:val="-32"/>
          <w:w w:val="95"/>
        </w:rPr>
        <w:t xml:space="preserve"> </w:t>
      </w:r>
      <w:r>
        <w:rPr>
          <w:w w:val="95"/>
        </w:rPr>
        <w:t xml:space="preserve">that </w:t>
      </w:r>
      <w:r>
        <w:rPr>
          <w:spacing w:val="2"/>
        </w:rPr>
        <w:t>hinders</w:t>
      </w:r>
      <w:r>
        <w:rPr>
          <w:spacing w:val="-36"/>
        </w:rPr>
        <w:t xml:space="preserve"> </w:t>
      </w:r>
      <w:r>
        <w:t>the</w:t>
      </w:r>
      <w:r>
        <w:rPr>
          <w:spacing w:val="-16"/>
        </w:rPr>
        <w:t xml:space="preserve"> </w:t>
      </w:r>
      <w:r>
        <w:rPr>
          <w:spacing w:val="2"/>
        </w:rPr>
        <w:t>positive</w:t>
      </w:r>
      <w:r>
        <w:rPr>
          <w:spacing w:val="-30"/>
        </w:rPr>
        <w:t xml:space="preserve"> </w:t>
      </w:r>
      <w:r>
        <w:t>effects</w:t>
      </w:r>
      <w:r>
        <w:rPr>
          <w:spacing w:val="-37"/>
        </w:rPr>
        <w:t xml:space="preserve"> </w:t>
      </w:r>
      <w:r>
        <w:t>of</w:t>
      </w:r>
      <w:r>
        <w:rPr>
          <w:spacing w:val="-32"/>
        </w:rPr>
        <w:t xml:space="preserve"> </w:t>
      </w:r>
      <w:r>
        <w:t>a</w:t>
      </w:r>
      <w:r>
        <w:rPr>
          <w:spacing w:val="-26"/>
        </w:rPr>
        <w:t xml:space="preserve"> </w:t>
      </w:r>
      <w:r>
        <w:t>mentoring</w:t>
      </w:r>
      <w:r>
        <w:rPr>
          <w:spacing w:val="-39"/>
        </w:rPr>
        <w:t xml:space="preserve"> </w:t>
      </w:r>
      <w:r>
        <w:rPr>
          <w:spacing w:val="2"/>
        </w:rPr>
        <w:t>relationship.</w:t>
      </w:r>
    </w:p>
    <w:p w14:paraId="4616FD22" w14:textId="77777777" w:rsidR="002104E6" w:rsidRDefault="00F10E56">
      <w:pPr>
        <w:pStyle w:val="BodyText"/>
        <w:spacing w:before="190" w:line="319" w:lineRule="auto"/>
        <w:ind w:left="1547" w:right="847"/>
      </w:pPr>
      <w:r>
        <w:rPr>
          <w:w w:val="95"/>
        </w:rPr>
        <w:t>Mentoring</w:t>
      </w:r>
      <w:r>
        <w:rPr>
          <w:spacing w:val="-27"/>
          <w:w w:val="95"/>
        </w:rPr>
        <w:t xml:space="preserve"> </w:t>
      </w:r>
      <w:r>
        <w:rPr>
          <w:spacing w:val="2"/>
          <w:w w:val="95"/>
        </w:rPr>
        <w:t>relationships</w:t>
      </w:r>
      <w:r>
        <w:rPr>
          <w:spacing w:val="-37"/>
          <w:w w:val="95"/>
        </w:rPr>
        <w:t xml:space="preserve"> </w:t>
      </w:r>
      <w:r>
        <w:rPr>
          <w:spacing w:val="-3"/>
          <w:w w:val="95"/>
        </w:rPr>
        <w:t>can</w:t>
      </w:r>
      <w:r>
        <w:rPr>
          <w:spacing w:val="-38"/>
          <w:w w:val="95"/>
        </w:rPr>
        <w:t xml:space="preserve"> </w:t>
      </w:r>
      <w:r>
        <w:rPr>
          <w:w w:val="95"/>
        </w:rPr>
        <w:t>be</w:t>
      </w:r>
      <w:r>
        <w:rPr>
          <w:spacing w:val="-20"/>
          <w:w w:val="95"/>
        </w:rPr>
        <w:t xml:space="preserve"> </w:t>
      </w:r>
      <w:r>
        <w:rPr>
          <w:spacing w:val="4"/>
          <w:w w:val="95"/>
        </w:rPr>
        <w:t>either</w:t>
      </w:r>
      <w:r>
        <w:rPr>
          <w:spacing w:val="-42"/>
          <w:w w:val="95"/>
        </w:rPr>
        <w:t xml:space="preserve"> </w:t>
      </w:r>
      <w:r>
        <w:rPr>
          <w:w w:val="95"/>
        </w:rPr>
        <w:t>hierarchical</w:t>
      </w:r>
      <w:r>
        <w:rPr>
          <w:spacing w:val="-31"/>
          <w:w w:val="95"/>
        </w:rPr>
        <w:t xml:space="preserve"> </w:t>
      </w:r>
      <w:r>
        <w:rPr>
          <w:w w:val="95"/>
        </w:rPr>
        <w:t>or</w:t>
      </w:r>
      <w:r>
        <w:rPr>
          <w:spacing w:val="-29"/>
          <w:w w:val="95"/>
        </w:rPr>
        <w:t xml:space="preserve"> </w:t>
      </w:r>
      <w:r>
        <w:rPr>
          <w:spacing w:val="-4"/>
          <w:w w:val="95"/>
        </w:rPr>
        <w:t>peer.</w:t>
      </w:r>
      <w:r>
        <w:rPr>
          <w:spacing w:val="-24"/>
          <w:w w:val="95"/>
        </w:rPr>
        <w:t xml:space="preserve"> </w:t>
      </w:r>
      <w:r>
        <w:rPr>
          <w:w w:val="95"/>
        </w:rPr>
        <w:t>Hierarchical</w:t>
      </w:r>
      <w:r>
        <w:rPr>
          <w:spacing w:val="-32"/>
          <w:w w:val="95"/>
        </w:rPr>
        <w:t xml:space="preserve"> </w:t>
      </w:r>
      <w:r>
        <w:rPr>
          <w:w w:val="95"/>
        </w:rPr>
        <w:t>mentors</w:t>
      </w:r>
      <w:r>
        <w:rPr>
          <w:spacing w:val="-37"/>
          <w:w w:val="95"/>
        </w:rPr>
        <w:t xml:space="preserve"> </w:t>
      </w:r>
      <w:r>
        <w:rPr>
          <w:w w:val="95"/>
        </w:rPr>
        <w:t xml:space="preserve">could </w:t>
      </w:r>
      <w:r>
        <w:t>also</w:t>
      </w:r>
      <w:r>
        <w:rPr>
          <w:spacing w:val="-44"/>
        </w:rPr>
        <w:t xml:space="preserve"> </w:t>
      </w:r>
      <w:r>
        <w:t>be</w:t>
      </w:r>
      <w:r>
        <w:rPr>
          <w:spacing w:val="-41"/>
        </w:rPr>
        <w:t xml:space="preserve"> </w:t>
      </w:r>
      <w:r>
        <w:t>considered</w:t>
      </w:r>
      <w:r>
        <w:rPr>
          <w:spacing w:val="-51"/>
        </w:rPr>
        <w:t xml:space="preserve"> </w:t>
      </w:r>
      <w:r>
        <w:t>coaches.</w:t>
      </w:r>
      <w:r>
        <w:rPr>
          <w:spacing w:val="-51"/>
        </w:rPr>
        <w:t xml:space="preserve"> </w:t>
      </w:r>
      <w:r>
        <w:t>They</w:t>
      </w:r>
      <w:r>
        <w:rPr>
          <w:spacing w:val="-43"/>
        </w:rPr>
        <w:t xml:space="preserve"> </w:t>
      </w:r>
      <w:r>
        <w:t>provide</w:t>
      </w:r>
      <w:r>
        <w:rPr>
          <w:spacing w:val="-48"/>
        </w:rPr>
        <w:t xml:space="preserve"> </w:t>
      </w:r>
      <w:r>
        <w:t>career</w:t>
      </w:r>
      <w:r>
        <w:rPr>
          <w:spacing w:val="-54"/>
        </w:rPr>
        <w:t xml:space="preserve"> </w:t>
      </w:r>
      <w:r>
        <w:t>advice,</w:t>
      </w:r>
      <w:r>
        <w:rPr>
          <w:spacing w:val="-42"/>
        </w:rPr>
        <w:t xml:space="preserve"> </w:t>
      </w:r>
      <w:r>
        <w:rPr>
          <w:spacing w:val="2"/>
        </w:rPr>
        <w:t>work-related</w:t>
      </w:r>
      <w:r>
        <w:rPr>
          <w:spacing w:val="-52"/>
        </w:rPr>
        <w:t xml:space="preserve"> </w:t>
      </w:r>
      <w:r>
        <w:t>support,</w:t>
      </w:r>
    </w:p>
    <w:p w14:paraId="7AF9DBB6" w14:textId="77777777" w:rsidR="002104E6" w:rsidRDefault="00F10E56">
      <w:pPr>
        <w:pStyle w:val="BodyText"/>
        <w:spacing w:line="316" w:lineRule="auto"/>
        <w:ind w:left="1547" w:right="847"/>
      </w:pPr>
      <w:r>
        <w:rPr>
          <w:w w:val="95"/>
        </w:rPr>
        <w:t>protection,</w:t>
      </w:r>
      <w:r>
        <w:rPr>
          <w:spacing w:val="-43"/>
          <w:w w:val="95"/>
        </w:rPr>
        <w:t xml:space="preserve"> </w:t>
      </w:r>
      <w:r>
        <w:rPr>
          <w:w w:val="95"/>
        </w:rPr>
        <w:t>and</w:t>
      </w:r>
      <w:r>
        <w:rPr>
          <w:spacing w:val="-35"/>
          <w:w w:val="95"/>
        </w:rPr>
        <w:t xml:space="preserve"> </w:t>
      </w:r>
      <w:r>
        <w:rPr>
          <w:spacing w:val="2"/>
          <w:w w:val="95"/>
        </w:rPr>
        <w:t>counseling.</w:t>
      </w:r>
      <w:r>
        <w:rPr>
          <w:spacing w:val="-44"/>
          <w:w w:val="95"/>
        </w:rPr>
        <w:t xml:space="preserve"> </w:t>
      </w:r>
      <w:r>
        <w:rPr>
          <w:spacing w:val="4"/>
          <w:w w:val="95"/>
        </w:rPr>
        <w:t>Peer</w:t>
      </w:r>
      <w:r>
        <w:rPr>
          <w:spacing w:val="-47"/>
          <w:w w:val="95"/>
        </w:rPr>
        <w:t xml:space="preserve"> </w:t>
      </w:r>
      <w:r>
        <w:rPr>
          <w:w w:val="95"/>
        </w:rPr>
        <w:t>mentors</w:t>
      </w:r>
      <w:r>
        <w:rPr>
          <w:spacing w:val="-44"/>
          <w:w w:val="95"/>
        </w:rPr>
        <w:t xml:space="preserve"> </w:t>
      </w:r>
      <w:r>
        <w:rPr>
          <w:w w:val="95"/>
        </w:rPr>
        <w:t>provide</w:t>
      </w:r>
      <w:r>
        <w:rPr>
          <w:spacing w:val="-40"/>
          <w:w w:val="95"/>
        </w:rPr>
        <w:t xml:space="preserve"> </w:t>
      </w:r>
      <w:r>
        <w:rPr>
          <w:w w:val="95"/>
        </w:rPr>
        <w:t>psychosocial</w:t>
      </w:r>
      <w:r>
        <w:rPr>
          <w:spacing w:val="-40"/>
          <w:w w:val="95"/>
        </w:rPr>
        <w:t xml:space="preserve"> </w:t>
      </w:r>
      <w:r>
        <w:rPr>
          <w:w w:val="95"/>
        </w:rPr>
        <w:t>support</w:t>
      </w:r>
      <w:r>
        <w:rPr>
          <w:spacing w:val="-45"/>
          <w:w w:val="95"/>
        </w:rPr>
        <w:t xml:space="preserve"> </w:t>
      </w:r>
      <w:r>
        <w:rPr>
          <w:w w:val="95"/>
        </w:rPr>
        <w:t>and</w:t>
      </w:r>
      <w:r>
        <w:rPr>
          <w:spacing w:val="-35"/>
          <w:w w:val="95"/>
        </w:rPr>
        <w:t xml:space="preserve"> </w:t>
      </w:r>
      <w:r>
        <w:rPr>
          <w:w w:val="95"/>
        </w:rPr>
        <w:t xml:space="preserve">personal </w:t>
      </w:r>
      <w:r>
        <w:t>feedback.</w:t>
      </w:r>
      <w:r>
        <w:rPr>
          <w:spacing w:val="-53"/>
        </w:rPr>
        <w:t xml:space="preserve"> </w:t>
      </w:r>
      <w:r>
        <w:t>A</w:t>
      </w:r>
      <w:r>
        <w:rPr>
          <w:spacing w:val="-52"/>
        </w:rPr>
        <w:t xml:space="preserve"> </w:t>
      </w:r>
      <w:r>
        <w:t>study</w:t>
      </w:r>
      <w:r>
        <w:rPr>
          <w:spacing w:val="-46"/>
        </w:rPr>
        <w:t xml:space="preserve"> </w:t>
      </w:r>
      <w:r>
        <w:t>points</w:t>
      </w:r>
      <w:r>
        <w:rPr>
          <w:spacing w:val="-54"/>
        </w:rPr>
        <w:t xml:space="preserve"> </w:t>
      </w:r>
      <w:r>
        <w:t>out</w:t>
      </w:r>
      <w:r>
        <w:rPr>
          <w:spacing w:val="-42"/>
        </w:rPr>
        <w:t xml:space="preserve"> </w:t>
      </w:r>
      <w:r>
        <w:t>that</w:t>
      </w:r>
      <w:r>
        <w:rPr>
          <w:spacing w:val="-47"/>
        </w:rPr>
        <w:t xml:space="preserve"> </w:t>
      </w:r>
      <w:r>
        <w:t>expatriate</w:t>
      </w:r>
      <w:r>
        <w:rPr>
          <w:spacing w:val="-51"/>
        </w:rPr>
        <w:t xml:space="preserve"> </w:t>
      </w:r>
      <w:r>
        <w:t>may</w:t>
      </w:r>
      <w:r>
        <w:rPr>
          <w:spacing w:val="-53"/>
        </w:rPr>
        <w:t xml:space="preserve"> </w:t>
      </w:r>
      <w:r>
        <w:t>be</w:t>
      </w:r>
      <w:r>
        <w:rPr>
          <w:spacing w:val="-44"/>
        </w:rPr>
        <w:t xml:space="preserve"> </w:t>
      </w:r>
      <w:r>
        <w:t>more</w:t>
      </w:r>
      <w:r>
        <w:rPr>
          <w:spacing w:val="-45"/>
        </w:rPr>
        <w:t xml:space="preserve"> </w:t>
      </w:r>
      <w:r>
        <w:rPr>
          <w:spacing w:val="2"/>
        </w:rPr>
        <w:t>welcoming</w:t>
      </w:r>
      <w:r>
        <w:rPr>
          <w:spacing w:val="-54"/>
        </w:rPr>
        <w:t xml:space="preserve"> </w:t>
      </w:r>
      <w:r>
        <w:t>to</w:t>
      </w:r>
      <w:r>
        <w:rPr>
          <w:spacing w:val="-53"/>
        </w:rPr>
        <w:t xml:space="preserve"> </w:t>
      </w:r>
      <w:r>
        <w:t>what</w:t>
      </w:r>
      <w:r>
        <w:rPr>
          <w:spacing w:val="-48"/>
        </w:rPr>
        <w:t xml:space="preserve"> </w:t>
      </w:r>
      <w:r>
        <w:t>a</w:t>
      </w:r>
      <w:r>
        <w:rPr>
          <w:spacing w:val="-43"/>
        </w:rPr>
        <w:t xml:space="preserve"> </w:t>
      </w:r>
      <w:r>
        <w:rPr>
          <w:spacing w:val="4"/>
        </w:rPr>
        <w:t xml:space="preserve">peer </w:t>
      </w:r>
      <w:r>
        <w:t>mentor</w:t>
      </w:r>
      <w:r>
        <w:rPr>
          <w:spacing w:val="-50"/>
        </w:rPr>
        <w:t xml:space="preserve"> </w:t>
      </w:r>
      <w:r>
        <w:t>has</w:t>
      </w:r>
      <w:r>
        <w:rPr>
          <w:spacing w:val="-46"/>
        </w:rPr>
        <w:t xml:space="preserve"> </w:t>
      </w:r>
      <w:r>
        <w:t>to</w:t>
      </w:r>
      <w:r>
        <w:rPr>
          <w:spacing w:val="-48"/>
        </w:rPr>
        <w:t xml:space="preserve"> </w:t>
      </w:r>
      <w:r>
        <w:t>say</w:t>
      </w:r>
      <w:r>
        <w:rPr>
          <w:spacing w:val="-46"/>
        </w:rPr>
        <w:t xml:space="preserve"> </w:t>
      </w:r>
      <w:r>
        <w:t>than</w:t>
      </w:r>
      <w:r>
        <w:rPr>
          <w:spacing w:val="-47"/>
        </w:rPr>
        <w:t xml:space="preserve"> </w:t>
      </w:r>
      <w:r>
        <w:t>to</w:t>
      </w:r>
      <w:r>
        <w:rPr>
          <w:spacing w:val="-41"/>
        </w:rPr>
        <w:t xml:space="preserve"> </w:t>
      </w:r>
      <w:r>
        <w:t>what</w:t>
      </w:r>
      <w:r>
        <w:rPr>
          <w:spacing w:val="-48"/>
        </w:rPr>
        <w:t xml:space="preserve"> </w:t>
      </w:r>
      <w:r>
        <w:t>a</w:t>
      </w:r>
      <w:r>
        <w:rPr>
          <w:spacing w:val="-49"/>
        </w:rPr>
        <w:t xml:space="preserve"> </w:t>
      </w:r>
      <w:r>
        <w:t>hierarchical</w:t>
      </w:r>
      <w:r>
        <w:rPr>
          <w:spacing w:val="-50"/>
        </w:rPr>
        <w:t xml:space="preserve"> </w:t>
      </w:r>
      <w:r>
        <w:t>mentor</w:t>
      </w:r>
      <w:r>
        <w:rPr>
          <w:spacing w:val="-49"/>
        </w:rPr>
        <w:t xml:space="preserve"> </w:t>
      </w:r>
      <w:r>
        <w:t>has</w:t>
      </w:r>
      <w:r>
        <w:rPr>
          <w:spacing w:val="-47"/>
        </w:rPr>
        <w:t xml:space="preserve"> </w:t>
      </w:r>
      <w:r>
        <w:t>to</w:t>
      </w:r>
      <w:r>
        <w:rPr>
          <w:spacing w:val="-47"/>
        </w:rPr>
        <w:t xml:space="preserve"> </w:t>
      </w:r>
      <w:r>
        <w:rPr>
          <w:spacing w:val="-4"/>
        </w:rPr>
        <w:t>say.</w:t>
      </w:r>
      <w:r>
        <w:rPr>
          <w:spacing w:val="-47"/>
        </w:rPr>
        <w:t xml:space="preserve"> </w:t>
      </w:r>
      <w:r>
        <w:t>Expatriates</w:t>
      </w:r>
      <w:r>
        <w:rPr>
          <w:spacing w:val="-53"/>
        </w:rPr>
        <w:t xml:space="preserve"> </w:t>
      </w:r>
      <w:r>
        <w:rPr>
          <w:spacing w:val="3"/>
        </w:rPr>
        <w:t xml:space="preserve">needs </w:t>
      </w:r>
      <w:r>
        <w:t>regulate</w:t>
      </w:r>
      <w:r>
        <w:rPr>
          <w:spacing w:val="-36"/>
        </w:rPr>
        <w:t xml:space="preserve"> </w:t>
      </w:r>
      <w:r>
        <w:t>at</w:t>
      </w:r>
      <w:r>
        <w:rPr>
          <w:spacing w:val="-30"/>
        </w:rPr>
        <w:t xml:space="preserve"> </w:t>
      </w:r>
      <w:r>
        <w:t>what</w:t>
      </w:r>
      <w:r>
        <w:rPr>
          <w:spacing w:val="-30"/>
        </w:rPr>
        <w:t xml:space="preserve"> </w:t>
      </w:r>
      <w:r>
        <w:rPr>
          <w:spacing w:val="2"/>
        </w:rPr>
        <w:t>point</w:t>
      </w:r>
      <w:r>
        <w:rPr>
          <w:spacing w:val="-29"/>
        </w:rPr>
        <w:t xml:space="preserve"> </w:t>
      </w:r>
      <w:r>
        <w:t>of</w:t>
      </w:r>
      <w:r>
        <w:rPr>
          <w:spacing w:val="-37"/>
        </w:rPr>
        <w:t xml:space="preserve"> </w:t>
      </w:r>
      <w:r>
        <w:rPr>
          <w:spacing w:val="3"/>
        </w:rPr>
        <w:t>time</w:t>
      </w:r>
      <w:r>
        <w:rPr>
          <w:spacing w:val="-23"/>
        </w:rPr>
        <w:t xml:space="preserve"> </w:t>
      </w:r>
      <w:r>
        <w:t>and</w:t>
      </w:r>
      <w:r>
        <w:rPr>
          <w:spacing w:val="-28"/>
        </w:rPr>
        <w:t xml:space="preserve"> </w:t>
      </w:r>
      <w:r>
        <w:rPr>
          <w:spacing w:val="2"/>
        </w:rPr>
        <w:t>for</w:t>
      </w:r>
      <w:r>
        <w:rPr>
          <w:spacing w:val="-33"/>
        </w:rPr>
        <w:t xml:space="preserve"> </w:t>
      </w:r>
      <w:r>
        <w:t>what</w:t>
      </w:r>
      <w:r>
        <w:rPr>
          <w:spacing w:val="-29"/>
        </w:rPr>
        <w:t xml:space="preserve"> </w:t>
      </w:r>
      <w:r>
        <w:t>purpose</w:t>
      </w:r>
      <w:r>
        <w:rPr>
          <w:spacing w:val="-36"/>
        </w:rPr>
        <w:t xml:space="preserve"> </w:t>
      </w:r>
      <w:r>
        <w:rPr>
          <w:spacing w:val="4"/>
        </w:rPr>
        <w:t>is</w:t>
      </w:r>
      <w:r>
        <w:rPr>
          <w:spacing w:val="-27"/>
        </w:rPr>
        <w:t xml:space="preserve"> </w:t>
      </w:r>
      <w:r>
        <w:t>what</w:t>
      </w:r>
      <w:r>
        <w:rPr>
          <w:spacing w:val="-30"/>
        </w:rPr>
        <w:t xml:space="preserve"> </w:t>
      </w:r>
      <w:r>
        <w:t>type</w:t>
      </w:r>
      <w:r>
        <w:rPr>
          <w:spacing w:val="-23"/>
        </w:rPr>
        <w:t xml:space="preserve"> </w:t>
      </w:r>
      <w:r>
        <w:t>of</w:t>
      </w:r>
      <w:r>
        <w:rPr>
          <w:spacing w:val="-24"/>
        </w:rPr>
        <w:t xml:space="preserve"> </w:t>
      </w:r>
      <w:r>
        <w:t>mentoring</w:t>
      </w:r>
    </w:p>
    <w:p w14:paraId="5E6ED791" w14:textId="77777777" w:rsidR="002104E6" w:rsidRDefault="00F10E56">
      <w:pPr>
        <w:pStyle w:val="BodyText"/>
        <w:spacing w:line="260" w:lineRule="exact"/>
        <w:ind w:left="1547"/>
      </w:pPr>
      <w:r>
        <w:rPr>
          <w:spacing w:val="2"/>
        </w:rPr>
        <w:t xml:space="preserve">relationship </w:t>
      </w:r>
      <w:r>
        <w:t xml:space="preserve">most </w:t>
      </w:r>
      <w:r>
        <w:rPr>
          <w:spacing w:val="3"/>
        </w:rPr>
        <w:t xml:space="preserve">beneficial. </w:t>
      </w:r>
      <w:r>
        <w:t xml:space="preserve">Researchers have </w:t>
      </w:r>
      <w:r>
        <w:rPr>
          <w:spacing w:val="2"/>
        </w:rPr>
        <w:t xml:space="preserve">studied </w:t>
      </w:r>
      <w:r>
        <w:t>the difference between home</w:t>
      </w:r>
    </w:p>
    <w:p w14:paraId="5D50B8A8" w14:textId="77777777" w:rsidR="002104E6" w:rsidRDefault="00F10E56">
      <w:pPr>
        <w:pStyle w:val="BodyText"/>
        <w:spacing w:before="79" w:line="314" w:lineRule="auto"/>
        <w:ind w:left="1547" w:right="876"/>
      </w:pPr>
      <w:r>
        <w:t>country</w:t>
      </w:r>
      <w:r>
        <w:rPr>
          <w:spacing w:val="-34"/>
        </w:rPr>
        <w:t xml:space="preserve"> </w:t>
      </w:r>
      <w:r>
        <w:t>mentor</w:t>
      </w:r>
      <w:r>
        <w:rPr>
          <w:spacing w:val="-39"/>
        </w:rPr>
        <w:t xml:space="preserve"> </w:t>
      </w:r>
      <w:r>
        <w:t>and</w:t>
      </w:r>
      <w:r>
        <w:rPr>
          <w:spacing w:val="-35"/>
        </w:rPr>
        <w:t xml:space="preserve"> </w:t>
      </w:r>
      <w:r>
        <w:t>host</w:t>
      </w:r>
      <w:r>
        <w:rPr>
          <w:spacing w:val="-37"/>
        </w:rPr>
        <w:t xml:space="preserve"> </w:t>
      </w:r>
      <w:r>
        <w:t>country</w:t>
      </w:r>
      <w:r>
        <w:rPr>
          <w:spacing w:val="-34"/>
        </w:rPr>
        <w:t xml:space="preserve"> </w:t>
      </w:r>
      <w:r>
        <w:t>mentor</w:t>
      </w:r>
      <w:r>
        <w:rPr>
          <w:spacing w:val="-38"/>
        </w:rPr>
        <w:t xml:space="preserve"> </w:t>
      </w:r>
      <w:r>
        <w:rPr>
          <w:spacing w:val="4"/>
        </w:rPr>
        <w:t>in</w:t>
      </w:r>
      <w:r>
        <w:rPr>
          <w:spacing w:val="-36"/>
        </w:rPr>
        <w:t xml:space="preserve"> </w:t>
      </w:r>
      <w:r>
        <w:rPr>
          <w:spacing w:val="2"/>
        </w:rPr>
        <w:t>relation</w:t>
      </w:r>
      <w:r>
        <w:rPr>
          <w:spacing w:val="-45"/>
        </w:rPr>
        <w:t xml:space="preserve"> </w:t>
      </w:r>
      <w:r>
        <w:t>to</w:t>
      </w:r>
      <w:r>
        <w:rPr>
          <w:spacing w:val="-46"/>
        </w:rPr>
        <w:t xml:space="preserve"> </w:t>
      </w:r>
      <w:r>
        <w:t>expatriate</w:t>
      </w:r>
      <w:r>
        <w:rPr>
          <w:spacing w:val="-41"/>
        </w:rPr>
        <w:t xml:space="preserve"> </w:t>
      </w:r>
      <w:r>
        <w:t xml:space="preserve">effectiveness. </w:t>
      </w:r>
      <w:r>
        <w:rPr>
          <w:w w:val="95"/>
        </w:rPr>
        <w:t>Home</w:t>
      </w:r>
      <w:r>
        <w:rPr>
          <w:spacing w:val="-11"/>
          <w:w w:val="95"/>
        </w:rPr>
        <w:t xml:space="preserve"> </w:t>
      </w:r>
      <w:r>
        <w:rPr>
          <w:w w:val="95"/>
        </w:rPr>
        <w:t>country</w:t>
      </w:r>
      <w:r>
        <w:rPr>
          <w:spacing w:val="-16"/>
          <w:w w:val="95"/>
        </w:rPr>
        <w:t xml:space="preserve"> </w:t>
      </w:r>
      <w:r>
        <w:rPr>
          <w:w w:val="95"/>
        </w:rPr>
        <w:t>mentors</w:t>
      </w:r>
      <w:r>
        <w:rPr>
          <w:spacing w:val="-17"/>
          <w:w w:val="95"/>
        </w:rPr>
        <w:t xml:space="preserve"> </w:t>
      </w:r>
      <w:r>
        <w:rPr>
          <w:w w:val="95"/>
        </w:rPr>
        <w:t>have</w:t>
      </w:r>
      <w:r>
        <w:rPr>
          <w:spacing w:val="-26"/>
          <w:w w:val="95"/>
        </w:rPr>
        <w:t xml:space="preserve"> </w:t>
      </w:r>
      <w:r>
        <w:rPr>
          <w:w w:val="95"/>
        </w:rPr>
        <w:t>a</w:t>
      </w:r>
      <w:r>
        <w:rPr>
          <w:spacing w:val="-21"/>
          <w:w w:val="95"/>
        </w:rPr>
        <w:t xml:space="preserve"> </w:t>
      </w:r>
      <w:r>
        <w:rPr>
          <w:spacing w:val="2"/>
          <w:w w:val="95"/>
        </w:rPr>
        <w:t>positive</w:t>
      </w:r>
      <w:r>
        <w:rPr>
          <w:spacing w:val="-26"/>
          <w:w w:val="95"/>
        </w:rPr>
        <w:t xml:space="preserve"> </w:t>
      </w:r>
      <w:r>
        <w:rPr>
          <w:spacing w:val="3"/>
          <w:w w:val="95"/>
        </w:rPr>
        <w:t>effect</w:t>
      </w:r>
      <w:r>
        <w:rPr>
          <w:spacing w:val="-22"/>
          <w:w w:val="95"/>
        </w:rPr>
        <w:t xml:space="preserve"> </w:t>
      </w:r>
      <w:r>
        <w:rPr>
          <w:w w:val="95"/>
        </w:rPr>
        <w:t>on</w:t>
      </w:r>
      <w:r>
        <w:rPr>
          <w:spacing w:val="-33"/>
          <w:w w:val="95"/>
        </w:rPr>
        <w:t xml:space="preserve"> </w:t>
      </w:r>
      <w:r>
        <w:rPr>
          <w:spacing w:val="2"/>
          <w:w w:val="95"/>
        </w:rPr>
        <w:t>job</w:t>
      </w:r>
      <w:r>
        <w:rPr>
          <w:spacing w:val="-18"/>
          <w:w w:val="95"/>
        </w:rPr>
        <w:t xml:space="preserve"> </w:t>
      </w:r>
      <w:r>
        <w:rPr>
          <w:w w:val="95"/>
        </w:rPr>
        <w:t>performance</w:t>
      </w:r>
      <w:r>
        <w:rPr>
          <w:spacing w:val="-26"/>
          <w:w w:val="95"/>
        </w:rPr>
        <w:t xml:space="preserve"> </w:t>
      </w:r>
      <w:r>
        <w:rPr>
          <w:w w:val="95"/>
        </w:rPr>
        <w:t>and</w:t>
      </w:r>
      <w:r>
        <w:rPr>
          <w:spacing w:val="-17"/>
          <w:w w:val="95"/>
        </w:rPr>
        <w:t xml:space="preserve"> </w:t>
      </w:r>
      <w:r>
        <w:rPr>
          <w:w w:val="95"/>
        </w:rPr>
        <w:t xml:space="preserve">promotability. </w:t>
      </w:r>
      <w:r>
        <w:t>It</w:t>
      </w:r>
      <w:r>
        <w:rPr>
          <w:spacing w:val="-42"/>
        </w:rPr>
        <w:t xml:space="preserve"> </w:t>
      </w:r>
      <w:r>
        <w:t>had</w:t>
      </w:r>
      <w:r>
        <w:rPr>
          <w:spacing w:val="-32"/>
        </w:rPr>
        <w:t xml:space="preserve"> </w:t>
      </w:r>
      <w:r>
        <w:t>a</w:t>
      </w:r>
      <w:r>
        <w:rPr>
          <w:spacing w:val="-42"/>
        </w:rPr>
        <w:t xml:space="preserve"> </w:t>
      </w:r>
      <w:r>
        <w:t>negative</w:t>
      </w:r>
      <w:r>
        <w:rPr>
          <w:spacing w:val="-46"/>
        </w:rPr>
        <w:t xml:space="preserve"> </w:t>
      </w:r>
      <w:r>
        <w:rPr>
          <w:spacing w:val="3"/>
        </w:rPr>
        <w:t>effect</w:t>
      </w:r>
      <w:r>
        <w:rPr>
          <w:spacing w:val="-49"/>
        </w:rPr>
        <w:t xml:space="preserve"> </w:t>
      </w:r>
      <w:r>
        <w:t>on</w:t>
      </w:r>
      <w:r>
        <w:rPr>
          <w:spacing w:val="-49"/>
        </w:rPr>
        <w:t xml:space="preserve"> </w:t>
      </w:r>
      <w:r>
        <w:rPr>
          <w:spacing w:val="2"/>
        </w:rPr>
        <w:t>job</w:t>
      </w:r>
      <w:r>
        <w:rPr>
          <w:spacing w:val="-49"/>
        </w:rPr>
        <w:t xml:space="preserve"> </w:t>
      </w:r>
      <w:r>
        <w:t>satisfaction</w:t>
      </w:r>
      <w:r>
        <w:rPr>
          <w:spacing w:val="-49"/>
        </w:rPr>
        <w:t xml:space="preserve"> </w:t>
      </w:r>
      <w:r>
        <w:t>and</w:t>
      </w:r>
      <w:r>
        <w:rPr>
          <w:spacing w:val="-41"/>
        </w:rPr>
        <w:t xml:space="preserve"> </w:t>
      </w:r>
      <w:r>
        <w:t>organizational</w:t>
      </w:r>
      <w:r>
        <w:rPr>
          <w:spacing w:val="-44"/>
        </w:rPr>
        <w:t xml:space="preserve"> </w:t>
      </w:r>
      <w:r>
        <w:t>identification.</w:t>
      </w:r>
      <w:r>
        <w:rPr>
          <w:spacing w:val="-48"/>
        </w:rPr>
        <w:t xml:space="preserve"> </w:t>
      </w:r>
      <w:r>
        <w:t>Host country</w:t>
      </w:r>
      <w:r>
        <w:rPr>
          <w:spacing w:val="-48"/>
        </w:rPr>
        <w:t xml:space="preserve"> </w:t>
      </w:r>
      <w:r>
        <w:t>mentors</w:t>
      </w:r>
      <w:r>
        <w:rPr>
          <w:spacing w:val="-53"/>
        </w:rPr>
        <w:t xml:space="preserve"> </w:t>
      </w:r>
      <w:r>
        <w:t>have</w:t>
      </w:r>
      <w:r>
        <w:rPr>
          <w:spacing w:val="-46"/>
        </w:rPr>
        <w:t xml:space="preserve"> </w:t>
      </w:r>
      <w:r>
        <w:t>a</w:t>
      </w:r>
      <w:r>
        <w:rPr>
          <w:spacing w:val="-49"/>
        </w:rPr>
        <w:t xml:space="preserve"> </w:t>
      </w:r>
      <w:r>
        <w:rPr>
          <w:spacing w:val="2"/>
        </w:rPr>
        <w:t>positive</w:t>
      </w:r>
      <w:r>
        <w:rPr>
          <w:spacing w:val="-51"/>
        </w:rPr>
        <w:t xml:space="preserve"> </w:t>
      </w:r>
      <w:r>
        <w:rPr>
          <w:spacing w:val="3"/>
        </w:rPr>
        <w:t>effect</w:t>
      </w:r>
      <w:r>
        <w:rPr>
          <w:spacing w:val="-55"/>
        </w:rPr>
        <w:t xml:space="preserve"> </w:t>
      </w:r>
      <w:r>
        <w:t>on</w:t>
      </w:r>
      <w:r>
        <w:rPr>
          <w:spacing w:val="-54"/>
        </w:rPr>
        <w:t xml:space="preserve"> </w:t>
      </w:r>
      <w:r>
        <w:t>promotability,</w:t>
      </w:r>
      <w:r>
        <w:rPr>
          <w:spacing w:val="-53"/>
        </w:rPr>
        <w:t xml:space="preserve"> </w:t>
      </w:r>
      <w:r>
        <w:t>expatriate</w:t>
      </w:r>
      <w:r>
        <w:rPr>
          <w:spacing w:val="-51"/>
        </w:rPr>
        <w:t xml:space="preserve"> </w:t>
      </w:r>
      <w:r>
        <w:t xml:space="preserve">organizational </w:t>
      </w:r>
      <w:r>
        <w:rPr>
          <w:spacing w:val="3"/>
          <w:w w:val="95"/>
        </w:rPr>
        <w:t>knowledge,</w:t>
      </w:r>
      <w:r>
        <w:rPr>
          <w:spacing w:val="-41"/>
          <w:w w:val="95"/>
        </w:rPr>
        <w:t xml:space="preserve"> </w:t>
      </w:r>
      <w:r>
        <w:rPr>
          <w:w w:val="95"/>
        </w:rPr>
        <w:t>organizational</w:t>
      </w:r>
      <w:r>
        <w:rPr>
          <w:spacing w:val="-37"/>
          <w:w w:val="95"/>
        </w:rPr>
        <w:t xml:space="preserve"> </w:t>
      </w:r>
      <w:r>
        <w:rPr>
          <w:w w:val="95"/>
        </w:rPr>
        <w:t>knowledge</w:t>
      </w:r>
      <w:r>
        <w:rPr>
          <w:spacing w:val="-37"/>
          <w:w w:val="95"/>
        </w:rPr>
        <w:t xml:space="preserve"> </w:t>
      </w:r>
      <w:r>
        <w:rPr>
          <w:w w:val="95"/>
        </w:rPr>
        <w:t>sharing,</w:t>
      </w:r>
      <w:r>
        <w:rPr>
          <w:spacing w:val="-41"/>
          <w:w w:val="95"/>
        </w:rPr>
        <w:t xml:space="preserve"> </w:t>
      </w:r>
      <w:r>
        <w:rPr>
          <w:spacing w:val="2"/>
          <w:w w:val="95"/>
        </w:rPr>
        <w:t>teamwork</w:t>
      </w:r>
      <w:r>
        <w:rPr>
          <w:spacing w:val="-41"/>
          <w:w w:val="95"/>
        </w:rPr>
        <w:t xml:space="preserve"> </w:t>
      </w:r>
      <w:r>
        <w:rPr>
          <w:w w:val="95"/>
        </w:rPr>
        <w:t>and</w:t>
      </w:r>
      <w:r>
        <w:rPr>
          <w:spacing w:val="-42"/>
          <w:w w:val="95"/>
        </w:rPr>
        <w:t xml:space="preserve"> </w:t>
      </w:r>
      <w:r>
        <w:rPr>
          <w:w w:val="95"/>
        </w:rPr>
        <w:t>performance.</w:t>
      </w:r>
      <w:r>
        <w:rPr>
          <w:spacing w:val="-41"/>
          <w:w w:val="95"/>
        </w:rPr>
        <w:t xml:space="preserve"> </w:t>
      </w:r>
      <w:r>
        <w:rPr>
          <w:spacing w:val="-11"/>
          <w:w w:val="95"/>
        </w:rPr>
        <w:t>To</w:t>
      </w:r>
      <w:r>
        <w:rPr>
          <w:spacing w:val="-32"/>
          <w:w w:val="95"/>
        </w:rPr>
        <w:t xml:space="preserve"> </w:t>
      </w:r>
      <w:r>
        <w:rPr>
          <w:spacing w:val="4"/>
          <w:w w:val="95"/>
        </w:rPr>
        <w:t xml:space="preserve">meet </w:t>
      </w:r>
      <w:r>
        <w:t>all</w:t>
      </w:r>
      <w:r>
        <w:rPr>
          <w:spacing w:val="-50"/>
        </w:rPr>
        <w:t xml:space="preserve"> </w:t>
      </w:r>
      <w:r>
        <w:t>the</w:t>
      </w:r>
      <w:r>
        <w:rPr>
          <w:spacing w:val="-42"/>
        </w:rPr>
        <w:t xml:space="preserve"> </w:t>
      </w:r>
      <w:r>
        <w:rPr>
          <w:spacing w:val="3"/>
        </w:rPr>
        <w:t>needs</w:t>
      </w:r>
      <w:r>
        <w:rPr>
          <w:spacing w:val="-52"/>
        </w:rPr>
        <w:t xml:space="preserve"> </w:t>
      </w:r>
      <w:r>
        <w:t>of</w:t>
      </w:r>
      <w:r>
        <w:rPr>
          <w:spacing w:val="-44"/>
        </w:rPr>
        <w:t xml:space="preserve"> </w:t>
      </w:r>
      <w:r>
        <w:t>expatriates,</w:t>
      </w:r>
      <w:r>
        <w:rPr>
          <w:spacing w:val="-51"/>
        </w:rPr>
        <w:t xml:space="preserve"> </w:t>
      </w:r>
      <w:r>
        <w:t>both</w:t>
      </w:r>
      <w:r>
        <w:rPr>
          <w:spacing w:val="-52"/>
        </w:rPr>
        <w:t xml:space="preserve"> </w:t>
      </w:r>
      <w:r>
        <w:t>mentors,</w:t>
      </w:r>
      <w:r>
        <w:rPr>
          <w:spacing w:val="-51"/>
        </w:rPr>
        <w:t xml:space="preserve"> </w:t>
      </w:r>
      <w:r>
        <w:t>home</w:t>
      </w:r>
      <w:r>
        <w:rPr>
          <w:spacing w:val="-50"/>
        </w:rPr>
        <w:t xml:space="preserve"> </w:t>
      </w:r>
      <w:r>
        <w:t>country</w:t>
      </w:r>
      <w:r>
        <w:rPr>
          <w:spacing w:val="-38"/>
        </w:rPr>
        <w:t xml:space="preserve"> </w:t>
      </w:r>
      <w:r>
        <w:t>and</w:t>
      </w:r>
      <w:r>
        <w:rPr>
          <w:spacing w:val="-45"/>
        </w:rPr>
        <w:t xml:space="preserve"> </w:t>
      </w:r>
      <w:r>
        <w:t>host</w:t>
      </w:r>
      <w:r>
        <w:rPr>
          <w:spacing w:val="-47"/>
        </w:rPr>
        <w:t xml:space="preserve"> </w:t>
      </w:r>
      <w:r>
        <w:t>country</w:t>
      </w:r>
      <w:r>
        <w:rPr>
          <w:spacing w:val="-44"/>
        </w:rPr>
        <w:t xml:space="preserve"> </w:t>
      </w:r>
      <w:r>
        <w:t xml:space="preserve">mentor, </w:t>
      </w:r>
      <w:r>
        <w:rPr>
          <w:spacing w:val="-3"/>
        </w:rPr>
        <w:t>are</w:t>
      </w:r>
      <w:r>
        <w:rPr>
          <w:spacing w:val="-13"/>
        </w:rPr>
        <w:t xml:space="preserve"> </w:t>
      </w:r>
      <w:r>
        <w:t>necessary.</w:t>
      </w:r>
    </w:p>
    <w:p w14:paraId="7CC8DCD8" w14:textId="77777777" w:rsidR="002104E6" w:rsidRDefault="00F10E56">
      <w:pPr>
        <w:pStyle w:val="ListParagraph"/>
        <w:numPr>
          <w:ilvl w:val="1"/>
          <w:numId w:val="28"/>
        </w:numPr>
        <w:tabs>
          <w:tab w:val="left" w:pos="1499"/>
        </w:tabs>
        <w:spacing w:before="157"/>
        <w:ind w:left="1498" w:hanging="417"/>
        <w:jc w:val="left"/>
        <w:rPr>
          <w:sz w:val="24"/>
        </w:rPr>
      </w:pPr>
      <w:r>
        <w:rPr>
          <w:spacing w:val="4"/>
          <w:sz w:val="24"/>
        </w:rPr>
        <w:t>Peer</w:t>
      </w:r>
      <w:r>
        <w:rPr>
          <w:spacing w:val="-27"/>
          <w:sz w:val="24"/>
        </w:rPr>
        <w:t xml:space="preserve"> </w:t>
      </w:r>
      <w:r>
        <w:rPr>
          <w:sz w:val="24"/>
        </w:rPr>
        <w:t>support</w:t>
      </w:r>
    </w:p>
    <w:p w14:paraId="40CD462D" w14:textId="77777777" w:rsidR="002104E6" w:rsidRDefault="002104E6">
      <w:pPr>
        <w:pStyle w:val="BodyText"/>
        <w:spacing w:before="10"/>
        <w:rPr>
          <w:rFonts w:ascii="Carlito"/>
          <w:sz w:val="20"/>
        </w:rPr>
      </w:pPr>
    </w:p>
    <w:p w14:paraId="1E0A01FE" w14:textId="77777777" w:rsidR="002104E6" w:rsidRDefault="00F10E56">
      <w:pPr>
        <w:pStyle w:val="BodyText"/>
        <w:spacing w:line="314" w:lineRule="auto"/>
        <w:ind w:left="1547" w:right="847"/>
      </w:pPr>
      <w:r>
        <w:rPr>
          <w:spacing w:val="4"/>
        </w:rPr>
        <w:t>Peer</w:t>
      </w:r>
      <w:r>
        <w:rPr>
          <w:spacing w:val="-53"/>
        </w:rPr>
        <w:t xml:space="preserve"> </w:t>
      </w:r>
      <w:r>
        <w:t>support</w:t>
      </w:r>
      <w:r>
        <w:rPr>
          <w:spacing w:val="-44"/>
        </w:rPr>
        <w:t xml:space="preserve"> </w:t>
      </w:r>
      <w:r>
        <w:rPr>
          <w:spacing w:val="4"/>
        </w:rPr>
        <w:t>is</w:t>
      </w:r>
      <w:r>
        <w:rPr>
          <w:spacing w:val="-39"/>
        </w:rPr>
        <w:t xml:space="preserve"> </w:t>
      </w:r>
      <w:r>
        <w:t>“social</w:t>
      </w:r>
      <w:r>
        <w:rPr>
          <w:spacing w:val="-38"/>
        </w:rPr>
        <w:t xml:space="preserve"> </w:t>
      </w:r>
      <w:r>
        <w:t>support</w:t>
      </w:r>
      <w:r>
        <w:rPr>
          <w:spacing w:val="-44"/>
        </w:rPr>
        <w:t xml:space="preserve"> </w:t>
      </w:r>
      <w:r>
        <w:t>that</w:t>
      </w:r>
      <w:r>
        <w:rPr>
          <w:spacing w:val="-43"/>
        </w:rPr>
        <w:t xml:space="preserve"> </w:t>
      </w:r>
      <w:r>
        <w:rPr>
          <w:spacing w:val="4"/>
        </w:rPr>
        <w:t>is</w:t>
      </w:r>
      <w:r>
        <w:rPr>
          <w:spacing w:val="-42"/>
        </w:rPr>
        <w:t xml:space="preserve"> </w:t>
      </w:r>
      <w:r>
        <w:t>based</w:t>
      </w:r>
      <w:r>
        <w:rPr>
          <w:spacing w:val="-50"/>
        </w:rPr>
        <w:t xml:space="preserve"> </w:t>
      </w:r>
      <w:r>
        <w:t>on</w:t>
      </w:r>
      <w:r>
        <w:rPr>
          <w:spacing w:val="-34"/>
        </w:rPr>
        <w:t xml:space="preserve"> </w:t>
      </w:r>
      <w:r>
        <w:t>experimental</w:t>
      </w:r>
      <w:r>
        <w:rPr>
          <w:spacing w:val="-47"/>
        </w:rPr>
        <w:t xml:space="preserve"> </w:t>
      </w:r>
      <w:r>
        <w:t>knowledge</w:t>
      </w:r>
      <w:r>
        <w:rPr>
          <w:spacing w:val="-47"/>
        </w:rPr>
        <w:t xml:space="preserve"> </w:t>
      </w:r>
      <w:r>
        <w:t>which</w:t>
      </w:r>
      <w:r>
        <w:rPr>
          <w:spacing w:val="-50"/>
        </w:rPr>
        <w:t xml:space="preserve"> </w:t>
      </w:r>
      <w:r>
        <w:rPr>
          <w:spacing w:val="4"/>
        </w:rPr>
        <w:t xml:space="preserve">is </w:t>
      </w:r>
      <w:r>
        <w:rPr>
          <w:spacing w:val="3"/>
          <w:w w:val="95"/>
        </w:rPr>
        <w:t>given</w:t>
      </w:r>
      <w:r>
        <w:rPr>
          <w:spacing w:val="-37"/>
          <w:w w:val="95"/>
        </w:rPr>
        <w:t xml:space="preserve"> </w:t>
      </w:r>
      <w:r>
        <w:rPr>
          <w:w w:val="95"/>
        </w:rPr>
        <w:t>and</w:t>
      </w:r>
      <w:r>
        <w:rPr>
          <w:spacing w:val="-23"/>
          <w:w w:val="95"/>
        </w:rPr>
        <w:t xml:space="preserve"> </w:t>
      </w:r>
      <w:r>
        <w:rPr>
          <w:spacing w:val="3"/>
          <w:w w:val="95"/>
        </w:rPr>
        <w:t>received</w:t>
      </w:r>
      <w:r>
        <w:rPr>
          <w:spacing w:val="-36"/>
          <w:w w:val="95"/>
        </w:rPr>
        <w:t xml:space="preserve"> </w:t>
      </w:r>
      <w:r>
        <w:rPr>
          <w:spacing w:val="4"/>
          <w:w w:val="95"/>
        </w:rPr>
        <w:t>between</w:t>
      </w:r>
      <w:r>
        <w:rPr>
          <w:spacing w:val="-36"/>
          <w:w w:val="95"/>
        </w:rPr>
        <w:t xml:space="preserve"> </w:t>
      </w:r>
      <w:r>
        <w:rPr>
          <w:spacing w:val="3"/>
          <w:w w:val="95"/>
        </w:rPr>
        <w:t>people</w:t>
      </w:r>
      <w:r>
        <w:rPr>
          <w:spacing w:val="-31"/>
          <w:w w:val="95"/>
        </w:rPr>
        <w:t xml:space="preserve"> </w:t>
      </w:r>
      <w:r>
        <w:rPr>
          <w:spacing w:val="4"/>
          <w:w w:val="95"/>
        </w:rPr>
        <w:t>in</w:t>
      </w:r>
      <w:r>
        <w:rPr>
          <w:spacing w:val="-36"/>
          <w:w w:val="95"/>
        </w:rPr>
        <w:t xml:space="preserve"> </w:t>
      </w:r>
      <w:r>
        <w:rPr>
          <w:spacing w:val="3"/>
          <w:w w:val="95"/>
        </w:rPr>
        <w:t>similar</w:t>
      </w:r>
      <w:r>
        <w:rPr>
          <w:spacing w:val="-40"/>
          <w:w w:val="95"/>
        </w:rPr>
        <w:t xml:space="preserve"> </w:t>
      </w:r>
      <w:r>
        <w:rPr>
          <w:w w:val="95"/>
        </w:rPr>
        <w:t>situation”.</w:t>
      </w:r>
      <w:r>
        <w:rPr>
          <w:spacing w:val="-34"/>
          <w:w w:val="95"/>
        </w:rPr>
        <w:t xml:space="preserve"> </w:t>
      </w:r>
      <w:r>
        <w:rPr>
          <w:w w:val="95"/>
        </w:rPr>
        <w:t>The</w:t>
      </w:r>
      <w:r>
        <w:rPr>
          <w:spacing w:val="-30"/>
          <w:w w:val="95"/>
        </w:rPr>
        <w:t xml:space="preserve"> </w:t>
      </w:r>
      <w:r>
        <w:rPr>
          <w:w w:val="95"/>
        </w:rPr>
        <w:t>purpose</w:t>
      </w:r>
      <w:r>
        <w:rPr>
          <w:spacing w:val="-31"/>
          <w:w w:val="95"/>
        </w:rPr>
        <w:t xml:space="preserve"> </w:t>
      </w:r>
      <w:r>
        <w:rPr>
          <w:w w:val="95"/>
        </w:rPr>
        <w:t>of</w:t>
      </w:r>
      <w:r>
        <w:rPr>
          <w:spacing w:val="-32"/>
          <w:w w:val="95"/>
        </w:rPr>
        <w:t xml:space="preserve"> </w:t>
      </w:r>
      <w:r>
        <w:rPr>
          <w:spacing w:val="4"/>
          <w:w w:val="95"/>
        </w:rPr>
        <w:t>peer</w:t>
      </w:r>
      <w:r>
        <w:rPr>
          <w:spacing w:val="-27"/>
          <w:w w:val="95"/>
        </w:rPr>
        <w:t xml:space="preserve"> </w:t>
      </w:r>
      <w:r>
        <w:rPr>
          <w:w w:val="95"/>
        </w:rPr>
        <w:t xml:space="preserve">support </w:t>
      </w:r>
      <w:r>
        <w:rPr>
          <w:spacing w:val="4"/>
        </w:rPr>
        <w:t>is</w:t>
      </w:r>
      <w:r>
        <w:rPr>
          <w:spacing w:val="-42"/>
        </w:rPr>
        <w:t xml:space="preserve"> </w:t>
      </w:r>
      <w:r>
        <w:t>that</w:t>
      </w:r>
      <w:r>
        <w:rPr>
          <w:spacing w:val="-44"/>
        </w:rPr>
        <w:t xml:space="preserve"> </w:t>
      </w:r>
      <w:r>
        <w:t>a</w:t>
      </w:r>
      <w:r>
        <w:rPr>
          <w:spacing w:val="-36"/>
        </w:rPr>
        <w:t xml:space="preserve"> </w:t>
      </w:r>
      <w:r>
        <w:t>person</w:t>
      </w:r>
      <w:r>
        <w:rPr>
          <w:spacing w:val="-50"/>
        </w:rPr>
        <w:t xml:space="preserve"> </w:t>
      </w:r>
      <w:r>
        <w:rPr>
          <w:spacing w:val="2"/>
        </w:rPr>
        <w:t>does</w:t>
      </w:r>
      <w:r>
        <w:rPr>
          <w:spacing w:val="-42"/>
        </w:rPr>
        <w:t xml:space="preserve"> </w:t>
      </w:r>
      <w:r>
        <w:t>not</w:t>
      </w:r>
      <w:r>
        <w:rPr>
          <w:spacing w:val="-44"/>
        </w:rPr>
        <w:t xml:space="preserve"> </w:t>
      </w:r>
      <w:r>
        <w:rPr>
          <w:spacing w:val="4"/>
        </w:rPr>
        <w:t>need</w:t>
      </w:r>
      <w:r>
        <w:rPr>
          <w:spacing w:val="-50"/>
        </w:rPr>
        <w:t xml:space="preserve"> </w:t>
      </w:r>
      <w:r>
        <w:t>to</w:t>
      </w:r>
      <w:r>
        <w:rPr>
          <w:spacing w:val="-42"/>
        </w:rPr>
        <w:t xml:space="preserve"> </w:t>
      </w:r>
      <w:r>
        <w:rPr>
          <w:spacing w:val="5"/>
        </w:rPr>
        <w:t>feel</w:t>
      </w:r>
      <w:r>
        <w:rPr>
          <w:spacing w:val="-47"/>
        </w:rPr>
        <w:t xml:space="preserve"> </w:t>
      </w:r>
      <w:r>
        <w:t>alone</w:t>
      </w:r>
      <w:r>
        <w:rPr>
          <w:spacing w:val="-47"/>
        </w:rPr>
        <w:t xml:space="preserve"> </w:t>
      </w:r>
      <w:r>
        <w:t>as</w:t>
      </w:r>
      <w:r>
        <w:rPr>
          <w:spacing w:val="-42"/>
        </w:rPr>
        <w:t xml:space="preserve"> </w:t>
      </w:r>
      <w:r>
        <w:rPr>
          <w:spacing w:val="2"/>
        </w:rPr>
        <w:t>he/she</w:t>
      </w:r>
      <w:r>
        <w:rPr>
          <w:spacing w:val="-46"/>
        </w:rPr>
        <w:t xml:space="preserve"> </w:t>
      </w:r>
      <w:r>
        <w:rPr>
          <w:spacing w:val="-3"/>
        </w:rPr>
        <w:t>can</w:t>
      </w:r>
      <w:r>
        <w:rPr>
          <w:spacing w:val="-43"/>
        </w:rPr>
        <w:t xml:space="preserve"> </w:t>
      </w:r>
      <w:r>
        <w:t>gain</w:t>
      </w:r>
      <w:r>
        <w:rPr>
          <w:spacing w:val="-50"/>
        </w:rPr>
        <w:t xml:space="preserve"> </w:t>
      </w:r>
      <w:r>
        <w:t>support</w:t>
      </w:r>
      <w:r>
        <w:rPr>
          <w:spacing w:val="-36"/>
        </w:rPr>
        <w:t xml:space="preserve"> </w:t>
      </w:r>
      <w:r>
        <w:t>and</w:t>
      </w:r>
      <w:r>
        <w:rPr>
          <w:spacing w:val="-42"/>
        </w:rPr>
        <w:t xml:space="preserve"> </w:t>
      </w:r>
      <w:r>
        <w:t>advice from</w:t>
      </w:r>
      <w:r>
        <w:rPr>
          <w:spacing w:val="-49"/>
        </w:rPr>
        <w:t xml:space="preserve"> </w:t>
      </w:r>
      <w:r>
        <w:t>a</w:t>
      </w:r>
      <w:r>
        <w:rPr>
          <w:spacing w:val="-50"/>
        </w:rPr>
        <w:t xml:space="preserve"> </w:t>
      </w:r>
      <w:r>
        <w:t>group</w:t>
      </w:r>
      <w:r>
        <w:rPr>
          <w:spacing w:val="-42"/>
        </w:rPr>
        <w:t xml:space="preserve"> </w:t>
      </w:r>
      <w:r>
        <w:t>of</w:t>
      </w:r>
      <w:r>
        <w:rPr>
          <w:spacing w:val="-52"/>
        </w:rPr>
        <w:t xml:space="preserve"> </w:t>
      </w:r>
      <w:r>
        <w:rPr>
          <w:spacing w:val="3"/>
        </w:rPr>
        <w:t>people</w:t>
      </w:r>
      <w:r>
        <w:rPr>
          <w:spacing w:val="-52"/>
        </w:rPr>
        <w:t xml:space="preserve"> </w:t>
      </w:r>
      <w:r>
        <w:t>that</w:t>
      </w:r>
      <w:r>
        <w:rPr>
          <w:spacing w:val="-49"/>
        </w:rPr>
        <w:t xml:space="preserve"> </w:t>
      </w:r>
      <w:r>
        <w:rPr>
          <w:spacing w:val="-3"/>
        </w:rPr>
        <w:t>are</w:t>
      </w:r>
      <w:r>
        <w:rPr>
          <w:spacing w:val="-46"/>
        </w:rPr>
        <w:t xml:space="preserve"> </w:t>
      </w:r>
      <w:r>
        <w:rPr>
          <w:spacing w:val="3"/>
        </w:rPr>
        <w:t>experiencing</w:t>
      </w:r>
      <w:r>
        <w:rPr>
          <w:spacing w:val="-55"/>
        </w:rPr>
        <w:t xml:space="preserve"> </w:t>
      </w:r>
      <w:r>
        <w:rPr>
          <w:spacing w:val="3"/>
        </w:rPr>
        <w:t>similar</w:t>
      </w:r>
      <w:r>
        <w:rPr>
          <w:spacing w:val="-56"/>
        </w:rPr>
        <w:t xml:space="preserve"> </w:t>
      </w:r>
      <w:r>
        <w:t>situation</w:t>
      </w:r>
      <w:r>
        <w:rPr>
          <w:spacing w:val="-54"/>
        </w:rPr>
        <w:t xml:space="preserve"> </w:t>
      </w:r>
      <w:r>
        <w:t>as</w:t>
      </w:r>
      <w:r>
        <w:rPr>
          <w:spacing w:val="-54"/>
        </w:rPr>
        <w:t xml:space="preserve"> </w:t>
      </w:r>
      <w:r>
        <w:t>him/her.</w:t>
      </w:r>
      <w:r>
        <w:rPr>
          <w:spacing w:val="-54"/>
        </w:rPr>
        <w:t xml:space="preserve"> </w:t>
      </w:r>
      <w:r>
        <w:t>The</w:t>
      </w:r>
      <w:r>
        <w:rPr>
          <w:spacing w:val="-45"/>
        </w:rPr>
        <w:t xml:space="preserve"> </w:t>
      </w:r>
      <w:r>
        <w:t>role</w:t>
      </w:r>
      <w:r>
        <w:rPr>
          <w:spacing w:val="-52"/>
        </w:rPr>
        <w:t xml:space="preserve"> </w:t>
      </w:r>
      <w:r>
        <w:t>of each</w:t>
      </w:r>
      <w:r>
        <w:rPr>
          <w:spacing w:val="-40"/>
        </w:rPr>
        <w:t xml:space="preserve"> </w:t>
      </w:r>
      <w:r>
        <w:t>person</w:t>
      </w:r>
      <w:r>
        <w:rPr>
          <w:spacing w:val="-40"/>
        </w:rPr>
        <w:t xml:space="preserve"> </w:t>
      </w:r>
      <w:r>
        <w:rPr>
          <w:spacing w:val="4"/>
        </w:rPr>
        <w:t>in</w:t>
      </w:r>
      <w:r>
        <w:rPr>
          <w:spacing w:val="-49"/>
        </w:rPr>
        <w:t xml:space="preserve"> </w:t>
      </w:r>
      <w:r>
        <w:rPr>
          <w:spacing w:val="2"/>
        </w:rPr>
        <w:t>individual</w:t>
      </w:r>
      <w:r>
        <w:rPr>
          <w:spacing w:val="-44"/>
        </w:rPr>
        <w:t xml:space="preserve"> </w:t>
      </w:r>
      <w:r>
        <w:t>support</w:t>
      </w:r>
      <w:r>
        <w:rPr>
          <w:spacing w:val="-49"/>
        </w:rPr>
        <w:t xml:space="preserve"> </w:t>
      </w:r>
      <w:r>
        <w:t>(pairs)</w:t>
      </w:r>
      <w:r>
        <w:rPr>
          <w:spacing w:val="-46"/>
        </w:rPr>
        <w:t xml:space="preserve"> </w:t>
      </w:r>
      <w:r>
        <w:t>and</w:t>
      </w:r>
      <w:r>
        <w:rPr>
          <w:spacing w:val="-39"/>
        </w:rPr>
        <w:t xml:space="preserve"> </w:t>
      </w:r>
      <w:r>
        <w:rPr>
          <w:spacing w:val="2"/>
        </w:rPr>
        <w:t>collective</w:t>
      </w:r>
      <w:r>
        <w:rPr>
          <w:spacing w:val="-45"/>
        </w:rPr>
        <w:t xml:space="preserve"> </w:t>
      </w:r>
      <w:r>
        <w:t>support</w:t>
      </w:r>
      <w:r>
        <w:rPr>
          <w:spacing w:val="-49"/>
        </w:rPr>
        <w:t xml:space="preserve"> </w:t>
      </w:r>
      <w:r>
        <w:t>(group)</w:t>
      </w:r>
      <w:r>
        <w:rPr>
          <w:spacing w:val="-46"/>
        </w:rPr>
        <w:t xml:space="preserve"> </w:t>
      </w:r>
      <w:r>
        <w:rPr>
          <w:spacing w:val="4"/>
        </w:rPr>
        <w:t>is</w:t>
      </w:r>
      <w:r>
        <w:rPr>
          <w:spacing w:val="-39"/>
        </w:rPr>
        <w:t xml:space="preserve"> </w:t>
      </w:r>
      <w:r>
        <w:t>to</w:t>
      </w:r>
      <w:r>
        <w:rPr>
          <w:spacing w:val="-40"/>
        </w:rPr>
        <w:t xml:space="preserve"> </w:t>
      </w:r>
      <w:r>
        <w:t>be</w:t>
      </w:r>
      <w:r>
        <w:rPr>
          <w:spacing w:val="-36"/>
        </w:rPr>
        <w:t xml:space="preserve"> </w:t>
      </w:r>
      <w:r>
        <w:t>a</w:t>
      </w:r>
    </w:p>
    <w:p w14:paraId="00FB385B" w14:textId="77777777" w:rsidR="002104E6" w:rsidRDefault="002104E6">
      <w:pPr>
        <w:spacing w:line="314" w:lineRule="auto"/>
        <w:sectPr w:rsidR="002104E6">
          <w:pgSz w:w="11910" w:h="16840"/>
          <w:pgMar w:top="1080" w:right="580" w:bottom="280" w:left="600" w:header="885" w:footer="0" w:gutter="0"/>
          <w:cols w:space="720"/>
        </w:sectPr>
      </w:pPr>
    </w:p>
    <w:p w14:paraId="40ADAEAF" w14:textId="77777777" w:rsidR="002104E6" w:rsidRDefault="002104E6">
      <w:pPr>
        <w:pStyle w:val="BodyText"/>
        <w:spacing w:before="2"/>
        <w:rPr>
          <w:sz w:val="28"/>
        </w:rPr>
      </w:pPr>
    </w:p>
    <w:p w14:paraId="62134F2F" w14:textId="77777777" w:rsidR="002104E6" w:rsidRDefault="00F10E56">
      <w:pPr>
        <w:pStyle w:val="BodyText"/>
        <w:spacing w:before="55" w:line="314" w:lineRule="auto"/>
        <w:ind w:left="1547" w:right="847"/>
      </w:pPr>
      <w:r>
        <w:t>supporter</w:t>
      </w:r>
      <w:r>
        <w:rPr>
          <w:spacing w:val="-47"/>
        </w:rPr>
        <w:t xml:space="preserve"> </w:t>
      </w:r>
      <w:r>
        <w:t>and</w:t>
      </w:r>
      <w:r>
        <w:rPr>
          <w:spacing w:val="-45"/>
        </w:rPr>
        <w:t xml:space="preserve"> </w:t>
      </w:r>
      <w:r>
        <w:t>to</w:t>
      </w:r>
      <w:r>
        <w:rPr>
          <w:spacing w:val="-45"/>
        </w:rPr>
        <w:t xml:space="preserve"> </w:t>
      </w:r>
      <w:r>
        <w:t>be</w:t>
      </w:r>
      <w:r>
        <w:rPr>
          <w:spacing w:val="-42"/>
        </w:rPr>
        <w:t xml:space="preserve"> </w:t>
      </w:r>
      <w:r>
        <w:t>supported.</w:t>
      </w:r>
      <w:r>
        <w:rPr>
          <w:spacing w:val="-51"/>
        </w:rPr>
        <w:t xml:space="preserve"> </w:t>
      </w:r>
      <w:r>
        <w:t>The</w:t>
      </w:r>
      <w:r>
        <w:rPr>
          <w:spacing w:val="-41"/>
        </w:rPr>
        <w:t xml:space="preserve"> </w:t>
      </w:r>
      <w:r>
        <w:t>amount</w:t>
      </w:r>
      <w:r>
        <w:rPr>
          <w:spacing w:val="-46"/>
        </w:rPr>
        <w:t xml:space="preserve"> </w:t>
      </w:r>
      <w:r>
        <w:t>of</w:t>
      </w:r>
      <w:r>
        <w:rPr>
          <w:spacing w:val="-42"/>
        </w:rPr>
        <w:t xml:space="preserve"> </w:t>
      </w:r>
      <w:r>
        <w:t>support</w:t>
      </w:r>
      <w:r>
        <w:rPr>
          <w:spacing w:val="-46"/>
        </w:rPr>
        <w:t xml:space="preserve"> </w:t>
      </w:r>
      <w:r>
        <w:rPr>
          <w:spacing w:val="3"/>
        </w:rPr>
        <w:t>given</w:t>
      </w:r>
      <w:r>
        <w:rPr>
          <w:spacing w:val="-52"/>
        </w:rPr>
        <w:t xml:space="preserve"> </w:t>
      </w:r>
      <w:r>
        <w:t>and</w:t>
      </w:r>
      <w:r>
        <w:rPr>
          <w:spacing w:val="-45"/>
        </w:rPr>
        <w:t xml:space="preserve"> </w:t>
      </w:r>
      <w:r>
        <w:rPr>
          <w:spacing w:val="3"/>
        </w:rPr>
        <w:t>received</w:t>
      </w:r>
      <w:r>
        <w:rPr>
          <w:spacing w:val="-52"/>
        </w:rPr>
        <w:t xml:space="preserve"> </w:t>
      </w:r>
      <w:r>
        <w:rPr>
          <w:spacing w:val="-3"/>
        </w:rPr>
        <w:t>can</w:t>
      </w:r>
      <w:r>
        <w:rPr>
          <w:spacing w:val="-44"/>
        </w:rPr>
        <w:t xml:space="preserve"> </w:t>
      </w:r>
      <w:r>
        <w:t xml:space="preserve">be </w:t>
      </w:r>
      <w:r>
        <w:rPr>
          <w:w w:val="95"/>
        </w:rPr>
        <w:t>balanced</w:t>
      </w:r>
      <w:r>
        <w:rPr>
          <w:spacing w:val="-22"/>
          <w:w w:val="95"/>
        </w:rPr>
        <w:t xml:space="preserve"> </w:t>
      </w:r>
      <w:r>
        <w:rPr>
          <w:w w:val="95"/>
        </w:rPr>
        <w:t>or</w:t>
      </w:r>
      <w:r>
        <w:rPr>
          <w:spacing w:val="-25"/>
          <w:w w:val="95"/>
        </w:rPr>
        <w:t xml:space="preserve"> </w:t>
      </w:r>
      <w:r>
        <w:rPr>
          <w:w w:val="95"/>
        </w:rPr>
        <w:t>imbalanced.</w:t>
      </w:r>
      <w:r>
        <w:rPr>
          <w:spacing w:val="-33"/>
          <w:w w:val="95"/>
        </w:rPr>
        <w:t xml:space="preserve"> </w:t>
      </w:r>
      <w:r>
        <w:rPr>
          <w:w w:val="95"/>
        </w:rPr>
        <w:t>The</w:t>
      </w:r>
      <w:r>
        <w:rPr>
          <w:spacing w:val="-16"/>
          <w:w w:val="95"/>
        </w:rPr>
        <w:t xml:space="preserve"> </w:t>
      </w:r>
      <w:r>
        <w:rPr>
          <w:w w:val="95"/>
        </w:rPr>
        <w:t>most</w:t>
      </w:r>
      <w:r>
        <w:rPr>
          <w:spacing w:val="-22"/>
          <w:w w:val="95"/>
        </w:rPr>
        <w:t xml:space="preserve"> </w:t>
      </w:r>
      <w:r>
        <w:rPr>
          <w:w w:val="95"/>
        </w:rPr>
        <w:t>crucial</w:t>
      </w:r>
      <w:r>
        <w:rPr>
          <w:spacing w:val="-15"/>
          <w:w w:val="95"/>
        </w:rPr>
        <w:t xml:space="preserve"> </w:t>
      </w:r>
      <w:r>
        <w:rPr>
          <w:w w:val="95"/>
        </w:rPr>
        <w:t>part</w:t>
      </w:r>
      <w:r>
        <w:rPr>
          <w:spacing w:val="-9"/>
          <w:w w:val="95"/>
        </w:rPr>
        <w:t xml:space="preserve"> </w:t>
      </w:r>
      <w:r>
        <w:rPr>
          <w:w w:val="95"/>
        </w:rPr>
        <w:t>of</w:t>
      </w:r>
      <w:r>
        <w:rPr>
          <w:spacing w:val="-17"/>
          <w:w w:val="95"/>
        </w:rPr>
        <w:t xml:space="preserve"> </w:t>
      </w:r>
      <w:r>
        <w:rPr>
          <w:spacing w:val="4"/>
          <w:w w:val="95"/>
        </w:rPr>
        <w:t>peer</w:t>
      </w:r>
      <w:r>
        <w:rPr>
          <w:spacing w:val="-39"/>
          <w:w w:val="95"/>
        </w:rPr>
        <w:t xml:space="preserve"> </w:t>
      </w:r>
      <w:r>
        <w:rPr>
          <w:w w:val="95"/>
        </w:rPr>
        <w:t>support</w:t>
      </w:r>
      <w:r>
        <w:rPr>
          <w:spacing w:val="-23"/>
          <w:w w:val="95"/>
        </w:rPr>
        <w:t xml:space="preserve"> </w:t>
      </w:r>
      <w:r>
        <w:rPr>
          <w:spacing w:val="4"/>
          <w:w w:val="95"/>
        </w:rPr>
        <w:t>is</w:t>
      </w:r>
      <w:r>
        <w:rPr>
          <w:spacing w:val="-20"/>
          <w:w w:val="95"/>
        </w:rPr>
        <w:t xml:space="preserve"> </w:t>
      </w:r>
      <w:r>
        <w:rPr>
          <w:w w:val="95"/>
        </w:rPr>
        <w:t>the</w:t>
      </w:r>
      <w:r>
        <w:rPr>
          <w:spacing w:val="-15"/>
          <w:w w:val="95"/>
        </w:rPr>
        <w:t xml:space="preserve"> </w:t>
      </w:r>
      <w:r>
        <w:rPr>
          <w:spacing w:val="3"/>
          <w:w w:val="95"/>
        </w:rPr>
        <w:t>ability</w:t>
      </w:r>
      <w:r>
        <w:rPr>
          <w:spacing w:val="-34"/>
          <w:w w:val="95"/>
        </w:rPr>
        <w:t xml:space="preserve"> </w:t>
      </w:r>
      <w:r>
        <w:rPr>
          <w:w w:val="95"/>
        </w:rPr>
        <w:t>of</w:t>
      </w:r>
      <w:r>
        <w:rPr>
          <w:spacing w:val="-31"/>
          <w:w w:val="95"/>
        </w:rPr>
        <w:t xml:space="preserve"> </w:t>
      </w:r>
      <w:r>
        <w:rPr>
          <w:w w:val="95"/>
        </w:rPr>
        <w:t xml:space="preserve">active </w:t>
      </w:r>
      <w:r>
        <w:rPr>
          <w:spacing w:val="3"/>
        </w:rPr>
        <w:t>listening</w:t>
      </w:r>
      <w:r>
        <w:rPr>
          <w:spacing w:val="-37"/>
        </w:rPr>
        <w:t xml:space="preserve"> </w:t>
      </w:r>
      <w:r>
        <w:t>from</w:t>
      </w:r>
      <w:r>
        <w:rPr>
          <w:spacing w:val="-36"/>
        </w:rPr>
        <w:t xml:space="preserve"> </w:t>
      </w:r>
      <w:r>
        <w:t>all</w:t>
      </w:r>
      <w:r>
        <w:rPr>
          <w:spacing w:val="-27"/>
        </w:rPr>
        <w:t xml:space="preserve"> </w:t>
      </w:r>
      <w:r>
        <w:t>participants.</w:t>
      </w:r>
    </w:p>
    <w:p w14:paraId="19D19AB0" w14:textId="77777777" w:rsidR="002104E6" w:rsidRDefault="00F10E56">
      <w:pPr>
        <w:pStyle w:val="BodyText"/>
        <w:spacing w:before="165" w:line="316" w:lineRule="auto"/>
        <w:ind w:left="1547" w:right="876"/>
      </w:pPr>
      <w:r>
        <w:rPr>
          <w:spacing w:val="4"/>
          <w:w w:val="95"/>
        </w:rPr>
        <w:t>Peer</w:t>
      </w:r>
      <w:r>
        <w:rPr>
          <w:spacing w:val="-39"/>
          <w:w w:val="95"/>
        </w:rPr>
        <w:t xml:space="preserve"> </w:t>
      </w:r>
      <w:r>
        <w:rPr>
          <w:w w:val="95"/>
        </w:rPr>
        <w:t>support</w:t>
      </w:r>
      <w:r>
        <w:rPr>
          <w:spacing w:val="-20"/>
          <w:w w:val="95"/>
        </w:rPr>
        <w:t xml:space="preserve"> </w:t>
      </w:r>
      <w:r>
        <w:rPr>
          <w:w w:val="95"/>
        </w:rPr>
        <w:t>group</w:t>
      </w:r>
      <w:r>
        <w:rPr>
          <w:spacing w:val="-19"/>
          <w:w w:val="95"/>
        </w:rPr>
        <w:t xml:space="preserve"> </w:t>
      </w:r>
      <w:r>
        <w:rPr>
          <w:spacing w:val="2"/>
          <w:w w:val="95"/>
        </w:rPr>
        <w:t>differentiates</w:t>
      </w:r>
      <w:r>
        <w:rPr>
          <w:spacing w:val="-33"/>
          <w:w w:val="95"/>
        </w:rPr>
        <w:t xml:space="preserve"> </w:t>
      </w:r>
      <w:r>
        <w:rPr>
          <w:w w:val="95"/>
        </w:rPr>
        <w:t>from</w:t>
      </w:r>
      <w:r>
        <w:rPr>
          <w:spacing w:val="-34"/>
          <w:w w:val="95"/>
        </w:rPr>
        <w:t xml:space="preserve"> </w:t>
      </w:r>
      <w:r>
        <w:rPr>
          <w:w w:val="95"/>
        </w:rPr>
        <w:t>other</w:t>
      </w:r>
      <w:r>
        <w:rPr>
          <w:spacing w:val="-38"/>
          <w:w w:val="95"/>
        </w:rPr>
        <w:t xml:space="preserve"> </w:t>
      </w:r>
      <w:r>
        <w:rPr>
          <w:w w:val="95"/>
        </w:rPr>
        <w:t>groups</w:t>
      </w:r>
      <w:r>
        <w:rPr>
          <w:spacing w:val="-18"/>
          <w:w w:val="95"/>
        </w:rPr>
        <w:t xml:space="preserve"> </w:t>
      </w:r>
      <w:r>
        <w:rPr>
          <w:w w:val="95"/>
        </w:rPr>
        <w:t>by</w:t>
      </w:r>
      <w:r>
        <w:rPr>
          <w:spacing w:val="-17"/>
          <w:w w:val="95"/>
        </w:rPr>
        <w:t xml:space="preserve"> </w:t>
      </w:r>
      <w:r>
        <w:rPr>
          <w:spacing w:val="3"/>
          <w:w w:val="95"/>
        </w:rPr>
        <w:t>being</w:t>
      </w:r>
      <w:r>
        <w:rPr>
          <w:spacing w:val="-35"/>
          <w:w w:val="95"/>
        </w:rPr>
        <w:t xml:space="preserve"> </w:t>
      </w:r>
      <w:r>
        <w:rPr>
          <w:spacing w:val="2"/>
          <w:w w:val="95"/>
        </w:rPr>
        <w:t>personally</w:t>
      </w:r>
      <w:r>
        <w:rPr>
          <w:spacing w:val="-32"/>
          <w:w w:val="95"/>
        </w:rPr>
        <w:t xml:space="preserve"> </w:t>
      </w:r>
      <w:r>
        <w:rPr>
          <w:w w:val="95"/>
        </w:rPr>
        <w:t>involving and</w:t>
      </w:r>
      <w:r>
        <w:rPr>
          <w:spacing w:val="-14"/>
          <w:w w:val="95"/>
        </w:rPr>
        <w:t xml:space="preserve"> </w:t>
      </w:r>
      <w:r>
        <w:rPr>
          <w:spacing w:val="2"/>
          <w:w w:val="95"/>
        </w:rPr>
        <w:t>without</w:t>
      </w:r>
      <w:r>
        <w:rPr>
          <w:spacing w:val="-15"/>
          <w:w w:val="95"/>
        </w:rPr>
        <w:t xml:space="preserve"> </w:t>
      </w:r>
      <w:r>
        <w:rPr>
          <w:spacing w:val="2"/>
          <w:w w:val="95"/>
        </w:rPr>
        <w:t>professionals.</w:t>
      </w:r>
      <w:r>
        <w:rPr>
          <w:spacing w:val="-28"/>
          <w:w w:val="95"/>
        </w:rPr>
        <w:t xml:space="preserve"> </w:t>
      </w:r>
      <w:r>
        <w:rPr>
          <w:w w:val="95"/>
        </w:rPr>
        <w:t>It</w:t>
      </w:r>
      <w:r>
        <w:rPr>
          <w:spacing w:val="-30"/>
          <w:w w:val="95"/>
        </w:rPr>
        <w:t xml:space="preserve"> </w:t>
      </w:r>
      <w:r>
        <w:rPr>
          <w:w w:val="95"/>
        </w:rPr>
        <w:t>differentiates</w:t>
      </w:r>
      <w:r>
        <w:rPr>
          <w:spacing w:val="-29"/>
          <w:w w:val="95"/>
        </w:rPr>
        <w:t xml:space="preserve"> </w:t>
      </w:r>
      <w:r>
        <w:rPr>
          <w:w w:val="95"/>
        </w:rPr>
        <w:t>from</w:t>
      </w:r>
      <w:r>
        <w:rPr>
          <w:spacing w:val="-31"/>
          <w:w w:val="95"/>
        </w:rPr>
        <w:t xml:space="preserve"> </w:t>
      </w:r>
      <w:r>
        <w:rPr>
          <w:w w:val="95"/>
        </w:rPr>
        <w:t>other</w:t>
      </w:r>
      <w:r>
        <w:rPr>
          <w:spacing w:val="-35"/>
          <w:w w:val="95"/>
        </w:rPr>
        <w:t xml:space="preserve"> </w:t>
      </w:r>
      <w:r>
        <w:rPr>
          <w:w w:val="95"/>
        </w:rPr>
        <w:t>support</w:t>
      </w:r>
      <w:r>
        <w:rPr>
          <w:spacing w:val="-15"/>
          <w:w w:val="95"/>
        </w:rPr>
        <w:t xml:space="preserve"> </w:t>
      </w:r>
      <w:r>
        <w:rPr>
          <w:spacing w:val="2"/>
          <w:w w:val="95"/>
        </w:rPr>
        <w:t>groups</w:t>
      </w:r>
      <w:r>
        <w:rPr>
          <w:spacing w:val="-12"/>
          <w:w w:val="95"/>
        </w:rPr>
        <w:t xml:space="preserve"> </w:t>
      </w:r>
      <w:r>
        <w:rPr>
          <w:w w:val="95"/>
        </w:rPr>
        <w:t>by</w:t>
      </w:r>
      <w:r>
        <w:rPr>
          <w:spacing w:val="-11"/>
          <w:w w:val="95"/>
        </w:rPr>
        <w:t xml:space="preserve"> </w:t>
      </w:r>
      <w:r>
        <w:rPr>
          <w:spacing w:val="2"/>
          <w:w w:val="95"/>
        </w:rPr>
        <w:t xml:space="preserve">including </w:t>
      </w:r>
      <w:r>
        <w:rPr>
          <w:w w:val="95"/>
        </w:rPr>
        <w:t>supportive</w:t>
      </w:r>
      <w:r>
        <w:rPr>
          <w:spacing w:val="-30"/>
          <w:w w:val="95"/>
        </w:rPr>
        <w:t xml:space="preserve"> </w:t>
      </w:r>
      <w:r>
        <w:rPr>
          <w:spacing w:val="2"/>
          <w:w w:val="95"/>
        </w:rPr>
        <w:t>environment,</w:t>
      </w:r>
      <w:r>
        <w:rPr>
          <w:spacing w:val="-34"/>
          <w:w w:val="95"/>
        </w:rPr>
        <w:t xml:space="preserve"> </w:t>
      </w:r>
      <w:r>
        <w:rPr>
          <w:w w:val="95"/>
        </w:rPr>
        <w:t>reciprocity,</w:t>
      </w:r>
      <w:r>
        <w:rPr>
          <w:spacing w:val="-33"/>
          <w:w w:val="95"/>
        </w:rPr>
        <w:t xml:space="preserve"> </w:t>
      </w:r>
      <w:r>
        <w:rPr>
          <w:w w:val="95"/>
        </w:rPr>
        <w:t>feeling</w:t>
      </w:r>
      <w:r>
        <w:rPr>
          <w:spacing w:val="-37"/>
          <w:w w:val="95"/>
        </w:rPr>
        <w:t xml:space="preserve"> </w:t>
      </w:r>
      <w:r>
        <w:rPr>
          <w:w w:val="95"/>
        </w:rPr>
        <w:t>of</w:t>
      </w:r>
      <w:r>
        <w:rPr>
          <w:spacing w:val="-32"/>
          <w:w w:val="95"/>
        </w:rPr>
        <w:t xml:space="preserve"> </w:t>
      </w:r>
      <w:r>
        <w:rPr>
          <w:w w:val="95"/>
        </w:rPr>
        <w:t>togetherness,</w:t>
      </w:r>
      <w:r>
        <w:rPr>
          <w:spacing w:val="-33"/>
          <w:w w:val="95"/>
        </w:rPr>
        <w:t xml:space="preserve"> </w:t>
      </w:r>
      <w:r>
        <w:rPr>
          <w:w w:val="95"/>
        </w:rPr>
        <w:t>and</w:t>
      </w:r>
      <w:r>
        <w:rPr>
          <w:spacing w:val="-35"/>
          <w:w w:val="95"/>
        </w:rPr>
        <w:t xml:space="preserve"> </w:t>
      </w:r>
      <w:r>
        <w:rPr>
          <w:w w:val="95"/>
        </w:rPr>
        <w:t>group</w:t>
      </w:r>
      <w:r>
        <w:rPr>
          <w:spacing w:val="-36"/>
          <w:w w:val="95"/>
        </w:rPr>
        <w:t xml:space="preserve"> </w:t>
      </w:r>
      <w:r>
        <w:rPr>
          <w:w w:val="95"/>
        </w:rPr>
        <w:t>response</w:t>
      </w:r>
      <w:r>
        <w:rPr>
          <w:spacing w:val="-29"/>
          <w:w w:val="95"/>
        </w:rPr>
        <w:t xml:space="preserve"> </w:t>
      </w:r>
      <w:r>
        <w:rPr>
          <w:w w:val="95"/>
        </w:rPr>
        <w:t xml:space="preserve">to </w:t>
      </w:r>
      <w:r>
        <w:t>all</w:t>
      </w:r>
      <w:r>
        <w:rPr>
          <w:spacing w:val="-27"/>
        </w:rPr>
        <w:t xml:space="preserve"> </w:t>
      </w:r>
      <w:r>
        <w:t>members.</w:t>
      </w:r>
    </w:p>
    <w:p w14:paraId="192818E6" w14:textId="77777777" w:rsidR="002104E6" w:rsidRDefault="00F10E56">
      <w:pPr>
        <w:pStyle w:val="BodyText"/>
        <w:spacing w:before="160" w:line="319" w:lineRule="auto"/>
        <w:ind w:left="1547" w:right="847"/>
      </w:pPr>
      <w:r>
        <w:rPr>
          <w:w w:val="95"/>
        </w:rPr>
        <w:t>Researchers</w:t>
      </w:r>
      <w:r>
        <w:rPr>
          <w:spacing w:val="-44"/>
          <w:w w:val="95"/>
        </w:rPr>
        <w:t xml:space="preserve"> </w:t>
      </w:r>
      <w:r>
        <w:rPr>
          <w:w w:val="95"/>
        </w:rPr>
        <w:t>advocate</w:t>
      </w:r>
      <w:r>
        <w:rPr>
          <w:spacing w:val="-40"/>
          <w:w w:val="95"/>
        </w:rPr>
        <w:t xml:space="preserve"> </w:t>
      </w:r>
      <w:r>
        <w:rPr>
          <w:w w:val="95"/>
        </w:rPr>
        <w:t>the</w:t>
      </w:r>
      <w:r>
        <w:rPr>
          <w:spacing w:val="-31"/>
          <w:w w:val="95"/>
        </w:rPr>
        <w:t xml:space="preserve"> </w:t>
      </w:r>
      <w:r>
        <w:rPr>
          <w:spacing w:val="3"/>
          <w:w w:val="95"/>
        </w:rPr>
        <w:t>usefulness</w:t>
      </w:r>
      <w:r>
        <w:rPr>
          <w:spacing w:val="-43"/>
          <w:w w:val="95"/>
        </w:rPr>
        <w:t xml:space="preserve"> </w:t>
      </w:r>
      <w:r>
        <w:rPr>
          <w:w w:val="95"/>
        </w:rPr>
        <w:t>of</w:t>
      </w:r>
      <w:r>
        <w:rPr>
          <w:spacing w:val="-41"/>
          <w:w w:val="95"/>
        </w:rPr>
        <w:t xml:space="preserve"> </w:t>
      </w:r>
      <w:r>
        <w:rPr>
          <w:spacing w:val="4"/>
          <w:w w:val="95"/>
        </w:rPr>
        <w:t>peer</w:t>
      </w:r>
      <w:r>
        <w:rPr>
          <w:spacing w:val="-48"/>
          <w:w w:val="95"/>
        </w:rPr>
        <w:t xml:space="preserve"> </w:t>
      </w:r>
      <w:r>
        <w:rPr>
          <w:w w:val="95"/>
        </w:rPr>
        <w:t>support</w:t>
      </w:r>
      <w:r>
        <w:rPr>
          <w:spacing w:val="-35"/>
          <w:w w:val="95"/>
        </w:rPr>
        <w:t xml:space="preserve"> </w:t>
      </w:r>
      <w:r>
        <w:rPr>
          <w:w w:val="95"/>
        </w:rPr>
        <w:t>based</w:t>
      </w:r>
      <w:r>
        <w:rPr>
          <w:spacing w:val="-35"/>
          <w:w w:val="95"/>
        </w:rPr>
        <w:t xml:space="preserve"> </w:t>
      </w:r>
      <w:r>
        <w:rPr>
          <w:w w:val="95"/>
        </w:rPr>
        <w:t>on</w:t>
      </w:r>
      <w:r>
        <w:rPr>
          <w:spacing w:val="-35"/>
          <w:w w:val="95"/>
        </w:rPr>
        <w:t xml:space="preserve"> </w:t>
      </w:r>
      <w:r>
        <w:rPr>
          <w:w w:val="95"/>
        </w:rPr>
        <w:t>four</w:t>
      </w:r>
      <w:r>
        <w:rPr>
          <w:spacing w:val="-47"/>
          <w:w w:val="95"/>
        </w:rPr>
        <w:t xml:space="preserve"> </w:t>
      </w:r>
      <w:r>
        <w:rPr>
          <w:w w:val="95"/>
        </w:rPr>
        <w:t>factors.</w:t>
      </w:r>
      <w:r>
        <w:rPr>
          <w:spacing w:val="-34"/>
          <w:w w:val="95"/>
        </w:rPr>
        <w:t xml:space="preserve"> </w:t>
      </w:r>
      <w:r>
        <w:rPr>
          <w:w w:val="95"/>
        </w:rPr>
        <w:t>First,</w:t>
      </w:r>
      <w:r>
        <w:rPr>
          <w:spacing w:val="-43"/>
          <w:w w:val="95"/>
        </w:rPr>
        <w:t xml:space="preserve"> </w:t>
      </w:r>
      <w:r>
        <w:rPr>
          <w:w w:val="95"/>
        </w:rPr>
        <w:t xml:space="preserve">the </w:t>
      </w:r>
      <w:r>
        <w:t>personal</w:t>
      </w:r>
      <w:r>
        <w:rPr>
          <w:spacing w:val="-48"/>
        </w:rPr>
        <w:t xml:space="preserve"> </w:t>
      </w:r>
      <w:r>
        <w:rPr>
          <w:spacing w:val="2"/>
        </w:rPr>
        <w:t>learning</w:t>
      </w:r>
      <w:r>
        <w:rPr>
          <w:spacing w:val="-52"/>
        </w:rPr>
        <w:t xml:space="preserve"> </w:t>
      </w:r>
      <w:r>
        <w:t>from</w:t>
      </w:r>
      <w:r>
        <w:rPr>
          <w:spacing w:val="-43"/>
        </w:rPr>
        <w:t xml:space="preserve"> </w:t>
      </w:r>
      <w:r>
        <w:rPr>
          <w:spacing w:val="3"/>
        </w:rPr>
        <w:t>experience</w:t>
      </w:r>
      <w:r>
        <w:rPr>
          <w:spacing w:val="-48"/>
        </w:rPr>
        <w:t xml:space="preserve"> </w:t>
      </w:r>
      <w:r>
        <w:rPr>
          <w:spacing w:val="-3"/>
        </w:rPr>
        <w:t>can</w:t>
      </w:r>
      <w:r>
        <w:rPr>
          <w:spacing w:val="-51"/>
        </w:rPr>
        <w:t xml:space="preserve"> </w:t>
      </w:r>
      <w:r>
        <w:t>be</w:t>
      </w:r>
      <w:r>
        <w:rPr>
          <w:spacing w:val="-40"/>
        </w:rPr>
        <w:t xml:space="preserve"> </w:t>
      </w:r>
      <w:r>
        <w:rPr>
          <w:spacing w:val="2"/>
        </w:rPr>
        <w:t>used</w:t>
      </w:r>
      <w:r>
        <w:rPr>
          <w:spacing w:val="-51"/>
        </w:rPr>
        <w:t xml:space="preserve"> </w:t>
      </w:r>
      <w:r>
        <w:t>to</w:t>
      </w:r>
      <w:r>
        <w:rPr>
          <w:spacing w:val="-43"/>
        </w:rPr>
        <w:t xml:space="preserve"> </w:t>
      </w:r>
      <w:r>
        <w:rPr>
          <w:spacing w:val="2"/>
        </w:rPr>
        <w:t>give</w:t>
      </w:r>
      <w:r>
        <w:rPr>
          <w:spacing w:val="-48"/>
        </w:rPr>
        <w:t xml:space="preserve"> </w:t>
      </w:r>
      <w:r>
        <w:t>guidance</w:t>
      </w:r>
      <w:r>
        <w:rPr>
          <w:spacing w:val="-40"/>
        </w:rPr>
        <w:t xml:space="preserve"> </w:t>
      </w:r>
      <w:r>
        <w:t>and</w:t>
      </w:r>
      <w:r>
        <w:rPr>
          <w:spacing w:val="-43"/>
        </w:rPr>
        <w:t xml:space="preserve"> </w:t>
      </w:r>
      <w:r>
        <w:t>strength</w:t>
      </w:r>
      <w:r>
        <w:rPr>
          <w:spacing w:val="-51"/>
        </w:rPr>
        <w:t xml:space="preserve"> </w:t>
      </w:r>
      <w:r>
        <w:t>to</w:t>
      </w:r>
    </w:p>
    <w:p w14:paraId="324FE38E" w14:textId="77777777" w:rsidR="002104E6" w:rsidRDefault="00F10E56">
      <w:pPr>
        <w:pStyle w:val="BodyText"/>
        <w:spacing w:before="3" w:line="314" w:lineRule="auto"/>
        <w:ind w:left="1547" w:right="847"/>
      </w:pPr>
      <w:r>
        <w:rPr>
          <w:noProof/>
        </w:rPr>
        <w:drawing>
          <wp:anchor distT="0" distB="0" distL="0" distR="0" simplePos="0" relativeHeight="485698048" behindDoc="1" locked="0" layoutInCell="1" allowOverlap="1" wp14:anchorId="67B10631" wp14:editId="0D477286">
            <wp:simplePos x="0" y="0"/>
            <wp:positionH relativeFrom="page">
              <wp:posOffset>818737</wp:posOffset>
            </wp:positionH>
            <wp:positionV relativeFrom="paragraph">
              <wp:posOffset>360119</wp:posOffset>
            </wp:positionV>
            <wp:extent cx="2037323" cy="1047749"/>
            <wp:effectExtent l="0" t="0" r="0" b="0"/>
            <wp:wrapNone/>
            <wp:docPr id="1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others.</w:t>
      </w:r>
      <w:r>
        <w:rPr>
          <w:spacing w:val="-43"/>
          <w:w w:val="95"/>
        </w:rPr>
        <w:t xml:space="preserve"> </w:t>
      </w:r>
      <w:r>
        <w:rPr>
          <w:w w:val="95"/>
        </w:rPr>
        <w:t>Second,</w:t>
      </w:r>
      <w:r>
        <w:rPr>
          <w:spacing w:val="-32"/>
          <w:w w:val="95"/>
        </w:rPr>
        <w:t xml:space="preserve"> </w:t>
      </w:r>
      <w:r>
        <w:rPr>
          <w:spacing w:val="3"/>
          <w:w w:val="95"/>
        </w:rPr>
        <w:t>every</w:t>
      </w:r>
      <w:r>
        <w:rPr>
          <w:spacing w:val="-43"/>
          <w:w w:val="95"/>
        </w:rPr>
        <w:t xml:space="preserve"> </w:t>
      </w:r>
      <w:r>
        <w:rPr>
          <w:spacing w:val="2"/>
          <w:w w:val="95"/>
        </w:rPr>
        <w:t>member</w:t>
      </w:r>
      <w:r>
        <w:rPr>
          <w:spacing w:val="-47"/>
          <w:w w:val="95"/>
        </w:rPr>
        <w:t xml:space="preserve"> </w:t>
      </w:r>
      <w:r>
        <w:rPr>
          <w:spacing w:val="-3"/>
          <w:w w:val="95"/>
        </w:rPr>
        <w:t>can</w:t>
      </w:r>
      <w:r>
        <w:rPr>
          <w:spacing w:val="-24"/>
          <w:w w:val="95"/>
        </w:rPr>
        <w:t xml:space="preserve"> </w:t>
      </w:r>
      <w:r>
        <w:rPr>
          <w:spacing w:val="2"/>
          <w:w w:val="95"/>
        </w:rPr>
        <w:t>give</w:t>
      </w:r>
      <w:r>
        <w:rPr>
          <w:spacing w:val="-40"/>
          <w:w w:val="95"/>
        </w:rPr>
        <w:t xml:space="preserve"> </w:t>
      </w:r>
      <w:r>
        <w:rPr>
          <w:w w:val="95"/>
        </w:rPr>
        <w:t>and</w:t>
      </w:r>
      <w:r>
        <w:rPr>
          <w:spacing w:val="-34"/>
          <w:w w:val="95"/>
        </w:rPr>
        <w:t xml:space="preserve"> </w:t>
      </w:r>
      <w:r>
        <w:rPr>
          <w:spacing w:val="3"/>
          <w:w w:val="95"/>
        </w:rPr>
        <w:t>receive.</w:t>
      </w:r>
      <w:r>
        <w:rPr>
          <w:spacing w:val="-43"/>
          <w:w w:val="95"/>
        </w:rPr>
        <w:t xml:space="preserve"> </w:t>
      </w:r>
      <w:r>
        <w:rPr>
          <w:w w:val="95"/>
        </w:rPr>
        <w:t>Third,</w:t>
      </w:r>
      <w:r>
        <w:rPr>
          <w:spacing w:val="-42"/>
          <w:w w:val="95"/>
        </w:rPr>
        <w:t xml:space="preserve"> </w:t>
      </w:r>
      <w:r>
        <w:rPr>
          <w:w w:val="95"/>
        </w:rPr>
        <w:t>progress</w:t>
      </w:r>
      <w:r>
        <w:rPr>
          <w:spacing w:val="-43"/>
          <w:w w:val="95"/>
        </w:rPr>
        <w:t xml:space="preserve"> </w:t>
      </w:r>
      <w:r>
        <w:rPr>
          <w:w w:val="95"/>
        </w:rPr>
        <w:t>happens according</w:t>
      </w:r>
      <w:r>
        <w:rPr>
          <w:spacing w:val="-26"/>
          <w:w w:val="95"/>
        </w:rPr>
        <w:t xml:space="preserve"> </w:t>
      </w:r>
      <w:r>
        <w:rPr>
          <w:w w:val="95"/>
        </w:rPr>
        <w:t>to</w:t>
      </w:r>
      <w:r>
        <w:rPr>
          <w:spacing w:val="-10"/>
          <w:w w:val="95"/>
        </w:rPr>
        <w:t xml:space="preserve"> </w:t>
      </w:r>
      <w:r>
        <w:rPr>
          <w:w w:val="95"/>
        </w:rPr>
        <w:t>possibility.</w:t>
      </w:r>
      <w:r>
        <w:rPr>
          <w:spacing w:val="-35"/>
          <w:w w:val="95"/>
        </w:rPr>
        <w:t xml:space="preserve"> </w:t>
      </w:r>
      <w:r>
        <w:rPr>
          <w:w w:val="95"/>
        </w:rPr>
        <w:t>Fourth,</w:t>
      </w:r>
      <w:r>
        <w:rPr>
          <w:spacing w:val="-35"/>
          <w:w w:val="95"/>
        </w:rPr>
        <w:t xml:space="preserve"> </w:t>
      </w:r>
      <w:r>
        <w:rPr>
          <w:w w:val="95"/>
        </w:rPr>
        <w:t>the</w:t>
      </w:r>
      <w:r>
        <w:rPr>
          <w:spacing w:val="-31"/>
          <w:w w:val="95"/>
        </w:rPr>
        <w:t xml:space="preserve"> </w:t>
      </w:r>
      <w:r>
        <w:rPr>
          <w:w w:val="95"/>
        </w:rPr>
        <w:t>support</w:t>
      </w:r>
      <w:r>
        <w:rPr>
          <w:spacing w:val="-37"/>
          <w:w w:val="95"/>
        </w:rPr>
        <w:t xml:space="preserve"> </w:t>
      </w:r>
      <w:r>
        <w:rPr>
          <w:spacing w:val="4"/>
          <w:w w:val="95"/>
        </w:rPr>
        <w:t>is</w:t>
      </w:r>
      <w:r>
        <w:rPr>
          <w:spacing w:val="-23"/>
          <w:w w:val="95"/>
        </w:rPr>
        <w:t xml:space="preserve"> </w:t>
      </w:r>
      <w:r>
        <w:rPr>
          <w:w w:val="95"/>
        </w:rPr>
        <w:t>based</w:t>
      </w:r>
      <w:r>
        <w:rPr>
          <w:spacing w:val="-24"/>
          <w:w w:val="95"/>
        </w:rPr>
        <w:t xml:space="preserve"> </w:t>
      </w:r>
      <w:r>
        <w:rPr>
          <w:w w:val="95"/>
        </w:rPr>
        <w:t>on</w:t>
      </w:r>
      <w:r>
        <w:rPr>
          <w:spacing w:val="-23"/>
          <w:w w:val="95"/>
        </w:rPr>
        <w:t xml:space="preserve"> </w:t>
      </w:r>
      <w:r>
        <w:rPr>
          <w:spacing w:val="3"/>
          <w:w w:val="95"/>
        </w:rPr>
        <w:t>experience</w:t>
      </w:r>
      <w:r>
        <w:rPr>
          <w:spacing w:val="-31"/>
          <w:w w:val="95"/>
        </w:rPr>
        <w:t xml:space="preserve"> </w:t>
      </w:r>
      <w:r>
        <w:rPr>
          <w:w w:val="95"/>
        </w:rPr>
        <w:t>rather</w:t>
      </w:r>
      <w:r>
        <w:rPr>
          <w:spacing w:val="-41"/>
          <w:w w:val="95"/>
        </w:rPr>
        <w:t xml:space="preserve"> </w:t>
      </w:r>
      <w:r>
        <w:rPr>
          <w:w w:val="95"/>
        </w:rPr>
        <w:t xml:space="preserve">than </w:t>
      </w:r>
      <w:r>
        <w:rPr>
          <w:spacing w:val="2"/>
        </w:rPr>
        <w:t>outsider’s</w:t>
      </w:r>
      <w:r>
        <w:rPr>
          <w:spacing w:val="-34"/>
        </w:rPr>
        <w:t xml:space="preserve"> </w:t>
      </w:r>
      <w:r>
        <w:rPr>
          <w:spacing w:val="3"/>
        </w:rPr>
        <w:t>knowledge.</w:t>
      </w:r>
    </w:p>
    <w:p w14:paraId="3DD99AAC" w14:textId="77777777" w:rsidR="002104E6" w:rsidRDefault="00F10E56">
      <w:pPr>
        <w:pStyle w:val="BodyText"/>
        <w:spacing w:before="164" w:line="314" w:lineRule="auto"/>
        <w:ind w:left="1547" w:right="847"/>
      </w:pPr>
      <w:r>
        <w:t>Expatriates</w:t>
      </w:r>
      <w:r>
        <w:rPr>
          <w:spacing w:val="-54"/>
        </w:rPr>
        <w:t xml:space="preserve"> </w:t>
      </w:r>
      <w:r>
        <w:rPr>
          <w:spacing w:val="-3"/>
        </w:rPr>
        <w:t>can</w:t>
      </w:r>
      <w:r>
        <w:rPr>
          <w:spacing w:val="-42"/>
        </w:rPr>
        <w:t xml:space="preserve"> </w:t>
      </w:r>
      <w:r>
        <w:rPr>
          <w:spacing w:val="2"/>
        </w:rPr>
        <w:t>receive</w:t>
      </w:r>
      <w:r>
        <w:rPr>
          <w:spacing w:val="-52"/>
        </w:rPr>
        <w:t xml:space="preserve"> </w:t>
      </w:r>
      <w:r>
        <w:t>two</w:t>
      </w:r>
      <w:r>
        <w:rPr>
          <w:spacing w:val="-54"/>
        </w:rPr>
        <w:t xml:space="preserve"> </w:t>
      </w:r>
      <w:r>
        <w:rPr>
          <w:spacing w:val="2"/>
        </w:rPr>
        <w:t>types</w:t>
      </w:r>
      <w:r>
        <w:rPr>
          <w:spacing w:val="-53"/>
        </w:rPr>
        <w:t xml:space="preserve"> </w:t>
      </w:r>
      <w:r>
        <w:t>of</w:t>
      </w:r>
      <w:r>
        <w:rPr>
          <w:spacing w:val="-47"/>
        </w:rPr>
        <w:t xml:space="preserve"> </w:t>
      </w:r>
      <w:r>
        <w:rPr>
          <w:spacing w:val="4"/>
        </w:rPr>
        <w:t>peer</w:t>
      </w:r>
      <w:r>
        <w:rPr>
          <w:spacing w:val="-49"/>
        </w:rPr>
        <w:t xml:space="preserve"> </w:t>
      </w:r>
      <w:r>
        <w:t>support:</w:t>
      </w:r>
      <w:r>
        <w:rPr>
          <w:spacing w:val="-49"/>
        </w:rPr>
        <w:t xml:space="preserve"> </w:t>
      </w:r>
      <w:r>
        <w:rPr>
          <w:spacing w:val="4"/>
        </w:rPr>
        <w:t>from</w:t>
      </w:r>
      <w:r>
        <w:rPr>
          <w:spacing w:val="-49"/>
        </w:rPr>
        <w:t xml:space="preserve"> </w:t>
      </w:r>
      <w:r>
        <w:t>other</w:t>
      </w:r>
      <w:r>
        <w:rPr>
          <w:spacing w:val="-56"/>
        </w:rPr>
        <w:t xml:space="preserve"> </w:t>
      </w:r>
      <w:r>
        <w:t>expatriates</w:t>
      </w:r>
      <w:r>
        <w:rPr>
          <w:spacing w:val="-53"/>
        </w:rPr>
        <w:t xml:space="preserve"> </w:t>
      </w:r>
      <w:r>
        <w:t>and</w:t>
      </w:r>
      <w:r>
        <w:rPr>
          <w:spacing w:val="-48"/>
        </w:rPr>
        <w:t xml:space="preserve"> </w:t>
      </w:r>
      <w:r>
        <w:t xml:space="preserve">from </w:t>
      </w:r>
      <w:r>
        <w:rPr>
          <w:spacing w:val="2"/>
        </w:rPr>
        <w:t>colleagues</w:t>
      </w:r>
      <w:r>
        <w:rPr>
          <w:spacing w:val="-55"/>
        </w:rPr>
        <w:t xml:space="preserve"> </w:t>
      </w:r>
      <w:r>
        <w:rPr>
          <w:spacing w:val="4"/>
        </w:rPr>
        <w:t>in</w:t>
      </w:r>
      <w:r>
        <w:rPr>
          <w:spacing w:val="-55"/>
        </w:rPr>
        <w:t xml:space="preserve"> </w:t>
      </w:r>
      <w:r>
        <w:t>host</w:t>
      </w:r>
      <w:r>
        <w:rPr>
          <w:spacing w:val="-50"/>
        </w:rPr>
        <w:t xml:space="preserve"> </w:t>
      </w:r>
      <w:r>
        <w:rPr>
          <w:spacing w:val="-3"/>
        </w:rPr>
        <w:t>country.</w:t>
      </w:r>
      <w:r>
        <w:rPr>
          <w:spacing w:val="-49"/>
        </w:rPr>
        <w:t xml:space="preserve"> </w:t>
      </w:r>
      <w:r>
        <w:t>Other</w:t>
      </w:r>
      <w:r>
        <w:rPr>
          <w:spacing w:val="-51"/>
        </w:rPr>
        <w:t xml:space="preserve"> </w:t>
      </w:r>
      <w:r>
        <w:t>expatriates</w:t>
      </w:r>
      <w:r>
        <w:rPr>
          <w:spacing w:val="-54"/>
        </w:rPr>
        <w:t xml:space="preserve"> </w:t>
      </w:r>
      <w:r>
        <w:rPr>
          <w:spacing w:val="-3"/>
        </w:rPr>
        <w:t>can</w:t>
      </w:r>
      <w:r>
        <w:rPr>
          <w:spacing w:val="-49"/>
        </w:rPr>
        <w:t xml:space="preserve"> </w:t>
      </w:r>
      <w:r>
        <w:rPr>
          <w:spacing w:val="4"/>
        </w:rPr>
        <w:t>offer</w:t>
      </w:r>
      <w:r>
        <w:rPr>
          <w:spacing w:val="-57"/>
        </w:rPr>
        <w:t xml:space="preserve"> </w:t>
      </w:r>
      <w:r>
        <w:t>support</w:t>
      </w:r>
      <w:r>
        <w:rPr>
          <w:spacing w:val="-55"/>
        </w:rPr>
        <w:t xml:space="preserve"> </w:t>
      </w:r>
      <w:r>
        <w:rPr>
          <w:spacing w:val="4"/>
        </w:rPr>
        <w:t>in</w:t>
      </w:r>
      <w:r>
        <w:rPr>
          <w:spacing w:val="-50"/>
        </w:rPr>
        <w:t xml:space="preserve"> </w:t>
      </w:r>
      <w:r>
        <w:rPr>
          <w:spacing w:val="2"/>
        </w:rPr>
        <w:t>handling</w:t>
      </w:r>
      <w:r>
        <w:rPr>
          <w:spacing w:val="-55"/>
        </w:rPr>
        <w:t xml:space="preserve"> </w:t>
      </w:r>
      <w:r>
        <w:t xml:space="preserve">cultural </w:t>
      </w:r>
      <w:r>
        <w:rPr>
          <w:w w:val="95"/>
        </w:rPr>
        <w:t>adjustment</w:t>
      </w:r>
      <w:r>
        <w:rPr>
          <w:spacing w:val="-46"/>
          <w:w w:val="95"/>
        </w:rPr>
        <w:t xml:space="preserve"> </w:t>
      </w:r>
      <w:r>
        <w:rPr>
          <w:w w:val="95"/>
        </w:rPr>
        <w:t>and</w:t>
      </w:r>
      <w:r>
        <w:rPr>
          <w:spacing w:val="-35"/>
          <w:w w:val="95"/>
        </w:rPr>
        <w:t xml:space="preserve"> </w:t>
      </w:r>
      <w:r>
        <w:rPr>
          <w:spacing w:val="2"/>
          <w:w w:val="95"/>
        </w:rPr>
        <w:t>colleagues</w:t>
      </w:r>
      <w:r>
        <w:rPr>
          <w:spacing w:val="-44"/>
          <w:w w:val="95"/>
        </w:rPr>
        <w:t xml:space="preserve"> </w:t>
      </w:r>
      <w:r>
        <w:rPr>
          <w:spacing w:val="4"/>
          <w:w w:val="95"/>
        </w:rPr>
        <w:t>in</w:t>
      </w:r>
      <w:r>
        <w:rPr>
          <w:spacing w:val="-45"/>
          <w:w w:val="95"/>
        </w:rPr>
        <w:t xml:space="preserve"> </w:t>
      </w:r>
      <w:r>
        <w:rPr>
          <w:w w:val="95"/>
        </w:rPr>
        <w:t>host</w:t>
      </w:r>
      <w:r>
        <w:rPr>
          <w:spacing w:val="-36"/>
          <w:w w:val="95"/>
        </w:rPr>
        <w:t xml:space="preserve"> </w:t>
      </w:r>
      <w:r>
        <w:rPr>
          <w:w w:val="95"/>
        </w:rPr>
        <w:t>organization</w:t>
      </w:r>
      <w:r>
        <w:rPr>
          <w:spacing w:val="-45"/>
          <w:w w:val="95"/>
        </w:rPr>
        <w:t xml:space="preserve"> </w:t>
      </w:r>
      <w:r>
        <w:rPr>
          <w:spacing w:val="-3"/>
          <w:w w:val="95"/>
        </w:rPr>
        <w:t>can</w:t>
      </w:r>
      <w:r>
        <w:rPr>
          <w:spacing w:val="-35"/>
          <w:w w:val="95"/>
        </w:rPr>
        <w:t xml:space="preserve"> </w:t>
      </w:r>
      <w:r>
        <w:rPr>
          <w:spacing w:val="4"/>
          <w:w w:val="95"/>
        </w:rPr>
        <w:t>offer</w:t>
      </w:r>
      <w:r>
        <w:rPr>
          <w:spacing w:val="-48"/>
          <w:w w:val="95"/>
        </w:rPr>
        <w:t xml:space="preserve"> </w:t>
      </w:r>
      <w:r>
        <w:rPr>
          <w:spacing w:val="3"/>
          <w:w w:val="95"/>
        </w:rPr>
        <w:t>friendship</w:t>
      </w:r>
      <w:r>
        <w:rPr>
          <w:spacing w:val="-45"/>
          <w:w w:val="95"/>
        </w:rPr>
        <w:t xml:space="preserve"> </w:t>
      </w:r>
      <w:r>
        <w:rPr>
          <w:w w:val="95"/>
        </w:rPr>
        <w:t>and</w:t>
      </w:r>
      <w:r>
        <w:rPr>
          <w:spacing w:val="-44"/>
          <w:w w:val="95"/>
        </w:rPr>
        <w:t xml:space="preserve"> </w:t>
      </w:r>
      <w:r>
        <w:rPr>
          <w:w w:val="95"/>
        </w:rPr>
        <w:t>assistance.</w:t>
      </w:r>
      <w:r>
        <w:rPr>
          <w:spacing w:val="-44"/>
          <w:w w:val="95"/>
        </w:rPr>
        <w:t xml:space="preserve"> </w:t>
      </w:r>
      <w:r>
        <w:rPr>
          <w:w w:val="95"/>
        </w:rPr>
        <w:t xml:space="preserve">A </w:t>
      </w:r>
      <w:r>
        <w:t>researcher</w:t>
      </w:r>
      <w:r>
        <w:rPr>
          <w:spacing w:val="-57"/>
        </w:rPr>
        <w:t xml:space="preserve"> </w:t>
      </w:r>
      <w:r>
        <w:t>argues</w:t>
      </w:r>
      <w:r>
        <w:rPr>
          <w:spacing w:val="-48"/>
        </w:rPr>
        <w:t xml:space="preserve"> </w:t>
      </w:r>
      <w:r>
        <w:t>that</w:t>
      </w:r>
      <w:r>
        <w:rPr>
          <w:spacing w:val="-44"/>
        </w:rPr>
        <w:t xml:space="preserve"> </w:t>
      </w:r>
      <w:r>
        <w:t>there</w:t>
      </w:r>
      <w:r>
        <w:rPr>
          <w:spacing w:val="-52"/>
        </w:rPr>
        <w:t xml:space="preserve"> </w:t>
      </w:r>
      <w:r>
        <w:rPr>
          <w:spacing w:val="4"/>
        </w:rPr>
        <w:t>is</w:t>
      </w:r>
      <w:r>
        <w:rPr>
          <w:spacing w:val="-48"/>
        </w:rPr>
        <w:t xml:space="preserve"> </w:t>
      </w:r>
      <w:r>
        <w:rPr>
          <w:spacing w:val="2"/>
        </w:rPr>
        <w:t>evidence</w:t>
      </w:r>
      <w:r>
        <w:rPr>
          <w:spacing w:val="-52"/>
        </w:rPr>
        <w:t xml:space="preserve"> </w:t>
      </w:r>
      <w:r>
        <w:t>of</w:t>
      </w:r>
      <w:r>
        <w:rPr>
          <w:spacing w:val="-53"/>
        </w:rPr>
        <w:t xml:space="preserve"> </w:t>
      </w:r>
      <w:r>
        <w:rPr>
          <w:spacing w:val="2"/>
        </w:rPr>
        <w:t>positive</w:t>
      </w:r>
      <w:r>
        <w:rPr>
          <w:spacing w:val="-52"/>
        </w:rPr>
        <w:t xml:space="preserve"> </w:t>
      </w:r>
      <w:r>
        <w:rPr>
          <w:spacing w:val="2"/>
        </w:rPr>
        <w:t>relationship</w:t>
      </w:r>
      <w:r>
        <w:rPr>
          <w:spacing w:val="-54"/>
        </w:rPr>
        <w:t xml:space="preserve"> </w:t>
      </w:r>
      <w:r>
        <w:t>between</w:t>
      </w:r>
      <w:r>
        <w:rPr>
          <w:spacing w:val="-55"/>
        </w:rPr>
        <w:t xml:space="preserve"> </w:t>
      </w:r>
      <w:r>
        <w:t xml:space="preserve">support </w:t>
      </w:r>
      <w:r>
        <w:rPr>
          <w:w w:val="95"/>
        </w:rPr>
        <w:t>from</w:t>
      </w:r>
      <w:r>
        <w:rPr>
          <w:spacing w:val="-21"/>
          <w:w w:val="95"/>
        </w:rPr>
        <w:t xml:space="preserve"> </w:t>
      </w:r>
      <w:r>
        <w:rPr>
          <w:spacing w:val="2"/>
          <w:w w:val="95"/>
        </w:rPr>
        <w:t>colleagues</w:t>
      </w:r>
      <w:r>
        <w:rPr>
          <w:spacing w:val="-33"/>
          <w:w w:val="95"/>
        </w:rPr>
        <w:t xml:space="preserve"> </w:t>
      </w:r>
      <w:r>
        <w:rPr>
          <w:w w:val="95"/>
        </w:rPr>
        <w:t>and</w:t>
      </w:r>
      <w:r>
        <w:rPr>
          <w:spacing w:val="-20"/>
          <w:w w:val="95"/>
        </w:rPr>
        <w:t xml:space="preserve"> </w:t>
      </w:r>
      <w:r>
        <w:rPr>
          <w:w w:val="95"/>
        </w:rPr>
        <w:t>interaction</w:t>
      </w:r>
      <w:r>
        <w:rPr>
          <w:spacing w:val="-34"/>
          <w:w w:val="95"/>
        </w:rPr>
        <w:t xml:space="preserve"> </w:t>
      </w:r>
      <w:r>
        <w:rPr>
          <w:w w:val="95"/>
        </w:rPr>
        <w:t>adjustment.</w:t>
      </w:r>
      <w:r>
        <w:rPr>
          <w:spacing w:val="-32"/>
          <w:w w:val="95"/>
        </w:rPr>
        <w:t xml:space="preserve"> </w:t>
      </w:r>
      <w:r>
        <w:rPr>
          <w:spacing w:val="4"/>
          <w:w w:val="95"/>
        </w:rPr>
        <w:t>Peer</w:t>
      </w:r>
      <w:r>
        <w:rPr>
          <w:spacing w:val="-39"/>
          <w:w w:val="95"/>
        </w:rPr>
        <w:t xml:space="preserve"> </w:t>
      </w:r>
      <w:r>
        <w:rPr>
          <w:w w:val="95"/>
        </w:rPr>
        <w:t>support</w:t>
      </w:r>
      <w:r>
        <w:rPr>
          <w:spacing w:val="-35"/>
          <w:w w:val="95"/>
        </w:rPr>
        <w:t xml:space="preserve"> </w:t>
      </w:r>
      <w:r>
        <w:rPr>
          <w:w w:val="95"/>
        </w:rPr>
        <w:t>from</w:t>
      </w:r>
      <w:r>
        <w:rPr>
          <w:spacing w:val="-20"/>
          <w:w w:val="95"/>
        </w:rPr>
        <w:t xml:space="preserve"> </w:t>
      </w:r>
      <w:r>
        <w:rPr>
          <w:w w:val="95"/>
        </w:rPr>
        <w:t>expatriates</w:t>
      </w:r>
      <w:r>
        <w:rPr>
          <w:spacing w:val="-34"/>
          <w:w w:val="95"/>
        </w:rPr>
        <w:t xml:space="preserve"> </w:t>
      </w:r>
      <w:r>
        <w:rPr>
          <w:spacing w:val="2"/>
          <w:w w:val="95"/>
        </w:rPr>
        <w:t xml:space="preserve">provides </w:t>
      </w:r>
      <w:r>
        <w:rPr>
          <w:w w:val="95"/>
        </w:rPr>
        <w:t>psychosocial</w:t>
      </w:r>
      <w:r>
        <w:rPr>
          <w:spacing w:val="-30"/>
          <w:w w:val="95"/>
        </w:rPr>
        <w:t xml:space="preserve"> </w:t>
      </w:r>
      <w:r>
        <w:rPr>
          <w:w w:val="95"/>
        </w:rPr>
        <w:t>support</w:t>
      </w:r>
      <w:r>
        <w:rPr>
          <w:spacing w:val="-24"/>
          <w:w w:val="95"/>
        </w:rPr>
        <w:t xml:space="preserve"> </w:t>
      </w:r>
      <w:r>
        <w:rPr>
          <w:w w:val="95"/>
        </w:rPr>
        <w:t>through</w:t>
      </w:r>
      <w:r>
        <w:rPr>
          <w:spacing w:val="-23"/>
          <w:w w:val="95"/>
        </w:rPr>
        <w:t xml:space="preserve"> </w:t>
      </w:r>
      <w:r>
        <w:rPr>
          <w:w w:val="95"/>
        </w:rPr>
        <w:t>understanding</w:t>
      </w:r>
      <w:r>
        <w:rPr>
          <w:spacing w:val="-38"/>
          <w:w w:val="95"/>
        </w:rPr>
        <w:t xml:space="preserve"> </w:t>
      </w:r>
      <w:r>
        <w:rPr>
          <w:w w:val="95"/>
        </w:rPr>
        <w:t>and</w:t>
      </w:r>
      <w:r>
        <w:rPr>
          <w:spacing w:val="-36"/>
          <w:w w:val="95"/>
        </w:rPr>
        <w:t xml:space="preserve"> </w:t>
      </w:r>
      <w:r>
        <w:rPr>
          <w:w w:val="95"/>
        </w:rPr>
        <w:t>confirmation.</w:t>
      </w:r>
      <w:r>
        <w:rPr>
          <w:spacing w:val="-35"/>
          <w:w w:val="95"/>
        </w:rPr>
        <w:t xml:space="preserve"> </w:t>
      </w:r>
      <w:r>
        <w:rPr>
          <w:w w:val="95"/>
        </w:rPr>
        <w:t>Expatriates</w:t>
      </w:r>
      <w:r>
        <w:rPr>
          <w:spacing w:val="-35"/>
          <w:w w:val="95"/>
        </w:rPr>
        <w:t xml:space="preserve"> </w:t>
      </w:r>
      <w:r>
        <w:rPr>
          <w:spacing w:val="4"/>
          <w:w w:val="95"/>
        </w:rPr>
        <w:t>need</w:t>
      </w:r>
    </w:p>
    <w:p w14:paraId="600F9B63" w14:textId="77777777" w:rsidR="002104E6" w:rsidRDefault="00F10E56">
      <w:pPr>
        <w:pStyle w:val="BodyText"/>
        <w:spacing w:line="321" w:lineRule="auto"/>
        <w:ind w:left="1547" w:right="847"/>
      </w:pPr>
      <w:r>
        <w:rPr>
          <w:spacing w:val="2"/>
          <w:w w:val="95"/>
        </w:rPr>
        <w:t>them</w:t>
      </w:r>
      <w:r>
        <w:rPr>
          <w:spacing w:val="-28"/>
          <w:w w:val="95"/>
        </w:rPr>
        <w:t xml:space="preserve"> </w:t>
      </w:r>
      <w:r>
        <w:rPr>
          <w:w w:val="95"/>
        </w:rPr>
        <w:t>to</w:t>
      </w:r>
      <w:r>
        <w:rPr>
          <w:spacing w:val="-28"/>
          <w:w w:val="95"/>
        </w:rPr>
        <w:t xml:space="preserve"> </w:t>
      </w:r>
      <w:r>
        <w:rPr>
          <w:w w:val="95"/>
        </w:rPr>
        <w:t>ease</w:t>
      </w:r>
      <w:r>
        <w:rPr>
          <w:spacing w:val="-34"/>
          <w:w w:val="95"/>
        </w:rPr>
        <w:t xml:space="preserve"> </w:t>
      </w:r>
      <w:r>
        <w:rPr>
          <w:w w:val="95"/>
        </w:rPr>
        <w:t>the</w:t>
      </w:r>
      <w:r>
        <w:rPr>
          <w:spacing w:val="-22"/>
          <w:w w:val="95"/>
        </w:rPr>
        <w:t xml:space="preserve"> </w:t>
      </w:r>
      <w:r>
        <w:rPr>
          <w:w w:val="95"/>
        </w:rPr>
        <w:t>stress</w:t>
      </w:r>
      <w:r>
        <w:rPr>
          <w:spacing w:val="-38"/>
          <w:w w:val="95"/>
        </w:rPr>
        <w:t xml:space="preserve"> </w:t>
      </w:r>
      <w:r>
        <w:rPr>
          <w:w w:val="95"/>
        </w:rPr>
        <w:t>of</w:t>
      </w:r>
      <w:r>
        <w:rPr>
          <w:spacing w:val="-24"/>
          <w:w w:val="95"/>
        </w:rPr>
        <w:t xml:space="preserve"> </w:t>
      </w:r>
      <w:r>
        <w:rPr>
          <w:spacing w:val="2"/>
          <w:w w:val="95"/>
        </w:rPr>
        <w:t>handling</w:t>
      </w:r>
      <w:r>
        <w:rPr>
          <w:spacing w:val="-40"/>
          <w:w w:val="95"/>
        </w:rPr>
        <w:t xml:space="preserve"> </w:t>
      </w:r>
      <w:r>
        <w:rPr>
          <w:spacing w:val="3"/>
          <w:w w:val="95"/>
        </w:rPr>
        <w:t>new</w:t>
      </w:r>
      <w:r>
        <w:rPr>
          <w:spacing w:val="-25"/>
          <w:w w:val="95"/>
        </w:rPr>
        <w:t xml:space="preserve"> </w:t>
      </w:r>
      <w:r>
        <w:rPr>
          <w:w w:val="95"/>
        </w:rPr>
        <w:t>situation.</w:t>
      </w:r>
      <w:r>
        <w:rPr>
          <w:spacing w:val="-38"/>
          <w:w w:val="95"/>
        </w:rPr>
        <w:t xml:space="preserve"> </w:t>
      </w:r>
      <w:r>
        <w:rPr>
          <w:w w:val="95"/>
        </w:rPr>
        <w:t>Company</w:t>
      </w:r>
      <w:r>
        <w:rPr>
          <w:spacing w:val="-37"/>
          <w:w w:val="95"/>
        </w:rPr>
        <w:t xml:space="preserve"> </w:t>
      </w:r>
      <w:r>
        <w:rPr>
          <w:spacing w:val="2"/>
          <w:w w:val="95"/>
        </w:rPr>
        <w:t>colleagues</w:t>
      </w:r>
      <w:r>
        <w:rPr>
          <w:spacing w:val="-25"/>
          <w:w w:val="95"/>
        </w:rPr>
        <w:t xml:space="preserve"> </w:t>
      </w:r>
      <w:r>
        <w:rPr>
          <w:w w:val="95"/>
        </w:rPr>
        <w:t xml:space="preserve">provide </w:t>
      </w:r>
      <w:r>
        <w:t>career</w:t>
      </w:r>
      <w:r>
        <w:rPr>
          <w:spacing w:val="-24"/>
        </w:rPr>
        <w:t xml:space="preserve"> </w:t>
      </w:r>
      <w:r>
        <w:t>support.</w:t>
      </w:r>
    </w:p>
    <w:p w14:paraId="51C91C2D" w14:textId="77777777" w:rsidR="002104E6" w:rsidRDefault="00F10E56">
      <w:pPr>
        <w:pStyle w:val="BodyText"/>
        <w:spacing w:before="150" w:line="316" w:lineRule="auto"/>
        <w:ind w:left="1547" w:right="847"/>
      </w:pPr>
      <w:r>
        <w:rPr>
          <w:w w:val="95"/>
        </w:rPr>
        <w:t>Social</w:t>
      </w:r>
      <w:r>
        <w:rPr>
          <w:spacing w:val="-11"/>
          <w:w w:val="95"/>
        </w:rPr>
        <w:t xml:space="preserve"> </w:t>
      </w:r>
      <w:r>
        <w:rPr>
          <w:w w:val="95"/>
        </w:rPr>
        <w:t>support</w:t>
      </w:r>
      <w:r>
        <w:rPr>
          <w:spacing w:val="-20"/>
          <w:w w:val="95"/>
        </w:rPr>
        <w:t xml:space="preserve"> </w:t>
      </w:r>
      <w:r>
        <w:rPr>
          <w:spacing w:val="4"/>
          <w:w w:val="95"/>
        </w:rPr>
        <w:t>is</w:t>
      </w:r>
      <w:r>
        <w:rPr>
          <w:spacing w:val="-32"/>
          <w:w w:val="95"/>
        </w:rPr>
        <w:t xml:space="preserve"> </w:t>
      </w:r>
      <w:r>
        <w:rPr>
          <w:w w:val="95"/>
        </w:rPr>
        <w:t>"the</w:t>
      </w:r>
      <w:r>
        <w:rPr>
          <w:spacing w:val="-11"/>
          <w:w w:val="95"/>
        </w:rPr>
        <w:t xml:space="preserve"> </w:t>
      </w:r>
      <w:r>
        <w:rPr>
          <w:spacing w:val="2"/>
          <w:w w:val="95"/>
        </w:rPr>
        <w:t>availability</w:t>
      </w:r>
      <w:r>
        <w:rPr>
          <w:spacing w:val="-32"/>
          <w:w w:val="95"/>
        </w:rPr>
        <w:t xml:space="preserve"> </w:t>
      </w:r>
      <w:r>
        <w:rPr>
          <w:w w:val="95"/>
        </w:rPr>
        <w:t>of</w:t>
      </w:r>
      <w:r>
        <w:rPr>
          <w:spacing w:val="-29"/>
          <w:w w:val="95"/>
        </w:rPr>
        <w:t xml:space="preserve"> </w:t>
      </w:r>
      <w:r>
        <w:rPr>
          <w:spacing w:val="3"/>
          <w:w w:val="95"/>
        </w:rPr>
        <w:t>helping</w:t>
      </w:r>
      <w:r>
        <w:rPr>
          <w:spacing w:val="-34"/>
          <w:w w:val="95"/>
        </w:rPr>
        <w:t xml:space="preserve"> </w:t>
      </w:r>
      <w:r>
        <w:rPr>
          <w:w w:val="95"/>
        </w:rPr>
        <w:t>relationships</w:t>
      </w:r>
      <w:r>
        <w:rPr>
          <w:spacing w:val="-32"/>
          <w:w w:val="95"/>
        </w:rPr>
        <w:t xml:space="preserve"> </w:t>
      </w:r>
      <w:r>
        <w:rPr>
          <w:w w:val="95"/>
        </w:rPr>
        <w:t>and</w:t>
      </w:r>
      <w:r>
        <w:rPr>
          <w:spacing w:val="-33"/>
          <w:w w:val="95"/>
        </w:rPr>
        <w:t xml:space="preserve"> </w:t>
      </w:r>
      <w:r>
        <w:rPr>
          <w:w w:val="95"/>
        </w:rPr>
        <w:t>the</w:t>
      </w:r>
      <w:r>
        <w:rPr>
          <w:spacing w:val="-27"/>
          <w:w w:val="95"/>
        </w:rPr>
        <w:t xml:space="preserve"> </w:t>
      </w:r>
      <w:r>
        <w:rPr>
          <w:spacing w:val="2"/>
          <w:w w:val="95"/>
        </w:rPr>
        <w:t>quality</w:t>
      </w:r>
      <w:r>
        <w:rPr>
          <w:spacing w:val="-32"/>
          <w:w w:val="95"/>
        </w:rPr>
        <w:t xml:space="preserve"> </w:t>
      </w:r>
      <w:r>
        <w:rPr>
          <w:w w:val="95"/>
        </w:rPr>
        <w:t>of</w:t>
      </w:r>
      <w:r>
        <w:rPr>
          <w:spacing w:val="-13"/>
          <w:w w:val="95"/>
        </w:rPr>
        <w:t xml:space="preserve"> </w:t>
      </w:r>
      <w:r>
        <w:rPr>
          <w:w w:val="95"/>
        </w:rPr>
        <w:t xml:space="preserve">those </w:t>
      </w:r>
      <w:r>
        <w:rPr>
          <w:spacing w:val="2"/>
          <w:w w:val="95"/>
        </w:rPr>
        <w:t>relationships".</w:t>
      </w:r>
      <w:r>
        <w:rPr>
          <w:spacing w:val="-46"/>
          <w:w w:val="95"/>
        </w:rPr>
        <w:t xml:space="preserve"> </w:t>
      </w:r>
      <w:r>
        <w:rPr>
          <w:w w:val="95"/>
        </w:rPr>
        <w:t>Stress</w:t>
      </w:r>
      <w:r>
        <w:rPr>
          <w:spacing w:val="-45"/>
          <w:w w:val="95"/>
        </w:rPr>
        <w:t xml:space="preserve"> </w:t>
      </w:r>
      <w:r>
        <w:rPr>
          <w:w w:val="95"/>
        </w:rPr>
        <w:t>management</w:t>
      </w:r>
      <w:r>
        <w:rPr>
          <w:spacing w:val="-47"/>
          <w:w w:val="95"/>
        </w:rPr>
        <w:t xml:space="preserve"> </w:t>
      </w:r>
      <w:r>
        <w:rPr>
          <w:w w:val="95"/>
        </w:rPr>
        <w:t>scholars</w:t>
      </w:r>
      <w:r>
        <w:rPr>
          <w:spacing w:val="-45"/>
          <w:w w:val="95"/>
        </w:rPr>
        <w:t xml:space="preserve"> </w:t>
      </w:r>
      <w:r>
        <w:rPr>
          <w:spacing w:val="5"/>
          <w:w w:val="95"/>
        </w:rPr>
        <w:t>believe</w:t>
      </w:r>
      <w:r>
        <w:rPr>
          <w:spacing w:val="-43"/>
          <w:w w:val="95"/>
        </w:rPr>
        <w:t xml:space="preserve"> </w:t>
      </w:r>
      <w:r>
        <w:rPr>
          <w:w w:val="95"/>
        </w:rPr>
        <w:t>that</w:t>
      </w:r>
      <w:r>
        <w:rPr>
          <w:spacing w:val="-47"/>
          <w:w w:val="95"/>
        </w:rPr>
        <w:t xml:space="preserve"> </w:t>
      </w:r>
      <w:r>
        <w:rPr>
          <w:w w:val="95"/>
        </w:rPr>
        <w:t>social</w:t>
      </w:r>
      <w:r>
        <w:rPr>
          <w:spacing w:val="-42"/>
          <w:w w:val="95"/>
        </w:rPr>
        <w:t xml:space="preserve"> </w:t>
      </w:r>
      <w:r>
        <w:rPr>
          <w:w w:val="95"/>
        </w:rPr>
        <w:t>support</w:t>
      </w:r>
      <w:r>
        <w:rPr>
          <w:spacing w:val="-38"/>
          <w:w w:val="95"/>
        </w:rPr>
        <w:t xml:space="preserve"> </w:t>
      </w:r>
      <w:r>
        <w:rPr>
          <w:spacing w:val="4"/>
          <w:w w:val="95"/>
        </w:rPr>
        <w:t>is</w:t>
      </w:r>
      <w:r>
        <w:rPr>
          <w:spacing w:val="-38"/>
          <w:w w:val="95"/>
        </w:rPr>
        <w:t xml:space="preserve"> </w:t>
      </w:r>
      <w:r>
        <w:rPr>
          <w:spacing w:val="2"/>
          <w:w w:val="95"/>
        </w:rPr>
        <w:t>useful</w:t>
      </w:r>
      <w:r>
        <w:rPr>
          <w:spacing w:val="-41"/>
          <w:w w:val="95"/>
        </w:rPr>
        <w:t xml:space="preserve"> </w:t>
      </w:r>
      <w:r>
        <w:rPr>
          <w:spacing w:val="4"/>
          <w:w w:val="95"/>
        </w:rPr>
        <w:t xml:space="preserve">in </w:t>
      </w:r>
      <w:r>
        <w:rPr>
          <w:spacing w:val="3"/>
        </w:rPr>
        <w:t>new</w:t>
      </w:r>
      <w:r>
        <w:rPr>
          <w:spacing w:val="-45"/>
        </w:rPr>
        <w:t xml:space="preserve"> </w:t>
      </w:r>
      <w:r>
        <w:t>situations,</w:t>
      </w:r>
      <w:r>
        <w:rPr>
          <w:spacing w:val="-44"/>
        </w:rPr>
        <w:t xml:space="preserve"> </w:t>
      </w:r>
      <w:r>
        <w:rPr>
          <w:spacing w:val="4"/>
        </w:rPr>
        <w:t>like</w:t>
      </w:r>
      <w:r>
        <w:rPr>
          <w:spacing w:val="-42"/>
        </w:rPr>
        <w:t xml:space="preserve"> </w:t>
      </w:r>
      <w:r>
        <w:rPr>
          <w:spacing w:val="2"/>
        </w:rPr>
        <w:t>moving</w:t>
      </w:r>
      <w:r>
        <w:rPr>
          <w:spacing w:val="-48"/>
        </w:rPr>
        <w:t xml:space="preserve"> </w:t>
      </w:r>
      <w:r>
        <w:t>to</w:t>
      </w:r>
      <w:r>
        <w:rPr>
          <w:spacing w:val="-36"/>
        </w:rPr>
        <w:t xml:space="preserve"> </w:t>
      </w:r>
      <w:r>
        <w:rPr>
          <w:spacing w:val="4"/>
        </w:rPr>
        <w:t>live</w:t>
      </w:r>
      <w:r>
        <w:rPr>
          <w:spacing w:val="-42"/>
        </w:rPr>
        <w:t xml:space="preserve"> </w:t>
      </w:r>
      <w:r>
        <w:t>and</w:t>
      </w:r>
      <w:r>
        <w:rPr>
          <w:spacing w:val="-47"/>
        </w:rPr>
        <w:t xml:space="preserve"> </w:t>
      </w:r>
      <w:r>
        <w:t>work</w:t>
      </w:r>
      <w:r>
        <w:rPr>
          <w:spacing w:val="-35"/>
        </w:rPr>
        <w:t xml:space="preserve"> </w:t>
      </w:r>
      <w:r>
        <w:rPr>
          <w:spacing w:val="4"/>
        </w:rPr>
        <w:t>in</w:t>
      </w:r>
      <w:r>
        <w:rPr>
          <w:spacing w:val="-36"/>
        </w:rPr>
        <w:t xml:space="preserve"> </w:t>
      </w:r>
      <w:r>
        <w:t>a</w:t>
      </w:r>
      <w:r>
        <w:rPr>
          <w:spacing w:val="-39"/>
        </w:rPr>
        <w:t xml:space="preserve"> </w:t>
      </w:r>
      <w:r>
        <w:rPr>
          <w:spacing w:val="3"/>
        </w:rPr>
        <w:t>new</w:t>
      </w:r>
      <w:r>
        <w:rPr>
          <w:spacing w:val="-35"/>
        </w:rPr>
        <w:t xml:space="preserve"> </w:t>
      </w:r>
      <w:r>
        <w:t>country.</w:t>
      </w:r>
      <w:r>
        <w:rPr>
          <w:spacing w:val="-35"/>
        </w:rPr>
        <w:t xml:space="preserve"> </w:t>
      </w:r>
      <w:r>
        <w:t>Social</w:t>
      </w:r>
      <w:r>
        <w:rPr>
          <w:spacing w:val="-31"/>
        </w:rPr>
        <w:t xml:space="preserve"> </w:t>
      </w:r>
      <w:r>
        <w:t xml:space="preserve">support </w:t>
      </w:r>
      <w:r>
        <w:rPr>
          <w:spacing w:val="3"/>
        </w:rPr>
        <w:t>positively</w:t>
      </w:r>
      <w:r>
        <w:rPr>
          <w:spacing w:val="-48"/>
        </w:rPr>
        <w:t xml:space="preserve"> </w:t>
      </w:r>
      <w:r>
        <w:t>affects</w:t>
      </w:r>
      <w:r>
        <w:rPr>
          <w:spacing w:val="-48"/>
        </w:rPr>
        <w:t xml:space="preserve"> </w:t>
      </w:r>
      <w:r>
        <w:t>the</w:t>
      </w:r>
      <w:r>
        <w:rPr>
          <w:spacing w:val="-44"/>
        </w:rPr>
        <w:t xml:space="preserve"> </w:t>
      </w:r>
      <w:r>
        <w:t>stress</w:t>
      </w:r>
      <w:r>
        <w:rPr>
          <w:spacing w:val="-48"/>
        </w:rPr>
        <w:t xml:space="preserve"> </w:t>
      </w:r>
      <w:r>
        <w:t>and</w:t>
      </w:r>
      <w:r>
        <w:rPr>
          <w:spacing w:val="-30"/>
        </w:rPr>
        <w:t xml:space="preserve"> </w:t>
      </w:r>
      <w:r>
        <w:t>uncertainty</w:t>
      </w:r>
      <w:r>
        <w:rPr>
          <w:spacing w:val="-48"/>
        </w:rPr>
        <w:t xml:space="preserve"> </w:t>
      </w:r>
      <w:r>
        <w:t>associated</w:t>
      </w:r>
      <w:r>
        <w:rPr>
          <w:spacing w:val="-48"/>
        </w:rPr>
        <w:t xml:space="preserve"> </w:t>
      </w:r>
      <w:r>
        <w:rPr>
          <w:spacing w:val="3"/>
        </w:rPr>
        <w:t>with</w:t>
      </w:r>
      <w:r>
        <w:rPr>
          <w:spacing w:val="-49"/>
        </w:rPr>
        <w:t xml:space="preserve"> </w:t>
      </w:r>
      <w:r>
        <w:rPr>
          <w:spacing w:val="3"/>
        </w:rPr>
        <w:t>new</w:t>
      </w:r>
      <w:r>
        <w:rPr>
          <w:spacing w:val="-37"/>
        </w:rPr>
        <w:t xml:space="preserve"> </w:t>
      </w:r>
      <w:r>
        <w:t>situations.</w:t>
      </w:r>
    </w:p>
    <w:p w14:paraId="2B4AC3D0" w14:textId="77777777" w:rsidR="002104E6" w:rsidRDefault="00F10E56">
      <w:pPr>
        <w:pStyle w:val="BodyText"/>
        <w:spacing w:before="177"/>
        <w:ind w:left="1547"/>
      </w:pPr>
      <w:r>
        <w:t xml:space="preserve">Language barriers may cause </w:t>
      </w:r>
      <w:r>
        <w:rPr>
          <w:spacing w:val="2"/>
        </w:rPr>
        <w:t xml:space="preserve">difficulties </w:t>
      </w:r>
      <w:r>
        <w:rPr>
          <w:spacing w:val="4"/>
        </w:rPr>
        <w:t>in</w:t>
      </w:r>
      <w:r>
        <w:rPr>
          <w:spacing w:val="-47"/>
        </w:rPr>
        <w:t xml:space="preserve"> </w:t>
      </w:r>
      <w:r>
        <w:t xml:space="preserve">interacting </w:t>
      </w:r>
      <w:r>
        <w:rPr>
          <w:spacing w:val="3"/>
        </w:rPr>
        <w:t xml:space="preserve">with </w:t>
      </w:r>
      <w:r>
        <w:t xml:space="preserve">locals but </w:t>
      </w:r>
      <w:r>
        <w:rPr>
          <w:spacing w:val="4"/>
        </w:rPr>
        <w:t xml:space="preserve">in </w:t>
      </w:r>
      <w:r>
        <w:t>many cases</w:t>
      </w:r>
    </w:p>
    <w:p w14:paraId="6E46D7C1" w14:textId="77777777" w:rsidR="002104E6" w:rsidRDefault="00F10E56">
      <w:pPr>
        <w:pStyle w:val="BodyText"/>
        <w:spacing w:before="76" w:line="316" w:lineRule="auto"/>
        <w:ind w:left="1547" w:right="890"/>
      </w:pPr>
      <w:r>
        <w:t>the</w:t>
      </w:r>
      <w:r>
        <w:rPr>
          <w:spacing w:val="-40"/>
        </w:rPr>
        <w:t xml:space="preserve"> </w:t>
      </w:r>
      <w:r>
        <w:rPr>
          <w:spacing w:val="2"/>
        </w:rPr>
        <w:t>effort</w:t>
      </w:r>
      <w:r>
        <w:rPr>
          <w:spacing w:val="-51"/>
        </w:rPr>
        <w:t xml:space="preserve"> </w:t>
      </w:r>
      <w:r>
        <w:t>to</w:t>
      </w:r>
      <w:r>
        <w:rPr>
          <w:spacing w:val="-42"/>
        </w:rPr>
        <w:t xml:space="preserve"> </w:t>
      </w:r>
      <w:r>
        <w:t>overcome</w:t>
      </w:r>
      <w:r>
        <w:rPr>
          <w:spacing w:val="-47"/>
        </w:rPr>
        <w:t xml:space="preserve"> </w:t>
      </w:r>
      <w:r>
        <w:rPr>
          <w:spacing w:val="2"/>
        </w:rPr>
        <w:t>them</w:t>
      </w:r>
      <w:r>
        <w:rPr>
          <w:spacing w:val="-51"/>
        </w:rPr>
        <w:t xml:space="preserve"> </w:t>
      </w:r>
      <w:r>
        <w:rPr>
          <w:spacing w:val="-3"/>
        </w:rPr>
        <w:t>are</w:t>
      </w:r>
      <w:r>
        <w:rPr>
          <w:spacing w:val="-40"/>
        </w:rPr>
        <w:t xml:space="preserve"> </w:t>
      </w:r>
      <w:r>
        <w:t>worth</w:t>
      </w:r>
      <w:r>
        <w:rPr>
          <w:spacing w:val="-42"/>
        </w:rPr>
        <w:t xml:space="preserve"> </w:t>
      </w:r>
      <w:r>
        <w:t>the</w:t>
      </w:r>
      <w:r>
        <w:rPr>
          <w:spacing w:val="-39"/>
        </w:rPr>
        <w:t xml:space="preserve"> </w:t>
      </w:r>
      <w:r>
        <w:t>results.</w:t>
      </w:r>
      <w:r>
        <w:rPr>
          <w:spacing w:val="-50"/>
        </w:rPr>
        <w:t xml:space="preserve"> </w:t>
      </w:r>
      <w:r>
        <w:t>A</w:t>
      </w:r>
      <w:r>
        <w:rPr>
          <w:spacing w:val="-41"/>
        </w:rPr>
        <w:t xml:space="preserve"> </w:t>
      </w:r>
      <w:r>
        <w:t>scholar</w:t>
      </w:r>
      <w:r>
        <w:rPr>
          <w:spacing w:val="-45"/>
        </w:rPr>
        <w:t xml:space="preserve"> </w:t>
      </w:r>
      <w:r>
        <w:rPr>
          <w:spacing w:val="2"/>
        </w:rPr>
        <w:t>mentions</w:t>
      </w:r>
      <w:r>
        <w:rPr>
          <w:spacing w:val="-50"/>
        </w:rPr>
        <w:t xml:space="preserve"> </w:t>
      </w:r>
      <w:r>
        <w:t>that</w:t>
      </w:r>
      <w:r>
        <w:rPr>
          <w:spacing w:val="-34"/>
        </w:rPr>
        <w:t xml:space="preserve"> </w:t>
      </w:r>
      <w:r>
        <w:t>“learning</w:t>
      </w:r>
      <w:r>
        <w:t xml:space="preserve"> </w:t>
      </w:r>
      <w:r>
        <w:rPr>
          <w:spacing w:val="-3"/>
        </w:rPr>
        <w:t>occurs</w:t>
      </w:r>
      <w:r>
        <w:rPr>
          <w:spacing w:val="-33"/>
        </w:rPr>
        <w:t xml:space="preserve"> </w:t>
      </w:r>
      <w:r>
        <w:t>through</w:t>
      </w:r>
      <w:r>
        <w:rPr>
          <w:spacing w:val="-42"/>
        </w:rPr>
        <w:t xml:space="preserve"> </w:t>
      </w:r>
      <w:r>
        <w:t>communication</w:t>
      </w:r>
      <w:r>
        <w:rPr>
          <w:spacing w:val="-50"/>
        </w:rPr>
        <w:t xml:space="preserve"> </w:t>
      </w:r>
      <w:r>
        <w:rPr>
          <w:spacing w:val="3"/>
        </w:rPr>
        <w:t>with</w:t>
      </w:r>
      <w:r>
        <w:rPr>
          <w:spacing w:val="-50"/>
        </w:rPr>
        <w:t xml:space="preserve"> </w:t>
      </w:r>
      <w:r>
        <w:t>members</w:t>
      </w:r>
      <w:r>
        <w:rPr>
          <w:spacing w:val="-49"/>
        </w:rPr>
        <w:t xml:space="preserve"> </w:t>
      </w:r>
      <w:r>
        <w:t>of</w:t>
      </w:r>
      <w:r>
        <w:rPr>
          <w:spacing w:val="-39"/>
        </w:rPr>
        <w:t xml:space="preserve"> </w:t>
      </w:r>
      <w:r>
        <w:t>the</w:t>
      </w:r>
      <w:r>
        <w:rPr>
          <w:spacing w:val="-38"/>
        </w:rPr>
        <w:t xml:space="preserve"> </w:t>
      </w:r>
      <w:r>
        <w:t>host</w:t>
      </w:r>
      <w:r>
        <w:rPr>
          <w:spacing w:val="-43"/>
        </w:rPr>
        <w:t xml:space="preserve"> </w:t>
      </w:r>
      <w:r>
        <w:t>country”.</w:t>
      </w:r>
      <w:r>
        <w:rPr>
          <w:spacing w:val="-40"/>
        </w:rPr>
        <w:t xml:space="preserve"> </w:t>
      </w:r>
      <w:r>
        <w:rPr>
          <w:spacing w:val="-3"/>
        </w:rPr>
        <w:t>Local</w:t>
      </w:r>
      <w:r>
        <w:rPr>
          <w:spacing w:val="-38"/>
        </w:rPr>
        <w:t xml:space="preserve"> </w:t>
      </w:r>
      <w:r>
        <w:t xml:space="preserve">network </w:t>
      </w:r>
      <w:r>
        <w:rPr>
          <w:spacing w:val="5"/>
        </w:rPr>
        <w:t>will</w:t>
      </w:r>
      <w:r>
        <w:rPr>
          <w:spacing w:val="-39"/>
        </w:rPr>
        <w:t xml:space="preserve"> </w:t>
      </w:r>
      <w:r>
        <w:t>aid</w:t>
      </w:r>
      <w:r>
        <w:rPr>
          <w:spacing w:val="-44"/>
        </w:rPr>
        <w:t xml:space="preserve"> </w:t>
      </w:r>
      <w:r>
        <w:rPr>
          <w:spacing w:val="4"/>
        </w:rPr>
        <w:t>in</w:t>
      </w:r>
      <w:r>
        <w:rPr>
          <w:spacing w:val="-33"/>
        </w:rPr>
        <w:t xml:space="preserve"> </w:t>
      </w:r>
      <w:r>
        <w:t>cultural</w:t>
      </w:r>
      <w:r>
        <w:rPr>
          <w:spacing w:val="-28"/>
        </w:rPr>
        <w:t xml:space="preserve"> </w:t>
      </w:r>
      <w:r>
        <w:t>adjustment</w:t>
      </w:r>
      <w:r>
        <w:rPr>
          <w:spacing w:val="-44"/>
        </w:rPr>
        <w:t xml:space="preserve"> </w:t>
      </w:r>
      <w:r>
        <w:t>and</w:t>
      </w:r>
      <w:r>
        <w:rPr>
          <w:spacing w:val="-33"/>
        </w:rPr>
        <w:t xml:space="preserve"> </w:t>
      </w:r>
      <w:r>
        <w:t>work</w:t>
      </w:r>
      <w:r>
        <w:rPr>
          <w:spacing w:val="-32"/>
        </w:rPr>
        <w:t xml:space="preserve"> </w:t>
      </w:r>
      <w:r>
        <w:rPr>
          <w:spacing w:val="2"/>
        </w:rPr>
        <w:t>issues,</w:t>
      </w:r>
      <w:r>
        <w:rPr>
          <w:spacing w:val="-42"/>
        </w:rPr>
        <w:t xml:space="preserve"> </w:t>
      </w:r>
      <w:r>
        <w:t>but</w:t>
      </w:r>
      <w:r>
        <w:rPr>
          <w:spacing w:val="-45"/>
        </w:rPr>
        <w:t xml:space="preserve"> </w:t>
      </w:r>
      <w:r>
        <w:rPr>
          <w:spacing w:val="4"/>
        </w:rPr>
        <w:t>in</w:t>
      </w:r>
      <w:r>
        <w:rPr>
          <w:spacing w:val="-33"/>
        </w:rPr>
        <w:t xml:space="preserve"> </w:t>
      </w:r>
      <w:r>
        <w:t>future</w:t>
      </w:r>
      <w:r>
        <w:rPr>
          <w:spacing w:val="-39"/>
        </w:rPr>
        <w:t xml:space="preserve"> </w:t>
      </w:r>
      <w:r>
        <w:rPr>
          <w:spacing w:val="4"/>
        </w:rPr>
        <w:t>it</w:t>
      </w:r>
      <w:r>
        <w:rPr>
          <w:spacing w:val="-34"/>
        </w:rPr>
        <w:t xml:space="preserve"> </w:t>
      </w:r>
      <w:r>
        <w:rPr>
          <w:spacing w:val="-3"/>
        </w:rPr>
        <w:t>can</w:t>
      </w:r>
      <w:r>
        <w:rPr>
          <w:spacing w:val="-22"/>
        </w:rPr>
        <w:t xml:space="preserve"> </w:t>
      </w:r>
      <w:r>
        <w:t>provide</w:t>
      </w:r>
      <w:r>
        <w:rPr>
          <w:spacing w:val="-40"/>
        </w:rPr>
        <w:t xml:space="preserve"> </w:t>
      </w:r>
      <w:r>
        <w:t>further career</w:t>
      </w:r>
      <w:r>
        <w:rPr>
          <w:spacing w:val="-25"/>
        </w:rPr>
        <w:t xml:space="preserve"> </w:t>
      </w:r>
      <w:r>
        <w:rPr>
          <w:spacing w:val="4"/>
        </w:rPr>
        <w:t>benefits</w:t>
      </w:r>
      <w:r>
        <w:rPr>
          <w:spacing w:val="-35"/>
        </w:rPr>
        <w:t xml:space="preserve"> </w:t>
      </w:r>
      <w:r>
        <w:t>as</w:t>
      </w:r>
      <w:r>
        <w:rPr>
          <w:spacing w:val="-33"/>
        </w:rPr>
        <w:t xml:space="preserve"> </w:t>
      </w:r>
      <w:r>
        <w:rPr>
          <w:spacing w:val="5"/>
        </w:rPr>
        <w:t>well.</w:t>
      </w:r>
    </w:p>
    <w:p w14:paraId="2ECFF51C" w14:textId="77777777" w:rsidR="002104E6" w:rsidRDefault="00F10E56">
      <w:pPr>
        <w:pStyle w:val="Heading1"/>
        <w:numPr>
          <w:ilvl w:val="0"/>
          <w:numId w:val="28"/>
        </w:numPr>
        <w:tabs>
          <w:tab w:val="left" w:pos="1194"/>
        </w:tabs>
        <w:spacing w:before="157"/>
        <w:ind w:left="1193" w:hanging="368"/>
      </w:pPr>
      <w:bookmarkStart w:id="20" w:name="_TOC_250007"/>
      <w:r>
        <w:t>Managing</w:t>
      </w:r>
      <w:r>
        <w:rPr>
          <w:spacing w:val="6"/>
        </w:rPr>
        <w:t xml:space="preserve"> </w:t>
      </w:r>
      <w:bookmarkEnd w:id="20"/>
      <w:r>
        <w:rPr>
          <w:spacing w:val="-3"/>
        </w:rPr>
        <w:t>Repatriation</w:t>
      </w:r>
    </w:p>
    <w:p w14:paraId="7AFAFF85" w14:textId="77777777" w:rsidR="002104E6" w:rsidRDefault="002104E6">
      <w:pPr>
        <w:pStyle w:val="BodyText"/>
        <w:spacing w:before="7"/>
        <w:rPr>
          <w:rFonts w:ascii="Carlito"/>
          <w:b/>
          <w:sz w:val="20"/>
        </w:rPr>
      </w:pPr>
    </w:p>
    <w:p w14:paraId="0A29950B" w14:textId="77777777" w:rsidR="002104E6" w:rsidRDefault="00F10E56">
      <w:pPr>
        <w:pStyle w:val="BodyText"/>
        <w:spacing w:before="1" w:line="288" w:lineRule="auto"/>
        <w:ind w:left="1146" w:right="847"/>
        <w:rPr>
          <w:rFonts w:ascii="Carlito"/>
        </w:rPr>
      </w:pPr>
      <w:r>
        <w:rPr>
          <w:rFonts w:ascii="Carlito"/>
        </w:rPr>
        <w:t>Repatriation refers to the homecoming of an expatriate after completing his or her assignment in a host country. Bringing expatriate employees home and back into full participation in the company remains a difficult problem for many organizations.</w:t>
      </w:r>
    </w:p>
    <w:p w14:paraId="7847870F" w14:textId="77777777" w:rsidR="002104E6" w:rsidRDefault="002104E6">
      <w:pPr>
        <w:spacing w:line="288" w:lineRule="auto"/>
        <w:rPr>
          <w:rFonts w:ascii="Carlito"/>
        </w:rPr>
        <w:sectPr w:rsidR="002104E6">
          <w:pgSz w:w="11910" w:h="16840"/>
          <w:pgMar w:top="1080" w:right="580" w:bottom="280" w:left="600" w:header="885" w:footer="0" w:gutter="0"/>
          <w:cols w:space="720"/>
        </w:sectPr>
      </w:pPr>
    </w:p>
    <w:p w14:paraId="6B152FE6" w14:textId="77777777" w:rsidR="002104E6" w:rsidRDefault="002104E6">
      <w:pPr>
        <w:pStyle w:val="BodyText"/>
        <w:spacing w:before="7"/>
        <w:rPr>
          <w:rFonts w:ascii="Carlito"/>
          <w:sz w:val="26"/>
        </w:rPr>
      </w:pPr>
    </w:p>
    <w:p w14:paraId="26DB88A9" w14:textId="77777777" w:rsidR="002104E6" w:rsidRDefault="00F10E56">
      <w:pPr>
        <w:pStyle w:val="ListParagraph"/>
        <w:numPr>
          <w:ilvl w:val="1"/>
          <w:numId w:val="28"/>
        </w:numPr>
        <w:tabs>
          <w:tab w:val="left" w:pos="1627"/>
        </w:tabs>
        <w:spacing w:before="51"/>
        <w:ind w:hanging="545"/>
        <w:jc w:val="left"/>
        <w:rPr>
          <w:sz w:val="24"/>
        </w:rPr>
      </w:pPr>
      <w:r>
        <w:rPr>
          <w:sz w:val="24"/>
        </w:rPr>
        <w:t>Reasons of</w:t>
      </w:r>
      <w:r>
        <w:rPr>
          <w:spacing w:val="-21"/>
          <w:sz w:val="24"/>
        </w:rPr>
        <w:t xml:space="preserve"> </w:t>
      </w:r>
      <w:r>
        <w:rPr>
          <w:sz w:val="24"/>
        </w:rPr>
        <w:t>Repatriation</w:t>
      </w:r>
    </w:p>
    <w:p w14:paraId="4F1689D8" w14:textId="77777777" w:rsidR="002104E6" w:rsidRDefault="002104E6">
      <w:pPr>
        <w:pStyle w:val="BodyText"/>
        <w:spacing w:before="7"/>
        <w:rPr>
          <w:rFonts w:ascii="Carlito"/>
          <w:sz w:val="19"/>
        </w:rPr>
      </w:pPr>
    </w:p>
    <w:p w14:paraId="2EB30421" w14:textId="77777777" w:rsidR="002104E6" w:rsidRDefault="00F10E56">
      <w:pPr>
        <w:pStyle w:val="ListParagraph"/>
        <w:numPr>
          <w:ilvl w:val="2"/>
          <w:numId w:val="28"/>
        </w:numPr>
        <w:tabs>
          <w:tab w:val="left" w:pos="2267"/>
        </w:tabs>
        <w:ind w:left="2266" w:hanging="720"/>
        <w:rPr>
          <w:rFonts w:ascii="Arial"/>
          <w:sz w:val="24"/>
        </w:rPr>
      </w:pPr>
      <w:r>
        <w:rPr>
          <w:rFonts w:ascii="Arial"/>
          <w:spacing w:val="-3"/>
          <w:sz w:val="24"/>
        </w:rPr>
        <w:t>Most</w:t>
      </w:r>
      <w:r>
        <w:rPr>
          <w:rFonts w:ascii="Arial"/>
          <w:spacing w:val="-11"/>
          <w:sz w:val="24"/>
        </w:rPr>
        <w:t xml:space="preserve"> </w:t>
      </w:r>
      <w:r>
        <w:rPr>
          <w:rFonts w:ascii="Arial"/>
          <w:sz w:val="24"/>
        </w:rPr>
        <w:t>Common</w:t>
      </w:r>
      <w:r>
        <w:rPr>
          <w:rFonts w:ascii="Arial"/>
          <w:spacing w:val="-23"/>
          <w:sz w:val="24"/>
        </w:rPr>
        <w:t xml:space="preserve"> </w:t>
      </w:r>
      <w:r>
        <w:rPr>
          <w:rFonts w:ascii="Arial"/>
          <w:sz w:val="24"/>
        </w:rPr>
        <w:t>Reason:</w:t>
      </w:r>
      <w:r>
        <w:rPr>
          <w:rFonts w:ascii="Arial"/>
          <w:spacing w:val="-24"/>
          <w:sz w:val="24"/>
        </w:rPr>
        <w:t xml:space="preserve"> </w:t>
      </w:r>
      <w:r>
        <w:rPr>
          <w:rFonts w:ascii="Arial"/>
          <w:sz w:val="24"/>
        </w:rPr>
        <w:t>The</w:t>
      </w:r>
      <w:r>
        <w:rPr>
          <w:rFonts w:ascii="Arial"/>
          <w:spacing w:val="-17"/>
          <w:sz w:val="24"/>
        </w:rPr>
        <w:t xml:space="preserve"> </w:t>
      </w:r>
      <w:r>
        <w:rPr>
          <w:rFonts w:ascii="Arial"/>
          <w:spacing w:val="2"/>
          <w:sz w:val="24"/>
        </w:rPr>
        <w:t>period</w:t>
      </w:r>
      <w:r>
        <w:rPr>
          <w:rFonts w:ascii="Arial"/>
          <w:spacing w:val="-38"/>
          <w:sz w:val="24"/>
        </w:rPr>
        <w:t xml:space="preserve"> </w:t>
      </w:r>
      <w:r>
        <w:rPr>
          <w:rFonts w:ascii="Arial"/>
          <w:sz w:val="24"/>
        </w:rPr>
        <w:t>of</w:t>
      </w:r>
      <w:r>
        <w:rPr>
          <w:rFonts w:ascii="Arial"/>
          <w:spacing w:val="-19"/>
          <w:sz w:val="24"/>
        </w:rPr>
        <w:t xml:space="preserve"> </w:t>
      </w:r>
      <w:r>
        <w:rPr>
          <w:rFonts w:ascii="Arial"/>
          <w:sz w:val="24"/>
        </w:rPr>
        <w:t>posting</w:t>
      </w:r>
      <w:r>
        <w:rPr>
          <w:rFonts w:ascii="Arial"/>
          <w:spacing w:val="-39"/>
          <w:sz w:val="24"/>
        </w:rPr>
        <w:t xml:space="preserve"> </w:t>
      </w:r>
      <w:r>
        <w:rPr>
          <w:rFonts w:ascii="Arial"/>
          <w:sz w:val="24"/>
        </w:rPr>
        <w:t>got</w:t>
      </w:r>
      <w:r>
        <w:rPr>
          <w:rFonts w:ascii="Arial"/>
          <w:spacing w:val="-25"/>
          <w:sz w:val="24"/>
        </w:rPr>
        <w:t xml:space="preserve"> </w:t>
      </w:r>
      <w:r>
        <w:rPr>
          <w:rFonts w:ascii="Arial"/>
          <w:spacing w:val="-5"/>
          <w:sz w:val="24"/>
        </w:rPr>
        <w:t>over.</w:t>
      </w:r>
    </w:p>
    <w:p w14:paraId="24B2259B" w14:textId="77777777" w:rsidR="002104E6" w:rsidRDefault="002104E6">
      <w:pPr>
        <w:pStyle w:val="BodyText"/>
        <w:spacing w:before="4"/>
        <w:rPr>
          <w:sz w:val="23"/>
        </w:rPr>
      </w:pPr>
    </w:p>
    <w:p w14:paraId="615966F3" w14:textId="77777777" w:rsidR="002104E6" w:rsidRDefault="00F10E56">
      <w:pPr>
        <w:pStyle w:val="ListParagraph"/>
        <w:numPr>
          <w:ilvl w:val="2"/>
          <w:numId w:val="28"/>
        </w:numPr>
        <w:tabs>
          <w:tab w:val="left" w:pos="2267"/>
        </w:tabs>
        <w:spacing w:line="319" w:lineRule="auto"/>
        <w:ind w:left="1547" w:right="1368" w:firstLine="0"/>
        <w:rPr>
          <w:rFonts w:ascii="Arial"/>
          <w:sz w:val="24"/>
        </w:rPr>
      </w:pPr>
      <w:r>
        <w:rPr>
          <w:rFonts w:ascii="Arial"/>
          <w:w w:val="95"/>
          <w:sz w:val="24"/>
        </w:rPr>
        <w:t>Second</w:t>
      </w:r>
      <w:r>
        <w:rPr>
          <w:rFonts w:ascii="Arial"/>
          <w:spacing w:val="-34"/>
          <w:w w:val="95"/>
          <w:sz w:val="24"/>
        </w:rPr>
        <w:t xml:space="preserve"> </w:t>
      </w:r>
      <w:r>
        <w:rPr>
          <w:rFonts w:ascii="Arial"/>
          <w:w w:val="95"/>
          <w:sz w:val="24"/>
        </w:rPr>
        <w:t>Common</w:t>
      </w:r>
      <w:r>
        <w:rPr>
          <w:rFonts w:ascii="Arial"/>
          <w:spacing w:val="-34"/>
          <w:w w:val="95"/>
          <w:sz w:val="24"/>
        </w:rPr>
        <w:t xml:space="preserve"> </w:t>
      </w:r>
      <w:r>
        <w:rPr>
          <w:rFonts w:ascii="Arial"/>
          <w:w w:val="95"/>
          <w:sz w:val="24"/>
        </w:rPr>
        <w:t>Reason:</w:t>
      </w:r>
      <w:r>
        <w:rPr>
          <w:rFonts w:ascii="Arial"/>
          <w:spacing w:val="-44"/>
          <w:w w:val="95"/>
          <w:sz w:val="24"/>
        </w:rPr>
        <w:t xml:space="preserve"> </w:t>
      </w:r>
      <w:r>
        <w:rPr>
          <w:rFonts w:ascii="Arial"/>
          <w:w w:val="95"/>
          <w:sz w:val="24"/>
        </w:rPr>
        <w:t>The</w:t>
      </w:r>
      <w:r>
        <w:rPr>
          <w:rFonts w:ascii="Arial"/>
          <w:spacing w:val="-30"/>
          <w:w w:val="95"/>
          <w:sz w:val="24"/>
        </w:rPr>
        <w:t xml:space="preserve"> </w:t>
      </w:r>
      <w:r>
        <w:rPr>
          <w:rFonts w:ascii="Arial"/>
          <w:spacing w:val="2"/>
          <w:w w:val="95"/>
          <w:sz w:val="24"/>
        </w:rPr>
        <w:t>expats</w:t>
      </w:r>
      <w:r>
        <w:rPr>
          <w:rFonts w:ascii="Arial"/>
          <w:spacing w:val="-44"/>
          <w:w w:val="95"/>
          <w:sz w:val="24"/>
        </w:rPr>
        <w:t xml:space="preserve"> </w:t>
      </w:r>
      <w:r>
        <w:rPr>
          <w:rFonts w:ascii="Arial"/>
          <w:w w:val="95"/>
          <w:sz w:val="24"/>
        </w:rPr>
        <w:t>want</w:t>
      </w:r>
      <w:r>
        <w:rPr>
          <w:rFonts w:ascii="Arial"/>
          <w:spacing w:val="-35"/>
          <w:w w:val="95"/>
          <w:sz w:val="24"/>
        </w:rPr>
        <w:t xml:space="preserve"> </w:t>
      </w:r>
      <w:r>
        <w:rPr>
          <w:rFonts w:ascii="Arial"/>
          <w:spacing w:val="3"/>
          <w:w w:val="95"/>
          <w:sz w:val="24"/>
        </w:rPr>
        <w:t>their</w:t>
      </w:r>
      <w:r>
        <w:rPr>
          <w:rFonts w:ascii="Arial"/>
          <w:spacing w:val="-37"/>
          <w:w w:val="95"/>
          <w:sz w:val="24"/>
        </w:rPr>
        <w:t xml:space="preserve"> </w:t>
      </w:r>
      <w:r>
        <w:rPr>
          <w:rFonts w:ascii="Arial"/>
          <w:w w:val="95"/>
          <w:sz w:val="24"/>
        </w:rPr>
        <w:t>children</w:t>
      </w:r>
      <w:r>
        <w:rPr>
          <w:rFonts w:ascii="Arial"/>
          <w:spacing w:val="-43"/>
          <w:w w:val="95"/>
          <w:sz w:val="24"/>
        </w:rPr>
        <w:t xml:space="preserve"> </w:t>
      </w:r>
      <w:r>
        <w:rPr>
          <w:rFonts w:ascii="Arial"/>
          <w:w w:val="95"/>
          <w:sz w:val="24"/>
        </w:rPr>
        <w:t>study</w:t>
      </w:r>
      <w:r>
        <w:rPr>
          <w:rFonts w:ascii="Arial"/>
          <w:spacing w:val="-43"/>
          <w:w w:val="95"/>
          <w:sz w:val="24"/>
        </w:rPr>
        <w:t xml:space="preserve"> </w:t>
      </w:r>
      <w:r>
        <w:rPr>
          <w:rFonts w:ascii="Arial"/>
          <w:spacing w:val="4"/>
          <w:w w:val="95"/>
          <w:sz w:val="24"/>
        </w:rPr>
        <w:t>in</w:t>
      </w:r>
      <w:r>
        <w:rPr>
          <w:rFonts w:ascii="Arial"/>
          <w:spacing w:val="-33"/>
          <w:w w:val="95"/>
          <w:sz w:val="24"/>
        </w:rPr>
        <w:t xml:space="preserve"> </w:t>
      </w:r>
      <w:r>
        <w:rPr>
          <w:rFonts w:ascii="Arial"/>
          <w:w w:val="95"/>
          <w:sz w:val="24"/>
        </w:rPr>
        <w:t>a</w:t>
      </w:r>
      <w:r>
        <w:rPr>
          <w:rFonts w:ascii="Arial"/>
          <w:spacing w:val="-37"/>
          <w:w w:val="95"/>
          <w:sz w:val="24"/>
        </w:rPr>
        <w:t xml:space="preserve"> </w:t>
      </w:r>
      <w:r>
        <w:rPr>
          <w:rFonts w:ascii="Arial"/>
          <w:w w:val="95"/>
          <w:sz w:val="24"/>
        </w:rPr>
        <w:t xml:space="preserve">home </w:t>
      </w:r>
      <w:r>
        <w:rPr>
          <w:rFonts w:ascii="Arial"/>
          <w:sz w:val="24"/>
        </w:rPr>
        <w:t>country</w:t>
      </w:r>
      <w:r>
        <w:rPr>
          <w:rFonts w:ascii="Arial"/>
          <w:spacing w:val="-17"/>
          <w:sz w:val="24"/>
        </w:rPr>
        <w:t xml:space="preserve"> </w:t>
      </w:r>
      <w:r>
        <w:rPr>
          <w:rFonts w:ascii="Arial"/>
          <w:sz w:val="24"/>
        </w:rPr>
        <w:t>school.</w:t>
      </w:r>
    </w:p>
    <w:p w14:paraId="3DCF6898" w14:textId="77777777" w:rsidR="002104E6" w:rsidRDefault="00F10E56">
      <w:pPr>
        <w:pStyle w:val="ListParagraph"/>
        <w:numPr>
          <w:ilvl w:val="2"/>
          <w:numId w:val="28"/>
        </w:numPr>
        <w:tabs>
          <w:tab w:val="left" w:pos="2267"/>
        </w:tabs>
        <w:spacing w:before="163" w:line="314" w:lineRule="auto"/>
        <w:ind w:left="1547" w:right="921" w:firstLine="0"/>
        <w:rPr>
          <w:rFonts w:ascii="Arial" w:hAnsi="Arial"/>
          <w:sz w:val="24"/>
        </w:rPr>
      </w:pPr>
      <w:r>
        <w:rPr>
          <w:rFonts w:ascii="Arial" w:hAnsi="Arial"/>
          <w:w w:val="95"/>
          <w:sz w:val="24"/>
        </w:rPr>
        <w:t>Third</w:t>
      </w:r>
      <w:r>
        <w:rPr>
          <w:rFonts w:ascii="Arial" w:hAnsi="Arial"/>
          <w:spacing w:val="-26"/>
          <w:w w:val="95"/>
          <w:sz w:val="24"/>
        </w:rPr>
        <w:t xml:space="preserve"> </w:t>
      </w:r>
      <w:r>
        <w:rPr>
          <w:rFonts w:ascii="Arial" w:hAnsi="Arial"/>
          <w:w w:val="95"/>
          <w:sz w:val="24"/>
        </w:rPr>
        <w:t>Common</w:t>
      </w:r>
      <w:r>
        <w:rPr>
          <w:rFonts w:ascii="Arial" w:hAnsi="Arial"/>
          <w:spacing w:val="-26"/>
          <w:w w:val="95"/>
          <w:sz w:val="24"/>
        </w:rPr>
        <w:t xml:space="preserve"> </w:t>
      </w:r>
      <w:r>
        <w:rPr>
          <w:rFonts w:ascii="Arial" w:hAnsi="Arial"/>
          <w:w w:val="95"/>
          <w:sz w:val="24"/>
        </w:rPr>
        <w:t>Reason:</w:t>
      </w:r>
      <w:r>
        <w:rPr>
          <w:rFonts w:ascii="Arial" w:hAnsi="Arial"/>
          <w:spacing w:val="-26"/>
          <w:w w:val="95"/>
          <w:sz w:val="24"/>
        </w:rPr>
        <w:t xml:space="preserve"> </w:t>
      </w:r>
      <w:r>
        <w:rPr>
          <w:rFonts w:ascii="Arial" w:hAnsi="Arial"/>
          <w:w w:val="95"/>
          <w:sz w:val="24"/>
        </w:rPr>
        <w:t>The</w:t>
      </w:r>
      <w:r>
        <w:rPr>
          <w:rFonts w:ascii="Arial" w:hAnsi="Arial"/>
          <w:spacing w:val="-20"/>
          <w:w w:val="95"/>
          <w:sz w:val="24"/>
        </w:rPr>
        <w:t xml:space="preserve"> </w:t>
      </w:r>
      <w:r>
        <w:rPr>
          <w:rFonts w:ascii="Arial" w:hAnsi="Arial"/>
          <w:spacing w:val="4"/>
          <w:w w:val="95"/>
          <w:sz w:val="24"/>
        </w:rPr>
        <w:t>need</w:t>
      </w:r>
      <w:r>
        <w:rPr>
          <w:rFonts w:ascii="Arial" w:hAnsi="Arial"/>
          <w:spacing w:val="-38"/>
          <w:w w:val="95"/>
          <w:sz w:val="24"/>
        </w:rPr>
        <w:t xml:space="preserve"> </w:t>
      </w:r>
      <w:r>
        <w:rPr>
          <w:rFonts w:ascii="Arial" w:hAnsi="Arial"/>
          <w:spacing w:val="2"/>
          <w:w w:val="95"/>
          <w:sz w:val="24"/>
        </w:rPr>
        <w:t>for</w:t>
      </w:r>
      <w:r>
        <w:rPr>
          <w:rFonts w:ascii="Arial" w:hAnsi="Arial"/>
          <w:spacing w:val="-30"/>
          <w:w w:val="95"/>
          <w:sz w:val="24"/>
        </w:rPr>
        <w:t xml:space="preserve"> </w:t>
      </w:r>
      <w:r>
        <w:rPr>
          <w:rFonts w:ascii="Arial" w:hAnsi="Arial"/>
          <w:w w:val="95"/>
          <w:sz w:val="24"/>
        </w:rPr>
        <w:t>the</w:t>
      </w:r>
      <w:r>
        <w:rPr>
          <w:rFonts w:ascii="Arial" w:hAnsi="Arial"/>
          <w:spacing w:val="-32"/>
          <w:w w:val="95"/>
          <w:sz w:val="24"/>
        </w:rPr>
        <w:t xml:space="preserve"> </w:t>
      </w:r>
      <w:r>
        <w:rPr>
          <w:rFonts w:ascii="Arial" w:hAnsi="Arial"/>
          <w:spacing w:val="2"/>
          <w:w w:val="95"/>
          <w:sz w:val="24"/>
        </w:rPr>
        <w:t>expats</w:t>
      </w:r>
      <w:r>
        <w:rPr>
          <w:rFonts w:ascii="Arial" w:hAnsi="Arial"/>
          <w:spacing w:val="-38"/>
          <w:w w:val="95"/>
          <w:sz w:val="24"/>
        </w:rPr>
        <w:t xml:space="preserve"> </w:t>
      </w:r>
      <w:r>
        <w:rPr>
          <w:rFonts w:ascii="Arial" w:hAnsi="Arial"/>
          <w:w w:val="95"/>
          <w:sz w:val="24"/>
        </w:rPr>
        <w:t>to</w:t>
      </w:r>
      <w:r>
        <w:rPr>
          <w:rFonts w:ascii="Arial" w:hAnsi="Arial"/>
          <w:spacing w:val="-13"/>
          <w:w w:val="95"/>
          <w:sz w:val="24"/>
        </w:rPr>
        <w:t xml:space="preserve"> </w:t>
      </w:r>
      <w:r>
        <w:rPr>
          <w:rFonts w:ascii="Arial" w:hAnsi="Arial"/>
          <w:w w:val="95"/>
          <w:sz w:val="24"/>
        </w:rPr>
        <w:t>move</w:t>
      </w:r>
      <w:r>
        <w:rPr>
          <w:rFonts w:ascii="Arial" w:hAnsi="Arial"/>
          <w:spacing w:val="-33"/>
          <w:w w:val="95"/>
          <w:sz w:val="24"/>
        </w:rPr>
        <w:t xml:space="preserve"> </w:t>
      </w:r>
      <w:r>
        <w:rPr>
          <w:rFonts w:ascii="Arial" w:hAnsi="Arial"/>
          <w:w w:val="95"/>
          <w:sz w:val="24"/>
        </w:rPr>
        <w:t>on</w:t>
      </w:r>
      <w:r>
        <w:rPr>
          <w:rFonts w:ascii="Arial" w:hAnsi="Arial"/>
          <w:spacing w:val="-25"/>
          <w:w w:val="95"/>
          <w:sz w:val="24"/>
        </w:rPr>
        <w:t xml:space="preserve"> </w:t>
      </w:r>
      <w:r>
        <w:rPr>
          <w:rFonts w:ascii="Arial" w:hAnsi="Arial"/>
          <w:w w:val="95"/>
          <w:sz w:val="24"/>
        </w:rPr>
        <w:t>to</w:t>
      </w:r>
      <w:r>
        <w:rPr>
          <w:rFonts w:ascii="Arial" w:hAnsi="Arial"/>
          <w:spacing w:val="-26"/>
          <w:w w:val="95"/>
          <w:sz w:val="24"/>
        </w:rPr>
        <w:t xml:space="preserve"> </w:t>
      </w:r>
      <w:r>
        <w:rPr>
          <w:rFonts w:ascii="Arial" w:hAnsi="Arial"/>
          <w:w w:val="95"/>
          <w:sz w:val="24"/>
        </w:rPr>
        <w:t>another</w:t>
      </w:r>
      <w:r>
        <w:rPr>
          <w:rFonts w:ascii="Arial" w:hAnsi="Arial"/>
          <w:spacing w:val="-29"/>
          <w:w w:val="95"/>
          <w:sz w:val="24"/>
        </w:rPr>
        <w:t xml:space="preserve"> </w:t>
      </w:r>
      <w:r>
        <w:rPr>
          <w:rFonts w:ascii="Arial" w:hAnsi="Arial"/>
          <w:w w:val="95"/>
          <w:sz w:val="24"/>
        </w:rPr>
        <w:t xml:space="preserve">global </w:t>
      </w:r>
      <w:r>
        <w:rPr>
          <w:rFonts w:ascii="Arial" w:hAnsi="Arial"/>
          <w:sz w:val="24"/>
        </w:rPr>
        <w:t>assignment</w:t>
      </w:r>
      <w:r>
        <w:rPr>
          <w:rFonts w:ascii="Arial" w:hAnsi="Arial"/>
          <w:spacing w:val="-51"/>
          <w:sz w:val="24"/>
        </w:rPr>
        <w:t xml:space="preserve"> </w:t>
      </w:r>
      <w:r>
        <w:rPr>
          <w:rFonts w:ascii="Arial" w:hAnsi="Arial"/>
          <w:sz w:val="24"/>
        </w:rPr>
        <w:t>of</w:t>
      </w:r>
      <w:r>
        <w:rPr>
          <w:rFonts w:ascii="Arial" w:hAnsi="Arial"/>
          <w:spacing w:val="-39"/>
          <w:sz w:val="24"/>
        </w:rPr>
        <w:t xml:space="preserve"> </w:t>
      </w:r>
      <w:r>
        <w:rPr>
          <w:rFonts w:ascii="Arial" w:hAnsi="Arial"/>
          <w:sz w:val="24"/>
        </w:rPr>
        <w:t>a</w:t>
      </w:r>
      <w:r>
        <w:rPr>
          <w:rFonts w:ascii="Arial" w:hAnsi="Arial"/>
          <w:spacing w:val="-43"/>
          <w:sz w:val="24"/>
        </w:rPr>
        <w:t xml:space="preserve"> </w:t>
      </w:r>
      <w:r>
        <w:rPr>
          <w:rFonts w:ascii="Arial" w:hAnsi="Arial"/>
          <w:spacing w:val="3"/>
          <w:sz w:val="24"/>
        </w:rPr>
        <w:t>similar</w:t>
      </w:r>
      <w:r>
        <w:rPr>
          <w:rFonts w:ascii="Arial" w:hAnsi="Arial"/>
          <w:spacing w:val="-53"/>
          <w:sz w:val="24"/>
        </w:rPr>
        <w:t xml:space="preserve"> </w:t>
      </w:r>
      <w:r>
        <w:rPr>
          <w:rFonts w:ascii="Arial" w:hAnsi="Arial"/>
          <w:spacing w:val="2"/>
          <w:sz w:val="24"/>
        </w:rPr>
        <w:t>kind</w:t>
      </w:r>
      <w:r>
        <w:rPr>
          <w:rFonts w:ascii="Arial" w:hAnsi="Arial"/>
          <w:spacing w:val="-37"/>
          <w:sz w:val="24"/>
        </w:rPr>
        <w:t xml:space="preserve"> </w:t>
      </w:r>
      <w:r>
        <w:rPr>
          <w:rFonts w:ascii="Arial" w:hAnsi="Arial"/>
          <w:sz w:val="24"/>
        </w:rPr>
        <w:t>–</w:t>
      </w:r>
      <w:r>
        <w:rPr>
          <w:rFonts w:ascii="Arial" w:hAnsi="Arial"/>
          <w:spacing w:val="-38"/>
          <w:sz w:val="24"/>
        </w:rPr>
        <w:t xml:space="preserve"> </w:t>
      </w:r>
      <w:r>
        <w:rPr>
          <w:rFonts w:ascii="Arial" w:hAnsi="Arial"/>
          <w:sz w:val="24"/>
        </w:rPr>
        <w:t>where</w:t>
      </w:r>
      <w:r>
        <w:rPr>
          <w:rFonts w:ascii="Arial" w:hAnsi="Arial"/>
          <w:spacing w:val="-46"/>
          <w:sz w:val="24"/>
        </w:rPr>
        <w:t xml:space="preserve"> </w:t>
      </w:r>
      <w:r>
        <w:rPr>
          <w:rFonts w:ascii="Arial" w:hAnsi="Arial"/>
          <w:spacing w:val="2"/>
          <w:sz w:val="24"/>
        </w:rPr>
        <w:t>he/she</w:t>
      </w:r>
      <w:r>
        <w:rPr>
          <w:rFonts w:ascii="Arial" w:hAnsi="Arial"/>
          <w:spacing w:val="-46"/>
          <w:sz w:val="24"/>
        </w:rPr>
        <w:t xml:space="preserve"> </w:t>
      </w:r>
      <w:r>
        <w:rPr>
          <w:rFonts w:ascii="Arial" w:hAnsi="Arial"/>
          <w:spacing w:val="2"/>
          <w:sz w:val="24"/>
        </w:rPr>
        <w:t>would</w:t>
      </w:r>
      <w:r>
        <w:rPr>
          <w:rFonts w:ascii="Arial" w:hAnsi="Arial"/>
          <w:spacing w:val="-50"/>
          <w:sz w:val="24"/>
        </w:rPr>
        <w:t xml:space="preserve"> </w:t>
      </w:r>
      <w:r>
        <w:rPr>
          <w:rFonts w:ascii="Arial" w:hAnsi="Arial"/>
          <w:sz w:val="24"/>
        </w:rPr>
        <w:t>have</w:t>
      </w:r>
      <w:r>
        <w:rPr>
          <w:rFonts w:ascii="Arial" w:hAnsi="Arial"/>
          <w:spacing w:val="-46"/>
          <w:sz w:val="24"/>
        </w:rPr>
        <w:t xml:space="preserve"> </w:t>
      </w:r>
      <w:r>
        <w:rPr>
          <w:rFonts w:ascii="Arial" w:hAnsi="Arial"/>
          <w:sz w:val="24"/>
        </w:rPr>
        <w:t>the</w:t>
      </w:r>
      <w:r>
        <w:rPr>
          <w:rFonts w:ascii="Arial" w:hAnsi="Arial"/>
          <w:spacing w:val="-46"/>
          <w:sz w:val="24"/>
        </w:rPr>
        <w:t xml:space="preserve"> </w:t>
      </w:r>
      <w:r>
        <w:rPr>
          <w:rFonts w:ascii="Arial" w:hAnsi="Arial"/>
          <w:sz w:val="24"/>
        </w:rPr>
        <w:t>opportunity</w:t>
      </w:r>
      <w:r>
        <w:rPr>
          <w:rFonts w:ascii="Arial" w:hAnsi="Arial"/>
          <w:spacing w:val="-49"/>
          <w:sz w:val="24"/>
        </w:rPr>
        <w:t xml:space="preserve"> </w:t>
      </w:r>
      <w:r>
        <w:rPr>
          <w:rFonts w:ascii="Arial" w:hAnsi="Arial"/>
          <w:sz w:val="24"/>
        </w:rPr>
        <w:t>to</w:t>
      </w:r>
      <w:r>
        <w:rPr>
          <w:rFonts w:ascii="Arial" w:hAnsi="Arial"/>
          <w:spacing w:val="-33"/>
          <w:sz w:val="24"/>
        </w:rPr>
        <w:t xml:space="preserve"> </w:t>
      </w:r>
      <w:r>
        <w:rPr>
          <w:rFonts w:ascii="Arial" w:hAnsi="Arial"/>
          <w:sz w:val="24"/>
        </w:rPr>
        <w:t>use</w:t>
      </w:r>
      <w:r>
        <w:rPr>
          <w:rFonts w:ascii="Arial" w:hAnsi="Arial"/>
          <w:spacing w:val="-46"/>
          <w:sz w:val="24"/>
        </w:rPr>
        <w:t xml:space="preserve"> </w:t>
      </w:r>
      <w:r>
        <w:rPr>
          <w:rFonts w:ascii="Arial" w:hAnsi="Arial"/>
          <w:sz w:val="24"/>
        </w:rPr>
        <w:t xml:space="preserve">the </w:t>
      </w:r>
      <w:r>
        <w:rPr>
          <w:rFonts w:ascii="Arial" w:hAnsi="Arial"/>
          <w:spacing w:val="4"/>
          <w:sz w:val="24"/>
        </w:rPr>
        <w:t>skills</w:t>
      </w:r>
      <w:r>
        <w:rPr>
          <w:rFonts w:ascii="Arial" w:hAnsi="Arial"/>
          <w:spacing w:val="-35"/>
          <w:sz w:val="24"/>
        </w:rPr>
        <w:t xml:space="preserve"> </w:t>
      </w:r>
      <w:r>
        <w:rPr>
          <w:rFonts w:ascii="Arial" w:hAnsi="Arial"/>
          <w:sz w:val="24"/>
        </w:rPr>
        <w:t>and</w:t>
      </w:r>
      <w:r>
        <w:rPr>
          <w:rFonts w:ascii="Arial" w:hAnsi="Arial"/>
          <w:spacing w:val="-20"/>
          <w:sz w:val="24"/>
        </w:rPr>
        <w:t xml:space="preserve"> </w:t>
      </w:r>
      <w:r>
        <w:rPr>
          <w:rFonts w:ascii="Arial" w:hAnsi="Arial"/>
          <w:spacing w:val="3"/>
          <w:sz w:val="24"/>
        </w:rPr>
        <w:t>expertise</w:t>
      </w:r>
      <w:r>
        <w:rPr>
          <w:rFonts w:ascii="Arial" w:hAnsi="Arial"/>
          <w:spacing w:val="-29"/>
          <w:sz w:val="24"/>
        </w:rPr>
        <w:t xml:space="preserve"> </w:t>
      </w:r>
      <w:r>
        <w:rPr>
          <w:rFonts w:ascii="Arial" w:hAnsi="Arial"/>
          <w:sz w:val="24"/>
        </w:rPr>
        <w:t>acquired.</w:t>
      </w:r>
    </w:p>
    <w:p w14:paraId="58EC73C5" w14:textId="77777777" w:rsidR="002104E6" w:rsidRDefault="00F10E56">
      <w:pPr>
        <w:pStyle w:val="ListParagraph"/>
        <w:numPr>
          <w:ilvl w:val="2"/>
          <w:numId w:val="28"/>
        </w:numPr>
        <w:tabs>
          <w:tab w:val="left" w:pos="2267"/>
        </w:tabs>
        <w:spacing w:before="181" w:line="319" w:lineRule="auto"/>
        <w:ind w:left="1547" w:right="1666" w:firstLine="0"/>
        <w:rPr>
          <w:rFonts w:ascii="Arial"/>
          <w:sz w:val="24"/>
        </w:rPr>
      </w:pPr>
      <w:r>
        <w:rPr>
          <w:rFonts w:ascii="Arial"/>
          <w:w w:val="95"/>
          <w:sz w:val="24"/>
        </w:rPr>
        <w:t>Forth</w:t>
      </w:r>
      <w:r>
        <w:rPr>
          <w:rFonts w:ascii="Arial"/>
          <w:spacing w:val="-42"/>
          <w:w w:val="95"/>
          <w:sz w:val="24"/>
        </w:rPr>
        <w:t xml:space="preserve"> </w:t>
      </w:r>
      <w:r>
        <w:rPr>
          <w:rFonts w:ascii="Arial"/>
          <w:w w:val="95"/>
          <w:sz w:val="24"/>
        </w:rPr>
        <w:t>Common</w:t>
      </w:r>
      <w:r>
        <w:rPr>
          <w:rFonts w:ascii="Arial"/>
          <w:spacing w:val="-41"/>
          <w:w w:val="95"/>
          <w:sz w:val="24"/>
        </w:rPr>
        <w:t xml:space="preserve"> </w:t>
      </w:r>
      <w:r>
        <w:rPr>
          <w:rFonts w:ascii="Arial"/>
          <w:w w:val="95"/>
          <w:sz w:val="24"/>
        </w:rPr>
        <w:t>Reason:</w:t>
      </w:r>
      <w:r>
        <w:rPr>
          <w:rFonts w:ascii="Arial"/>
          <w:spacing w:val="-41"/>
          <w:w w:val="95"/>
          <w:sz w:val="24"/>
        </w:rPr>
        <w:t xml:space="preserve"> </w:t>
      </w:r>
      <w:r>
        <w:rPr>
          <w:rFonts w:ascii="Arial"/>
          <w:w w:val="95"/>
          <w:sz w:val="24"/>
        </w:rPr>
        <w:t>The</w:t>
      </w:r>
      <w:r>
        <w:rPr>
          <w:rFonts w:ascii="Arial"/>
          <w:spacing w:val="-38"/>
          <w:w w:val="95"/>
          <w:sz w:val="24"/>
        </w:rPr>
        <w:t xml:space="preserve"> </w:t>
      </w:r>
      <w:r>
        <w:rPr>
          <w:rFonts w:ascii="Arial"/>
          <w:spacing w:val="2"/>
          <w:w w:val="95"/>
          <w:sz w:val="24"/>
        </w:rPr>
        <w:t>assignees</w:t>
      </w:r>
      <w:r>
        <w:rPr>
          <w:rFonts w:ascii="Arial"/>
          <w:spacing w:val="-48"/>
          <w:w w:val="95"/>
          <w:sz w:val="24"/>
        </w:rPr>
        <w:t xml:space="preserve"> </w:t>
      </w:r>
      <w:r>
        <w:rPr>
          <w:rFonts w:ascii="Arial"/>
          <w:spacing w:val="-3"/>
          <w:w w:val="95"/>
          <w:sz w:val="24"/>
        </w:rPr>
        <w:t>are</w:t>
      </w:r>
      <w:r>
        <w:rPr>
          <w:rFonts w:ascii="Arial"/>
          <w:spacing w:val="-38"/>
          <w:w w:val="95"/>
          <w:sz w:val="24"/>
        </w:rPr>
        <w:t xml:space="preserve"> </w:t>
      </w:r>
      <w:r>
        <w:rPr>
          <w:rFonts w:ascii="Arial"/>
          <w:w w:val="95"/>
          <w:sz w:val="24"/>
        </w:rPr>
        <w:t>not</w:t>
      </w:r>
      <w:r>
        <w:rPr>
          <w:rFonts w:ascii="Arial"/>
          <w:spacing w:val="-43"/>
          <w:w w:val="95"/>
          <w:sz w:val="24"/>
        </w:rPr>
        <w:t xml:space="preserve"> </w:t>
      </w:r>
      <w:r>
        <w:rPr>
          <w:rFonts w:ascii="Arial"/>
          <w:w w:val="95"/>
          <w:sz w:val="24"/>
        </w:rPr>
        <w:t>happy</w:t>
      </w:r>
      <w:r>
        <w:rPr>
          <w:rFonts w:ascii="Arial"/>
          <w:spacing w:val="-40"/>
          <w:w w:val="95"/>
          <w:sz w:val="24"/>
        </w:rPr>
        <w:t xml:space="preserve"> </w:t>
      </w:r>
      <w:r>
        <w:rPr>
          <w:rFonts w:ascii="Arial"/>
          <w:spacing w:val="4"/>
          <w:w w:val="95"/>
          <w:sz w:val="24"/>
        </w:rPr>
        <w:t>in</w:t>
      </w:r>
      <w:r>
        <w:rPr>
          <w:rFonts w:ascii="Arial"/>
          <w:spacing w:val="-48"/>
          <w:w w:val="95"/>
          <w:sz w:val="24"/>
        </w:rPr>
        <w:t xml:space="preserve"> </w:t>
      </w:r>
      <w:r>
        <w:rPr>
          <w:rFonts w:ascii="Arial"/>
          <w:spacing w:val="3"/>
          <w:w w:val="95"/>
          <w:sz w:val="24"/>
        </w:rPr>
        <w:t>their</w:t>
      </w:r>
      <w:r>
        <w:rPr>
          <w:rFonts w:ascii="Arial"/>
          <w:spacing w:val="-44"/>
          <w:w w:val="95"/>
          <w:sz w:val="24"/>
        </w:rPr>
        <w:t xml:space="preserve"> </w:t>
      </w:r>
      <w:r>
        <w:rPr>
          <w:rFonts w:ascii="Arial"/>
          <w:w w:val="95"/>
          <w:sz w:val="24"/>
        </w:rPr>
        <w:t xml:space="preserve">overseas </w:t>
      </w:r>
      <w:r>
        <w:rPr>
          <w:rFonts w:ascii="Arial"/>
          <w:sz w:val="24"/>
        </w:rPr>
        <w:t>assignment.</w:t>
      </w:r>
      <w:r>
        <w:rPr>
          <w:rFonts w:ascii="Arial"/>
          <w:spacing w:val="-36"/>
          <w:sz w:val="24"/>
        </w:rPr>
        <w:t xml:space="preserve"> </w:t>
      </w:r>
      <w:r>
        <w:rPr>
          <w:rFonts w:ascii="Arial"/>
          <w:sz w:val="24"/>
        </w:rPr>
        <w:t>Un-happiness</w:t>
      </w:r>
      <w:r>
        <w:rPr>
          <w:rFonts w:ascii="Arial"/>
          <w:spacing w:val="-36"/>
          <w:sz w:val="24"/>
        </w:rPr>
        <w:t xml:space="preserve"> </w:t>
      </w:r>
      <w:r>
        <w:rPr>
          <w:rFonts w:ascii="Arial"/>
          <w:spacing w:val="-3"/>
          <w:sz w:val="24"/>
        </w:rPr>
        <w:t>can</w:t>
      </w:r>
      <w:r>
        <w:rPr>
          <w:rFonts w:ascii="Arial"/>
          <w:spacing w:val="-22"/>
          <w:sz w:val="24"/>
        </w:rPr>
        <w:t xml:space="preserve"> </w:t>
      </w:r>
      <w:r>
        <w:rPr>
          <w:rFonts w:ascii="Arial"/>
          <w:sz w:val="24"/>
        </w:rPr>
        <w:t>be</w:t>
      </w:r>
      <w:r>
        <w:rPr>
          <w:rFonts w:ascii="Arial"/>
          <w:spacing w:val="-16"/>
          <w:sz w:val="24"/>
        </w:rPr>
        <w:t xml:space="preserve"> </w:t>
      </w:r>
      <w:r>
        <w:rPr>
          <w:rFonts w:ascii="Arial"/>
          <w:spacing w:val="2"/>
          <w:sz w:val="24"/>
        </w:rPr>
        <w:t>result</w:t>
      </w:r>
      <w:r>
        <w:rPr>
          <w:rFonts w:ascii="Arial"/>
          <w:spacing w:val="-38"/>
          <w:sz w:val="24"/>
        </w:rPr>
        <w:t xml:space="preserve"> </w:t>
      </w:r>
      <w:r>
        <w:rPr>
          <w:rFonts w:ascii="Arial"/>
          <w:spacing w:val="2"/>
          <w:sz w:val="24"/>
        </w:rPr>
        <w:t>of:</w:t>
      </w:r>
    </w:p>
    <w:p w14:paraId="022243A2" w14:textId="77777777" w:rsidR="002104E6" w:rsidRDefault="00F10E56">
      <w:pPr>
        <w:pStyle w:val="ListParagraph"/>
        <w:numPr>
          <w:ilvl w:val="0"/>
          <w:numId w:val="6"/>
        </w:numPr>
        <w:tabs>
          <w:tab w:val="left" w:pos="2027"/>
          <w:tab w:val="left" w:pos="2028"/>
        </w:tabs>
        <w:spacing w:before="146"/>
        <w:rPr>
          <w:rFonts w:ascii="Arial" w:hAnsi="Arial"/>
          <w:sz w:val="24"/>
        </w:rPr>
      </w:pPr>
      <w:r>
        <w:rPr>
          <w:noProof/>
        </w:rPr>
        <w:drawing>
          <wp:anchor distT="0" distB="0" distL="0" distR="0" simplePos="0" relativeHeight="485698560" behindDoc="1" locked="0" layoutInCell="1" allowOverlap="1" wp14:anchorId="090147AA" wp14:editId="1126F517">
            <wp:simplePos x="0" y="0"/>
            <wp:positionH relativeFrom="page">
              <wp:posOffset>818737</wp:posOffset>
            </wp:positionH>
            <wp:positionV relativeFrom="paragraph">
              <wp:posOffset>125659</wp:posOffset>
            </wp:positionV>
            <wp:extent cx="2037323" cy="1047749"/>
            <wp:effectExtent l="0" t="0" r="0" b="0"/>
            <wp:wrapNone/>
            <wp:docPr id="1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Arial" w:hAnsi="Arial"/>
          <w:spacing w:val="2"/>
          <w:sz w:val="24"/>
        </w:rPr>
        <w:t>Inability</w:t>
      </w:r>
      <w:r>
        <w:rPr>
          <w:rFonts w:ascii="Arial" w:hAnsi="Arial"/>
          <w:spacing w:val="-35"/>
          <w:sz w:val="24"/>
        </w:rPr>
        <w:t xml:space="preserve"> </w:t>
      </w:r>
      <w:r>
        <w:rPr>
          <w:rFonts w:ascii="Arial" w:hAnsi="Arial"/>
          <w:sz w:val="24"/>
        </w:rPr>
        <w:t>to</w:t>
      </w:r>
      <w:r>
        <w:rPr>
          <w:rFonts w:ascii="Arial" w:hAnsi="Arial"/>
          <w:spacing w:val="-35"/>
          <w:sz w:val="24"/>
        </w:rPr>
        <w:t xml:space="preserve"> </w:t>
      </w:r>
      <w:r>
        <w:rPr>
          <w:rFonts w:ascii="Arial" w:hAnsi="Arial"/>
          <w:sz w:val="24"/>
        </w:rPr>
        <w:t>adjust</w:t>
      </w:r>
      <w:r>
        <w:rPr>
          <w:rFonts w:ascii="Arial" w:hAnsi="Arial"/>
          <w:spacing w:val="-22"/>
          <w:sz w:val="24"/>
        </w:rPr>
        <w:t xml:space="preserve"> </w:t>
      </w:r>
      <w:r>
        <w:rPr>
          <w:rFonts w:ascii="Arial" w:hAnsi="Arial"/>
          <w:sz w:val="24"/>
        </w:rPr>
        <w:t>to</w:t>
      </w:r>
      <w:r>
        <w:rPr>
          <w:rFonts w:ascii="Arial" w:hAnsi="Arial"/>
          <w:spacing w:val="-20"/>
          <w:sz w:val="24"/>
        </w:rPr>
        <w:t xml:space="preserve"> </w:t>
      </w:r>
      <w:r>
        <w:rPr>
          <w:rFonts w:ascii="Arial" w:hAnsi="Arial"/>
          <w:sz w:val="24"/>
        </w:rPr>
        <w:t>host</w:t>
      </w:r>
      <w:r>
        <w:rPr>
          <w:rFonts w:ascii="Arial" w:hAnsi="Arial"/>
          <w:spacing w:val="-22"/>
          <w:sz w:val="24"/>
        </w:rPr>
        <w:t xml:space="preserve"> </w:t>
      </w:r>
      <w:r>
        <w:rPr>
          <w:rFonts w:ascii="Arial" w:hAnsi="Arial"/>
          <w:sz w:val="24"/>
        </w:rPr>
        <w:t>country</w:t>
      </w:r>
      <w:r>
        <w:rPr>
          <w:rFonts w:ascii="Arial" w:hAnsi="Arial"/>
          <w:spacing w:val="-18"/>
          <w:sz w:val="24"/>
        </w:rPr>
        <w:t xml:space="preserve"> </w:t>
      </w:r>
      <w:r>
        <w:rPr>
          <w:rFonts w:ascii="Arial" w:hAnsi="Arial"/>
          <w:spacing w:val="2"/>
          <w:sz w:val="24"/>
        </w:rPr>
        <w:t>environment.</w:t>
      </w:r>
    </w:p>
    <w:p w14:paraId="77894303" w14:textId="77777777" w:rsidR="002104E6" w:rsidRDefault="00F10E56">
      <w:pPr>
        <w:pStyle w:val="ListParagraph"/>
        <w:numPr>
          <w:ilvl w:val="0"/>
          <w:numId w:val="6"/>
        </w:numPr>
        <w:tabs>
          <w:tab w:val="left" w:pos="2027"/>
          <w:tab w:val="left" w:pos="2028"/>
        </w:tabs>
        <w:spacing w:before="251"/>
        <w:rPr>
          <w:rFonts w:ascii="Arial" w:hAnsi="Arial"/>
          <w:sz w:val="24"/>
        </w:rPr>
      </w:pPr>
      <w:r>
        <w:rPr>
          <w:rFonts w:ascii="Arial" w:hAnsi="Arial"/>
          <w:spacing w:val="2"/>
          <w:sz w:val="24"/>
        </w:rPr>
        <w:t>Spouse’s</w:t>
      </w:r>
      <w:r>
        <w:rPr>
          <w:rFonts w:ascii="Arial" w:hAnsi="Arial"/>
          <w:spacing w:val="-36"/>
          <w:sz w:val="24"/>
        </w:rPr>
        <w:t xml:space="preserve"> </w:t>
      </w:r>
      <w:r>
        <w:rPr>
          <w:rFonts w:ascii="Arial" w:hAnsi="Arial"/>
          <w:sz w:val="24"/>
        </w:rPr>
        <w:t>or</w:t>
      </w:r>
      <w:r>
        <w:rPr>
          <w:rFonts w:ascii="Arial" w:hAnsi="Arial"/>
          <w:spacing w:val="-26"/>
          <w:sz w:val="24"/>
        </w:rPr>
        <w:t xml:space="preserve"> </w:t>
      </w:r>
      <w:r>
        <w:rPr>
          <w:rFonts w:ascii="Arial" w:hAnsi="Arial"/>
          <w:spacing w:val="2"/>
          <w:sz w:val="24"/>
        </w:rPr>
        <w:t>children’s</w:t>
      </w:r>
      <w:r>
        <w:rPr>
          <w:rFonts w:ascii="Arial" w:hAnsi="Arial"/>
          <w:spacing w:val="-35"/>
          <w:sz w:val="24"/>
        </w:rPr>
        <w:t xml:space="preserve"> </w:t>
      </w:r>
      <w:r>
        <w:rPr>
          <w:rFonts w:ascii="Arial" w:hAnsi="Arial"/>
          <w:spacing w:val="2"/>
          <w:sz w:val="24"/>
        </w:rPr>
        <w:t>unwillingness</w:t>
      </w:r>
      <w:r>
        <w:rPr>
          <w:rFonts w:ascii="Arial" w:hAnsi="Arial"/>
          <w:spacing w:val="-36"/>
          <w:sz w:val="24"/>
        </w:rPr>
        <w:t xml:space="preserve"> </w:t>
      </w:r>
      <w:r>
        <w:rPr>
          <w:rFonts w:ascii="Arial" w:hAnsi="Arial"/>
          <w:sz w:val="24"/>
        </w:rPr>
        <w:t>to</w:t>
      </w:r>
      <w:r>
        <w:rPr>
          <w:rFonts w:ascii="Arial" w:hAnsi="Arial"/>
          <w:spacing w:val="-36"/>
          <w:sz w:val="24"/>
        </w:rPr>
        <w:t xml:space="preserve"> </w:t>
      </w:r>
      <w:r>
        <w:rPr>
          <w:rFonts w:ascii="Arial" w:hAnsi="Arial"/>
          <w:spacing w:val="-4"/>
          <w:sz w:val="24"/>
        </w:rPr>
        <w:t>stay.</w:t>
      </w:r>
    </w:p>
    <w:p w14:paraId="67DCCDE4" w14:textId="77777777" w:rsidR="002104E6" w:rsidRDefault="00F10E56">
      <w:pPr>
        <w:pStyle w:val="ListParagraph"/>
        <w:numPr>
          <w:ilvl w:val="0"/>
          <w:numId w:val="6"/>
        </w:numPr>
        <w:tabs>
          <w:tab w:val="left" w:pos="2027"/>
          <w:tab w:val="left" w:pos="2028"/>
        </w:tabs>
        <w:spacing w:before="250"/>
        <w:rPr>
          <w:rFonts w:ascii="Arial" w:hAnsi="Arial"/>
          <w:sz w:val="24"/>
        </w:rPr>
      </w:pPr>
      <w:r>
        <w:rPr>
          <w:rFonts w:ascii="Arial" w:hAnsi="Arial"/>
          <w:spacing w:val="-4"/>
          <w:sz w:val="24"/>
        </w:rPr>
        <w:t>Lack</w:t>
      </w:r>
      <w:r>
        <w:rPr>
          <w:rFonts w:ascii="Arial" w:hAnsi="Arial"/>
          <w:spacing w:val="-6"/>
          <w:sz w:val="24"/>
        </w:rPr>
        <w:t xml:space="preserve"> </w:t>
      </w:r>
      <w:r>
        <w:rPr>
          <w:rFonts w:ascii="Arial" w:hAnsi="Arial"/>
          <w:sz w:val="24"/>
        </w:rPr>
        <w:t>of</w:t>
      </w:r>
      <w:r>
        <w:rPr>
          <w:rFonts w:ascii="Arial" w:hAnsi="Arial"/>
          <w:spacing w:val="-16"/>
          <w:sz w:val="24"/>
        </w:rPr>
        <w:t xml:space="preserve"> </w:t>
      </w:r>
      <w:r>
        <w:rPr>
          <w:rFonts w:ascii="Arial" w:hAnsi="Arial"/>
          <w:sz w:val="24"/>
        </w:rPr>
        <w:t>moral</w:t>
      </w:r>
      <w:r>
        <w:rPr>
          <w:rFonts w:ascii="Arial" w:hAnsi="Arial"/>
          <w:spacing w:val="-14"/>
          <w:sz w:val="24"/>
        </w:rPr>
        <w:t xml:space="preserve"> </w:t>
      </w:r>
      <w:r>
        <w:rPr>
          <w:rFonts w:ascii="Arial" w:hAnsi="Arial"/>
          <w:sz w:val="24"/>
        </w:rPr>
        <w:t>support</w:t>
      </w:r>
      <w:r>
        <w:rPr>
          <w:rFonts w:ascii="Arial" w:hAnsi="Arial"/>
          <w:spacing w:val="-23"/>
          <w:sz w:val="24"/>
        </w:rPr>
        <w:t xml:space="preserve"> </w:t>
      </w:r>
      <w:r>
        <w:rPr>
          <w:rFonts w:ascii="Arial" w:hAnsi="Arial"/>
          <w:sz w:val="24"/>
        </w:rPr>
        <w:t>from</w:t>
      </w:r>
      <w:r>
        <w:rPr>
          <w:rFonts w:ascii="Arial" w:hAnsi="Arial"/>
          <w:spacing w:val="-22"/>
          <w:sz w:val="24"/>
        </w:rPr>
        <w:t xml:space="preserve"> </w:t>
      </w:r>
      <w:r>
        <w:rPr>
          <w:rFonts w:ascii="Arial" w:hAnsi="Arial"/>
          <w:spacing w:val="-3"/>
          <w:sz w:val="24"/>
        </w:rPr>
        <w:t>HQ</w:t>
      </w:r>
      <w:r>
        <w:rPr>
          <w:rFonts w:ascii="Arial" w:hAnsi="Arial"/>
          <w:spacing w:val="-24"/>
          <w:sz w:val="24"/>
        </w:rPr>
        <w:t xml:space="preserve"> </w:t>
      </w:r>
      <w:r>
        <w:rPr>
          <w:rFonts w:ascii="Arial" w:hAnsi="Arial"/>
          <w:sz w:val="24"/>
        </w:rPr>
        <w:t>at</w:t>
      </w:r>
      <w:r>
        <w:rPr>
          <w:rFonts w:ascii="Arial" w:hAnsi="Arial"/>
          <w:spacing w:val="-8"/>
          <w:sz w:val="24"/>
        </w:rPr>
        <w:t xml:space="preserve"> </w:t>
      </w:r>
      <w:r>
        <w:rPr>
          <w:rFonts w:ascii="Arial" w:hAnsi="Arial"/>
          <w:sz w:val="24"/>
        </w:rPr>
        <w:t>the</w:t>
      </w:r>
      <w:r>
        <w:rPr>
          <w:rFonts w:ascii="Arial" w:hAnsi="Arial"/>
          <w:spacing w:val="-14"/>
          <w:sz w:val="24"/>
        </w:rPr>
        <w:t xml:space="preserve"> </w:t>
      </w:r>
      <w:r>
        <w:rPr>
          <w:rFonts w:ascii="Arial" w:hAnsi="Arial"/>
          <w:sz w:val="24"/>
        </w:rPr>
        <w:t>time</w:t>
      </w:r>
      <w:r>
        <w:rPr>
          <w:rFonts w:ascii="Arial" w:hAnsi="Arial"/>
          <w:spacing w:val="-30"/>
          <w:sz w:val="24"/>
        </w:rPr>
        <w:t xml:space="preserve"> </w:t>
      </w:r>
      <w:r>
        <w:rPr>
          <w:rFonts w:ascii="Arial" w:hAnsi="Arial"/>
          <w:sz w:val="24"/>
        </w:rPr>
        <w:t>of</w:t>
      </w:r>
      <w:r>
        <w:rPr>
          <w:rFonts w:ascii="Arial" w:hAnsi="Arial"/>
          <w:spacing w:val="-16"/>
          <w:sz w:val="24"/>
        </w:rPr>
        <w:t xml:space="preserve"> </w:t>
      </w:r>
      <w:r>
        <w:rPr>
          <w:rFonts w:ascii="Arial" w:hAnsi="Arial"/>
          <w:sz w:val="24"/>
        </w:rPr>
        <w:t>crisis.</w:t>
      </w:r>
    </w:p>
    <w:p w14:paraId="1CD381B7" w14:textId="77777777" w:rsidR="002104E6" w:rsidRDefault="00F10E56">
      <w:pPr>
        <w:pStyle w:val="ListParagraph"/>
        <w:numPr>
          <w:ilvl w:val="1"/>
          <w:numId w:val="28"/>
        </w:numPr>
        <w:tabs>
          <w:tab w:val="left" w:pos="1627"/>
        </w:tabs>
        <w:spacing w:before="248"/>
        <w:ind w:hanging="545"/>
        <w:jc w:val="left"/>
        <w:rPr>
          <w:sz w:val="24"/>
        </w:rPr>
      </w:pPr>
      <w:r>
        <w:rPr>
          <w:sz w:val="24"/>
        </w:rPr>
        <w:t>Phases of</w:t>
      </w:r>
      <w:r>
        <w:rPr>
          <w:spacing w:val="-21"/>
          <w:sz w:val="24"/>
        </w:rPr>
        <w:t xml:space="preserve"> </w:t>
      </w:r>
      <w:r>
        <w:rPr>
          <w:sz w:val="24"/>
        </w:rPr>
        <w:t>Repatriation</w:t>
      </w:r>
    </w:p>
    <w:p w14:paraId="792413CE" w14:textId="77777777" w:rsidR="002104E6" w:rsidRDefault="002104E6">
      <w:pPr>
        <w:pStyle w:val="BodyText"/>
        <w:spacing w:before="10"/>
        <w:rPr>
          <w:rFonts w:ascii="Carlito"/>
          <w:sz w:val="20"/>
        </w:rPr>
      </w:pPr>
    </w:p>
    <w:p w14:paraId="7818CD3A" w14:textId="77777777" w:rsidR="002104E6" w:rsidRDefault="00F10E56">
      <w:pPr>
        <w:pStyle w:val="BodyText"/>
        <w:spacing w:line="319" w:lineRule="auto"/>
        <w:ind w:left="1547"/>
      </w:pPr>
      <w:r>
        <w:rPr>
          <w:w w:val="95"/>
        </w:rPr>
        <w:t>Repatriation</w:t>
      </w:r>
      <w:r>
        <w:rPr>
          <w:spacing w:val="-44"/>
          <w:w w:val="95"/>
        </w:rPr>
        <w:t xml:space="preserve"> </w:t>
      </w:r>
      <w:r>
        <w:rPr>
          <w:w w:val="95"/>
        </w:rPr>
        <w:t>process</w:t>
      </w:r>
      <w:r>
        <w:rPr>
          <w:spacing w:val="-44"/>
          <w:w w:val="95"/>
        </w:rPr>
        <w:t xml:space="preserve"> </w:t>
      </w:r>
      <w:r>
        <w:rPr>
          <w:spacing w:val="4"/>
          <w:w w:val="95"/>
        </w:rPr>
        <w:t>involves</w:t>
      </w:r>
      <w:r>
        <w:rPr>
          <w:spacing w:val="-43"/>
          <w:w w:val="95"/>
        </w:rPr>
        <w:t xml:space="preserve"> </w:t>
      </w:r>
      <w:r>
        <w:rPr>
          <w:w w:val="95"/>
        </w:rPr>
        <w:t>such</w:t>
      </w:r>
      <w:r>
        <w:rPr>
          <w:spacing w:val="-44"/>
          <w:w w:val="95"/>
        </w:rPr>
        <w:t xml:space="preserve"> </w:t>
      </w:r>
      <w:r>
        <w:rPr>
          <w:w w:val="95"/>
        </w:rPr>
        <w:t>steps</w:t>
      </w:r>
      <w:r>
        <w:rPr>
          <w:spacing w:val="-43"/>
          <w:w w:val="95"/>
        </w:rPr>
        <w:t xml:space="preserve"> </w:t>
      </w:r>
      <w:r>
        <w:rPr>
          <w:w w:val="95"/>
        </w:rPr>
        <w:t>as:</w:t>
      </w:r>
      <w:r>
        <w:rPr>
          <w:spacing w:val="-27"/>
          <w:w w:val="95"/>
        </w:rPr>
        <w:t xml:space="preserve"> </w:t>
      </w:r>
      <w:r>
        <w:rPr>
          <w:w w:val="95"/>
        </w:rPr>
        <w:t>preparation,</w:t>
      </w:r>
      <w:r>
        <w:rPr>
          <w:spacing w:val="-42"/>
          <w:w w:val="95"/>
        </w:rPr>
        <w:t xml:space="preserve"> </w:t>
      </w:r>
      <w:r>
        <w:rPr>
          <w:w w:val="95"/>
        </w:rPr>
        <w:t>relocation,</w:t>
      </w:r>
      <w:r>
        <w:rPr>
          <w:spacing w:val="-42"/>
          <w:w w:val="95"/>
        </w:rPr>
        <w:t xml:space="preserve"> </w:t>
      </w:r>
      <w:r>
        <w:rPr>
          <w:w w:val="95"/>
        </w:rPr>
        <w:t>transition</w:t>
      </w:r>
      <w:r>
        <w:rPr>
          <w:spacing w:val="-44"/>
          <w:w w:val="95"/>
        </w:rPr>
        <w:t xml:space="preserve"> </w:t>
      </w:r>
      <w:r>
        <w:rPr>
          <w:w w:val="95"/>
        </w:rPr>
        <w:t xml:space="preserve">and </w:t>
      </w:r>
      <w:r>
        <w:t>readjustment:</w:t>
      </w:r>
    </w:p>
    <w:p w14:paraId="6A8632F6" w14:textId="77777777" w:rsidR="002104E6" w:rsidRDefault="002104E6">
      <w:pPr>
        <w:pStyle w:val="BodyText"/>
        <w:rPr>
          <w:sz w:val="9"/>
        </w:rPr>
      </w:pPr>
    </w:p>
    <w:p w14:paraId="395E022D" w14:textId="77777777" w:rsidR="002104E6" w:rsidRDefault="002104E6">
      <w:pPr>
        <w:rPr>
          <w:sz w:val="9"/>
        </w:rPr>
        <w:sectPr w:rsidR="002104E6">
          <w:pgSz w:w="11910" w:h="16840"/>
          <w:pgMar w:top="1080" w:right="580" w:bottom="280" w:left="600" w:header="885" w:footer="0" w:gutter="0"/>
          <w:cols w:space="720"/>
        </w:sectPr>
      </w:pPr>
    </w:p>
    <w:p w14:paraId="66864705" w14:textId="77777777" w:rsidR="002104E6" w:rsidRDefault="002104E6">
      <w:pPr>
        <w:pStyle w:val="BodyText"/>
        <w:rPr>
          <w:sz w:val="30"/>
        </w:rPr>
      </w:pPr>
    </w:p>
    <w:p w14:paraId="485F8061" w14:textId="77777777" w:rsidR="002104E6" w:rsidRDefault="002104E6">
      <w:pPr>
        <w:pStyle w:val="BodyText"/>
        <w:rPr>
          <w:sz w:val="30"/>
        </w:rPr>
      </w:pPr>
    </w:p>
    <w:p w14:paraId="12CCE2DB" w14:textId="77777777" w:rsidR="002104E6" w:rsidRDefault="002104E6">
      <w:pPr>
        <w:pStyle w:val="BodyText"/>
        <w:spacing w:before="8"/>
        <w:rPr>
          <w:sz w:val="40"/>
        </w:rPr>
      </w:pPr>
    </w:p>
    <w:p w14:paraId="5927A853" w14:textId="77777777" w:rsidR="002104E6" w:rsidRDefault="00F10E56">
      <w:pPr>
        <w:tabs>
          <w:tab w:val="left" w:pos="4326"/>
        </w:tabs>
        <w:ind w:left="2728"/>
        <w:jc w:val="center"/>
        <w:rPr>
          <w:b/>
          <w:sz w:val="20"/>
        </w:rPr>
      </w:pPr>
      <w:r>
        <w:rPr>
          <w:b/>
          <w:color w:val="111111"/>
          <w:w w:val="105"/>
          <w:sz w:val="20"/>
        </w:rPr>
        <w:t>Preparation</w:t>
      </w:r>
      <w:r>
        <w:rPr>
          <w:b/>
          <w:color w:val="111111"/>
          <w:w w:val="105"/>
          <w:sz w:val="20"/>
        </w:rPr>
        <w:tab/>
      </w:r>
      <w:r>
        <w:rPr>
          <w:b/>
          <w:color w:val="111111"/>
          <w:spacing w:val="-5"/>
          <w:position w:val="-3"/>
          <w:sz w:val="20"/>
        </w:rPr>
        <w:t>Transition</w:t>
      </w:r>
    </w:p>
    <w:p w14:paraId="61715DE7" w14:textId="77777777" w:rsidR="002104E6" w:rsidRDefault="002104E6">
      <w:pPr>
        <w:pStyle w:val="BodyText"/>
        <w:rPr>
          <w:b/>
          <w:sz w:val="30"/>
        </w:rPr>
      </w:pPr>
    </w:p>
    <w:p w14:paraId="552C5A62" w14:textId="77777777" w:rsidR="002104E6" w:rsidRDefault="00F10E56">
      <w:pPr>
        <w:spacing w:before="184"/>
        <w:ind w:left="2794"/>
        <w:jc w:val="center"/>
        <w:rPr>
          <w:b/>
          <w:sz w:val="20"/>
        </w:rPr>
      </w:pPr>
      <w:r>
        <w:rPr>
          <w:b/>
          <w:color w:val="FFFFFF"/>
          <w:w w:val="105"/>
          <w:sz w:val="20"/>
        </w:rPr>
        <w:t>Repatriation</w:t>
      </w:r>
    </w:p>
    <w:p w14:paraId="219437EC" w14:textId="77777777" w:rsidR="002104E6" w:rsidRDefault="00F10E56">
      <w:pPr>
        <w:pStyle w:val="ListParagraph"/>
        <w:numPr>
          <w:ilvl w:val="0"/>
          <w:numId w:val="5"/>
        </w:numPr>
        <w:tabs>
          <w:tab w:val="left" w:pos="769"/>
        </w:tabs>
        <w:spacing w:before="32" w:line="302" w:lineRule="exact"/>
        <w:ind w:left="768"/>
        <w:rPr>
          <w:rFonts w:ascii="Noto Sans CJK JP Bold" w:hAnsi="Noto Sans CJK JP Bold"/>
          <w:color w:val="1C1C1C"/>
          <w:sz w:val="18"/>
        </w:rPr>
      </w:pPr>
      <w:r>
        <w:rPr>
          <w:rFonts w:ascii="Arial" w:hAnsi="Arial"/>
          <w:b/>
          <w:color w:val="1C1C1C"/>
          <w:spacing w:val="-7"/>
          <w:w w:val="99"/>
          <w:sz w:val="18"/>
        </w:rPr>
        <w:br w:type="column"/>
      </w:r>
      <w:r>
        <w:rPr>
          <w:rFonts w:ascii="Arial" w:hAnsi="Arial"/>
          <w:b/>
          <w:color w:val="1C1C1C"/>
          <w:w w:val="105"/>
          <w:sz w:val="18"/>
        </w:rPr>
        <w:t>Re-</w:t>
      </w:r>
      <w:r>
        <w:rPr>
          <w:rFonts w:ascii="Arial" w:hAnsi="Arial"/>
          <w:b/>
          <w:color w:val="1C1C1C"/>
          <w:spacing w:val="-18"/>
          <w:w w:val="105"/>
          <w:sz w:val="18"/>
        </w:rPr>
        <w:t xml:space="preserve"> </w:t>
      </w:r>
      <w:r>
        <w:rPr>
          <w:rFonts w:ascii="Arial" w:hAnsi="Arial"/>
          <w:b/>
          <w:color w:val="1C1C1C"/>
          <w:w w:val="105"/>
          <w:sz w:val="18"/>
        </w:rPr>
        <w:t>expatriation</w:t>
      </w:r>
      <w:r>
        <w:rPr>
          <w:rFonts w:ascii="Arial" w:hAnsi="Arial"/>
          <w:b/>
          <w:color w:val="1C1C1C"/>
          <w:spacing w:val="-22"/>
          <w:w w:val="105"/>
          <w:sz w:val="18"/>
        </w:rPr>
        <w:t xml:space="preserve"> </w:t>
      </w:r>
      <w:r>
        <w:rPr>
          <w:rFonts w:ascii="Noto Sans CJK JP Bold" w:hAnsi="Noto Sans CJK JP Bold"/>
          <w:color w:val="1C1C1C"/>
          <w:w w:val="105"/>
          <w:sz w:val="18"/>
        </w:rPr>
        <w:t>is</w:t>
      </w:r>
      <w:r>
        <w:rPr>
          <w:rFonts w:ascii="Noto Sans CJK JP Bold" w:hAnsi="Noto Sans CJK JP Bold"/>
          <w:color w:val="1C1C1C"/>
          <w:spacing w:val="-3"/>
          <w:w w:val="105"/>
          <w:sz w:val="18"/>
        </w:rPr>
        <w:t xml:space="preserve"> </w:t>
      </w:r>
      <w:r>
        <w:rPr>
          <w:rFonts w:ascii="Noto Sans CJK JP Bold" w:hAnsi="Noto Sans CJK JP Bold"/>
          <w:color w:val="1C1C1C"/>
          <w:w w:val="105"/>
          <w:sz w:val="18"/>
        </w:rPr>
        <w:t>to</w:t>
      </w:r>
      <w:r>
        <w:rPr>
          <w:rFonts w:ascii="Noto Sans CJK JP Bold" w:hAnsi="Noto Sans CJK JP Bold"/>
          <w:color w:val="1C1C1C"/>
          <w:spacing w:val="-5"/>
          <w:w w:val="105"/>
          <w:sz w:val="18"/>
        </w:rPr>
        <w:t xml:space="preserve"> </w:t>
      </w:r>
      <w:r>
        <w:rPr>
          <w:rFonts w:ascii="Noto Sans CJK JP Bold" w:hAnsi="Noto Sans CJK JP Bold"/>
          <w:color w:val="1C1C1C"/>
          <w:w w:val="105"/>
          <w:sz w:val="18"/>
        </w:rPr>
        <w:t>be</w:t>
      </w:r>
    </w:p>
    <w:p w14:paraId="4E3215CD" w14:textId="77777777" w:rsidR="002104E6" w:rsidRDefault="00F10E56">
      <w:pPr>
        <w:spacing w:line="302" w:lineRule="exact"/>
        <w:ind w:left="652"/>
        <w:rPr>
          <w:rFonts w:ascii="Noto Sans CJK JP Bold"/>
          <w:sz w:val="18"/>
        </w:rPr>
      </w:pPr>
      <w:r>
        <w:pict w14:anchorId="1E952CE7">
          <v:group id="_x0000_s1138" style="position:absolute;left:0;text-align:left;margin-left:150.55pt;margin-top:7.95pt;width:194.8pt;height:161.05pt;z-index:-17615872;mso-position-horizontal-relative:page" coordorigin="3011,159" coordsize="3896,3221">
            <v:shape id="_x0000_s1141" type="#_x0000_t75" style="position:absolute;left:5869;top:2018;width:1037;height:804">
              <v:imagedata r:id="rId82" o:title=""/>
            </v:shape>
            <v:shape id="_x0000_s1140" type="#_x0000_t75" style="position:absolute;left:3011;top:158;width:3233;height:3221">
              <v:imagedata r:id="rId83" o:title=""/>
            </v:shape>
            <v:shape id="_x0000_s1139" type="#_x0000_t75" style="position:absolute;left:3901;top:1532;width:1520;height:368">
              <v:imagedata r:id="rId84" o:title=""/>
            </v:shape>
            <w10:wrap anchorx="page"/>
          </v:group>
        </w:pict>
      </w:r>
      <w:r>
        <w:rPr>
          <w:rFonts w:ascii="Noto Sans CJK JP Bold"/>
          <w:color w:val="1C1C1C"/>
          <w:sz w:val="18"/>
        </w:rPr>
        <w:t>posted to another host country</w:t>
      </w:r>
    </w:p>
    <w:p w14:paraId="727B34BC" w14:textId="77777777" w:rsidR="002104E6" w:rsidRDefault="00F10E56">
      <w:pPr>
        <w:pStyle w:val="ListParagraph"/>
        <w:numPr>
          <w:ilvl w:val="0"/>
          <w:numId w:val="5"/>
        </w:numPr>
        <w:tabs>
          <w:tab w:val="left" w:pos="750"/>
        </w:tabs>
        <w:spacing w:before="130" w:line="136" w:lineRule="auto"/>
        <w:ind w:right="2059" w:firstLine="0"/>
        <w:rPr>
          <w:rFonts w:ascii="Noto Sans CJK JP Bold" w:hAnsi="Noto Sans CJK JP Bold"/>
          <w:color w:val="1C1C1C"/>
          <w:sz w:val="15"/>
        </w:rPr>
      </w:pPr>
      <w:r>
        <w:rPr>
          <w:rFonts w:ascii="Arial" w:hAnsi="Arial"/>
          <w:b/>
          <w:color w:val="1C1C1C"/>
          <w:sz w:val="18"/>
        </w:rPr>
        <w:t xml:space="preserve">Repatriation program </w:t>
      </w:r>
      <w:r>
        <w:rPr>
          <w:rFonts w:ascii="Noto Sans CJK JP Bold" w:hAnsi="Noto Sans CJK JP Bold"/>
          <w:color w:val="1C1C1C"/>
          <w:sz w:val="18"/>
        </w:rPr>
        <w:t xml:space="preserve">under </w:t>
      </w:r>
      <w:r>
        <w:rPr>
          <w:rFonts w:ascii="Noto Sans CJK JP Bold" w:hAnsi="Noto Sans CJK JP Bold"/>
          <w:color w:val="1C1C1C"/>
          <w:w w:val="95"/>
          <w:sz w:val="18"/>
        </w:rPr>
        <w:t>mentor with assistance for</w:t>
      </w:r>
      <w:r>
        <w:rPr>
          <w:rFonts w:ascii="Noto Sans CJK JP Bold" w:hAnsi="Noto Sans CJK JP Bold"/>
          <w:color w:val="1C1C1C"/>
          <w:spacing w:val="-26"/>
          <w:w w:val="95"/>
          <w:sz w:val="18"/>
        </w:rPr>
        <w:t xml:space="preserve"> </w:t>
      </w:r>
      <w:r>
        <w:rPr>
          <w:rFonts w:ascii="Noto Sans CJK JP Bold" w:hAnsi="Noto Sans CJK JP Bold"/>
          <w:color w:val="1C1C1C"/>
          <w:w w:val="95"/>
          <w:sz w:val="18"/>
        </w:rPr>
        <w:t xml:space="preserve">both </w:t>
      </w:r>
      <w:r>
        <w:rPr>
          <w:rFonts w:ascii="Noto Sans CJK JP Bold" w:hAnsi="Noto Sans CJK JP Bold"/>
          <w:color w:val="1C1C1C"/>
          <w:sz w:val="18"/>
        </w:rPr>
        <w:t>expatriates</w:t>
      </w:r>
      <w:r>
        <w:rPr>
          <w:rFonts w:ascii="Noto Sans CJK JP Bold" w:hAnsi="Noto Sans CJK JP Bold"/>
          <w:color w:val="1C1C1C"/>
          <w:spacing w:val="-24"/>
          <w:sz w:val="18"/>
        </w:rPr>
        <w:t xml:space="preserve"> </w:t>
      </w:r>
      <w:r>
        <w:rPr>
          <w:rFonts w:ascii="Noto Sans CJK JP Bold" w:hAnsi="Noto Sans CJK JP Bold"/>
          <w:color w:val="1C1C1C"/>
          <w:sz w:val="18"/>
        </w:rPr>
        <w:t>and</w:t>
      </w:r>
      <w:r>
        <w:rPr>
          <w:rFonts w:ascii="Noto Sans CJK JP Bold" w:hAnsi="Noto Sans CJK JP Bold"/>
          <w:color w:val="1C1C1C"/>
          <w:spacing w:val="-25"/>
          <w:sz w:val="18"/>
        </w:rPr>
        <w:t xml:space="preserve"> </w:t>
      </w:r>
      <w:r>
        <w:rPr>
          <w:rFonts w:ascii="Noto Sans CJK JP Bold" w:hAnsi="Noto Sans CJK JP Bold"/>
          <w:color w:val="1C1C1C"/>
          <w:sz w:val="18"/>
        </w:rPr>
        <w:t>their</w:t>
      </w:r>
      <w:r>
        <w:rPr>
          <w:rFonts w:ascii="Noto Sans CJK JP Bold" w:hAnsi="Noto Sans CJK JP Bold"/>
          <w:color w:val="1C1C1C"/>
          <w:spacing w:val="-25"/>
          <w:sz w:val="18"/>
        </w:rPr>
        <w:t xml:space="preserve"> </w:t>
      </w:r>
      <w:r>
        <w:rPr>
          <w:rFonts w:ascii="Noto Sans CJK JP Bold" w:hAnsi="Noto Sans CJK JP Bold"/>
          <w:color w:val="1C1C1C"/>
          <w:sz w:val="18"/>
        </w:rPr>
        <w:t>families</w:t>
      </w:r>
    </w:p>
    <w:p w14:paraId="7BA2F346" w14:textId="77777777" w:rsidR="002104E6" w:rsidRDefault="00F10E56">
      <w:pPr>
        <w:pStyle w:val="ListParagraph"/>
        <w:numPr>
          <w:ilvl w:val="0"/>
          <w:numId w:val="5"/>
        </w:numPr>
        <w:tabs>
          <w:tab w:val="left" w:pos="735"/>
        </w:tabs>
        <w:spacing w:before="76"/>
        <w:ind w:left="734" w:hanging="83"/>
        <w:rPr>
          <w:rFonts w:ascii="Noto Sans CJK JP Bold" w:hAnsi="Noto Sans CJK JP Bold"/>
          <w:color w:val="1C1C1C"/>
          <w:sz w:val="16"/>
        </w:rPr>
      </w:pPr>
      <w:r>
        <w:rPr>
          <w:rFonts w:ascii="Arial" w:hAnsi="Arial"/>
          <w:b/>
          <w:color w:val="1C1C1C"/>
          <w:w w:val="105"/>
          <w:sz w:val="18"/>
        </w:rPr>
        <w:t>Repatriation</w:t>
      </w:r>
      <w:r>
        <w:rPr>
          <w:rFonts w:ascii="Arial" w:hAnsi="Arial"/>
          <w:b/>
          <w:color w:val="1C1C1C"/>
          <w:spacing w:val="-25"/>
          <w:w w:val="105"/>
          <w:sz w:val="18"/>
        </w:rPr>
        <w:t xml:space="preserve"> </w:t>
      </w:r>
      <w:r>
        <w:rPr>
          <w:rFonts w:ascii="Arial" w:hAnsi="Arial"/>
          <w:b/>
          <w:color w:val="1C1C1C"/>
          <w:w w:val="105"/>
          <w:sz w:val="18"/>
        </w:rPr>
        <w:t>Strategy</w:t>
      </w:r>
      <w:r>
        <w:rPr>
          <w:rFonts w:ascii="Arial" w:hAnsi="Arial"/>
          <w:b/>
          <w:color w:val="1C1C1C"/>
          <w:spacing w:val="-24"/>
          <w:w w:val="105"/>
          <w:sz w:val="18"/>
        </w:rPr>
        <w:t xml:space="preserve"> </w:t>
      </w:r>
      <w:r>
        <w:rPr>
          <w:rFonts w:ascii="Noto Sans CJK JP Bold" w:hAnsi="Noto Sans CJK JP Bold"/>
          <w:color w:val="1C1C1C"/>
          <w:spacing w:val="-3"/>
          <w:w w:val="105"/>
          <w:sz w:val="18"/>
        </w:rPr>
        <w:t>as</w:t>
      </w:r>
      <w:r>
        <w:rPr>
          <w:rFonts w:ascii="Noto Sans CJK JP Bold" w:hAnsi="Noto Sans CJK JP Bold"/>
          <w:color w:val="1C1C1C"/>
          <w:spacing w:val="-4"/>
          <w:w w:val="105"/>
          <w:sz w:val="18"/>
        </w:rPr>
        <w:t xml:space="preserve"> </w:t>
      </w:r>
      <w:r>
        <w:rPr>
          <w:rFonts w:ascii="Noto Sans CJK JP Bold" w:hAnsi="Noto Sans CJK JP Bold"/>
          <w:color w:val="1C1C1C"/>
          <w:w w:val="105"/>
          <w:sz w:val="18"/>
        </w:rPr>
        <w:t>blow</w:t>
      </w:r>
    </w:p>
    <w:p w14:paraId="355BC2AF" w14:textId="77777777" w:rsidR="002104E6" w:rsidRDefault="002104E6">
      <w:pPr>
        <w:rPr>
          <w:rFonts w:ascii="Noto Sans CJK JP Bold" w:hAnsi="Noto Sans CJK JP Bold"/>
          <w:sz w:val="16"/>
        </w:rPr>
        <w:sectPr w:rsidR="002104E6">
          <w:type w:val="continuous"/>
          <w:pgSz w:w="11910" w:h="16840"/>
          <w:pgMar w:top="800" w:right="580" w:bottom="280" w:left="600" w:header="720" w:footer="720" w:gutter="0"/>
          <w:cols w:num="2" w:space="720" w:equalWidth="0">
            <w:col w:w="5297" w:space="40"/>
            <w:col w:w="5393"/>
          </w:cols>
        </w:sectPr>
      </w:pPr>
    </w:p>
    <w:p w14:paraId="1C488FF7" w14:textId="77777777" w:rsidR="002104E6" w:rsidRDefault="002104E6">
      <w:pPr>
        <w:pStyle w:val="BodyText"/>
        <w:spacing w:before="2"/>
        <w:rPr>
          <w:rFonts w:ascii="Noto Sans CJK JP Bold"/>
          <w:sz w:val="18"/>
        </w:rPr>
      </w:pPr>
    </w:p>
    <w:p w14:paraId="26C7A8C9" w14:textId="77777777" w:rsidR="002104E6" w:rsidRDefault="00F10E56">
      <w:pPr>
        <w:tabs>
          <w:tab w:val="left" w:pos="4501"/>
        </w:tabs>
        <w:spacing w:before="131"/>
        <w:ind w:left="2791"/>
        <w:rPr>
          <w:b/>
          <w:sz w:val="20"/>
        </w:rPr>
      </w:pPr>
      <w:r>
        <w:pict w14:anchorId="5BE86093">
          <v:group id="_x0000_s1132" style="position:absolute;left:0;text-align:left;margin-left:347.6pt;margin-top:-12.95pt;width:90.85pt;height:83.7pt;z-index:15806464;mso-position-horizontal-relative:page" coordorigin="6952,-259" coordsize="1817,1674">
            <v:shape id="_x0000_s1137" type="#_x0000_t75" style="position:absolute;left:7104;top:-250;width:1665;height:1654">
              <v:imagedata r:id="rId85" o:title=""/>
            </v:shape>
            <v:shape id="_x0000_s1136" style="position:absolute;left:7104;top:-259;width:1665;height:1674" coordorigin="7105,-259" coordsize="1665,1674" path="m7937,-259r-76,4l7787,-245r-71,16l7647,-207r-67,29l7517,-145r-60,39l7401,-62r-52,48l7301,39r-44,56l7218,156r-33,63l7157,286r-23,69l7118,427r-10,75l7105,578r3,76l7118,728r16,72l7157,870r28,66l7218,1000r39,60l7301,1117r48,52l7401,1218r56,43l7517,1300r63,34l7647,1362r69,23l7787,1401r74,10l7937,1414r76,-3l8087,1401r71,-16l8227,1362r67,-28l8357,1300r60,-39l8473,1218r53,-49l8574,1117r43,-57l8656,1000r33,-64l8717,870r23,-70l8756,728r10,-74l8769,578r-3,-76l8756,427r-16,-72l8717,286r-28,-67l8656,156,8617,95,8574,39r-48,-53l8473,-62r-56,-44l8357,-145r-63,-33l8227,-207r-69,-22l8087,-245r-74,-10l7937,-259xe" fillcolor="#3cc" stroked="f">
              <v:fill opacity="32896f"/>
              <v:path arrowok="t"/>
            </v:shape>
            <v:shape id="_x0000_s1135" style="position:absolute;left:7104;top:-259;width:1655;height:1664" coordorigin="7105,-259" coordsize="1655,1664" o:spt="100" adj="0,,0" path="m7937,-259r,1664m7105,583r1655,e" filled="f" strokecolor="white" strokeweight=".34131mm">
              <v:stroke joinstyle="round"/>
              <v:formulas/>
              <v:path arrowok="t" o:connecttype="segments"/>
            </v:shape>
            <v:shape id="_x0000_s1134" type="#_x0000_t202" style="position:absolute;left:7243;top:146;width:1442;height:245" filled="f" stroked="f">
              <v:textbox inset="0,0,0,0">
                <w:txbxContent>
                  <w:p w14:paraId="12D1F96B" w14:textId="77777777" w:rsidR="002104E6" w:rsidRDefault="00F10E56">
                    <w:pPr>
                      <w:tabs>
                        <w:tab w:val="left" w:pos="799"/>
                      </w:tabs>
                      <w:spacing w:before="29"/>
                      <w:rPr>
                        <w:b/>
                        <w:sz w:val="18"/>
                      </w:rPr>
                    </w:pPr>
                    <w:r>
                      <w:rPr>
                        <w:b/>
                        <w:color w:val="111111"/>
                        <w:w w:val="105"/>
                        <w:sz w:val="18"/>
                      </w:rPr>
                      <w:t>Before</w:t>
                    </w:r>
                    <w:r>
                      <w:rPr>
                        <w:b/>
                        <w:color w:val="111111"/>
                        <w:w w:val="105"/>
                        <w:sz w:val="18"/>
                      </w:rPr>
                      <w:tab/>
                      <w:t>During</w:t>
                    </w:r>
                  </w:p>
                </w:txbxContent>
              </v:textbox>
            </v:shape>
            <v:shape id="_x0000_s1133" type="#_x0000_t202" style="position:absolute;left:6952;top:800;width:1634;height:245" filled="f" stroked="f">
              <v:textbox inset="0,0,0,0">
                <w:txbxContent>
                  <w:p w14:paraId="4D4BDC2C" w14:textId="77777777" w:rsidR="002104E6" w:rsidRDefault="00F10E56">
                    <w:pPr>
                      <w:tabs>
                        <w:tab w:val="left" w:pos="1162"/>
                      </w:tabs>
                      <w:spacing w:before="29"/>
                      <w:rPr>
                        <w:b/>
                        <w:sz w:val="18"/>
                      </w:rPr>
                    </w:pPr>
                    <w:r>
                      <w:rPr>
                        <w:b/>
                        <w:color w:val="111111"/>
                        <w:w w:val="105"/>
                        <w:sz w:val="18"/>
                      </w:rPr>
                      <w:t>Preceding</w:t>
                    </w:r>
                    <w:r>
                      <w:rPr>
                        <w:b/>
                        <w:color w:val="111111"/>
                        <w:w w:val="105"/>
                        <w:sz w:val="18"/>
                      </w:rPr>
                      <w:tab/>
                      <w:t>After</w:t>
                    </w:r>
                  </w:p>
                </w:txbxContent>
              </v:textbox>
            </v:shape>
            <w10:wrap anchorx="page"/>
          </v:group>
        </w:pict>
      </w:r>
      <w:r>
        <w:rPr>
          <w:b/>
          <w:color w:val="111111"/>
          <w:w w:val="105"/>
          <w:position w:val="-4"/>
          <w:sz w:val="20"/>
        </w:rPr>
        <w:t>Relocation</w:t>
      </w:r>
      <w:r>
        <w:rPr>
          <w:b/>
          <w:color w:val="111111"/>
          <w:w w:val="105"/>
          <w:position w:val="-4"/>
          <w:sz w:val="20"/>
        </w:rPr>
        <w:tab/>
      </w:r>
      <w:r>
        <w:rPr>
          <w:b/>
          <w:color w:val="111111"/>
          <w:w w:val="105"/>
          <w:sz w:val="20"/>
        </w:rPr>
        <w:t>Re-adjustment</w:t>
      </w:r>
    </w:p>
    <w:p w14:paraId="54A2E762" w14:textId="77777777" w:rsidR="002104E6" w:rsidRDefault="002104E6">
      <w:pPr>
        <w:pStyle w:val="BodyText"/>
        <w:rPr>
          <w:b/>
          <w:sz w:val="20"/>
        </w:rPr>
      </w:pPr>
    </w:p>
    <w:p w14:paraId="08937591" w14:textId="77777777" w:rsidR="002104E6" w:rsidRDefault="002104E6">
      <w:pPr>
        <w:pStyle w:val="BodyText"/>
        <w:rPr>
          <w:b/>
          <w:sz w:val="20"/>
        </w:rPr>
      </w:pPr>
    </w:p>
    <w:p w14:paraId="1C1202C9" w14:textId="77777777" w:rsidR="002104E6" w:rsidRDefault="002104E6">
      <w:pPr>
        <w:pStyle w:val="BodyText"/>
        <w:rPr>
          <w:b/>
          <w:sz w:val="20"/>
        </w:rPr>
      </w:pPr>
    </w:p>
    <w:p w14:paraId="7A019AF4" w14:textId="77777777" w:rsidR="002104E6" w:rsidRDefault="002104E6">
      <w:pPr>
        <w:pStyle w:val="BodyText"/>
        <w:spacing w:before="5"/>
        <w:rPr>
          <w:b/>
          <w:sz w:val="16"/>
        </w:rPr>
      </w:pPr>
    </w:p>
    <w:p w14:paraId="2AA27CDA" w14:textId="77777777" w:rsidR="002104E6" w:rsidRDefault="00F10E56">
      <w:pPr>
        <w:spacing w:before="132"/>
        <w:ind w:left="2126"/>
        <w:rPr>
          <w:b/>
          <w:sz w:val="20"/>
        </w:rPr>
      </w:pPr>
      <w:r>
        <w:rPr>
          <w:b/>
          <w:color w:val="CC0000"/>
          <w:w w:val="105"/>
          <w:sz w:val="20"/>
        </w:rPr>
        <w:t>Challenges of effective Repatriation</w:t>
      </w:r>
    </w:p>
    <w:p w14:paraId="369C7490" w14:textId="77777777" w:rsidR="002104E6" w:rsidRDefault="00F10E56">
      <w:pPr>
        <w:pStyle w:val="ListParagraph"/>
        <w:numPr>
          <w:ilvl w:val="1"/>
          <w:numId w:val="5"/>
        </w:numPr>
        <w:tabs>
          <w:tab w:val="left" w:pos="2534"/>
        </w:tabs>
        <w:spacing w:before="12"/>
        <w:rPr>
          <w:rFonts w:ascii="Arial" w:hAnsi="Arial"/>
          <w:b/>
          <w:sz w:val="20"/>
        </w:rPr>
      </w:pPr>
      <w:r>
        <w:rPr>
          <w:rFonts w:ascii="Arial" w:hAnsi="Arial"/>
          <w:b/>
          <w:color w:val="336699"/>
          <w:sz w:val="20"/>
        </w:rPr>
        <w:t>Organizational</w:t>
      </w:r>
      <w:r>
        <w:rPr>
          <w:rFonts w:ascii="Arial" w:hAnsi="Arial"/>
          <w:b/>
          <w:color w:val="336699"/>
          <w:spacing w:val="-15"/>
          <w:sz w:val="20"/>
        </w:rPr>
        <w:t xml:space="preserve"> </w:t>
      </w:r>
      <w:r>
        <w:rPr>
          <w:rFonts w:ascii="Arial" w:hAnsi="Arial"/>
          <w:b/>
          <w:color w:val="336699"/>
          <w:sz w:val="20"/>
        </w:rPr>
        <w:t>Factors</w:t>
      </w:r>
    </w:p>
    <w:p w14:paraId="2B308916" w14:textId="77777777" w:rsidR="002104E6" w:rsidRDefault="00F10E56">
      <w:pPr>
        <w:pStyle w:val="ListParagraph"/>
        <w:numPr>
          <w:ilvl w:val="1"/>
          <w:numId w:val="5"/>
        </w:numPr>
        <w:tabs>
          <w:tab w:val="left" w:pos="2534"/>
        </w:tabs>
        <w:spacing w:before="22"/>
        <w:rPr>
          <w:rFonts w:ascii="Arial" w:hAnsi="Arial"/>
          <w:b/>
          <w:sz w:val="20"/>
        </w:rPr>
      </w:pPr>
      <w:r>
        <w:rPr>
          <w:rFonts w:ascii="Arial" w:hAnsi="Arial"/>
          <w:b/>
          <w:color w:val="336699"/>
          <w:w w:val="105"/>
          <w:sz w:val="20"/>
        </w:rPr>
        <w:t>Job-related</w:t>
      </w:r>
      <w:r>
        <w:rPr>
          <w:rFonts w:ascii="Arial" w:hAnsi="Arial"/>
          <w:b/>
          <w:color w:val="336699"/>
          <w:spacing w:val="-18"/>
          <w:w w:val="105"/>
          <w:sz w:val="20"/>
        </w:rPr>
        <w:t xml:space="preserve"> </w:t>
      </w:r>
      <w:r>
        <w:rPr>
          <w:rFonts w:ascii="Arial" w:hAnsi="Arial"/>
          <w:b/>
          <w:color w:val="336699"/>
          <w:w w:val="105"/>
          <w:sz w:val="20"/>
        </w:rPr>
        <w:t>Factors</w:t>
      </w:r>
    </w:p>
    <w:p w14:paraId="0007E37E" w14:textId="77777777" w:rsidR="002104E6" w:rsidRDefault="00F10E56">
      <w:pPr>
        <w:pStyle w:val="ListParagraph"/>
        <w:numPr>
          <w:ilvl w:val="1"/>
          <w:numId w:val="5"/>
        </w:numPr>
        <w:tabs>
          <w:tab w:val="left" w:pos="2534"/>
        </w:tabs>
        <w:spacing w:before="22"/>
        <w:rPr>
          <w:rFonts w:ascii="Arial" w:hAnsi="Arial"/>
          <w:b/>
          <w:sz w:val="20"/>
        </w:rPr>
      </w:pPr>
      <w:r>
        <w:rPr>
          <w:rFonts w:ascii="Arial" w:hAnsi="Arial"/>
          <w:b/>
          <w:color w:val="336699"/>
          <w:sz w:val="20"/>
        </w:rPr>
        <w:t>Social-cultural</w:t>
      </w:r>
      <w:r>
        <w:rPr>
          <w:rFonts w:ascii="Arial" w:hAnsi="Arial"/>
          <w:b/>
          <w:color w:val="336699"/>
          <w:spacing w:val="-5"/>
          <w:sz w:val="20"/>
        </w:rPr>
        <w:t xml:space="preserve"> </w:t>
      </w:r>
      <w:r>
        <w:rPr>
          <w:rFonts w:ascii="Arial" w:hAnsi="Arial"/>
          <w:b/>
          <w:color w:val="336699"/>
          <w:sz w:val="20"/>
        </w:rPr>
        <w:t>Factors</w:t>
      </w:r>
    </w:p>
    <w:p w14:paraId="49AF0BB9" w14:textId="77777777" w:rsidR="002104E6" w:rsidRDefault="002104E6">
      <w:pPr>
        <w:pStyle w:val="BodyText"/>
        <w:spacing w:before="9"/>
        <w:rPr>
          <w:b/>
          <w:sz w:val="23"/>
        </w:rPr>
      </w:pPr>
    </w:p>
    <w:p w14:paraId="5B61A5D4" w14:textId="77777777" w:rsidR="002104E6" w:rsidRDefault="00F10E56">
      <w:pPr>
        <w:pStyle w:val="Heading1"/>
        <w:spacing w:before="52"/>
        <w:ind w:left="1335" w:right="1338"/>
        <w:jc w:val="center"/>
      </w:pPr>
      <w:r>
        <w:t>Repatriation Management</w:t>
      </w:r>
    </w:p>
    <w:p w14:paraId="4C239387" w14:textId="77777777" w:rsidR="002104E6" w:rsidRDefault="002104E6">
      <w:pPr>
        <w:pStyle w:val="BodyText"/>
        <w:spacing w:before="6"/>
        <w:rPr>
          <w:rFonts w:ascii="Carlito"/>
          <w:b/>
          <w:sz w:val="19"/>
        </w:rPr>
      </w:pPr>
    </w:p>
    <w:p w14:paraId="0BDF6FE6" w14:textId="77777777" w:rsidR="002104E6" w:rsidRDefault="00F10E56">
      <w:pPr>
        <w:pStyle w:val="BodyText"/>
        <w:spacing w:before="1" w:line="319" w:lineRule="auto"/>
        <w:ind w:left="826" w:right="1349"/>
      </w:pPr>
      <w:r>
        <w:rPr>
          <w:w w:val="95"/>
        </w:rPr>
        <w:t>Source:</w:t>
      </w:r>
      <w:r>
        <w:rPr>
          <w:spacing w:val="-47"/>
          <w:w w:val="95"/>
        </w:rPr>
        <w:t xml:space="preserve"> </w:t>
      </w:r>
      <w:r>
        <w:rPr>
          <w:w w:val="95"/>
        </w:rPr>
        <w:t>Stroh,</w:t>
      </w:r>
      <w:r>
        <w:rPr>
          <w:spacing w:val="-45"/>
          <w:w w:val="95"/>
        </w:rPr>
        <w:t xml:space="preserve"> </w:t>
      </w:r>
      <w:r>
        <w:rPr>
          <w:w w:val="95"/>
        </w:rPr>
        <w:t>L.K.,</w:t>
      </w:r>
      <w:r>
        <w:rPr>
          <w:spacing w:val="-44"/>
          <w:w w:val="95"/>
        </w:rPr>
        <w:t xml:space="preserve"> </w:t>
      </w:r>
      <w:r>
        <w:rPr>
          <w:w w:val="95"/>
        </w:rPr>
        <w:t>Black,</w:t>
      </w:r>
      <w:r>
        <w:rPr>
          <w:spacing w:val="-45"/>
          <w:w w:val="95"/>
        </w:rPr>
        <w:t xml:space="preserve"> </w:t>
      </w:r>
      <w:r>
        <w:rPr>
          <w:spacing w:val="-6"/>
          <w:w w:val="95"/>
        </w:rPr>
        <w:t>J.T.,</w:t>
      </w:r>
      <w:r>
        <w:rPr>
          <w:spacing w:val="-51"/>
          <w:w w:val="95"/>
        </w:rPr>
        <w:t xml:space="preserve"> </w:t>
      </w:r>
      <w:r>
        <w:rPr>
          <w:w w:val="95"/>
        </w:rPr>
        <w:t>Mendenhall,</w:t>
      </w:r>
      <w:r>
        <w:rPr>
          <w:spacing w:val="-50"/>
          <w:w w:val="95"/>
        </w:rPr>
        <w:t xml:space="preserve"> </w:t>
      </w:r>
      <w:r>
        <w:rPr>
          <w:spacing w:val="-3"/>
          <w:w w:val="95"/>
        </w:rPr>
        <w:t>M.E.,</w:t>
      </w:r>
      <w:r>
        <w:rPr>
          <w:spacing w:val="-45"/>
          <w:w w:val="95"/>
        </w:rPr>
        <w:t xml:space="preserve"> </w:t>
      </w:r>
      <w:r>
        <w:rPr>
          <w:w w:val="95"/>
        </w:rPr>
        <w:t>&amp;</w:t>
      </w:r>
      <w:r>
        <w:rPr>
          <w:spacing w:val="-42"/>
          <w:w w:val="95"/>
        </w:rPr>
        <w:t xml:space="preserve"> </w:t>
      </w:r>
      <w:proofErr w:type="spellStart"/>
      <w:r>
        <w:rPr>
          <w:w w:val="95"/>
        </w:rPr>
        <w:t>Gregersen</w:t>
      </w:r>
      <w:proofErr w:type="spellEnd"/>
      <w:r>
        <w:rPr>
          <w:w w:val="95"/>
        </w:rPr>
        <w:t>,</w:t>
      </w:r>
      <w:r>
        <w:rPr>
          <w:spacing w:val="-50"/>
          <w:w w:val="95"/>
        </w:rPr>
        <w:t xml:space="preserve"> </w:t>
      </w:r>
      <w:r>
        <w:rPr>
          <w:w w:val="95"/>
        </w:rPr>
        <w:t>H.B.</w:t>
      </w:r>
      <w:r>
        <w:rPr>
          <w:spacing w:val="-46"/>
          <w:w w:val="95"/>
        </w:rPr>
        <w:t xml:space="preserve"> </w:t>
      </w:r>
      <w:r>
        <w:rPr>
          <w:spacing w:val="-4"/>
          <w:w w:val="95"/>
        </w:rPr>
        <w:t>(2005).</w:t>
      </w:r>
      <w:r>
        <w:rPr>
          <w:spacing w:val="-39"/>
          <w:w w:val="95"/>
        </w:rPr>
        <w:t xml:space="preserve"> </w:t>
      </w:r>
      <w:r>
        <w:rPr>
          <w:w w:val="95"/>
        </w:rPr>
        <w:t xml:space="preserve">International </w:t>
      </w:r>
      <w:r>
        <w:rPr>
          <w:spacing w:val="2"/>
        </w:rPr>
        <w:t>Assignments.</w:t>
      </w:r>
      <w:r>
        <w:rPr>
          <w:spacing w:val="-36"/>
        </w:rPr>
        <w:t xml:space="preserve"> </w:t>
      </w:r>
      <w:r>
        <w:t>Lawrence</w:t>
      </w:r>
      <w:r>
        <w:rPr>
          <w:spacing w:val="-31"/>
        </w:rPr>
        <w:t xml:space="preserve"> </w:t>
      </w:r>
      <w:r>
        <w:t>Erlbaum</w:t>
      </w:r>
      <w:r>
        <w:rPr>
          <w:spacing w:val="-25"/>
        </w:rPr>
        <w:t xml:space="preserve"> </w:t>
      </w:r>
      <w:r>
        <w:t>Associates.</w:t>
      </w:r>
    </w:p>
    <w:p w14:paraId="15D47378" w14:textId="77777777" w:rsidR="002104E6" w:rsidRDefault="002104E6">
      <w:pPr>
        <w:spacing w:line="319" w:lineRule="auto"/>
        <w:sectPr w:rsidR="002104E6">
          <w:type w:val="continuous"/>
          <w:pgSz w:w="11910" w:h="16840"/>
          <w:pgMar w:top="800" w:right="580" w:bottom="280" w:left="600" w:header="720" w:footer="720" w:gutter="0"/>
          <w:cols w:space="720"/>
        </w:sectPr>
      </w:pPr>
    </w:p>
    <w:p w14:paraId="125E7CD1" w14:textId="77777777" w:rsidR="002104E6" w:rsidRDefault="002104E6">
      <w:pPr>
        <w:pStyle w:val="BodyText"/>
        <w:rPr>
          <w:sz w:val="20"/>
        </w:rPr>
      </w:pPr>
    </w:p>
    <w:p w14:paraId="4DE71692" w14:textId="77777777" w:rsidR="002104E6" w:rsidRDefault="002104E6">
      <w:pPr>
        <w:pStyle w:val="BodyText"/>
        <w:rPr>
          <w:sz w:val="20"/>
        </w:rPr>
      </w:pPr>
    </w:p>
    <w:p w14:paraId="3559C52B" w14:textId="77777777" w:rsidR="002104E6" w:rsidRDefault="002104E6">
      <w:pPr>
        <w:pStyle w:val="BodyText"/>
        <w:rPr>
          <w:sz w:val="20"/>
        </w:rPr>
      </w:pPr>
    </w:p>
    <w:p w14:paraId="4FEDCC33" w14:textId="77777777" w:rsidR="002104E6" w:rsidRDefault="002104E6">
      <w:pPr>
        <w:pStyle w:val="BodyText"/>
        <w:spacing w:before="10"/>
        <w:rPr>
          <w:sz w:val="18"/>
        </w:rPr>
      </w:pPr>
    </w:p>
    <w:p w14:paraId="70BFA89A" w14:textId="77777777" w:rsidR="002104E6" w:rsidRDefault="00F10E56">
      <w:pPr>
        <w:pStyle w:val="ListParagraph"/>
        <w:numPr>
          <w:ilvl w:val="2"/>
          <w:numId w:val="28"/>
        </w:numPr>
        <w:tabs>
          <w:tab w:val="left" w:pos="2267"/>
        </w:tabs>
        <w:spacing w:before="1"/>
        <w:ind w:left="2266" w:hanging="720"/>
        <w:rPr>
          <w:rFonts w:ascii="Arial"/>
          <w:sz w:val="24"/>
        </w:rPr>
      </w:pPr>
      <w:r>
        <w:rPr>
          <w:rFonts w:ascii="Arial"/>
          <w:sz w:val="24"/>
        </w:rPr>
        <w:t>Preparation</w:t>
      </w:r>
    </w:p>
    <w:p w14:paraId="03B40141" w14:textId="77777777" w:rsidR="002104E6" w:rsidRDefault="002104E6">
      <w:pPr>
        <w:pStyle w:val="BodyText"/>
        <w:spacing w:before="4"/>
        <w:rPr>
          <w:sz w:val="23"/>
        </w:rPr>
      </w:pPr>
    </w:p>
    <w:p w14:paraId="2BA0BDE8" w14:textId="77777777" w:rsidR="002104E6" w:rsidRDefault="00F10E56">
      <w:pPr>
        <w:pStyle w:val="BodyText"/>
        <w:ind w:left="1547"/>
      </w:pPr>
      <w:r>
        <w:t>Successful assignments begin with repatriation planning at the time of expatriation.</w:t>
      </w:r>
    </w:p>
    <w:p w14:paraId="50A235F6" w14:textId="77777777" w:rsidR="002104E6" w:rsidRDefault="00F10E56">
      <w:pPr>
        <w:pStyle w:val="BodyText"/>
        <w:spacing w:before="92" w:line="307" w:lineRule="auto"/>
        <w:ind w:left="1547" w:right="847"/>
      </w:pPr>
      <w:r>
        <w:rPr>
          <w:w w:val="95"/>
        </w:rPr>
        <w:t>Several</w:t>
      </w:r>
      <w:r>
        <w:rPr>
          <w:spacing w:val="-37"/>
          <w:w w:val="95"/>
        </w:rPr>
        <w:t xml:space="preserve"> </w:t>
      </w:r>
      <w:r>
        <w:rPr>
          <w:w w:val="95"/>
        </w:rPr>
        <w:t>researchers</w:t>
      </w:r>
      <w:r>
        <w:rPr>
          <w:spacing w:val="-41"/>
          <w:w w:val="95"/>
        </w:rPr>
        <w:t xml:space="preserve"> </w:t>
      </w:r>
      <w:r>
        <w:rPr>
          <w:w w:val="95"/>
        </w:rPr>
        <w:t>suggested</w:t>
      </w:r>
      <w:r>
        <w:rPr>
          <w:spacing w:val="-42"/>
          <w:w w:val="95"/>
        </w:rPr>
        <w:t xml:space="preserve"> </w:t>
      </w:r>
      <w:r>
        <w:rPr>
          <w:w w:val="95"/>
        </w:rPr>
        <w:t>that</w:t>
      </w:r>
      <w:r>
        <w:rPr>
          <w:spacing w:val="-42"/>
          <w:w w:val="95"/>
        </w:rPr>
        <w:t xml:space="preserve"> </w:t>
      </w:r>
      <w:r>
        <w:rPr>
          <w:w w:val="95"/>
        </w:rPr>
        <w:t>at</w:t>
      </w:r>
      <w:r>
        <w:rPr>
          <w:spacing w:val="-22"/>
          <w:w w:val="95"/>
        </w:rPr>
        <w:t xml:space="preserve"> </w:t>
      </w:r>
      <w:r>
        <w:rPr>
          <w:w w:val="95"/>
        </w:rPr>
        <w:t>the</w:t>
      </w:r>
      <w:r>
        <w:rPr>
          <w:spacing w:val="-37"/>
          <w:w w:val="95"/>
        </w:rPr>
        <w:t xml:space="preserve"> </w:t>
      </w:r>
      <w:r>
        <w:rPr>
          <w:spacing w:val="2"/>
          <w:w w:val="95"/>
        </w:rPr>
        <w:t>onset</w:t>
      </w:r>
      <w:r>
        <w:rPr>
          <w:spacing w:val="-33"/>
          <w:w w:val="95"/>
        </w:rPr>
        <w:t xml:space="preserve"> </w:t>
      </w:r>
      <w:r>
        <w:rPr>
          <w:w w:val="95"/>
        </w:rPr>
        <w:t>of</w:t>
      </w:r>
      <w:r>
        <w:rPr>
          <w:spacing w:val="-28"/>
          <w:w w:val="95"/>
        </w:rPr>
        <w:t xml:space="preserve"> </w:t>
      </w:r>
      <w:r>
        <w:rPr>
          <w:w w:val="95"/>
        </w:rPr>
        <w:t>an</w:t>
      </w:r>
      <w:r>
        <w:rPr>
          <w:spacing w:val="-31"/>
          <w:w w:val="95"/>
        </w:rPr>
        <w:t xml:space="preserve"> </w:t>
      </w:r>
      <w:r>
        <w:rPr>
          <w:w w:val="95"/>
        </w:rPr>
        <w:t>overseas</w:t>
      </w:r>
      <w:r>
        <w:rPr>
          <w:spacing w:val="-41"/>
          <w:w w:val="95"/>
        </w:rPr>
        <w:t xml:space="preserve"> </w:t>
      </w:r>
      <w:r>
        <w:rPr>
          <w:w w:val="95"/>
        </w:rPr>
        <w:t>assignment</w:t>
      </w:r>
      <w:r>
        <w:rPr>
          <w:spacing w:val="-42"/>
          <w:w w:val="95"/>
        </w:rPr>
        <w:t xml:space="preserve"> </w:t>
      </w:r>
      <w:r>
        <w:rPr>
          <w:w w:val="95"/>
        </w:rPr>
        <w:t>a repatriation</w:t>
      </w:r>
      <w:r>
        <w:rPr>
          <w:spacing w:val="-29"/>
          <w:w w:val="95"/>
        </w:rPr>
        <w:t xml:space="preserve"> </w:t>
      </w:r>
      <w:r>
        <w:rPr>
          <w:w w:val="95"/>
        </w:rPr>
        <w:t>agreement</w:t>
      </w:r>
      <w:r>
        <w:rPr>
          <w:spacing w:val="-30"/>
          <w:w w:val="95"/>
        </w:rPr>
        <w:t xml:space="preserve"> </w:t>
      </w:r>
      <w:r>
        <w:rPr>
          <w:spacing w:val="2"/>
          <w:w w:val="95"/>
        </w:rPr>
        <w:t>should</w:t>
      </w:r>
      <w:r>
        <w:rPr>
          <w:spacing w:val="-28"/>
          <w:w w:val="95"/>
        </w:rPr>
        <w:t xml:space="preserve"> </w:t>
      </w:r>
      <w:r>
        <w:rPr>
          <w:w w:val="95"/>
        </w:rPr>
        <w:t>be</w:t>
      </w:r>
      <w:r>
        <w:rPr>
          <w:spacing w:val="-5"/>
          <w:w w:val="95"/>
        </w:rPr>
        <w:t xml:space="preserve"> </w:t>
      </w:r>
      <w:r>
        <w:rPr>
          <w:spacing w:val="2"/>
          <w:w w:val="95"/>
        </w:rPr>
        <w:t>determined</w:t>
      </w:r>
      <w:r>
        <w:rPr>
          <w:spacing w:val="-28"/>
          <w:w w:val="95"/>
        </w:rPr>
        <w:t xml:space="preserve"> </w:t>
      </w:r>
      <w:r>
        <w:rPr>
          <w:w w:val="95"/>
        </w:rPr>
        <w:t>between</w:t>
      </w:r>
      <w:r>
        <w:rPr>
          <w:spacing w:val="-29"/>
          <w:w w:val="95"/>
        </w:rPr>
        <w:t xml:space="preserve"> </w:t>
      </w:r>
      <w:r>
        <w:rPr>
          <w:w w:val="95"/>
        </w:rPr>
        <w:t>the</w:t>
      </w:r>
      <w:r>
        <w:rPr>
          <w:spacing w:val="-21"/>
          <w:w w:val="95"/>
        </w:rPr>
        <w:t xml:space="preserve"> </w:t>
      </w:r>
      <w:r>
        <w:rPr>
          <w:spacing w:val="3"/>
          <w:w w:val="95"/>
        </w:rPr>
        <w:t>employee</w:t>
      </w:r>
      <w:r>
        <w:rPr>
          <w:spacing w:val="-21"/>
          <w:w w:val="95"/>
        </w:rPr>
        <w:t xml:space="preserve"> </w:t>
      </w:r>
      <w:r>
        <w:rPr>
          <w:w w:val="95"/>
        </w:rPr>
        <w:t>and</w:t>
      </w:r>
      <w:r>
        <w:rPr>
          <w:spacing w:val="-29"/>
          <w:w w:val="95"/>
        </w:rPr>
        <w:t xml:space="preserve"> </w:t>
      </w:r>
      <w:r>
        <w:rPr>
          <w:w w:val="95"/>
        </w:rPr>
        <w:t>the</w:t>
      </w:r>
    </w:p>
    <w:p w14:paraId="79FCFF8C" w14:textId="77777777" w:rsidR="002104E6" w:rsidRDefault="00F10E56">
      <w:pPr>
        <w:pStyle w:val="BodyText"/>
        <w:spacing w:before="14" w:line="312" w:lineRule="auto"/>
        <w:ind w:left="1547" w:right="847"/>
      </w:pPr>
      <w:r>
        <w:rPr>
          <w:spacing w:val="3"/>
          <w:w w:val="95"/>
        </w:rPr>
        <w:t>employer</w:t>
      </w:r>
      <w:r>
        <w:rPr>
          <w:spacing w:val="-39"/>
          <w:w w:val="95"/>
        </w:rPr>
        <w:t xml:space="preserve"> </w:t>
      </w:r>
      <w:r>
        <w:rPr>
          <w:spacing w:val="4"/>
          <w:w w:val="95"/>
        </w:rPr>
        <w:t>in</w:t>
      </w:r>
      <w:r>
        <w:rPr>
          <w:spacing w:val="-35"/>
          <w:w w:val="95"/>
        </w:rPr>
        <w:t xml:space="preserve"> </w:t>
      </w:r>
      <w:r>
        <w:rPr>
          <w:w w:val="95"/>
        </w:rPr>
        <w:t>order</w:t>
      </w:r>
      <w:r>
        <w:rPr>
          <w:spacing w:val="-25"/>
          <w:w w:val="95"/>
        </w:rPr>
        <w:t xml:space="preserve"> </w:t>
      </w:r>
      <w:r>
        <w:rPr>
          <w:w w:val="95"/>
        </w:rPr>
        <w:t>to</w:t>
      </w:r>
      <w:r>
        <w:rPr>
          <w:spacing w:val="-20"/>
          <w:w w:val="95"/>
        </w:rPr>
        <w:t xml:space="preserve"> </w:t>
      </w:r>
      <w:r>
        <w:rPr>
          <w:spacing w:val="4"/>
          <w:w w:val="95"/>
        </w:rPr>
        <w:t>develop</w:t>
      </w:r>
      <w:r>
        <w:rPr>
          <w:spacing w:val="-34"/>
          <w:w w:val="95"/>
        </w:rPr>
        <w:t xml:space="preserve"> </w:t>
      </w:r>
      <w:r>
        <w:rPr>
          <w:w w:val="95"/>
        </w:rPr>
        <w:t>a</w:t>
      </w:r>
      <w:r>
        <w:rPr>
          <w:spacing w:val="-24"/>
          <w:w w:val="95"/>
        </w:rPr>
        <w:t xml:space="preserve"> </w:t>
      </w:r>
      <w:r>
        <w:rPr>
          <w:w w:val="95"/>
        </w:rPr>
        <w:t>repatriation</w:t>
      </w:r>
      <w:r>
        <w:rPr>
          <w:spacing w:val="-35"/>
          <w:w w:val="95"/>
        </w:rPr>
        <w:t xml:space="preserve"> </w:t>
      </w:r>
      <w:r>
        <w:rPr>
          <w:w w:val="95"/>
        </w:rPr>
        <w:t>process</w:t>
      </w:r>
      <w:r>
        <w:rPr>
          <w:spacing w:val="-33"/>
          <w:w w:val="95"/>
        </w:rPr>
        <w:t xml:space="preserve"> </w:t>
      </w:r>
      <w:r>
        <w:rPr>
          <w:w w:val="95"/>
        </w:rPr>
        <w:t>to</w:t>
      </w:r>
      <w:r>
        <w:rPr>
          <w:spacing w:val="-20"/>
          <w:w w:val="95"/>
        </w:rPr>
        <w:t xml:space="preserve"> </w:t>
      </w:r>
      <w:r>
        <w:rPr>
          <w:spacing w:val="4"/>
          <w:w w:val="95"/>
        </w:rPr>
        <w:t>help</w:t>
      </w:r>
      <w:r>
        <w:rPr>
          <w:spacing w:val="-35"/>
          <w:w w:val="95"/>
        </w:rPr>
        <w:t xml:space="preserve"> </w:t>
      </w:r>
      <w:r>
        <w:rPr>
          <w:w w:val="95"/>
        </w:rPr>
        <w:t>manage</w:t>
      </w:r>
      <w:r>
        <w:rPr>
          <w:spacing w:val="-14"/>
          <w:w w:val="95"/>
        </w:rPr>
        <w:t xml:space="preserve"> </w:t>
      </w:r>
      <w:r>
        <w:rPr>
          <w:w w:val="95"/>
        </w:rPr>
        <w:t>the</w:t>
      </w:r>
      <w:r>
        <w:rPr>
          <w:spacing w:val="-14"/>
          <w:w w:val="95"/>
        </w:rPr>
        <w:t xml:space="preserve"> </w:t>
      </w:r>
      <w:r>
        <w:rPr>
          <w:spacing w:val="3"/>
          <w:w w:val="95"/>
        </w:rPr>
        <w:t>employee</w:t>
      </w:r>
      <w:r>
        <w:rPr>
          <w:spacing w:val="-36"/>
          <w:w w:val="95"/>
        </w:rPr>
        <w:t xml:space="preserve"> </w:t>
      </w:r>
      <w:r>
        <w:rPr>
          <w:w w:val="95"/>
        </w:rPr>
        <w:t>’s goals</w:t>
      </w:r>
      <w:r>
        <w:rPr>
          <w:spacing w:val="-20"/>
          <w:w w:val="95"/>
        </w:rPr>
        <w:t xml:space="preserve"> </w:t>
      </w:r>
      <w:r>
        <w:rPr>
          <w:w w:val="95"/>
        </w:rPr>
        <w:t>and</w:t>
      </w:r>
      <w:r>
        <w:rPr>
          <w:spacing w:val="-21"/>
          <w:w w:val="95"/>
        </w:rPr>
        <w:t xml:space="preserve"> </w:t>
      </w:r>
      <w:r>
        <w:rPr>
          <w:w w:val="95"/>
        </w:rPr>
        <w:t>expectations.</w:t>
      </w:r>
      <w:r>
        <w:rPr>
          <w:spacing w:val="-33"/>
          <w:w w:val="95"/>
        </w:rPr>
        <w:t xml:space="preserve"> </w:t>
      </w:r>
      <w:r>
        <w:rPr>
          <w:w w:val="95"/>
        </w:rPr>
        <w:t>The</w:t>
      </w:r>
      <w:r>
        <w:rPr>
          <w:spacing w:val="-29"/>
          <w:w w:val="95"/>
        </w:rPr>
        <w:t xml:space="preserve"> </w:t>
      </w:r>
      <w:r>
        <w:rPr>
          <w:spacing w:val="4"/>
          <w:w w:val="95"/>
        </w:rPr>
        <w:t>elements</w:t>
      </w:r>
      <w:r>
        <w:rPr>
          <w:spacing w:val="-35"/>
          <w:w w:val="95"/>
        </w:rPr>
        <w:t xml:space="preserve"> </w:t>
      </w:r>
      <w:r>
        <w:rPr>
          <w:w w:val="95"/>
        </w:rPr>
        <w:t>of</w:t>
      </w:r>
      <w:r>
        <w:rPr>
          <w:spacing w:val="-30"/>
          <w:w w:val="95"/>
        </w:rPr>
        <w:t xml:space="preserve"> </w:t>
      </w:r>
      <w:r>
        <w:rPr>
          <w:w w:val="95"/>
        </w:rPr>
        <w:t>a</w:t>
      </w:r>
      <w:r>
        <w:rPr>
          <w:spacing w:val="-14"/>
          <w:w w:val="95"/>
        </w:rPr>
        <w:t xml:space="preserve"> </w:t>
      </w:r>
      <w:r>
        <w:rPr>
          <w:w w:val="95"/>
        </w:rPr>
        <w:t>repatriation</w:t>
      </w:r>
      <w:r>
        <w:rPr>
          <w:spacing w:val="-35"/>
          <w:w w:val="95"/>
        </w:rPr>
        <w:t xml:space="preserve"> </w:t>
      </w:r>
      <w:r>
        <w:rPr>
          <w:w w:val="95"/>
        </w:rPr>
        <w:t>agreement</w:t>
      </w:r>
      <w:r>
        <w:rPr>
          <w:spacing w:val="-35"/>
          <w:w w:val="95"/>
        </w:rPr>
        <w:t xml:space="preserve"> </w:t>
      </w:r>
      <w:r>
        <w:rPr>
          <w:spacing w:val="-3"/>
          <w:w w:val="95"/>
        </w:rPr>
        <w:t>are</w:t>
      </w:r>
      <w:r>
        <w:rPr>
          <w:spacing w:val="-15"/>
          <w:w w:val="95"/>
        </w:rPr>
        <w:t xml:space="preserve"> </w:t>
      </w:r>
      <w:r>
        <w:rPr>
          <w:w w:val="95"/>
        </w:rPr>
        <w:t>very</w:t>
      </w:r>
      <w:r>
        <w:rPr>
          <w:spacing w:val="-33"/>
          <w:w w:val="95"/>
        </w:rPr>
        <w:t xml:space="preserve"> </w:t>
      </w:r>
      <w:r>
        <w:rPr>
          <w:spacing w:val="5"/>
          <w:w w:val="95"/>
        </w:rPr>
        <w:t>likely</w:t>
      </w:r>
      <w:r>
        <w:rPr>
          <w:spacing w:val="-33"/>
          <w:w w:val="95"/>
        </w:rPr>
        <w:t xml:space="preserve"> </w:t>
      </w:r>
      <w:r>
        <w:rPr>
          <w:w w:val="95"/>
        </w:rPr>
        <w:t xml:space="preserve">to </w:t>
      </w:r>
      <w:r>
        <w:t>include</w:t>
      </w:r>
      <w:r>
        <w:rPr>
          <w:spacing w:val="-44"/>
        </w:rPr>
        <w:t xml:space="preserve"> </w:t>
      </w:r>
      <w:r>
        <w:rPr>
          <w:spacing w:val="2"/>
        </w:rPr>
        <w:t>provision</w:t>
      </w:r>
      <w:r>
        <w:rPr>
          <w:spacing w:val="-48"/>
        </w:rPr>
        <w:t xml:space="preserve"> </w:t>
      </w:r>
      <w:r>
        <w:t>of</w:t>
      </w:r>
      <w:r>
        <w:rPr>
          <w:spacing w:val="-44"/>
        </w:rPr>
        <w:t xml:space="preserve"> </w:t>
      </w:r>
      <w:r>
        <w:t>a</w:t>
      </w:r>
      <w:r>
        <w:rPr>
          <w:spacing w:val="-32"/>
        </w:rPr>
        <w:t xml:space="preserve"> </w:t>
      </w:r>
      <w:r>
        <w:rPr>
          <w:spacing w:val="3"/>
        </w:rPr>
        <w:t>specified</w:t>
      </w:r>
      <w:r>
        <w:rPr>
          <w:spacing w:val="-47"/>
        </w:rPr>
        <w:t xml:space="preserve"> </w:t>
      </w:r>
      <w:r>
        <w:rPr>
          <w:spacing w:val="2"/>
        </w:rPr>
        <w:t>period</w:t>
      </w:r>
      <w:r>
        <w:rPr>
          <w:spacing w:val="-48"/>
        </w:rPr>
        <w:t xml:space="preserve"> </w:t>
      </w:r>
      <w:r>
        <w:t>of</w:t>
      </w:r>
      <w:r>
        <w:rPr>
          <w:spacing w:val="-45"/>
        </w:rPr>
        <w:t xml:space="preserve"> </w:t>
      </w:r>
      <w:r>
        <w:t>the</w:t>
      </w:r>
      <w:r>
        <w:rPr>
          <w:spacing w:val="-43"/>
        </w:rPr>
        <w:t xml:space="preserve"> </w:t>
      </w:r>
      <w:r>
        <w:t>assignment</w:t>
      </w:r>
      <w:r>
        <w:rPr>
          <w:spacing w:val="-49"/>
        </w:rPr>
        <w:t xml:space="preserve"> </w:t>
      </w:r>
      <w:r>
        <w:t>and</w:t>
      </w:r>
      <w:r>
        <w:rPr>
          <w:spacing w:val="-38"/>
        </w:rPr>
        <w:t xml:space="preserve"> </w:t>
      </w:r>
      <w:r>
        <w:t>a</w:t>
      </w:r>
      <w:r>
        <w:rPr>
          <w:spacing w:val="-31"/>
        </w:rPr>
        <w:t xml:space="preserve"> </w:t>
      </w:r>
      <w:r>
        <w:t>return</w:t>
      </w:r>
      <w:r>
        <w:rPr>
          <w:spacing w:val="-39"/>
        </w:rPr>
        <w:t xml:space="preserve"> </w:t>
      </w:r>
      <w:r>
        <w:rPr>
          <w:spacing w:val="2"/>
        </w:rPr>
        <w:t xml:space="preserve">incentive </w:t>
      </w:r>
      <w:r>
        <w:t>payment.</w:t>
      </w:r>
    </w:p>
    <w:p w14:paraId="79E48E40" w14:textId="77777777" w:rsidR="002104E6" w:rsidRDefault="00F10E56">
      <w:pPr>
        <w:pStyle w:val="BodyText"/>
        <w:spacing w:before="183" w:line="314" w:lineRule="auto"/>
        <w:ind w:left="1547" w:right="1136"/>
      </w:pPr>
      <w:r>
        <w:rPr>
          <w:noProof/>
        </w:rPr>
        <w:drawing>
          <wp:anchor distT="0" distB="0" distL="0" distR="0" simplePos="0" relativeHeight="485701120" behindDoc="1" locked="0" layoutInCell="1" allowOverlap="1" wp14:anchorId="7CCDCC41" wp14:editId="7E21C62E">
            <wp:simplePos x="0" y="0"/>
            <wp:positionH relativeFrom="page">
              <wp:posOffset>818737</wp:posOffset>
            </wp:positionH>
            <wp:positionV relativeFrom="paragraph">
              <wp:posOffset>362659</wp:posOffset>
            </wp:positionV>
            <wp:extent cx="2037323" cy="1047749"/>
            <wp:effectExtent l="0" t="0" r="0" b="0"/>
            <wp:wrapNone/>
            <wp:docPr id="1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On return, the expatriate </w:t>
      </w:r>
      <w:r>
        <w:rPr>
          <w:spacing w:val="2"/>
        </w:rPr>
        <w:t xml:space="preserve">should </w:t>
      </w:r>
      <w:r>
        <w:t xml:space="preserve">have an assurance of a </w:t>
      </w:r>
      <w:r>
        <w:rPr>
          <w:spacing w:val="2"/>
        </w:rPr>
        <w:t xml:space="preserve">job </w:t>
      </w:r>
      <w:r>
        <w:t xml:space="preserve">that </w:t>
      </w:r>
      <w:r>
        <w:rPr>
          <w:spacing w:val="4"/>
        </w:rPr>
        <w:t xml:space="preserve">is </w:t>
      </w:r>
      <w:r>
        <w:t>mutually acceptable</w:t>
      </w:r>
      <w:r>
        <w:rPr>
          <w:spacing w:val="-46"/>
        </w:rPr>
        <w:t xml:space="preserve"> </w:t>
      </w:r>
      <w:r>
        <w:rPr>
          <w:spacing w:val="4"/>
        </w:rPr>
        <w:t>(i.e.,</w:t>
      </w:r>
      <w:r>
        <w:rPr>
          <w:spacing w:val="-47"/>
        </w:rPr>
        <w:t xml:space="preserve"> </w:t>
      </w:r>
      <w:r>
        <w:t>one</w:t>
      </w:r>
      <w:r>
        <w:rPr>
          <w:spacing w:val="-45"/>
        </w:rPr>
        <w:t xml:space="preserve"> </w:t>
      </w:r>
      <w:r>
        <w:t>equal</w:t>
      </w:r>
      <w:r>
        <w:rPr>
          <w:spacing w:val="-44"/>
        </w:rPr>
        <w:t xml:space="preserve"> </w:t>
      </w:r>
      <w:r>
        <w:t>to</w:t>
      </w:r>
      <w:r>
        <w:rPr>
          <w:spacing w:val="-32"/>
        </w:rPr>
        <w:t xml:space="preserve"> </w:t>
      </w:r>
      <w:r>
        <w:t>or</w:t>
      </w:r>
      <w:r>
        <w:rPr>
          <w:spacing w:val="-43"/>
        </w:rPr>
        <w:t xml:space="preserve"> </w:t>
      </w:r>
      <w:r>
        <w:rPr>
          <w:spacing w:val="2"/>
        </w:rPr>
        <w:t>better</w:t>
      </w:r>
      <w:r>
        <w:rPr>
          <w:spacing w:val="-51"/>
        </w:rPr>
        <w:t xml:space="preserve"> </w:t>
      </w:r>
      <w:r>
        <w:t>than</w:t>
      </w:r>
      <w:r>
        <w:rPr>
          <w:spacing w:val="-33"/>
        </w:rPr>
        <w:t xml:space="preserve"> </w:t>
      </w:r>
      <w:r>
        <w:t>the</w:t>
      </w:r>
      <w:r>
        <w:rPr>
          <w:spacing w:val="-37"/>
        </w:rPr>
        <w:t xml:space="preserve"> </w:t>
      </w:r>
      <w:r>
        <w:t>one</w:t>
      </w:r>
      <w:r>
        <w:rPr>
          <w:spacing w:val="-36"/>
        </w:rPr>
        <w:t xml:space="preserve"> </w:t>
      </w:r>
      <w:r>
        <w:rPr>
          <w:spacing w:val="4"/>
        </w:rPr>
        <w:t>held</w:t>
      </w:r>
      <w:r>
        <w:rPr>
          <w:spacing w:val="-49"/>
        </w:rPr>
        <w:t xml:space="preserve"> </w:t>
      </w:r>
      <w:r>
        <w:rPr>
          <w:spacing w:val="2"/>
        </w:rPr>
        <w:t>before</w:t>
      </w:r>
      <w:r>
        <w:rPr>
          <w:spacing w:val="-45"/>
        </w:rPr>
        <w:t xml:space="preserve"> </w:t>
      </w:r>
      <w:r>
        <w:rPr>
          <w:spacing w:val="3"/>
        </w:rPr>
        <w:t>leaving),</w:t>
      </w:r>
      <w:r>
        <w:rPr>
          <w:spacing w:val="-47"/>
        </w:rPr>
        <w:t xml:space="preserve"> </w:t>
      </w:r>
      <w:r>
        <w:t>and</w:t>
      </w:r>
      <w:r>
        <w:rPr>
          <w:spacing w:val="-49"/>
        </w:rPr>
        <w:t xml:space="preserve"> </w:t>
      </w:r>
      <w:r>
        <w:t xml:space="preserve">a </w:t>
      </w:r>
      <w:r>
        <w:rPr>
          <w:spacing w:val="2"/>
        </w:rPr>
        <w:t>provision</w:t>
      </w:r>
      <w:r>
        <w:rPr>
          <w:spacing w:val="-54"/>
        </w:rPr>
        <w:t xml:space="preserve"> </w:t>
      </w:r>
      <w:r>
        <w:t>of</w:t>
      </w:r>
      <w:r>
        <w:rPr>
          <w:spacing w:val="-52"/>
        </w:rPr>
        <w:t xml:space="preserve"> </w:t>
      </w:r>
      <w:r>
        <w:rPr>
          <w:spacing w:val="2"/>
        </w:rPr>
        <w:t>re-entry</w:t>
      </w:r>
      <w:r>
        <w:rPr>
          <w:spacing w:val="-54"/>
        </w:rPr>
        <w:t xml:space="preserve"> </w:t>
      </w:r>
      <w:r>
        <w:t>training</w:t>
      </w:r>
      <w:r>
        <w:rPr>
          <w:spacing w:val="-54"/>
        </w:rPr>
        <w:t xml:space="preserve"> </w:t>
      </w:r>
      <w:r>
        <w:t>combined</w:t>
      </w:r>
      <w:r>
        <w:rPr>
          <w:spacing w:val="-54"/>
        </w:rPr>
        <w:t xml:space="preserve"> </w:t>
      </w:r>
      <w:r>
        <w:rPr>
          <w:spacing w:val="3"/>
        </w:rPr>
        <w:t>with</w:t>
      </w:r>
      <w:r>
        <w:rPr>
          <w:spacing w:val="-48"/>
        </w:rPr>
        <w:t xml:space="preserve"> </w:t>
      </w:r>
      <w:r>
        <w:t>a</w:t>
      </w:r>
      <w:r>
        <w:rPr>
          <w:spacing w:val="-49"/>
        </w:rPr>
        <w:t xml:space="preserve"> </w:t>
      </w:r>
      <w:r>
        <w:t>repatriation</w:t>
      </w:r>
      <w:r>
        <w:rPr>
          <w:spacing w:val="-54"/>
        </w:rPr>
        <w:t xml:space="preserve"> </w:t>
      </w:r>
      <w:r>
        <w:t>program</w:t>
      </w:r>
      <w:r>
        <w:rPr>
          <w:spacing w:val="-42"/>
        </w:rPr>
        <w:t xml:space="preserve"> </w:t>
      </w:r>
      <w:r>
        <w:t>to</w:t>
      </w:r>
      <w:r>
        <w:rPr>
          <w:spacing w:val="-48"/>
        </w:rPr>
        <w:t xml:space="preserve"> </w:t>
      </w:r>
      <w:r>
        <w:t>support</w:t>
      </w:r>
      <w:r>
        <w:rPr>
          <w:spacing w:val="-48"/>
        </w:rPr>
        <w:t xml:space="preserve"> </w:t>
      </w:r>
      <w:r>
        <w:t>the repatriate</w:t>
      </w:r>
      <w:r>
        <w:rPr>
          <w:spacing w:val="-48"/>
        </w:rPr>
        <w:t xml:space="preserve"> </w:t>
      </w:r>
      <w:r>
        <w:t>and</w:t>
      </w:r>
      <w:r>
        <w:rPr>
          <w:spacing w:val="-42"/>
        </w:rPr>
        <w:t xml:space="preserve"> </w:t>
      </w:r>
      <w:r>
        <w:rPr>
          <w:spacing w:val="4"/>
        </w:rPr>
        <w:t>help</w:t>
      </w:r>
      <w:r>
        <w:rPr>
          <w:spacing w:val="-51"/>
        </w:rPr>
        <w:t xml:space="preserve"> </w:t>
      </w:r>
      <w:r>
        <w:t>the</w:t>
      </w:r>
      <w:r>
        <w:rPr>
          <w:spacing w:val="-39"/>
        </w:rPr>
        <w:t xml:space="preserve"> </w:t>
      </w:r>
      <w:r>
        <w:rPr>
          <w:spacing w:val="3"/>
        </w:rPr>
        <w:t>family</w:t>
      </w:r>
      <w:r>
        <w:rPr>
          <w:spacing w:val="-50"/>
        </w:rPr>
        <w:t xml:space="preserve"> </w:t>
      </w:r>
      <w:r>
        <w:t>readjust</w:t>
      </w:r>
      <w:r>
        <w:rPr>
          <w:spacing w:val="-51"/>
        </w:rPr>
        <w:t xml:space="preserve"> </w:t>
      </w:r>
      <w:r>
        <w:t>back</w:t>
      </w:r>
      <w:r>
        <w:rPr>
          <w:spacing w:val="-41"/>
        </w:rPr>
        <w:t xml:space="preserve"> </w:t>
      </w:r>
      <w:r>
        <w:rPr>
          <w:spacing w:val="2"/>
        </w:rPr>
        <w:t>into</w:t>
      </w:r>
      <w:r>
        <w:rPr>
          <w:spacing w:val="-43"/>
        </w:rPr>
        <w:t xml:space="preserve"> </w:t>
      </w:r>
      <w:r>
        <w:rPr>
          <w:spacing w:val="3"/>
        </w:rPr>
        <w:t>their</w:t>
      </w:r>
      <w:r>
        <w:rPr>
          <w:spacing w:val="-53"/>
        </w:rPr>
        <w:t xml:space="preserve"> </w:t>
      </w:r>
      <w:r>
        <w:t>home</w:t>
      </w:r>
      <w:r>
        <w:rPr>
          <w:spacing w:val="-39"/>
        </w:rPr>
        <w:t xml:space="preserve"> </w:t>
      </w:r>
      <w:r>
        <w:rPr>
          <w:spacing w:val="-3"/>
        </w:rPr>
        <w:t>country.</w:t>
      </w:r>
      <w:r>
        <w:rPr>
          <w:spacing w:val="-42"/>
        </w:rPr>
        <w:t xml:space="preserve"> </w:t>
      </w:r>
      <w:r>
        <w:t xml:space="preserve">Relocation </w:t>
      </w:r>
      <w:r>
        <w:rPr>
          <w:spacing w:val="4"/>
          <w:w w:val="95"/>
        </w:rPr>
        <w:t>benefits</w:t>
      </w:r>
      <w:r>
        <w:rPr>
          <w:spacing w:val="-37"/>
          <w:w w:val="95"/>
        </w:rPr>
        <w:t xml:space="preserve"> </w:t>
      </w:r>
      <w:r>
        <w:rPr>
          <w:w w:val="95"/>
        </w:rPr>
        <w:t>such</w:t>
      </w:r>
      <w:r>
        <w:rPr>
          <w:spacing w:val="-36"/>
          <w:w w:val="95"/>
        </w:rPr>
        <w:t xml:space="preserve"> </w:t>
      </w:r>
      <w:r>
        <w:rPr>
          <w:w w:val="95"/>
        </w:rPr>
        <w:t>as</w:t>
      </w:r>
      <w:r>
        <w:rPr>
          <w:spacing w:val="-9"/>
          <w:w w:val="95"/>
        </w:rPr>
        <w:t xml:space="preserve"> </w:t>
      </w:r>
      <w:r>
        <w:rPr>
          <w:w w:val="95"/>
        </w:rPr>
        <w:t>arranging</w:t>
      </w:r>
      <w:r>
        <w:rPr>
          <w:spacing w:val="-25"/>
          <w:w w:val="95"/>
        </w:rPr>
        <w:t xml:space="preserve"> </w:t>
      </w:r>
      <w:r>
        <w:rPr>
          <w:w w:val="95"/>
        </w:rPr>
        <w:t>pre-repatriation</w:t>
      </w:r>
      <w:r>
        <w:rPr>
          <w:spacing w:val="-37"/>
          <w:w w:val="95"/>
        </w:rPr>
        <w:t xml:space="preserve"> </w:t>
      </w:r>
      <w:r>
        <w:rPr>
          <w:w w:val="95"/>
        </w:rPr>
        <w:t>home</w:t>
      </w:r>
      <w:r>
        <w:rPr>
          <w:spacing w:val="-30"/>
          <w:w w:val="95"/>
        </w:rPr>
        <w:t xml:space="preserve"> </w:t>
      </w:r>
      <w:r>
        <w:rPr>
          <w:w w:val="95"/>
        </w:rPr>
        <w:t>country</w:t>
      </w:r>
      <w:r>
        <w:rPr>
          <w:spacing w:val="-16"/>
          <w:w w:val="95"/>
        </w:rPr>
        <w:t xml:space="preserve"> </w:t>
      </w:r>
      <w:r>
        <w:rPr>
          <w:w w:val="95"/>
        </w:rPr>
        <w:t>‘house</w:t>
      </w:r>
      <w:r>
        <w:rPr>
          <w:spacing w:val="-30"/>
          <w:w w:val="95"/>
        </w:rPr>
        <w:t xml:space="preserve"> </w:t>
      </w:r>
      <w:r>
        <w:rPr>
          <w:w w:val="95"/>
        </w:rPr>
        <w:t>hunting’,</w:t>
      </w:r>
      <w:r>
        <w:rPr>
          <w:spacing w:val="-34"/>
          <w:w w:val="95"/>
        </w:rPr>
        <w:t xml:space="preserve"> </w:t>
      </w:r>
      <w:r>
        <w:rPr>
          <w:w w:val="95"/>
        </w:rPr>
        <w:t>school</w:t>
      </w:r>
    </w:p>
    <w:p w14:paraId="503218C5" w14:textId="77777777" w:rsidR="002104E6" w:rsidRDefault="00F10E56">
      <w:pPr>
        <w:pStyle w:val="BodyText"/>
        <w:spacing w:line="319" w:lineRule="auto"/>
        <w:ind w:left="1547"/>
      </w:pPr>
      <w:r>
        <w:rPr>
          <w:w w:val="95"/>
        </w:rPr>
        <w:t>registration</w:t>
      </w:r>
      <w:r>
        <w:rPr>
          <w:spacing w:val="-31"/>
          <w:w w:val="95"/>
        </w:rPr>
        <w:t xml:space="preserve"> </w:t>
      </w:r>
      <w:r>
        <w:rPr>
          <w:w w:val="95"/>
        </w:rPr>
        <w:t>and</w:t>
      </w:r>
      <w:r>
        <w:rPr>
          <w:spacing w:val="-13"/>
          <w:w w:val="95"/>
        </w:rPr>
        <w:t xml:space="preserve"> </w:t>
      </w:r>
      <w:r>
        <w:rPr>
          <w:w w:val="95"/>
        </w:rPr>
        <w:t>the</w:t>
      </w:r>
      <w:r>
        <w:rPr>
          <w:spacing w:val="-23"/>
          <w:w w:val="95"/>
        </w:rPr>
        <w:t xml:space="preserve"> </w:t>
      </w:r>
      <w:r>
        <w:rPr>
          <w:spacing w:val="2"/>
          <w:w w:val="95"/>
        </w:rPr>
        <w:t>shipment</w:t>
      </w:r>
      <w:r>
        <w:rPr>
          <w:spacing w:val="-31"/>
          <w:w w:val="95"/>
        </w:rPr>
        <w:t xml:space="preserve"> </w:t>
      </w:r>
      <w:r>
        <w:rPr>
          <w:w w:val="95"/>
        </w:rPr>
        <w:t>of</w:t>
      </w:r>
      <w:r>
        <w:rPr>
          <w:spacing w:val="-9"/>
          <w:w w:val="95"/>
        </w:rPr>
        <w:t xml:space="preserve"> </w:t>
      </w:r>
      <w:r>
        <w:rPr>
          <w:w w:val="95"/>
        </w:rPr>
        <w:t>personal</w:t>
      </w:r>
      <w:r>
        <w:rPr>
          <w:spacing w:val="-22"/>
          <w:w w:val="95"/>
        </w:rPr>
        <w:t xml:space="preserve"> </w:t>
      </w:r>
      <w:r>
        <w:rPr>
          <w:w w:val="95"/>
        </w:rPr>
        <w:t>goods,</w:t>
      </w:r>
      <w:r>
        <w:rPr>
          <w:spacing w:val="-11"/>
          <w:w w:val="95"/>
        </w:rPr>
        <w:t xml:space="preserve"> </w:t>
      </w:r>
      <w:r>
        <w:rPr>
          <w:spacing w:val="2"/>
          <w:w w:val="95"/>
        </w:rPr>
        <w:t>would</w:t>
      </w:r>
      <w:r>
        <w:rPr>
          <w:spacing w:val="-30"/>
          <w:w w:val="95"/>
        </w:rPr>
        <w:t xml:space="preserve"> </w:t>
      </w:r>
      <w:r>
        <w:rPr>
          <w:w w:val="95"/>
        </w:rPr>
        <w:t>further</w:t>
      </w:r>
      <w:r>
        <w:rPr>
          <w:spacing w:val="-35"/>
          <w:w w:val="95"/>
        </w:rPr>
        <w:t xml:space="preserve"> </w:t>
      </w:r>
      <w:r>
        <w:rPr>
          <w:w w:val="95"/>
        </w:rPr>
        <w:t>reduce</w:t>
      </w:r>
      <w:r>
        <w:rPr>
          <w:spacing w:val="-7"/>
          <w:w w:val="95"/>
        </w:rPr>
        <w:t xml:space="preserve"> </w:t>
      </w:r>
      <w:r>
        <w:rPr>
          <w:w w:val="95"/>
        </w:rPr>
        <w:t>the</w:t>
      </w:r>
      <w:r>
        <w:rPr>
          <w:spacing w:val="-7"/>
          <w:w w:val="95"/>
        </w:rPr>
        <w:t xml:space="preserve"> </w:t>
      </w:r>
      <w:r>
        <w:rPr>
          <w:w w:val="95"/>
        </w:rPr>
        <w:t xml:space="preserve">problems </w:t>
      </w:r>
      <w:r>
        <w:t>associated</w:t>
      </w:r>
      <w:r>
        <w:rPr>
          <w:spacing w:val="-35"/>
        </w:rPr>
        <w:t xml:space="preserve"> </w:t>
      </w:r>
      <w:r>
        <w:rPr>
          <w:spacing w:val="3"/>
        </w:rPr>
        <w:t>with</w:t>
      </w:r>
      <w:r>
        <w:rPr>
          <w:spacing w:val="-20"/>
        </w:rPr>
        <w:t xml:space="preserve"> </w:t>
      </w:r>
      <w:r>
        <w:t>a</w:t>
      </w:r>
      <w:r>
        <w:rPr>
          <w:spacing w:val="-23"/>
        </w:rPr>
        <w:t xml:space="preserve"> </w:t>
      </w:r>
      <w:r>
        <w:t>return</w:t>
      </w:r>
      <w:r>
        <w:rPr>
          <w:spacing w:val="-20"/>
        </w:rPr>
        <w:t xml:space="preserve"> </w:t>
      </w:r>
      <w:r>
        <w:t>home.</w:t>
      </w:r>
    </w:p>
    <w:p w14:paraId="2CED3095" w14:textId="77777777" w:rsidR="002104E6" w:rsidRDefault="00F10E56">
      <w:pPr>
        <w:pStyle w:val="BodyText"/>
        <w:spacing w:before="149" w:line="316" w:lineRule="auto"/>
        <w:ind w:left="1547" w:right="847"/>
      </w:pPr>
      <w:r>
        <w:t>Approx.</w:t>
      </w:r>
      <w:r>
        <w:rPr>
          <w:spacing w:val="-51"/>
        </w:rPr>
        <w:t xml:space="preserve"> </w:t>
      </w:r>
      <w:r>
        <w:t>5-3</w:t>
      </w:r>
      <w:r>
        <w:rPr>
          <w:spacing w:val="-42"/>
        </w:rPr>
        <w:t xml:space="preserve"> </w:t>
      </w:r>
      <w:r>
        <w:t>month</w:t>
      </w:r>
      <w:r>
        <w:rPr>
          <w:spacing w:val="-43"/>
        </w:rPr>
        <w:t xml:space="preserve"> </w:t>
      </w:r>
      <w:r>
        <w:rPr>
          <w:spacing w:val="2"/>
        </w:rPr>
        <w:t>before</w:t>
      </w:r>
      <w:r>
        <w:rPr>
          <w:spacing w:val="-49"/>
        </w:rPr>
        <w:t xml:space="preserve"> </w:t>
      </w:r>
      <w:r>
        <w:t>the</w:t>
      </w:r>
      <w:r>
        <w:rPr>
          <w:spacing w:val="-48"/>
        </w:rPr>
        <w:t xml:space="preserve"> </w:t>
      </w:r>
      <w:r>
        <w:t>expatriation-returns</w:t>
      </w:r>
      <w:r>
        <w:rPr>
          <w:spacing w:val="-51"/>
        </w:rPr>
        <w:t xml:space="preserve"> </w:t>
      </w:r>
      <w:r>
        <w:t>to</w:t>
      </w:r>
      <w:r>
        <w:rPr>
          <w:spacing w:val="-51"/>
        </w:rPr>
        <w:t xml:space="preserve"> </w:t>
      </w:r>
      <w:r>
        <w:t>the</w:t>
      </w:r>
      <w:r>
        <w:rPr>
          <w:spacing w:val="-41"/>
        </w:rPr>
        <w:t xml:space="preserve"> </w:t>
      </w:r>
      <w:r>
        <w:t>home</w:t>
      </w:r>
      <w:r>
        <w:rPr>
          <w:spacing w:val="-48"/>
        </w:rPr>
        <w:t xml:space="preserve"> </w:t>
      </w:r>
      <w:r>
        <w:rPr>
          <w:spacing w:val="-3"/>
        </w:rPr>
        <w:t>country,</w:t>
      </w:r>
      <w:r>
        <w:rPr>
          <w:spacing w:val="-42"/>
        </w:rPr>
        <w:t xml:space="preserve"> </w:t>
      </w:r>
      <w:r>
        <w:t>he</w:t>
      </w:r>
      <w:r>
        <w:rPr>
          <w:spacing w:val="-41"/>
        </w:rPr>
        <w:t xml:space="preserve"> </w:t>
      </w:r>
      <w:r>
        <w:t>or</w:t>
      </w:r>
      <w:r>
        <w:rPr>
          <w:spacing w:val="-39"/>
        </w:rPr>
        <w:t xml:space="preserve"> </w:t>
      </w:r>
      <w:r>
        <w:t xml:space="preserve">she </w:t>
      </w:r>
      <w:r>
        <w:rPr>
          <w:spacing w:val="2"/>
        </w:rPr>
        <w:t>should</w:t>
      </w:r>
      <w:r>
        <w:rPr>
          <w:spacing w:val="-50"/>
        </w:rPr>
        <w:t xml:space="preserve"> </w:t>
      </w:r>
      <w:r>
        <w:t>be</w:t>
      </w:r>
      <w:r>
        <w:rPr>
          <w:spacing w:val="-39"/>
        </w:rPr>
        <w:t xml:space="preserve"> </w:t>
      </w:r>
      <w:r>
        <w:t>taken</w:t>
      </w:r>
      <w:r>
        <w:rPr>
          <w:spacing w:val="-50"/>
        </w:rPr>
        <w:t xml:space="preserve"> </w:t>
      </w:r>
      <w:r>
        <w:t>through</w:t>
      </w:r>
      <w:r>
        <w:rPr>
          <w:spacing w:val="-42"/>
        </w:rPr>
        <w:t xml:space="preserve"> </w:t>
      </w:r>
      <w:r>
        <w:t>a</w:t>
      </w:r>
      <w:r>
        <w:rPr>
          <w:spacing w:val="-35"/>
        </w:rPr>
        <w:t xml:space="preserve"> </w:t>
      </w:r>
      <w:r>
        <w:rPr>
          <w:spacing w:val="2"/>
        </w:rPr>
        <w:t>re-entry</w:t>
      </w:r>
      <w:r>
        <w:rPr>
          <w:spacing w:val="-49"/>
        </w:rPr>
        <w:t xml:space="preserve"> </w:t>
      </w:r>
      <w:r>
        <w:t>phase,</w:t>
      </w:r>
      <w:r>
        <w:rPr>
          <w:spacing w:val="-49"/>
        </w:rPr>
        <w:t xml:space="preserve"> </w:t>
      </w:r>
      <w:r>
        <w:rPr>
          <w:spacing w:val="4"/>
        </w:rPr>
        <w:t>followed</w:t>
      </w:r>
      <w:r>
        <w:rPr>
          <w:spacing w:val="-50"/>
        </w:rPr>
        <w:t xml:space="preserve"> </w:t>
      </w:r>
      <w:r>
        <w:t>by</w:t>
      </w:r>
      <w:r>
        <w:rPr>
          <w:spacing w:val="-49"/>
        </w:rPr>
        <w:t xml:space="preserve"> </w:t>
      </w:r>
      <w:r>
        <w:t>actual</w:t>
      </w:r>
      <w:r>
        <w:rPr>
          <w:spacing w:val="-37"/>
        </w:rPr>
        <w:t xml:space="preserve"> </w:t>
      </w:r>
      <w:r>
        <w:t>repatriation.</w:t>
      </w:r>
      <w:r>
        <w:rPr>
          <w:spacing w:val="-49"/>
        </w:rPr>
        <w:t xml:space="preserve"> </w:t>
      </w:r>
      <w:r>
        <w:t xml:space="preserve">This </w:t>
      </w:r>
      <w:r>
        <w:rPr>
          <w:spacing w:val="4"/>
        </w:rPr>
        <w:t>involves</w:t>
      </w:r>
      <w:r>
        <w:rPr>
          <w:spacing w:val="-55"/>
        </w:rPr>
        <w:t xml:space="preserve"> </w:t>
      </w:r>
      <w:r>
        <w:t>developing</w:t>
      </w:r>
      <w:r>
        <w:rPr>
          <w:spacing w:val="-56"/>
        </w:rPr>
        <w:t xml:space="preserve"> </w:t>
      </w:r>
      <w:r>
        <w:t>plans</w:t>
      </w:r>
      <w:r>
        <w:rPr>
          <w:spacing w:val="-54"/>
        </w:rPr>
        <w:t xml:space="preserve"> </w:t>
      </w:r>
      <w:r>
        <w:rPr>
          <w:spacing w:val="2"/>
        </w:rPr>
        <w:t>for</w:t>
      </w:r>
      <w:r>
        <w:rPr>
          <w:spacing w:val="-57"/>
        </w:rPr>
        <w:t xml:space="preserve"> </w:t>
      </w:r>
      <w:r>
        <w:t>the</w:t>
      </w:r>
      <w:r>
        <w:rPr>
          <w:spacing w:val="-46"/>
        </w:rPr>
        <w:t xml:space="preserve"> </w:t>
      </w:r>
      <w:r>
        <w:t>future</w:t>
      </w:r>
      <w:r>
        <w:rPr>
          <w:spacing w:val="-53"/>
        </w:rPr>
        <w:t xml:space="preserve"> </w:t>
      </w:r>
      <w:r>
        <w:t>and</w:t>
      </w:r>
      <w:r>
        <w:rPr>
          <w:spacing w:val="-43"/>
        </w:rPr>
        <w:t xml:space="preserve"> </w:t>
      </w:r>
      <w:r>
        <w:rPr>
          <w:spacing w:val="2"/>
        </w:rPr>
        <w:t>collecting</w:t>
      </w:r>
      <w:r>
        <w:rPr>
          <w:spacing w:val="-56"/>
        </w:rPr>
        <w:t xml:space="preserve"> </w:t>
      </w:r>
      <w:r>
        <w:t>information</w:t>
      </w:r>
      <w:r>
        <w:rPr>
          <w:spacing w:val="-54"/>
        </w:rPr>
        <w:t xml:space="preserve"> </w:t>
      </w:r>
      <w:r>
        <w:t>about</w:t>
      </w:r>
      <w:r>
        <w:rPr>
          <w:spacing w:val="-56"/>
        </w:rPr>
        <w:t xml:space="preserve"> </w:t>
      </w:r>
      <w:r>
        <w:t>the</w:t>
      </w:r>
      <w:r>
        <w:rPr>
          <w:spacing w:val="-46"/>
        </w:rPr>
        <w:t xml:space="preserve"> </w:t>
      </w:r>
      <w:r>
        <w:rPr>
          <w:spacing w:val="3"/>
        </w:rPr>
        <w:t xml:space="preserve">new </w:t>
      </w:r>
      <w:r>
        <w:rPr>
          <w:spacing w:val="2"/>
          <w:w w:val="95"/>
        </w:rPr>
        <w:t>position</w:t>
      </w:r>
      <w:r>
        <w:rPr>
          <w:spacing w:val="-30"/>
          <w:w w:val="95"/>
        </w:rPr>
        <w:t xml:space="preserve"> </w:t>
      </w:r>
      <w:r>
        <w:rPr>
          <w:w w:val="95"/>
        </w:rPr>
        <w:t>the</w:t>
      </w:r>
      <w:r>
        <w:rPr>
          <w:spacing w:val="-4"/>
          <w:w w:val="95"/>
        </w:rPr>
        <w:t xml:space="preserve"> </w:t>
      </w:r>
      <w:r>
        <w:rPr>
          <w:spacing w:val="2"/>
          <w:w w:val="95"/>
        </w:rPr>
        <w:t>expat</w:t>
      </w:r>
      <w:r>
        <w:rPr>
          <w:spacing w:val="-30"/>
          <w:w w:val="95"/>
        </w:rPr>
        <w:t xml:space="preserve"> </w:t>
      </w:r>
      <w:r>
        <w:rPr>
          <w:spacing w:val="4"/>
          <w:w w:val="95"/>
        </w:rPr>
        <w:t>is</w:t>
      </w:r>
      <w:r>
        <w:rPr>
          <w:spacing w:val="-28"/>
          <w:w w:val="95"/>
        </w:rPr>
        <w:t xml:space="preserve"> </w:t>
      </w:r>
      <w:r>
        <w:rPr>
          <w:spacing w:val="5"/>
          <w:w w:val="95"/>
        </w:rPr>
        <w:t>likely</w:t>
      </w:r>
      <w:r>
        <w:rPr>
          <w:spacing w:val="-27"/>
          <w:w w:val="95"/>
        </w:rPr>
        <w:t xml:space="preserve"> </w:t>
      </w:r>
      <w:r>
        <w:rPr>
          <w:w w:val="95"/>
        </w:rPr>
        <w:t>to</w:t>
      </w:r>
      <w:r>
        <w:rPr>
          <w:spacing w:val="-29"/>
          <w:w w:val="95"/>
        </w:rPr>
        <w:t xml:space="preserve"> </w:t>
      </w:r>
      <w:r>
        <w:rPr>
          <w:w w:val="95"/>
        </w:rPr>
        <w:t>occupy</w:t>
      </w:r>
      <w:r>
        <w:rPr>
          <w:spacing w:val="-11"/>
          <w:w w:val="95"/>
        </w:rPr>
        <w:t xml:space="preserve"> </w:t>
      </w:r>
      <w:r>
        <w:rPr>
          <w:w w:val="95"/>
        </w:rPr>
        <w:t>after</w:t>
      </w:r>
      <w:r>
        <w:rPr>
          <w:spacing w:val="-17"/>
          <w:w w:val="95"/>
        </w:rPr>
        <w:t xml:space="preserve"> </w:t>
      </w:r>
      <w:r>
        <w:rPr>
          <w:w w:val="95"/>
        </w:rPr>
        <w:t>returning</w:t>
      </w:r>
      <w:r>
        <w:rPr>
          <w:spacing w:val="-31"/>
          <w:w w:val="95"/>
        </w:rPr>
        <w:t xml:space="preserve"> </w:t>
      </w:r>
      <w:r>
        <w:rPr>
          <w:w w:val="95"/>
        </w:rPr>
        <w:t>home.</w:t>
      </w:r>
      <w:r>
        <w:rPr>
          <w:spacing w:val="-27"/>
          <w:w w:val="95"/>
        </w:rPr>
        <w:t xml:space="preserve"> </w:t>
      </w:r>
      <w:r>
        <w:rPr>
          <w:w w:val="95"/>
        </w:rPr>
        <w:t>During</w:t>
      </w:r>
      <w:r>
        <w:rPr>
          <w:spacing w:val="2"/>
          <w:w w:val="95"/>
        </w:rPr>
        <w:t xml:space="preserve"> </w:t>
      </w:r>
      <w:r>
        <w:rPr>
          <w:w w:val="95"/>
        </w:rPr>
        <w:t>the</w:t>
      </w:r>
      <w:r>
        <w:rPr>
          <w:spacing w:val="-21"/>
          <w:w w:val="95"/>
        </w:rPr>
        <w:t xml:space="preserve"> </w:t>
      </w:r>
      <w:r>
        <w:rPr>
          <w:spacing w:val="3"/>
          <w:w w:val="95"/>
        </w:rPr>
        <w:t xml:space="preserve">pre-re-entry </w:t>
      </w:r>
      <w:r>
        <w:rPr>
          <w:w w:val="95"/>
        </w:rPr>
        <w:t>phase,</w:t>
      </w:r>
      <w:r>
        <w:rPr>
          <w:spacing w:val="-31"/>
          <w:w w:val="95"/>
        </w:rPr>
        <w:t xml:space="preserve"> </w:t>
      </w:r>
      <w:r>
        <w:rPr>
          <w:w w:val="95"/>
        </w:rPr>
        <w:t>the</w:t>
      </w:r>
      <w:r>
        <w:rPr>
          <w:spacing w:val="-12"/>
          <w:w w:val="95"/>
        </w:rPr>
        <w:t xml:space="preserve"> </w:t>
      </w:r>
      <w:r>
        <w:rPr>
          <w:w w:val="95"/>
        </w:rPr>
        <w:t>mentor</w:t>
      </w:r>
      <w:r>
        <w:rPr>
          <w:spacing w:val="-24"/>
          <w:w w:val="95"/>
        </w:rPr>
        <w:t xml:space="preserve"> </w:t>
      </w:r>
      <w:r>
        <w:rPr>
          <w:spacing w:val="-3"/>
          <w:w w:val="95"/>
        </w:rPr>
        <w:t>can</w:t>
      </w:r>
      <w:r>
        <w:rPr>
          <w:spacing w:val="-18"/>
          <w:w w:val="95"/>
        </w:rPr>
        <w:t xml:space="preserve"> </w:t>
      </w:r>
      <w:r>
        <w:rPr>
          <w:w w:val="95"/>
        </w:rPr>
        <w:t>play</w:t>
      </w:r>
      <w:r>
        <w:rPr>
          <w:spacing w:val="-17"/>
          <w:w w:val="95"/>
        </w:rPr>
        <w:t xml:space="preserve"> </w:t>
      </w:r>
      <w:r>
        <w:rPr>
          <w:w w:val="95"/>
        </w:rPr>
        <w:t>an</w:t>
      </w:r>
      <w:r>
        <w:rPr>
          <w:spacing w:val="-19"/>
          <w:w w:val="95"/>
        </w:rPr>
        <w:t xml:space="preserve"> </w:t>
      </w:r>
      <w:r>
        <w:rPr>
          <w:w w:val="95"/>
        </w:rPr>
        <w:t>advisory</w:t>
      </w:r>
      <w:r>
        <w:rPr>
          <w:spacing w:val="-17"/>
          <w:w w:val="95"/>
        </w:rPr>
        <w:t xml:space="preserve"> </w:t>
      </w:r>
      <w:r>
        <w:rPr>
          <w:w w:val="95"/>
        </w:rPr>
        <w:t>role</w:t>
      </w:r>
      <w:r>
        <w:rPr>
          <w:spacing w:val="-26"/>
          <w:w w:val="95"/>
        </w:rPr>
        <w:t xml:space="preserve"> </w:t>
      </w:r>
      <w:r>
        <w:rPr>
          <w:spacing w:val="9"/>
          <w:w w:val="95"/>
        </w:rPr>
        <w:t>in</w:t>
      </w:r>
      <w:r>
        <w:rPr>
          <w:spacing w:val="-19"/>
          <w:w w:val="95"/>
        </w:rPr>
        <w:t xml:space="preserve"> </w:t>
      </w:r>
      <w:r>
        <w:rPr>
          <w:spacing w:val="3"/>
          <w:w w:val="95"/>
        </w:rPr>
        <w:t>finding</w:t>
      </w:r>
      <w:r>
        <w:rPr>
          <w:spacing w:val="-35"/>
          <w:w w:val="95"/>
        </w:rPr>
        <w:t xml:space="preserve"> </w:t>
      </w:r>
      <w:r>
        <w:rPr>
          <w:w w:val="95"/>
        </w:rPr>
        <w:t>the</w:t>
      </w:r>
      <w:r>
        <w:rPr>
          <w:spacing w:val="-27"/>
          <w:w w:val="95"/>
        </w:rPr>
        <w:t xml:space="preserve"> </w:t>
      </w:r>
      <w:r>
        <w:rPr>
          <w:spacing w:val="2"/>
          <w:w w:val="95"/>
        </w:rPr>
        <w:t>expat</w:t>
      </w:r>
      <w:r>
        <w:rPr>
          <w:spacing w:val="-35"/>
          <w:w w:val="95"/>
        </w:rPr>
        <w:t xml:space="preserve"> </w:t>
      </w:r>
      <w:r>
        <w:rPr>
          <w:w w:val="95"/>
        </w:rPr>
        <w:t>a</w:t>
      </w:r>
      <w:r>
        <w:rPr>
          <w:spacing w:val="-7"/>
          <w:w w:val="95"/>
        </w:rPr>
        <w:t xml:space="preserve"> </w:t>
      </w:r>
      <w:r>
        <w:rPr>
          <w:w w:val="95"/>
        </w:rPr>
        <w:t>suitable</w:t>
      </w:r>
      <w:r>
        <w:rPr>
          <w:spacing w:val="-27"/>
          <w:w w:val="95"/>
        </w:rPr>
        <w:t xml:space="preserve"> </w:t>
      </w:r>
      <w:r>
        <w:rPr>
          <w:spacing w:val="2"/>
          <w:w w:val="95"/>
        </w:rPr>
        <w:t xml:space="preserve">position </w:t>
      </w:r>
      <w:r>
        <w:rPr>
          <w:spacing w:val="3"/>
        </w:rPr>
        <w:t>within</w:t>
      </w:r>
      <w:r>
        <w:rPr>
          <w:spacing w:val="-46"/>
        </w:rPr>
        <w:t xml:space="preserve"> </w:t>
      </w:r>
      <w:r>
        <w:t>the</w:t>
      </w:r>
      <w:r>
        <w:rPr>
          <w:spacing w:val="-31"/>
        </w:rPr>
        <w:t xml:space="preserve"> </w:t>
      </w:r>
      <w:r>
        <w:t>organization.</w:t>
      </w:r>
      <w:r>
        <w:rPr>
          <w:spacing w:val="-44"/>
        </w:rPr>
        <w:t xml:space="preserve"> </w:t>
      </w:r>
      <w:r>
        <w:t>The</w:t>
      </w:r>
      <w:r>
        <w:rPr>
          <w:spacing w:val="-41"/>
        </w:rPr>
        <w:t xml:space="preserve"> </w:t>
      </w:r>
      <w:r>
        <w:t>company</w:t>
      </w:r>
      <w:r>
        <w:rPr>
          <w:spacing w:val="-33"/>
        </w:rPr>
        <w:t xml:space="preserve"> </w:t>
      </w:r>
      <w:r>
        <w:t>may</w:t>
      </w:r>
      <w:r>
        <w:rPr>
          <w:spacing w:val="-34"/>
        </w:rPr>
        <w:t xml:space="preserve"> </w:t>
      </w:r>
      <w:r>
        <w:t>provide</w:t>
      </w:r>
      <w:r>
        <w:rPr>
          <w:spacing w:val="-41"/>
        </w:rPr>
        <w:t xml:space="preserve"> </w:t>
      </w:r>
      <w:r>
        <w:t>a</w:t>
      </w:r>
      <w:r>
        <w:rPr>
          <w:spacing w:val="-38"/>
        </w:rPr>
        <w:t xml:space="preserve"> </w:t>
      </w:r>
      <w:r>
        <w:t>checklist</w:t>
      </w:r>
      <w:r>
        <w:rPr>
          <w:spacing w:val="-46"/>
        </w:rPr>
        <w:t xml:space="preserve"> </w:t>
      </w:r>
      <w:r>
        <w:t>of</w:t>
      </w:r>
      <w:r>
        <w:rPr>
          <w:spacing w:val="-32"/>
        </w:rPr>
        <w:t xml:space="preserve"> </w:t>
      </w:r>
      <w:r>
        <w:rPr>
          <w:spacing w:val="3"/>
        </w:rPr>
        <w:t>items</w:t>
      </w:r>
      <w:r>
        <w:rPr>
          <w:spacing w:val="-45"/>
        </w:rPr>
        <w:t xml:space="preserve"> </w:t>
      </w:r>
      <w:r>
        <w:t>to</w:t>
      </w:r>
      <w:r>
        <w:rPr>
          <w:spacing w:val="-35"/>
        </w:rPr>
        <w:t xml:space="preserve"> </w:t>
      </w:r>
      <w:r>
        <w:t>be considered</w:t>
      </w:r>
      <w:r>
        <w:rPr>
          <w:spacing w:val="-36"/>
        </w:rPr>
        <w:t xml:space="preserve"> </w:t>
      </w:r>
      <w:r>
        <w:rPr>
          <w:spacing w:val="4"/>
        </w:rPr>
        <w:t>while</w:t>
      </w:r>
      <w:r>
        <w:rPr>
          <w:spacing w:val="-29"/>
        </w:rPr>
        <w:t xml:space="preserve"> </w:t>
      </w:r>
      <w:r>
        <w:rPr>
          <w:spacing w:val="3"/>
        </w:rPr>
        <w:t>leaving</w:t>
      </w:r>
      <w:r>
        <w:rPr>
          <w:spacing w:val="-38"/>
        </w:rPr>
        <w:t xml:space="preserve"> </w:t>
      </w:r>
      <w:r>
        <w:t>the</w:t>
      </w:r>
      <w:r>
        <w:rPr>
          <w:spacing w:val="-29"/>
        </w:rPr>
        <w:t xml:space="preserve"> </w:t>
      </w:r>
      <w:r>
        <w:t>host</w:t>
      </w:r>
      <w:r>
        <w:rPr>
          <w:spacing w:val="-37"/>
        </w:rPr>
        <w:t xml:space="preserve"> </w:t>
      </w:r>
      <w:r>
        <w:rPr>
          <w:spacing w:val="-3"/>
        </w:rPr>
        <w:t>country.</w:t>
      </w:r>
    </w:p>
    <w:p w14:paraId="226D9700" w14:textId="77777777" w:rsidR="002104E6" w:rsidRDefault="00F10E56">
      <w:pPr>
        <w:pStyle w:val="ListParagraph"/>
        <w:numPr>
          <w:ilvl w:val="2"/>
          <w:numId w:val="28"/>
        </w:numPr>
        <w:tabs>
          <w:tab w:val="left" w:pos="2267"/>
        </w:tabs>
        <w:spacing w:before="156"/>
        <w:ind w:left="2266" w:hanging="720"/>
        <w:rPr>
          <w:rFonts w:ascii="Arial"/>
          <w:sz w:val="24"/>
        </w:rPr>
      </w:pPr>
      <w:r>
        <w:rPr>
          <w:rFonts w:ascii="Arial"/>
          <w:sz w:val="24"/>
        </w:rPr>
        <w:t>Physical</w:t>
      </w:r>
      <w:r>
        <w:rPr>
          <w:rFonts w:ascii="Arial"/>
          <w:spacing w:val="-28"/>
          <w:sz w:val="24"/>
        </w:rPr>
        <w:t xml:space="preserve"> </w:t>
      </w:r>
      <w:r>
        <w:rPr>
          <w:rFonts w:ascii="Arial"/>
          <w:sz w:val="24"/>
        </w:rPr>
        <w:t>Relocation</w:t>
      </w:r>
    </w:p>
    <w:p w14:paraId="6146B0CB" w14:textId="77777777" w:rsidR="002104E6" w:rsidRDefault="002104E6">
      <w:pPr>
        <w:pStyle w:val="BodyText"/>
        <w:spacing w:before="4"/>
        <w:rPr>
          <w:sz w:val="23"/>
        </w:rPr>
      </w:pPr>
    </w:p>
    <w:p w14:paraId="6FF934C2" w14:textId="77777777" w:rsidR="002104E6" w:rsidRDefault="00F10E56">
      <w:pPr>
        <w:pStyle w:val="BodyText"/>
        <w:spacing w:line="314" w:lineRule="auto"/>
        <w:ind w:left="1547" w:right="780"/>
      </w:pPr>
      <w:r>
        <w:rPr>
          <w:w w:val="95"/>
        </w:rPr>
        <w:t>This</w:t>
      </w:r>
      <w:r>
        <w:rPr>
          <w:spacing w:val="-38"/>
          <w:w w:val="95"/>
        </w:rPr>
        <w:t xml:space="preserve"> </w:t>
      </w:r>
      <w:r>
        <w:rPr>
          <w:w w:val="95"/>
        </w:rPr>
        <w:t>stage</w:t>
      </w:r>
      <w:r>
        <w:rPr>
          <w:spacing w:val="-42"/>
          <w:w w:val="95"/>
        </w:rPr>
        <w:t xml:space="preserve"> </w:t>
      </w:r>
      <w:r>
        <w:rPr>
          <w:spacing w:val="4"/>
          <w:w w:val="95"/>
        </w:rPr>
        <w:t>involves</w:t>
      </w:r>
      <w:r>
        <w:rPr>
          <w:spacing w:val="-46"/>
          <w:w w:val="95"/>
        </w:rPr>
        <w:t xml:space="preserve"> </w:t>
      </w:r>
      <w:r>
        <w:rPr>
          <w:w w:val="95"/>
        </w:rPr>
        <w:t>removal</w:t>
      </w:r>
      <w:r>
        <w:rPr>
          <w:spacing w:val="-42"/>
          <w:w w:val="95"/>
        </w:rPr>
        <w:t xml:space="preserve"> </w:t>
      </w:r>
      <w:r>
        <w:rPr>
          <w:w w:val="95"/>
        </w:rPr>
        <w:t>of</w:t>
      </w:r>
      <w:r>
        <w:rPr>
          <w:spacing w:val="-43"/>
          <w:w w:val="95"/>
        </w:rPr>
        <w:t xml:space="preserve"> </w:t>
      </w:r>
      <w:r>
        <w:rPr>
          <w:w w:val="95"/>
        </w:rPr>
        <w:t>personal</w:t>
      </w:r>
      <w:r>
        <w:rPr>
          <w:spacing w:val="-42"/>
          <w:w w:val="95"/>
        </w:rPr>
        <w:t xml:space="preserve"> </w:t>
      </w:r>
      <w:r>
        <w:rPr>
          <w:spacing w:val="2"/>
          <w:w w:val="95"/>
        </w:rPr>
        <w:t>belongings,</w:t>
      </w:r>
      <w:r>
        <w:rPr>
          <w:spacing w:val="-45"/>
          <w:w w:val="95"/>
        </w:rPr>
        <w:t xml:space="preserve"> </w:t>
      </w:r>
      <w:r>
        <w:rPr>
          <w:w w:val="95"/>
        </w:rPr>
        <w:t>breaking</w:t>
      </w:r>
      <w:r>
        <w:rPr>
          <w:spacing w:val="-47"/>
          <w:w w:val="95"/>
        </w:rPr>
        <w:t xml:space="preserve"> </w:t>
      </w:r>
      <w:r>
        <w:rPr>
          <w:spacing w:val="4"/>
          <w:w w:val="95"/>
        </w:rPr>
        <w:t>ties</w:t>
      </w:r>
      <w:r>
        <w:rPr>
          <w:spacing w:val="-46"/>
          <w:w w:val="95"/>
        </w:rPr>
        <w:t xml:space="preserve"> </w:t>
      </w:r>
      <w:r>
        <w:rPr>
          <w:spacing w:val="7"/>
          <w:w w:val="95"/>
        </w:rPr>
        <w:t>with</w:t>
      </w:r>
      <w:r>
        <w:rPr>
          <w:spacing w:val="-46"/>
          <w:w w:val="95"/>
        </w:rPr>
        <w:t xml:space="preserve"> </w:t>
      </w:r>
      <w:r>
        <w:rPr>
          <w:spacing w:val="2"/>
          <w:w w:val="95"/>
        </w:rPr>
        <w:t>colleagues</w:t>
      </w:r>
      <w:r>
        <w:rPr>
          <w:spacing w:val="-45"/>
          <w:w w:val="95"/>
        </w:rPr>
        <w:t xml:space="preserve"> </w:t>
      </w:r>
      <w:r>
        <w:rPr>
          <w:w w:val="95"/>
        </w:rPr>
        <w:t xml:space="preserve">and </w:t>
      </w:r>
      <w:r>
        <w:rPr>
          <w:spacing w:val="2"/>
        </w:rPr>
        <w:t>friends</w:t>
      </w:r>
      <w:r>
        <w:rPr>
          <w:spacing w:val="-54"/>
        </w:rPr>
        <w:t xml:space="preserve"> </w:t>
      </w:r>
      <w:r>
        <w:t>and</w:t>
      </w:r>
      <w:r>
        <w:rPr>
          <w:spacing w:val="-48"/>
        </w:rPr>
        <w:t xml:space="preserve"> </w:t>
      </w:r>
      <w:r>
        <w:rPr>
          <w:spacing w:val="2"/>
        </w:rPr>
        <w:t>traveling</w:t>
      </w:r>
      <w:r>
        <w:rPr>
          <w:spacing w:val="-54"/>
        </w:rPr>
        <w:t xml:space="preserve"> </w:t>
      </w:r>
      <w:r>
        <w:t>to</w:t>
      </w:r>
      <w:r>
        <w:rPr>
          <w:spacing w:val="-54"/>
        </w:rPr>
        <w:t xml:space="preserve"> </w:t>
      </w:r>
      <w:r>
        <w:t>the</w:t>
      </w:r>
      <w:r>
        <w:rPr>
          <w:spacing w:val="-45"/>
        </w:rPr>
        <w:t xml:space="preserve"> </w:t>
      </w:r>
      <w:r>
        <w:rPr>
          <w:spacing w:val="4"/>
        </w:rPr>
        <w:t>next</w:t>
      </w:r>
      <w:r>
        <w:rPr>
          <w:spacing w:val="-54"/>
        </w:rPr>
        <w:t xml:space="preserve"> </w:t>
      </w:r>
      <w:r>
        <w:t>posting,</w:t>
      </w:r>
      <w:r>
        <w:rPr>
          <w:spacing w:val="-53"/>
        </w:rPr>
        <w:t xml:space="preserve"> </w:t>
      </w:r>
      <w:r>
        <w:rPr>
          <w:spacing w:val="2"/>
        </w:rPr>
        <w:t>usually</w:t>
      </w:r>
      <w:r>
        <w:rPr>
          <w:spacing w:val="-53"/>
        </w:rPr>
        <w:t xml:space="preserve"> </w:t>
      </w:r>
      <w:r>
        <w:t>the</w:t>
      </w:r>
      <w:r>
        <w:rPr>
          <w:spacing w:val="-45"/>
        </w:rPr>
        <w:t xml:space="preserve"> </w:t>
      </w:r>
      <w:r>
        <w:t>home</w:t>
      </w:r>
      <w:r>
        <w:rPr>
          <w:spacing w:val="-45"/>
        </w:rPr>
        <w:t xml:space="preserve"> </w:t>
      </w:r>
      <w:r>
        <w:rPr>
          <w:spacing w:val="-3"/>
        </w:rPr>
        <w:t>country.</w:t>
      </w:r>
      <w:r>
        <w:rPr>
          <w:spacing w:val="-46"/>
        </w:rPr>
        <w:t xml:space="preserve"> </w:t>
      </w:r>
      <w:r>
        <w:t>Professional</w:t>
      </w:r>
      <w:r>
        <w:rPr>
          <w:spacing w:val="-51"/>
        </w:rPr>
        <w:t xml:space="preserve"> </w:t>
      </w:r>
      <w:r>
        <w:t>re</w:t>
      </w:r>
      <w:r>
        <w:rPr>
          <w:spacing w:val="-54"/>
        </w:rPr>
        <w:t xml:space="preserve"> </w:t>
      </w:r>
      <w:r>
        <w:t>- entry</w:t>
      </w:r>
      <w:r>
        <w:rPr>
          <w:spacing w:val="-40"/>
        </w:rPr>
        <w:t xml:space="preserve"> </w:t>
      </w:r>
      <w:r>
        <w:t>training</w:t>
      </w:r>
      <w:r>
        <w:rPr>
          <w:spacing w:val="-50"/>
        </w:rPr>
        <w:t xml:space="preserve"> </w:t>
      </w:r>
      <w:r>
        <w:rPr>
          <w:spacing w:val="2"/>
        </w:rPr>
        <w:t>should</w:t>
      </w:r>
      <w:r>
        <w:rPr>
          <w:spacing w:val="-50"/>
        </w:rPr>
        <w:t xml:space="preserve"> </w:t>
      </w:r>
      <w:r>
        <w:t>also</w:t>
      </w:r>
      <w:r>
        <w:rPr>
          <w:spacing w:val="-40"/>
        </w:rPr>
        <w:t xml:space="preserve"> </w:t>
      </w:r>
      <w:r>
        <w:t>be</w:t>
      </w:r>
      <w:r>
        <w:rPr>
          <w:spacing w:val="-37"/>
        </w:rPr>
        <w:t xml:space="preserve"> </w:t>
      </w:r>
      <w:r>
        <w:rPr>
          <w:spacing w:val="3"/>
        </w:rPr>
        <w:t>given</w:t>
      </w:r>
      <w:r>
        <w:rPr>
          <w:spacing w:val="-49"/>
        </w:rPr>
        <w:t xml:space="preserve"> </w:t>
      </w:r>
      <w:r>
        <w:t>to</w:t>
      </w:r>
      <w:r>
        <w:rPr>
          <w:spacing w:val="-41"/>
        </w:rPr>
        <w:t xml:space="preserve"> </w:t>
      </w:r>
      <w:r>
        <w:rPr>
          <w:spacing w:val="2"/>
        </w:rPr>
        <w:t>expat</w:t>
      </w:r>
      <w:r>
        <w:rPr>
          <w:spacing w:val="-50"/>
        </w:rPr>
        <w:t xml:space="preserve"> </w:t>
      </w:r>
      <w:r>
        <w:t>and</w:t>
      </w:r>
      <w:r>
        <w:rPr>
          <w:spacing w:val="-40"/>
        </w:rPr>
        <w:t xml:space="preserve"> </w:t>
      </w:r>
      <w:r>
        <w:rPr>
          <w:spacing w:val="3"/>
        </w:rPr>
        <w:t>his</w:t>
      </w:r>
      <w:r>
        <w:rPr>
          <w:spacing w:val="-40"/>
        </w:rPr>
        <w:t xml:space="preserve"> </w:t>
      </w:r>
      <w:r>
        <w:t>or</w:t>
      </w:r>
      <w:r>
        <w:rPr>
          <w:spacing w:val="-44"/>
        </w:rPr>
        <w:t xml:space="preserve"> </w:t>
      </w:r>
      <w:r>
        <w:rPr>
          <w:spacing w:val="3"/>
        </w:rPr>
        <w:t>her</w:t>
      </w:r>
      <w:r>
        <w:rPr>
          <w:spacing w:val="-43"/>
        </w:rPr>
        <w:t xml:space="preserve"> </w:t>
      </w:r>
      <w:r>
        <w:rPr>
          <w:spacing w:val="3"/>
        </w:rPr>
        <w:t>family</w:t>
      </w:r>
      <w:r>
        <w:rPr>
          <w:spacing w:val="-48"/>
        </w:rPr>
        <w:t xml:space="preserve"> </w:t>
      </w:r>
      <w:r>
        <w:t>that</w:t>
      </w:r>
      <w:r>
        <w:rPr>
          <w:spacing w:val="-42"/>
        </w:rPr>
        <w:t xml:space="preserve"> </w:t>
      </w:r>
      <w:r>
        <w:t>covers</w:t>
      </w:r>
      <w:r>
        <w:rPr>
          <w:spacing w:val="-40"/>
        </w:rPr>
        <w:t xml:space="preserve"> </w:t>
      </w:r>
      <w:r>
        <w:t xml:space="preserve">social </w:t>
      </w:r>
      <w:r>
        <w:rPr>
          <w:w w:val="95"/>
        </w:rPr>
        <w:t>cultural</w:t>
      </w:r>
      <w:r>
        <w:rPr>
          <w:spacing w:val="-20"/>
          <w:w w:val="95"/>
        </w:rPr>
        <w:t xml:space="preserve"> </w:t>
      </w:r>
      <w:r>
        <w:rPr>
          <w:w w:val="95"/>
        </w:rPr>
        <w:t>contrast</w:t>
      </w:r>
      <w:r>
        <w:rPr>
          <w:spacing w:val="-28"/>
          <w:w w:val="95"/>
        </w:rPr>
        <w:t xml:space="preserve"> </w:t>
      </w:r>
      <w:r>
        <w:rPr>
          <w:w w:val="95"/>
        </w:rPr>
        <w:t>orientation,</w:t>
      </w:r>
      <w:r>
        <w:rPr>
          <w:spacing w:val="-36"/>
          <w:w w:val="95"/>
        </w:rPr>
        <w:t xml:space="preserve"> </w:t>
      </w:r>
      <w:r>
        <w:rPr>
          <w:w w:val="95"/>
        </w:rPr>
        <w:t>an</w:t>
      </w:r>
      <w:r>
        <w:rPr>
          <w:spacing w:val="-38"/>
          <w:w w:val="95"/>
        </w:rPr>
        <w:t xml:space="preserve"> </w:t>
      </w:r>
      <w:r>
        <w:rPr>
          <w:w w:val="95"/>
        </w:rPr>
        <w:t>updated</w:t>
      </w:r>
      <w:r>
        <w:rPr>
          <w:spacing w:val="-38"/>
          <w:w w:val="95"/>
        </w:rPr>
        <w:t xml:space="preserve"> </w:t>
      </w:r>
      <w:r>
        <w:rPr>
          <w:w w:val="95"/>
        </w:rPr>
        <w:t>political</w:t>
      </w:r>
      <w:r>
        <w:rPr>
          <w:spacing w:val="-32"/>
          <w:w w:val="95"/>
        </w:rPr>
        <w:t xml:space="preserve"> </w:t>
      </w:r>
      <w:r>
        <w:rPr>
          <w:w w:val="95"/>
        </w:rPr>
        <w:t>and</w:t>
      </w:r>
      <w:r>
        <w:rPr>
          <w:spacing w:val="-26"/>
          <w:w w:val="95"/>
        </w:rPr>
        <w:t xml:space="preserve"> </w:t>
      </w:r>
      <w:r>
        <w:rPr>
          <w:w w:val="95"/>
        </w:rPr>
        <w:t>social</w:t>
      </w:r>
      <w:r>
        <w:rPr>
          <w:spacing w:val="-20"/>
          <w:w w:val="95"/>
        </w:rPr>
        <w:t xml:space="preserve"> </w:t>
      </w:r>
      <w:r>
        <w:rPr>
          <w:spacing w:val="6"/>
          <w:w w:val="95"/>
        </w:rPr>
        <w:t>issues</w:t>
      </w:r>
      <w:r>
        <w:rPr>
          <w:spacing w:val="-38"/>
          <w:w w:val="95"/>
        </w:rPr>
        <w:t xml:space="preserve"> </w:t>
      </w:r>
      <w:r>
        <w:rPr>
          <w:w w:val="95"/>
        </w:rPr>
        <w:t>and</w:t>
      </w:r>
      <w:r>
        <w:rPr>
          <w:spacing w:val="-26"/>
          <w:w w:val="95"/>
        </w:rPr>
        <w:t xml:space="preserve"> </w:t>
      </w:r>
      <w:r>
        <w:rPr>
          <w:w w:val="95"/>
        </w:rPr>
        <w:t>changes</w:t>
      </w:r>
      <w:r>
        <w:rPr>
          <w:spacing w:val="-25"/>
          <w:w w:val="95"/>
        </w:rPr>
        <w:t xml:space="preserve"> </w:t>
      </w:r>
      <w:r>
        <w:rPr>
          <w:spacing w:val="4"/>
          <w:w w:val="95"/>
        </w:rPr>
        <w:t>in</w:t>
      </w:r>
      <w:r>
        <w:rPr>
          <w:spacing w:val="-26"/>
          <w:w w:val="95"/>
        </w:rPr>
        <w:t xml:space="preserve"> </w:t>
      </w:r>
      <w:r>
        <w:rPr>
          <w:w w:val="95"/>
        </w:rPr>
        <w:t xml:space="preserve">the </w:t>
      </w:r>
      <w:r>
        <w:t>home</w:t>
      </w:r>
      <w:r>
        <w:rPr>
          <w:spacing w:val="-40"/>
        </w:rPr>
        <w:t xml:space="preserve"> </w:t>
      </w:r>
      <w:r>
        <w:rPr>
          <w:spacing w:val="-3"/>
        </w:rPr>
        <w:t>country,</w:t>
      </w:r>
      <w:r>
        <w:rPr>
          <w:spacing w:val="-41"/>
        </w:rPr>
        <w:t xml:space="preserve"> </w:t>
      </w:r>
      <w:r>
        <w:rPr>
          <w:spacing w:val="2"/>
        </w:rPr>
        <w:t>job</w:t>
      </w:r>
      <w:r>
        <w:rPr>
          <w:spacing w:val="-50"/>
        </w:rPr>
        <w:t xml:space="preserve"> </w:t>
      </w:r>
      <w:r>
        <w:t>opportunities</w:t>
      </w:r>
      <w:r>
        <w:rPr>
          <w:spacing w:val="-50"/>
        </w:rPr>
        <w:t xml:space="preserve"> </w:t>
      </w:r>
      <w:r>
        <w:rPr>
          <w:spacing w:val="2"/>
        </w:rPr>
        <w:t>for</w:t>
      </w:r>
      <w:r>
        <w:rPr>
          <w:spacing w:val="-53"/>
        </w:rPr>
        <w:t xml:space="preserve"> </w:t>
      </w:r>
      <w:r>
        <w:t>the</w:t>
      </w:r>
      <w:r>
        <w:rPr>
          <w:spacing w:val="-39"/>
        </w:rPr>
        <w:t xml:space="preserve"> </w:t>
      </w:r>
      <w:r>
        <w:rPr>
          <w:spacing w:val="-3"/>
        </w:rPr>
        <w:t>partner,</w:t>
      </w:r>
      <w:r>
        <w:rPr>
          <w:spacing w:val="-41"/>
        </w:rPr>
        <w:t xml:space="preserve"> </w:t>
      </w:r>
      <w:r>
        <w:t>an</w:t>
      </w:r>
      <w:r>
        <w:rPr>
          <w:spacing w:val="-43"/>
        </w:rPr>
        <w:t xml:space="preserve"> </w:t>
      </w:r>
      <w:r>
        <w:rPr>
          <w:spacing w:val="2"/>
        </w:rPr>
        <w:t>evaluation</w:t>
      </w:r>
      <w:r>
        <w:rPr>
          <w:spacing w:val="-50"/>
        </w:rPr>
        <w:t xml:space="preserve"> </w:t>
      </w:r>
      <w:r>
        <w:t>of</w:t>
      </w:r>
      <w:r>
        <w:rPr>
          <w:spacing w:val="-48"/>
        </w:rPr>
        <w:t xml:space="preserve"> </w:t>
      </w:r>
      <w:r>
        <w:t>the</w:t>
      </w:r>
      <w:r>
        <w:rPr>
          <w:spacing w:val="-39"/>
        </w:rPr>
        <w:t xml:space="preserve"> </w:t>
      </w:r>
      <w:r>
        <w:rPr>
          <w:spacing w:val="3"/>
        </w:rPr>
        <w:t>experiences</w:t>
      </w:r>
      <w:r>
        <w:rPr>
          <w:spacing w:val="-50"/>
        </w:rPr>
        <w:t xml:space="preserve"> </w:t>
      </w:r>
      <w:r>
        <w:rPr>
          <w:spacing w:val="4"/>
        </w:rPr>
        <w:t>in</w:t>
      </w:r>
    </w:p>
    <w:p w14:paraId="4669EE96" w14:textId="77777777" w:rsidR="002104E6" w:rsidRDefault="00F10E56">
      <w:pPr>
        <w:pStyle w:val="BodyText"/>
        <w:spacing w:before="2"/>
        <w:ind w:left="1547"/>
      </w:pPr>
      <w:r>
        <w:t>the host culture and the psychological aspects of repatriation.</w:t>
      </w:r>
    </w:p>
    <w:p w14:paraId="68F2D0EC" w14:textId="77777777" w:rsidR="002104E6" w:rsidRDefault="002104E6">
      <w:pPr>
        <w:pStyle w:val="BodyText"/>
        <w:rPr>
          <w:sz w:val="22"/>
        </w:rPr>
      </w:pPr>
    </w:p>
    <w:p w14:paraId="4645E52C" w14:textId="77777777" w:rsidR="002104E6" w:rsidRDefault="00F10E56">
      <w:pPr>
        <w:pStyle w:val="ListParagraph"/>
        <w:numPr>
          <w:ilvl w:val="2"/>
          <w:numId w:val="28"/>
        </w:numPr>
        <w:tabs>
          <w:tab w:val="left" w:pos="2267"/>
        </w:tabs>
        <w:ind w:left="2266" w:hanging="720"/>
        <w:rPr>
          <w:rFonts w:ascii="Arial"/>
          <w:sz w:val="24"/>
        </w:rPr>
      </w:pPr>
      <w:r>
        <w:rPr>
          <w:rFonts w:ascii="Arial"/>
          <w:sz w:val="24"/>
        </w:rPr>
        <w:t>Transition</w:t>
      </w:r>
    </w:p>
    <w:p w14:paraId="027590FF" w14:textId="77777777" w:rsidR="002104E6" w:rsidRDefault="002104E6">
      <w:pPr>
        <w:pStyle w:val="BodyText"/>
        <w:spacing w:before="4"/>
        <w:rPr>
          <w:sz w:val="23"/>
        </w:rPr>
      </w:pPr>
    </w:p>
    <w:p w14:paraId="7348291A" w14:textId="77777777" w:rsidR="002104E6" w:rsidRDefault="00F10E56">
      <w:pPr>
        <w:pStyle w:val="BodyText"/>
        <w:spacing w:line="314" w:lineRule="auto"/>
        <w:ind w:left="1547" w:right="847"/>
      </w:pPr>
      <w:r>
        <w:t>Phase</w:t>
      </w:r>
      <w:r>
        <w:rPr>
          <w:spacing w:val="-29"/>
        </w:rPr>
        <w:t xml:space="preserve"> </w:t>
      </w:r>
      <w:r>
        <w:rPr>
          <w:spacing w:val="4"/>
        </w:rPr>
        <w:t>in</w:t>
      </w:r>
      <w:r>
        <w:rPr>
          <w:spacing w:val="-45"/>
        </w:rPr>
        <w:t xml:space="preserve"> </w:t>
      </w:r>
      <w:r>
        <w:t>which</w:t>
      </w:r>
      <w:r>
        <w:rPr>
          <w:spacing w:val="-34"/>
        </w:rPr>
        <w:t xml:space="preserve"> </w:t>
      </w:r>
      <w:r>
        <w:t>the</w:t>
      </w:r>
      <w:r>
        <w:rPr>
          <w:spacing w:val="-29"/>
        </w:rPr>
        <w:t xml:space="preserve"> </w:t>
      </w:r>
      <w:r>
        <w:t>expatriate</w:t>
      </w:r>
      <w:r>
        <w:rPr>
          <w:spacing w:val="-39"/>
        </w:rPr>
        <w:t xml:space="preserve"> </w:t>
      </w:r>
      <w:r>
        <w:t>and</w:t>
      </w:r>
      <w:r>
        <w:rPr>
          <w:spacing w:val="-45"/>
        </w:rPr>
        <w:t xml:space="preserve"> </w:t>
      </w:r>
      <w:r>
        <w:rPr>
          <w:spacing w:val="3"/>
        </w:rPr>
        <w:t>his</w:t>
      </w:r>
      <w:r>
        <w:rPr>
          <w:spacing w:val="-33"/>
        </w:rPr>
        <w:t xml:space="preserve"> </w:t>
      </w:r>
      <w:r>
        <w:t>or</w:t>
      </w:r>
      <w:r>
        <w:rPr>
          <w:spacing w:val="-37"/>
        </w:rPr>
        <w:t xml:space="preserve"> </w:t>
      </w:r>
      <w:r>
        <w:rPr>
          <w:spacing w:val="3"/>
        </w:rPr>
        <w:t>her</w:t>
      </w:r>
      <w:r>
        <w:rPr>
          <w:spacing w:val="-37"/>
        </w:rPr>
        <w:t xml:space="preserve"> </w:t>
      </w:r>
      <w:r>
        <w:rPr>
          <w:spacing w:val="3"/>
        </w:rPr>
        <w:t>family</w:t>
      </w:r>
      <w:r>
        <w:rPr>
          <w:spacing w:val="-43"/>
        </w:rPr>
        <w:t xml:space="preserve"> </w:t>
      </w:r>
      <w:r>
        <w:t>readjust</w:t>
      </w:r>
      <w:r>
        <w:rPr>
          <w:spacing w:val="-46"/>
        </w:rPr>
        <w:t xml:space="preserve"> </w:t>
      </w:r>
      <w:r>
        <w:t>to</w:t>
      </w:r>
      <w:r>
        <w:rPr>
          <w:spacing w:val="-33"/>
        </w:rPr>
        <w:t xml:space="preserve"> </w:t>
      </w:r>
      <w:r>
        <w:rPr>
          <w:spacing w:val="6"/>
        </w:rPr>
        <w:t>their</w:t>
      </w:r>
      <w:r>
        <w:rPr>
          <w:spacing w:val="-48"/>
        </w:rPr>
        <w:t xml:space="preserve"> </w:t>
      </w:r>
      <w:r>
        <w:t>return</w:t>
      </w:r>
      <w:r>
        <w:rPr>
          <w:spacing w:val="-34"/>
        </w:rPr>
        <w:t xml:space="preserve"> </w:t>
      </w:r>
      <w:r>
        <w:t>to</w:t>
      </w:r>
      <w:r>
        <w:rPr>
          <w:spacing w:val="-34"/>
        </w:rPr>
        <w:t xml:space="preserve"> </w:t>
      </w:r>
      <w:r>
        <w:t xml:space="preserve">the </w:t>
      </w:r>
      <w:r>
        <w:rPr>
          <w:w w:val="95"/>
        </w:rPr>
        <w:t>home</w:t>
      </w:r>
      <w:r>
        <w:rPr>
          <w:spacing w:val="-22"/>
          <w:w w:val="95"/>
        </w:rPr>
        <w:t xml:space="preserve"> </w:t>
      </w:r>
      <w:r>
        <w:rPr>
          <w:spacing w:val="-3"/>
          <w:w w:val="95"/>
        </w:rPr>
        <w:t>country.</w:t>
      </w:r>
      <w:r>
        <w:rPr>
          <w:spacing w:val="-25"/>
          <w:w w:val="95"/>
        </w:rPr>
        <w:t xml:space="preserve"> </w:t>
      </w:r>
      <w:r>
        <w:rPr>
          <w:w w:val="95"/>
        </w:rPr>
        <w:t>Some</w:t>
      </w:r>
      <w:r>
        <w:rPr>
          <w:spacing w:val="-33"/>
          <w:w w:val="95"/>
        </w:rPr>
        <w:t xml:space="preserve"> </w:t>
      </w:r>
      <w:r>
        <w:rPr>
          <w:w w:val="95"/>
        </w:rPr>
        <w:t>companies</w:t>
      </w:r>
      <w:r>
        <w:rPr>
          <w:spacing w:val="-25"/>
          <w:w w:val="95"/>
        </w:rPr>
        <w:t xml:space="preserve"> </w:t>
      </w:r>
      <w:r>
        <w:rPr>
          <w:w w:val="95"/>
        </w:rPr>
        <w:t>hire</w:t>
      </w:r>
      <w:r>
        <w:rPr>
          <w:spacing w:val="-34"/>
          <w:w w:val="95"/>
        </w:rPr>
        <w:t xml:space="preserve"> </w:t>
      </w:r>
      <w:r>
        <w:rPr>
          <w:w w:val="95"/>
        </w:rPr>
        <w:t>relocation</w:t>
      </w:r>
      <w:r>
        <w:rPr>
          <w:spacing w:val="-38"/>
          <w:w w:val="95"/>
        </w:rPr>
        <w:t xml:space="preserve"> </w:t>
      </w:r>
      <w:r>
        <w:rPr>
          <w:w w:val="95"/>
        </w:rPr>
        <w:t>consults</w:t>
      </w:r>
      <w:r>
        <w:rPr>
          <w:spacing w:val="-39"/>
          <w:w w:val="95"/>
        </w:rPr>
        <w:t xml:space="preserve"> </w:t>
      </w:r>
      <w:r>
        <w:rPr>
          <w:w w:val="95"/>
        </w:rPr>
        <w:t>to</w:t>
      </w:r>
      <w:r>
        <w:rPr>
          <w:spacing w:val="-26"/>
          <w:w w:val="95"/>
        </w:rPr>
        <w:t xml:space="preserve"> </w:t>
      </w:r>
      <w:r>
        <w:rPr>
          <w:w w:val="95"/>
        </w:rPr>
        <w:t>assist</w:t>
      </w:r>
      <w:r>
        <w:rPr>
          <w:spacing w:val="-28"/>
          <w:w w:val="95"/>
        </w:rPr>
        <w:t xml:space="preserve"> </w:t>
      </w:r>
      <w:r>
        <w:rPr>
          <w:spacing w:val="4"/>
          <w:w w:val="95"/>
        </w:rPr>
        <w:t>in</w:t>
      </w:r>
      <w:r>
        <w:rPr>
          <w:spacing w:val="-39"/>
          <w:w w:val="95"/>
        </w:rPr>
        <w:t xml:space="preserve"> </w:t>
      </w:r>
      <w:r>
        <w:rPr>
          <w:spacing w:val="2"/>
          <w:w w:val="95"/>
        </w:rPr>
        <w:t>this</w:t>
      </w:r>
      <w:r>
        <w:rPr>
          <w:spacing w:val="-25"/>
          <w:w w:val="95"/>
        </w:rPr>
        <w:t xml:space="preserve"> </w:t>
      </w:r>
      <w:r>
        <w:rPr>
          <w:w w:val="95"/>
        </w:rPr>
        <w:t>phase</w:t>
      </w:r>
      <w:r>
        <w:rPr>
          <w:spacing w:val="-22"/>
          <w:w w:val="95"/>
        </w:rPr>
        <w:t xml:space="preserve"> </w:t>
      </w:r>
      <w:r>
        <w:rPr>
          <w:w w:val="95"/>
        </w:rPr>
        <w:t xml:space="preserve">also. </w:t>
      </w:r>
      <w:r>
        <w:rPr>
          <w:spacing w:val="-3"/>
          <w:w w:val="95"/>
        </w:rPr>
        <w:t>Typical</w:t>
      </w:r>
      <w:r>
        <w:rPr>
          <w:spacing w:val="-27"/>
          <w:w w:val="95"/>
        </w:rPr>
        <w:t xml:space="preserve"> </w:t>
      </w:r>
      <w:r>
        <w:rPr>
          <w:spacing w:val="2"/>
          <w:w w:val="95"/>
        </w:rPr>
        <w:t>activities</w:t>
      </w:r>
      <w:r>
        <w:rPr>
          <w:spacing w:val="-41"/>
          <w:w w:val="95"/>
        </w:rPr>
        <w:t xml:space="preserve"> </w:t>
      </w:r>
      <w:r>
        <w:rPr>
          <w:w w:val="95"/>
        </w:rPr>
        <w:t>include</w:t>
      </w:r>
      <w:r>
        <w:rPr>
          <w:spacing w:val="-37"/>
          <w:w w:val="95"/>
        </w:rPr>
        <w:t xml:space="preserve"> </w:t>
      </w:r>
      <w:r>
        <w:rPr>
          <w:w w:val="95"/>
        </w:rPr>
        <w:t>acquiring</w:t>
      </w:r>
      <w:r>
        <w:rPr>
          <w:spacing w:val="-43"/>
          <w:w w:val="95"/>
        </w:rPr>
        <w:t xml:space="preserve"> </w:t>
      </w:r>
      <w:r>
        <w:rPr>
          <w:w w:val="95"/>
        </w:rPr>
        <w:t>temporary</w:t>
      </w:r>
      <w:r>
        <w:rPr>
          <w:spacing w:val="-31"/>
          <w:w w:val="95"/>
        </w:rPr>
        <w:t xml:space="preserve"> </w:t>
      </w:r>
      <w:r>
        <w:rPr>
          <w:w w:val="95"/>
        </w:rPr>
        <w:t>accommodation,</w:t>
      </w:r>
      <w:r>
        <w:rPr>
          <w:spacing w:val="-39"/>
          <w:w w:val="95"/>
        </w:rPr>
        <w:t xml:space="preserve"> </w:t>
      </w:r>
      <w:r>
        <w:rPr>
          <w:w w:val="95"/>
        </w:rPr>
        <w:t>arranging</w:t>
      </w:r>
      <w:r>
        <w:rPr>
          <w:spacing w:val="-23"/>
          <w:w w:val="95"/>
        </w:rPr>
        <w:t xml:space="preserve"> </w:t>
      </w:r>
      <w:r>
        <w:rPr>
          <w:spacing w:val="2"/>
          <w:w w:val="95"/>
        </w:rPr>
        <w:t>for</w:t>
      </w:r>
      <w:r>
        <w:rPr>
          <w:spacing w:val="-45"/>
          <w:w w:val="95"/>
        </w:rPr>
        <w:t xml:space="preserve"> </w:t>
      </w:r>
      <w:r>
        <w:rPr>
          <w:w w:val="95"/>
        </w:rPr>
        <w:t>housing</w:t>
      </w:r>
    </w:p>
    <w:p w14:paraId="325DB991" w14:textId="77777777" w:rsidR="002104E6" w:rsidRDefault="002104E6">
      <w:pPr>
        <w:spacing w:line="314" w:lineRule="auto"/>
        <w:sectPr w:rsidR="002104E6">
          <w:pgSz w:w="11910" w:h="16840"/>
          <w:pgMar w:top="1080" w:right="580" w:bottom="280" w:left="600" w:header="885" w:footer="0" w:gutter="0"/>
          <w:cols w:space="720"/>
        </w:sectPr>
      </w:pPr>
    </w:p>
    <w:p w14:paraId="50A4C877" w14:textId="77777777" w:rsidR="002104E6" w:rsidRDefault="002104E6">
      <w:pPr>
        <w:pStyle w:val="BodyText"/>
        <w:spacing w:before="2"/>
        <w:rPr>
          <w:sz w:val="28"/>
        </w:rPr>
      </w:pPr>
    </w:p>
    <w:p w14:paraId="5CAB606F" w14:textId="77777777" w:rsidR="002104E6" w:rsidRDefault="00F10E56">
      <w:pPr>
        <w:pStyle w:val="BodyText"/>
        <w:spacing w:before="55" w:line="307" w:lineRule="auto"/>
        <w:ind w:left="1547" w:right="847"/>
      </w:pPr>
      <w:r>
        <w:rPr>
          <w:w w:val="95"/>
        </w:rPr>
        <w:t>and</w:t>
      </w:r>
      <w:r>
        <w:rPr>
          <w:spacing w:val="-36"/>
          <w:w w:val="95"/>
        </w:rPr>
        <w:t xml:space="preserve"> </w:t>
      </w:r>
      <w:r>
        <w:rPr>
          <w:w w:val="95"/>
        </w:rPr>
        <w:t>schooling,</w:t>
      </w:r>
      <w:r>
        <w:rPr>
          <w:spacing w:val="-44"/>
          <w:w w:val="95"/>
        </w:rPr>
        <w:t xml:space="preserve"> </w:t>
      </w:r>
      <w:r>
        <w:rPr>
          <w:w w:val="95"/>
        </w:rPr>
        <w:t>performing</w:t>
      </w:r>
      <w:r>
        <w:rPr>
          <w:spacing w:val="-46"/>
          <w:w w:val="95"/>
        </w:rPr>
        <w:t xml:space="preserve"> </w:t>
      </w:r>
      <w:r>
        <w:rPr>
          <w:w w:val="95"/>
        </w:rPr>
        <w:t>necessary</w:t>
      </w:r>
      <w:r>
        <w:rPr>
          <w:spacing w:val="-34"/>
          <w:w w:val="95"/>
        </w:rPr>
        <w:t xml:space="preserve"> </w:t>
      </w:r>
      <w:r>
        <w:rPr>
          <w:w w:val="95"/>
        </w:rPr>
        <w:t>administrative</w:t>
      </w:r>
      <w:r>
        <w:rPr>
          <w:spacing w:val="-41"/>
          <w:w w:val="95"/>
        </w:rPr>
        <w:t xml:space="preserve"> </w:t>
      </w:r>
      <w:r>
        <w:rPr>
          <w:w w:val="95"/>
        </w:rPr>
        <w:t>tasks</w:t>
      </w:r>
      <w:r>
        <w:rPr>
          <w:spacing w:val="-45"/>
          <w:w w:val="95"/>
        </w:rPr>
        <w:t xml:space="preserve"> </w:t>
      </w:r>
      <w:r>
        <w:rPr>
          <w:spacing w:val="3"/>
          <w:w w:val="95"/>
        </w:rPr>
        <w:t>(</w:t>
      </w:r>
      <w:proofErr w:type="gramStart"/>
      <w:r>
        <w:rPr>
          <w:spacing w:val="3"/>
          <w:w w:val="95"/>
        </w:rPr>
        <w:t>e.g.</w:t>
      </w:r>
      <w:proofErr w:type="gramEnd"/>
      <w:r>
        <w:rPr>
          <w:spacing w:val="-44"/>
          <w:w w:val="95"/>
        </w:rPr>
        <w:t xml:space="preserve"> </w:t>
      </w:r>
      <w:r>
        <w:rPr>
          <w:spacing w:val="5"/>
          <w:w w:val="95"/>
        </w:rPr>
        <w:t>renewing</w:t>
      </w:r>
      <w:r>
        <w:rPr>
          <w:spacing w:val="-46"/>
          <w:w w:val="95"/>
        </w:rPr>
        <w:t xml:space="preserve"> </w:t>
      </w:r>
      <w:r>
        <w:rPr>
          <w:spacing w:val="2"/>
          <w:w w:val="95"/>
        </w:rPr>
        <w:t xml:space="preserve">driver’s </w:t>
      </w:r>
      <w:r>
        <w:rPr>
          <w:spacing w:val="3"/>
        </w:rPr>
        <w:t>license,</w:t>
      </w:r>
      <w:r>
        <w:rPr>
          <w:spacing w:val="-41"/>
        </w:rPr>
        <w:t xml:space="preserve"> </w:t>
      </w:r>
      <w:r>
        <w:rPr>
          <w:spacing w:val="2"/>
        </w:rPr>
        <w:t>applying</w:t>
      </w:r>
      <w:r>
        <w:rPr>
          <w:spacing w:val="-43"/>
        </w:rPr>
        <w:t xml:space="preserve"> </w:t>
      </w:r>
      <w:r>
        <w:rPr>
          <w:spacing w:val="2"/>
        </w:rPr>
        <w:t>for</w:t>
      </w:r>
      <w:r>
        <w:rPr>
          <w:spacing w:val="-46"/>
        </w:rPr>
        <w:t xml:space="preserve"> </w:t>
      </w:r>
      <w:r>
        <w:t>medical</w:t>
      </w:r>
      <w:r>
        <w:rPr>
          <w:spacing w:val="-37"/>
        </w:rPr>
        <w:t xml:space="preserve"> </w:t>
      </w:r>
      <w:r>
        <w:t>insurance,</w:t>
      </w:r>
      <w:r>
        <w:rPr>
          <w:spacing w:val="-40"/>
        </w:rPr>
        <w:t xml:space="preserve"> </w:t>
      </w:r>
      <w:r>
        <w:rPr>
          <w:spacing w:val="2"/>
        </w:rPr>
        <w:t>opening</w:t>
      </w:r>
      <w:r>
        <w:rPr>
          <w:spacing w:val="-44"/>
        </w:rPr>
        <w:t xml:space="preserve"> </w:t>
      </w:r>
      <w:r>
        <w:t>bank</w:t>
      </w:r>
      <w:r>
        <w:rPr>
          <w:spacing w:val="-29"/>
        </w:rPr>
        <w:t xml:space="preserve"> </w:t>
      </w:r>
      <w:r>
        <w:t>accounts)</w:t>
      </w:r>
    </w:p>
    <w:p w14:paraId="359F6F0C" w14:textId="77777777" w:rsidR="002104E6" w:rsidRDefault="00F10E56">
      <w:pPr>
        <w:pStyle w:val="ListParagraph"/>
        <w:numPr>
          <w:ilvl w:val="2"/>
          <w:numId w:val="28"/>
        </w:numPr>
        <w:tabs>
          <w:tab w:val="left" w:pos="2267"/>
        </w:tabs>
        <w:spacing w:before="191"/>
        <w:ind w:left="2266" w:hanging="720"/>
        <w:rPr>
          <w:rFonts w:ascii="Arial"/>
          <w:sz w:val="24"/>
        </w:rPr>
      </w:pPr>
      <w:r>
        <w:rPr>
          <w:rFonts w:ascii="Arial"/>
          <w:sz w:val="24"/>
        </w:rPr>
        <w:t>Readjustment</w:t>
      </w:r>
    </w:p>
    <w:p w14:paraId="4073E857" w14:textId="77777777" w:rsidR="002104E6" w:rsidRDefault="002104E6">
      <w:pPr>
        <w:pStyle w:val="BodyText"/>
        <w:spacing w:before="10"/>
        <w:rPr>
          <w:sz w:val="21"/>
        </w:rPr>
      </w:pPr>
    </w:p>
    <w:p w14:paraId="39A5284C" w14:textId="77777777" w:rsidR="002104E6" w:rsidRDefault="00F10E56">
      <w:pPr>
        <w:pStyle w:val="BodyText"/>
        <w:spacing w:before="1" w:line="316" w:lineRule="auto"/>
        <w:ind w:left="1547" w:right="847"/>
      </w:pPr>
      <w:r>
        <w:t>This</w:t>
      </w:r>
      <w:r>
        <w:rPr>
          <w:spacing w:val="-49"/>
        </w:rPr>
        <w:t xml:space="preserve"> </w:t>
      </w:r>
      <w:r>
        <w:t>phase</w:t>
      </w:r>
      <w:r>
        <w:rPr>
          <w:spacing w:val="-46"/>
        </w:rPr>
        <w:t xml:space="preserve"> </w:t>
      </w:r>
      <w:r>
        <w:rPr>
          <w:spacing w:val="4"/>
        </w:rPr>
        <w:t>involves</w:t>
      </w:r>
      <w:r>
        <w:rPr>
          <w:spacing w:val="-54"/>
        </w:rPr>
        <w:t xml:space="preserve"> </w:t>
      </w:r>
      <w:r>
        <w:t>coping</w:t>
      </w:r>
      <w:r>
        <w:rPr>
          <w:spacing w:val="-56"/>
        </w:rPr>
        <w:t xml:space="preserve"> </w:t>
      </w:r>
      <w:r>
        <w:rPr>
          <w:spacing w:val="3"/>
        </w:rPr>
        <w:t>with</w:t>
      </w:r>
      <w:r>
        <w:rPr>
          <w:spacing w:val="-54"/>
        </w:rPr>
        <w:t xml:space="preserve"> </w:t>
      </w:r>
      <w:r>
        <w:t>reverse</w:t>
      </w:r>
      <w:r>
        <w:rPr>
          <w:spacing w:val="-52"/>
        </w:rPr>
        <w:t xml:space="preserve"> </w:t>
      </w:r>
      <w:r>
        <w:t>culture</w:t>
      </w:r>
      <w:r>
        <w:rPr>
          <w:spacing w:val="-52"/>
        </w:rPr>
        <w:t xml:space="preserve"> </w:t>
      </w:r>
      <w:r>
        <w:t>shock</w:t>
      </w:r>
      <w:r>
        <w:rPr>
          <w:spacing w:val="-55"/>
        </w:rPr>
        <w:t xml:space="preserve"> </w:t>
      </w:r>
      <w:r>
        <w:t>and</w:t>
      </w:r>
      <w:r>
        <w:rPr>
          <w:spacing w:val="-48"/>
        </w:rPr>
        <w:t xml:space="preserve"> </w:t>
      </w:r>
      <w:r>
        <w:t>the</w:t>
      </w:r>
      <w:r>
        <w:rPr>
          <w:spacing w:val="-47"/>
        </w:rPr>
        <w:t xml:space="preserve"> </w:t>
      </w:r>
      <w:r>
        <w:rPr>
          <w:spacing w:val="3"/>
        </w:rPr>
        <w:t>expatriate’s</w:t>
      </w:r>
      <w:r>
        <w:rPr>
          <w:spacing w:val="-54"/>
        </w:rPr>
        <w:t xml:space="preserve"> </w:t>
      </w:r>
      <w:r>
        <w:t>career demands</w:t>
      </w:r>
      <w:r>
        <w:rPr>
          <w:spacing w:val="-44"/>
        </w:rPr>
        <w:t xml:space="preserve"> </w:t>
      </w:r>
      <w:r>
        <w:t>on</w:t>
      </w:r>
      <w:r>
        <w:rPr>
          <w:spacing w:val="-44"/>
        </w:rPr>
        <w:t xml:space="preserve"> </w:t>
      </w:r>
      <w:r>
        <w:t>the</w:t>
      </w:r>
      <w:r>
        <w:rPr>
          <w:spacing w:val="-48"/>
        </w:rPr>
        <w:t xml:space="preserve"> </w:t>
      </w:r>
      <w:r>
        <w:t>organization.</w:t>
      </w:r>
      <w:r>
        <w:rPr>
          <w:spacing w:val="-51"/>
        </w:rPr>
        <w:t xml:space="preserve"> </w:t>
      </w:r>
      <w:r>
        <w:t>Generally,</w:t>
      </w:r>
      <w:r>
        <w:rPr>
          <w:spacing w:val="-50"/>
        </w:rPr>
        <w:t xml:space="preserve"> </w:t>
      </w:r>
      <w:r>
        <w:t>the</w:t>
      </w:r>
      <w:r>
        <w:rPr>
          <w:spacing w:val="-48"/>
        </w:rPr>
        <w:t xml:space="preserve"> </w:t>
      </w:r>
      <w:r>
        <w:t>more</w:t>
      </w:r>
      <w:r>
        <w:rPr>
          <w:spacing w:val="-41"/>
        </w:rPr>
        <w:t xml:space="preserve"> </w:t>
      </w:r>
      <w:r>
        <w:t>the</w:t>
      </w:r>
      <w:r>
        <w:rPr>
          <w:spacing w:val="-48"/>
        </w:rPr>
        <w:t xml:space="preserve"> </w:t>
      </w:r>
      <w:r>
        <w:t>host</w:t>
      </w:r>
      <w:r>
        <w:rPr>
          <w:spacing w:val="-45"/>
        </w:rPr>
        <w:t xml:space="preserve"> </w:t>
      </w:r>
      <w:r>
        <w:t>country</w:t>
      </w:r>
      <w:r>
        <w:rPr>
          <w:spacing w:val="-43"/>
        </w:rPr>
        <w:t xml:space="preserve"> </w:t>
      </w:r>
      <w:r>
        <w:t>culture</w:t>
      </w:r>
      <w:r>
        <w:rPr>
          <w:spacing w:val="-40"/>
        </w:rPr>
        <w:t xml:space="preserve"> </w:t>
      </w:r>
      <w:r>
        <w:rPr>
          <w:spacing w:val="6"/>
        </w:rPr>
        <w:t xml:space="preserve">differs </w:t>
      </w:r>
      <w:r>
        <w:t>from</w:t>
      </w:r>
      <w:r>
        <w:rPr>
          <w:spacing w:val="-38"/>
        </w:rPr>
        <w:t xml:space="preserve"> </w:t>
      </w:r>
      <w:r>
        <w:t>the</w:t>
      </w:r>
      <w:r>
        <w:rPr>
          <w:spacing w:val="-33"/>
        </w:rPr>
        <w:t xml:space="preserve"> </w:t>
      </w:r>
      <w:r>
        <w:t>home</w:t>
      </w:r>
      <w:r>
        <w:rPr>
          <w:spacing w:val="-42"/>
        </w:rPr>
        <w:t xml:space="preserve"> </w:t>
      </w:r>
      <w:r>
        <w:t>country</w:t>
      </w:r>
      <w:r>
        <w:rPr>
          <w:spacing w:val="-36"/>
        </w:rPr>
        <w:t xml:space="preserve"> </w:t>
      </w:r>
      <w:r>
        <w:t>culture,</w:t>
      </w:r>
      <w:r>
        <w:rPr>
          <w:spacing w:val="-35"/>
        </w:rPr>
        <w:t xml:space="preserve"> </w:t>
      </w:r>
      <w:r>
        <w:t>the</w:t>
      </w:r>
      <w:r>
        <w:rPr>
          <w:spacing w:val="-42"/>
        </w:rPr>
        <w:t xml:space="preserve"> </w:t>
      </w:r>
      <w:r>
        <w:t>more</w:t>
      </w:r>
      <w:r>
        <w:rPr>
          <w:spacing w:val="-33"/>
        </w:rPr>
        <w:t xml:space="preserve"> </w:t>
      </w:r>
      <w:r>
        <w:rPr>
          <w:spacing w:val="3"/>
        </w:rPr>
        <w:t>difficult</w:t>
      </w:r>
      <w:r>
        <w:rPr>
          <w:spacing w:val="-47"/>
        </w:rPr>
        <w:t xml:space="preserve"> </w:t>
      </w:r>
      <w:proofErr w:type="gramStart"/>
      <w:r>
        <w:t>there</w:t>
      </w:r>
      <w:proofErr w:type="gramEnd"/>
      <w:r>
        <w:rPr>
          <w:spacing w:val="-43"/>
        </w:rPr>
        <w:t xml:space="preserve"> </w:t>
      </w:r>
      <w:r>
        <w:t>integration</w:t>
      </w:r>
      <w:r>
        <w:rPr>
          <w:spacing w:val="-46"/>
        </w:rPr>
        <w:t xml:space="preserve"> </w:t>
      </w:r>
      <w:r>
        <w:t>process</w:t>
      </w:r>
      <w:r>
        <w:rPr>
          <w:spacing w:val="-47"/>
        </w:rPr>
        <w:t xml:space="preserve"> </w:t>
      </w:r>
      <w:r>
        <w:rPr>
          <w:spacing w:val="5"/>
        </w:rPr>
        <w:t>will</w:t>
      </w:r>
      <w:r>
        <w:rPr>
          <w:spacing w:val="-41"/>
        </w:rPr>
        <w:t xml:space="preserve"> </w:t>
      </w:r>
      <w:r>
        <w:rPr>
          <w:spacing w:val="3"/>
        </w:rPr>
        <w:t xml:space="preserve">be. </w:t>
      </w:r>
      <w:r>
        <w:rPr>
          <w:spacing w:val="3"/>
          <w:w w:val="95"/>
        </w:rPr>
        <w:t>Likewise,</w:t>
      </w:r>
      <w:r>
        <w:rPr>
          <w:spacing w:val="-31"/>
          <w:w w:val="95"/>
        </w:rPr>
        <w:t xml:space="preserve"> </w:t>
      </w:r>
      <w:r>
        <w:rPr>
          <w:w w:val="95"/>
        </w:rPr>
        <w:t>the</w:t>
      </w:r>
      <w:r>
        <w:rPr>
          <w:spacing w:val="-27"/>
          <w:w w:val="95"/>
        </w:rPr>
        <w:t xml:space="preserve"> </w:t>
      </w:r>
      <w:r>
        <w:rPr>
          <w:w w:val="95"/>
        </w:rPr>
        <w:t>more</w:t>
      </w:r>
      <w:r>
        <w:rPr>
          <w:spacing w:val="-27"/>
          <w:w w:val="95"/>
        </w:rPr>
        <w:t xml:space="preserve"> </w:t>
      </w:r>
      <w:r>
        <w:rPr>
          <w:w w:val="95"/>
        </w:rPr>
        <w:t>successful</w:t>
      </w:r>
      <w:r>
        <w:rPr>
          <w:spacing w:val="-26"/>
          <w:w w:val="95"/>
        </w:rPr>
        <w:t xml:space="preserve"> </w:t>
      </w:r>
      <w:r>
        <w:rPr>
          <w:w w:val="95"/>
        </w:rPr>
        <w:t>the</w:t>
      </w:r>
      <w:r>
        <w:rPr>
          <w:spacing w:val="-27"/>
          <w:w w:val="95"/>
        </w:rPr>
        <w:t xml:space="preserve"> </w:t>
      </w:r>
      <w:r>
        <w:rPr>
          <w:spacing w:val="2"/>
          <w:w w:val="95"/>
        </w:rPr>
        <w:t>expat</w:t>
      </w:r>
      <w:r>
        <w:rPr>
          <w:spacing w:val="-34"/>
          <w:w w:val="95"/>
        </w:rPr>
        <w:t xml:space="preserve"> </w:t>
      </w:r>
      <w:r>
        <w:rPr>
          <w:w w:val="95"/>
        </w:rPr>
        <w:t>was</w:t>
      </w:r>
      <w:r>
        <w:rPr>
          <w:spacing w:val="-18"/>
          <w:w w:val="95"/>
        </w:rPr>
        <w:t xml:space="preserve"> </w:t>
      </w:r>
      <w:r>
        <w:rPr>
          <w:spacing w:val="4"/>
          <w:w w:val="95"/>
        </w:rPr>
        <w:t>in</w:t>
      </w:r>
      <w:r>
        <w:rPr>
          <w:spacing w:val="-18"/>
          <w:w w:val="95"/>
        </w:rPr>
        <w:t xml:space="preserve"> </w:t>
      </w:r>
      <w:r>
        <w:rPr>
          <w:w w:val="95"/>
        </w:rPr>
        <w:t>the</w:t>
      </w:r>
      <w:r>
        <w:rPr>
          <w:spacing w:val="-12"/>
          <w:w w:val="95"/>
        </w:rPr>
        <w:t xml:space="preserve"> </w:t>
      </w:r>
      <w:r>
        <w:rPr>
          <w:w w:val="95"/>
        </w:rPr>
        <w:t>host</w:t>
      </w:r>
      <w:r>
        <w:rPr>
          <w:spacing w:val="-21"/>
          <w:w w:val="95"/>
        </w:rPr>
        <w:t xml:space="preserve"> </w:t>
      </w:r>
      <w:r>
        <w:rPr>
          <w:w w:val="95"/>
        </w:rPr>
        <w:t>culture,</w:t>
      </w:r>
      <w:r>
        <w:rPr>
          <w:spacing w:val="-30"/>
          <w:w w:val="95"/>
        </w:rPr>
        <w:t xml:space="preserve"> </w:t>
      </w:r>
      <w:r>
        <w:rPr>
          <w:w w:val="95"/>
        </w:rPr>
        <w:t>the</w:t>
      </w:r>
      <w:r>
        <w:rPr>
          <w:spacing w:val="-12"/>
          <w:w w:val="95"/>
        </w:rPr>
        <w:t xml:space="preserve"> </w:t>
      </w:r>
      <w:r>
        <w:rPr>
          <w:w w:val="95"/>
        </w:rPr>
        <w:t>more</w:t>
      </w:r>
      <w:r>
        <w:rPr>
          <w:spacing w:val="-27"/>
          <w:w w:val="95"/>
        </w:rPr>
        <w:t xml:space="preserve"> </w:t>
      </w:r>
      <w:r>
        <w:rPr>
          <w:spacing w:val="3"/>
          <w:w w:val="95"/>
        </w:rPr>
        <w:t>difficult</w:t>
      </w:r>
      <w:r>
        <w:rPr>
          <w:spacing w:val="-35"/>
          <w:w w:val="95"/>
        </w:rPr>
        <w:t xml:space="preserve"> </w:t>
      </w:r>
      <w:r>
        <w:rPr>
          <w:spacing w:val="4"/>
          <w:w w:val="95"/>
        </w:rPr>
        <w:t>it</w:t>
      </w:r>
      <w:r>
        <w:rPr>
          <w:spacing w:val="-34"/>
          <w:w w:val="95"/>
        </w:rPr>
        <w:t xml:space="preserve"> </w:t>
      </w:r>
      <w:r>
        <w:rPr>
          <w:spacing w:val="4"/>
          <w:w w:val="95"/>
        </w:rPr>
        <w:t xml:space="preserve">is </w:t>
      </w:r>
      <w:r>
        <w:t>to</w:t>
      </w:r>
      <w:r>
        <w:rPr>
          <w:spacing w:val="-21"/>
        </w:rPr>
        <w:t xml:space="preserve"> </w:t>
      </w:r>
      <w:r>
        <w:t>adjust</w:t>
      </w:r>
      <w:r>
        <w:rPr>
          <w:spacing w:val="-23"/>
        </w:rPr>
        <w:t xml:space="preserve"> </w:t>
      </w:r>
      <w:r>
        <w:t>to</w:t>
      </w:r>
      <w:r>
        <w:rPr>
          <w:spacing w:val="-21"/>
        </w:rPr>
        <w:t xml:space="preserve"> </w:t>
      </w:r>
      <w:r>
        <w:t>the</w:t>
      </w:r>
      <w:r>
        <w:rPr>
          <w:spacing w:val="-14"/>
        </w:rPr>
        <w:t xml:space="preserve"> </w:t>
      </w:r>
      <w:r>
        <w:t>work</w:t>
      </w:r>
      <w:r>
        <w:rPr>
          <w:spacing w:val="-19"/>
        </w:rPr>
        <w:t xml:space="preserve"> </w:t>
      </w:r>
      <w:r>
        <w:rPr>
          <w:spacing w:val="2"/>
        </w:rPr>
        <w:t>environment</w:t>
      </w:r>
      <w:r>
        <w:rPr>
          <w:spacing w:val="-37"/>
        </w:rPr>
        <w:t xml:space="preserve"> </w:t>
      </w:r>
      <w:r>
        <w:t>at</w:t>
      </w:r>
      <w:r>
        <w:rPr>
          <w:spacing w:val="-37"/>
        </w:rPr>
        <w:t xml:space="preserve"> </w:t>
      </w:r>
      <w:r>
        <w:t>the</w:t>
      </w:r>
      <w:r>
        <w:rPr>
          <w:spacing w:val="-14"/>
        </w:rPr>
        <w:t xml:space="preserve"> </w:t>
      </w:r>
      <w:r>
        <w:t>home</w:t>
      </w:r>
      <w:r>
        <w:rPr>
          <w:spacing w:val="-30"/>
        </w:rPr>
        <w:t xml:space="preserve"> </w:t>
      </w:r>
      <w:r>
        <w:t>base.</w:t>
      </w:r>
    </w:p>
    <w:p w14:paraId="1007CB85" w14:textId="77777777" w:rsidR="002104E6" w:rsidRDefault="00F10E56">
      <w:pPr>
        <w:pStyle w:val="ListParagraph"/>
        <w:numPr>
          <w:ilvl w:val="1"/>
          <w:numId w:val="28"/>
        </w:numPr>
        <w:tabs>
          <w:tab w:val="left" w:pos="1627"/>
        </w:tabs>
        <w:spacing w:before="161"/>
        <w:ind w:hanging="545"/>
        <w:jc w:val="left"/>
        <w:rPr>
          <w:sz w:val="24"/>
        </w:rPr>
      </w:pPr>
      <w:r>
        <w:rPr>
          <w:spacing w:val="2"/>
          <w:sz w:val="24"/>
        </w:rPr>
        <w:t>Challenges</w:t>
      </w:r>
      <w:r>
        <w:rPr>
          <w:spacing w:val="-21"/>
          <w:sz w:val="24"/>
        </w:rPr>
        <w:t xml:space="preserve"> </w:t>
      </w:r>
      <w:r>
        <w:rPr>
          <w:sz w:val="24"/>
        </w:rPr>
        <w:t>of</w:t>
      </w:r>
      <w:r>
        <w:rPr>
          <w:spacing w:val="-11"/>
          <w:sz w:val="24"/>
        </w:rPr>
        <w:t xml:space="preserve"> </w:t>
      </w:r>
      <w:r>
        <w:rPr>
          <w:sz w:val="24"/>
        </w:rPr>
        <w:t>effective</w:t>
      </w:r>
      <w:r>
        <w:rPr>
          <w:spacing w:val="-15"/>
          <w:sz w:val="24"/>
        </w:rPr>
        <w:t xml:space="preserve"> </w:t>
      </w:r>
      <w:r>
        <w:rPr>
          <w:sz w:val="24"/>
        </w:rPr>
        <w:t>Repatriation</w:t>
      </w:r>
    </w:p>
    <w:p w14:paraId="161773FA" w14:textId="77777777" w:rsidR="002104E6" w:rsidRDefault="002104E6">
      <w:pPr>
        <w:pStyle w:val="BodyText"/>
        <w:spacing w:before="11"/>
        <w:rPr>
          <w:rFonts w:ascii="Carlito"/>
          <w:sz w:val="20"/>
        </w:rPr>
      </w:pPr>
    </w:p>
    <w:p w14:paraId="1CC8FC50" w14:textId="77777777" w:rsidR="002104E6" w:rsidRDefault="00F10E56">
      <w:pPr>
        <w:pStyle w:val="BodyText"/>
        <w:spacing w:line="319" w:lineRule="auto"/>
        <w:ind w:left="1691" w:right="1136"/>
      </w:pPr>
      <w:r>
        <w:rPr>
          <w:noProof/>
        </w:rPr>
        <w:drawing>
          <wp:anchor distT="0" distB="0" distL="0" distR="0" simplePos="0" relativeHeight="485701632" behindDoc="1" locked="0" layoutInCell="1" allowOverlap="1" wp14:anchorId="70BCDA8E" wp14:editId="18195F91">
            <wp:simplePos x="0" y="0"/>
            <wp:positionH relativeFrom="page">
              <wp:posOffset>818737</wp:posOffset>
            </wp:positionH>
            <wp:positionV relativeFrom="paragraph">
              <wp:posOffset>134313</wp:posOffset>
            </wp:positionV>
            <wp:extent cx="2037323" cy="1047749"/>
            <wp:effectExtent l="0" t="0" r="0" b="0"/>
            <wp:wrapNone/>
            <wp:docPr id="1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Repatriation</w:t>
      </w:r>
      <w:r>
        <w:rPr>
          <w:spacing w:val="-47"/>
          <w:w w:val="95"/>
        </w:rPr>
        <w:t xml:space="preserve"> </w:t>
      </w:r>
      <w:r>
        <w:rPr>
          <w:spacing w:val="2"/>
          <w:w w:val="95"/>
        </w:rPr>
        <w:t>poses</w:t>
      </w:r>
      <w:r>
        <w:rPr>
          <w:spacing w:val="-47"/>
          <w:w w:val="95"/>
        </w:rPr>
        <w:t xml:space="preserve"> </w:t>
      </w:r>
      <w:r>
        <w:rPr>
          <w:w w:val="95"/>
        </w:rPr>
        <w:t>greater</w:t>
      </w:r>
      <w:r>
        <w:rPr>
          <w:spacing w:val="-41"/>
          <w:w w:val="95"/>
        </w:rPr>
        <w:t xml:space="preserve"> </w:t>
      </w:r>
      <w:r>
        <w:rPr>
          <w:spacing w:val="2"/>
          <w:w w:val="95"/>
        </w:rPr>
        <w:t>challenges</w:t>
      </w:r>
      <w:r>
        <w:rPr>
          <w:spacing w:val="-47"/>
          <w:w w:val="95"/>
        </w:rPr>
        <w:t xml:space="preserve"> </w:t>
      </w:r>
      <w:r>
        <w:rPr>
          <w:w w:val="95"/>
        </w:rPr>
        <w:t>than</w:t>
      </w:r>
      <w:r>
        <w:rPr>
          <w:spacing w:val="-47"/>
          <w:w w:val="95"/>
        </w:rPr>
        <w:t xml:space="preserve"> </w:t>
      </w:r>
      <w:r>
        <w:rPr>
          <w:w w:val="95"/>
        </w:rPr>
        <w:t>expatriation.</w:t>
      </w:r>
      <w:r>
        <w:rPr>
          <w:spacing w:val="-45"/>
          <w:w w:val="95"/>
        </w:rPr>
        <w:t xml:space="preserve"> </w:t>
      </w:r>
      <w:r>
        <w:rPr>
          <w:spacing w:val="2"/>
          <w:w w:val="95"/>
        </w:rPr>
        <w:t>Challenges</w:t>
      </w:r>
      <w:r>
        <w:rPr>
          <w:spacing w:val="-47"/>
          <w:w w:val="95"/>
        </w:rPr>
        <w:t xml:space="preserve"> </w:t>
      </w:r>
      <w:r>
        <w:rPr>
          <w:w w:val="95"/>
        </w:rPr>
        <w:t>present</w:t>
      </w:r>
      <w:r>
        <w:rPr>
          <w:spacing w:val="-47"/>
          <w:w w:val="95"/>
        </w:rPr>
        <w:t xml:space="preserve"> </w:t>
      </w:r>
      <w:r>
        <w:rPr>
          <w:w w:val="95"/>
        </w:rPr>
        <w:t>from the</w:t>
      </w:r>
      <w:r>
        <w:rPr>
          <w:spacing w:val="-23"/>
          <w:w w:val="95"/>
        </w:rPr>
        <w:t xml:space="preserve"> </w:t>
      </w:r>
      <w:r>
        <w:rPr>
          <w:spacing w:val="3"/>
          <w:w w:val="95"/>
        </w:rPr>
        <w:t>employer</w:t>
      </w:r>
      <w:r>
        <w:rPr>
          <w:spacing w:val="-43"/>
          <w:w w:val="95"/>
        </w:rPr>
        <w:t xml:space="preserve"> </w:t>
      </w:r>
      <w:r>
        <w:rPr>
          <w:w w:val="95"/>
        </w:rPr>
        <w:t>and</w:t>
      </w:r>
      <w:r>
        <w:rPr>
          <w:spacing w:val="-40"/>
          <w:w w:val="95"/>
        </w:rPr>
        <w:t xml:space="preserve"> </w:t>
      </w:r>
      <w:r>
        <w:rPr>
          <w:w w:val="95"/>
        </w:rPr>
        <w:t>the</w:t>
      </w:r>
      <w:r>
        <w:rPr>
          <w:spacing w:val="-23"/>
          <w:w w:val="95"/>
        </w:rPr>
        <w:t xml:space="preserve"> </w:t>
      </w:r>
      <w:r>
        <w:rPr>
          <w:w w:val="95"/>
        </w:rPr>
        <w:t>assignee</w:t>
      </w:r>
      <w:r>
        <w:rPr>
          <w:spacing w:val="-34"/>
          <w:w w:val="95"/>
        </w:rPr>
        <w:t xml:space="preserve"> </w:t>
      </w:r>
      <w:r>
        <w:rPr>
          <w:spacing w:val="3"/>
          <w:w w:val="95"/>
        </w:rPr>
        <w:t>side.</w:t>
      </w:r>
      <w:r>
        <w:rPr>
          <w:spacing w:val="-38"/>
          <w:w w:val="95"/>
        </w:rPr>
        <w:t xml:space="preserve"> </w:t>
      </w:r>
      <w:r>
        <w:rPr>
          <w:w w:val="95"/>
        </w:rPr>
        <w:t>What</w:t>
      </w:r>
      <w:r>
        <w:rPr>
          <w:spacing w:val="-30"/>
          <w:w w:val="95"/>
        </w:rPr>
        <w:t xml:space="preserve"> </w:t>
      </w:r>
      <w:r>
        <w:rPr>
          <w:w w:val="95"/>
        </w:rPr>
        <w:t>the</w:t>
      </w:r>
      <w:r>
        <w:rPr>
          <w:spacing w:val="-22"/>
          <w:w w:val="95"/>
        </w:rPr>
        <w:t xml:space="preserve"> </w:t>
      </w:r>
      <w:r>
        <w:rPr>
          <w:w w:val="95"/>
        </w:rPr>
        <w:t>management</w:t>
      </w:r>
      <w:r>
        <w:rPr>
          <w:spacing w:val="-41"/>
          <w:w w:val="95"/>
        </w:rPr>
        <w:t xml:space="preserve"> </w:t>
      </w:r>
      <w:r>
        <w:rPr>
          <w:spacing w:val="2"/>
          <w:w w:val="95"/>
        </w:rPr>
        <w:t>should</w:t>
      </w:r>
      <w:r>
        <w:rPr>
          <w:spacing w:val="-27"/>
          <w:w w:val="95"/>
        </w:rPr>
        <w:t xml:space="preserve"> </w:t>
      </w:r>
      <w:r>
        <w:rPr>
          <w:w w:val="95"/>
        </w:rPr>
        <w:t>appreciate</w:t>
      </w:r>
      <w:r>
        <w:rPr>
          <w:spacing w:val="-35"/>
          <w:w w:val="95"/>
        </w:rPr>
        <w:t xml:space="preserve"> </w:t>
      </w:r>
      <w:r>
        <w:rPr>
          <w:spacing w:val="4"/>
          <w:w w:val="95"/>
        </w:rPr>
        <w:t>is</w:t>
      </w:r>
    </w:p>
    <w:p w14:paraId="65844F45" w14:textId="77777777" w:rsidR="002104E6" w:rsidRDefault="00F10E56">
      <w:pPr>
        <w:pStyle w:val="BodyText"/>
        <w:spacing w:line="321" w:lineRule="auto"/>
        <w:ind w:left="1691" w:right="847"/>
      </w:pPr>
      <w:r>
        <w:rPr>
          <w:w w:val="95"/>
        </w:rPr>
        <w:t>that</w:t>
      </w:r>
      <w:r>
        <w:rPr>
          <w:spacing w:val="-14"/>
          <w:w w:val="95"/>
        </w:rPr>
        <w:t xml:space="preserve"> </w:t>
      </w:r>
      <w:r>
        <w:rPr>
          <w:w w:val="95"/>
        </w:rPr>
        <w:t>repatriates</w:t>
      </w:r>
      <w:r>
        <w:rPr>
          <w:spacing w:val="-28"/>
          <w:w w:val="95"/>
        </w:rPr>
        <w:t xml:space="preserve"> </w:t>
      </w:r>
      <w:r>
        <w:rPr>
          <w:spacing w:val="4"/>
          <w:w w:val="95"/>
        </w:rPr>
        <w:t>offer</w:t>
      </w:r>
      <w:r>
        <w:rPr>
          <w:spacing w:val="-34"/>
          <w:w w:val="95"/>
        </w:rPr>
        <w:t xml:space="preserve"> </w:t>
      </w:r>
      <w:r>
        <w:rPr>
          <w:w w:val="95"/>
        </w:rPr>
        <w:t>several</w:t>
      </w:r>
      <w:r>
        <w:rPr>
          <w:spacing w:val="-20"/>
          <w:w w:val="95"/>
        </w:rPr>
        <w:t xml:space="preserve"> </w:t>
      </w:r>
      <w:r>
        <w:rPr>
          <w:spacing w:val="4"/>
          <w:w w:val="95"/>
        </w:rPr>
        <w:t>benefits</w:t>
      </w:r>
      <w:r>
        <w:rPr>
          <w:spacing w:val="-29"/>
          <w:w w:val="95"/>
        </w:rPr>
        <w:t xml:space="preserve"> </w:t>
      </w:r>
      <w:r>
        <w:rPr>
          <w:w w:val="95"/>
        </w:rPr>
        <w:t>to</w:t>
      </w:r>
      <w:r>
        <w:rPr>
          <w:spacing w:val="-28"/>
          <w:w w:val="95"/>
        </w:rPr>
        <w:t xml:space="preserve"> </w:t>
      </w:r>
      <w:r>
        <w:rPr>
          <w:w w:val="95"/>
        </w:rPr>
        <w:t>the</w:t>
      </w:r>
      <w:r>
        <w:rPr>
          <w:spacing w:val="-21"/>
          <w:w w:val="95"/>
        </w:rPr>
        <w:t xml:space="preserve"> </w:t>
      </w:r>
      <w:r>
        <w:rPr>
          <w:w w:val="95"/>
        </w:rPr>
        <w:t>organization.</w:t>
      </w:r>
      <w:r>
        <w:rPr>
          <w:spacing w:val="-27"/>
          <w:w w:val="95"/>
        </w:rPr>
        <w:t xml:space="preserve"> </w:t>
      </w:r>
      <w:r>
        <w:rPr>
          <w:spacing w:val="-3"/>
          <w:w w:val="95"/>
        </w:rPr>
        <w:t>Most</w:t>
      </w:r>
      <w:r>
        <w:rPr>
          <w:spacing w:val="-14"/>
          <w:w w:val="95"/>
        </w:rPr>
        <w:t xml:space="preserve"> </w:t>
      </w:r>
      <w:r>
        <w:rPr>
          <w:w w:val="95"/>
        </w:rPr>
        <w:t>returnees</w:t>
      </w:r>
      <w:r>
        <w:rPr>
          <w:spacing w:val="-6"/>
          <w:w w:val="95"/>
        </w:rPr>
        <w:t xml:space="preserve"> </w:t>
      </w:r>
      <w:r>
        <w:rPr>
          <w:spacing w:val="-3"/>
          <w:w w:val="95"/>
        </w:rPr>
        <w:t>are</w:t>
      </w:r>
      <w:r>
        <w:rPr>
          <w:spacing w:val="-4"/>
          <w:w w:val="95"/>
        </w:rPr>
        <w:t xml:space="preserve"> </w:t>
      </w:r>
      <w:r>
        <w:rPr>
          <w:spacing w:val="5"/>
          <w:w w:val="95"/>
        </w:rPr>
        <w:t xml:space="preserve">likely </w:t>
      </w:r>
      <w:r>
        <w:t>to</w:t>
      </w:r>
      <w:r>
        <w:rPr>
          <w:spacing w:val="-19"/>
        </w:rPr>
        <w:t xml:space="preserve"> </w:t>
      </w:r>
      <w:r>
        <w:rPr>
          <w:spacing w:val="2"/>
        </w:rPr>
        <w:t>quit</w:t>
      </w:r>
      <w:r>
        <w:rPr>
          <w:spacing w:val="-21"/>
        </w:rPr>
        <w:t xml:space="preserve"> </w:t>
      </w:r>
      <w:r>
        <w:rPr>
          <w:spacing w:val="4"/>
        </w:rPr>
        <w:t>if</w:t>
      </w:r>
      <w:r>
        <w:rPr>
          <w:spacing w:val="-30"/>
        </w:rPr>
        <w:t xml:space="preserve"> </w:t>
      </w:r>
      <w:r>
        <w:t>not</w:t>
      </w:r>
      <w:r>
        <w:rPr>
          <w:spacing w:val="-21"/>
        </w:rPr>
        <w:t xml:space="preserve"> </w:t>
      </w:r>
      <w:r>
        <w:rPr>
          <w:spacing w:val="2"/>
        </w:rPr>
        <w:t>handled</w:t>
      </w:r>
      <w:r>
        <w:rPr>
          <w:spacing w:val="-34"/>
        </w:rPr>
        <w:t xml:space="preserve"> </w:t>
      </w:r>
      <w:r>
        <w:t>carefully.</w:t>
      </w:r>
    </w:p>
    <w:p w14:paraId="1FE1EB7A" w14:textId="77777777" w:rsidR="002104E6" w:rsidRDefault="00F10E56">
      <w:pPr>
        <w:pStyle w:val="ListParagraph"/>
        <w:numPr>
          <w:ilvl w:val="2"/>
          <w:numId w:val="28"/>
        </w:numPr>
        <w:tabs>
          <w:tab w:val="left" w:pos="2411"/>
        </w:tabs>
        <w:spacing w:before="143"/>
        <w:ind w:left="2410" w:hanging="720"/>
        <w:rPr>
          <w:rFonts w:ascii="Arial"/>
          <w:sz w:val="24"/>
        </w:rPr>
      </w:pPr>
      <w:r>
        <w:rPr>
          <w:rFonts w:ascii="Arial"/>
          <w:sz w:val="24"/>
        </w:rPr>
        <w:t>Organizational</w:t>
      </w:r>
      <w:r>
        <w:rPr>
          <w:rFonts w:ascii="Arial"/>
          <w:spacing w:val="-28"/>
          <w:sz w:val="24"/>
        </w:rPr>
        <w:t xml:space="preserve"> </w:t>
      </w:r>
      <w:r>
        <w:rPr>
          <w:rFonts w:ascii="Arial"/>
          <w:sz w:val="24"/>
        </w:rPr>
        <w:t>Factors</w:t>
      </w:r>
    </w:p>
    <w:p w14:paraId="39135FE4" w14:textId="77777777" w:rsidR="002104E6" w:rsidRDefault="002104E6">
      <w:pPr>
        <w:pStyle w:val="BodyText"/>
        <w:spacing w:before="4"/>
        <w:rPr>
          <w:sz w:val="23"/>
        </w:rPr>
      </w:pPr>
    </w:p>
    <w:p w14:paraId="37528CFD" w14:textId="77777777" w:rsidR="002104E6" w:rsidRDefault="00F10E56">
      <w:pPr>
        <w:pStyle w:val="BodyText"/>
        <w:spacing w:before="1" w:line="314" w:lineRule="auto"/>
        <w:ind w:left="1691" w:right="1182"/>
      </w:pPr>
      <w:r>
        <w:t>Recent</w:t>
      </w:r>
      <w:r>
        <w:rPr>
          <w:spacing w:val="-49"/>
        </w:rPr>
        <w:t xml:space="preserve"> </w:t>
      </w:r>
      <w:r>
        <w:t>research</w:t>
      </w:r>
      <w:r>
        <w:rPr>
          <w:spacing w:val="-40"/>
        </w:rPr>
        <w:t xml:space="preserve"> </w:t>
      </w:r>
      <w:r>
        <w:t>indicates</w:t>
      </w:r>
      <w:r>
        <w:rPr>
          <w:spacing w:val="-48"/>
        </w:rPr>
        <w:t xml:space="preserve"> </w:t>
      </w:r>
      <w:r>
        <w:t>that</w:t>
      </w:r>
      <w:r>
        <w:rPr>
          <w:spacing w:val="-41"/>
        </w:rPr>
        <w:t xml:space="preserve"> </w:t>
      </w:r>
      <w:r>
        <w:t>the</w:t>
      </w:r>
      <w:r>
        <w:rPr>
          <w:spacing w:val="-35"/>
        </w:rPr>
        <w:t xml:space="preserve"> </w:t>
      </w:r>
      <w:r>
        <w:t>majority</w:t>
      </w:r>
      <w:r>
        <w:rPr>
          <w:spacing w:val="-48"/>
        </w:rPr>
        <w:t xml:space="preserve"> </w:t>
      </w:r>
      <w:r>
        <w:t>of</w:t>
      </w:r>
      <w:r>
        <w:rPr>
          <w:spacing w:val="-37"/>
        </w:rPr>
        <w:t xml:space="preserve"> </w:t>
      </w:r>
      <w:r>
        <w:t>organizations</w:t>
      </w:r>
      <w:r>
        <w:rPr>
          <w:spacing w:val="-48"/>
        </w:rPr>
        <w:t xml:space="preserve"> </w:t>
      </w:r>
      <w:r>
        <w:t>have</w:t>
      </w:r>
      <w:r>
        <w:rPr>
          <w:spacing w:val="-44"/>
        </w:rPr>
        <w:t xml:space="preserve"> </w:t>
      </w:r>
      <w:r>
        <w:t>no</w:t>
      </w:r>
      <w:r>
        <w:rPr>
          <w:spacing w:val="-40"/>
        </w:rPr>
        <w:t xml:space="preserve"> </w:t>
      </w:r>
      <w:r>
        <w:t>formal repatriation</w:t>
      </w:r>
      <w:r>
        <w:rPr>
          <w:spacing w:val="-54"/>
        </w:rPr>
        <w:t xml:space="preserve"> </w:t>
      </w:r>
      <w:r>
        <w:t>program</w:t>
      </w:r>
      <w:r>
        <w:rPr>
          <w:spacing w:val="-48"/>
        </w:rPr>
        <w:t xml:space="preserve"> </w:t>
      </w:r>
      <w:r>
        <w:t>to</w:t>
      </w:r>
      <w:r>
        <w:rPr>
          <w:spacing w:val="-47"/>
        </w:rPr>
        <w:t xml:space="preserve"> </w:t>
      </w:r>
      <w:r>
        <w:rPr>
          <w:spacing w:val="4"/>
        </w:rPr>
        <w:t>help</w:t>
      </w:r>
      <w:r>
        <w:rPr>
          <w:spacing w:val="-54"/>
        </w:rPr>
        <w:t xml:space="preserve"> </w:t>
      </w:r>
      <w:r>
        <w:t>expatriates</w:t>
      </w:r>
      <w:r>
        <w:rPr>
          <w:spacing w:val="-53"/>
        </w:rPr>
        <w:t xml:space="preserve"> </w:t>
      </w:r>
      <w:r>
        <w:t>readjust</w:t>
      </w:r>
      <w:r>
        <w:rPr>
          <w:spacing w:val="-54"/>
        </w:rPr>
        <w:t xml:space="preserve"> </w:t>
      </w:r>
      <w:r>
        <w:t>on</w:t>
      </w:r>
      <w:r>
        <w:rPr>
          <w:spacing w:val="-47"/>
        </w:rPr>
        <w:t xml:space="preserve"> </w:t>
      </w:r>
      <w:r>
        <w:t>return</w:t>
      </w:r>
      <w:r>
        <w:rPr>
          <w:spacing w:val="-47"/>
        </w:rPr>
        <w:t xml:space="preserve"> </w:t>
      </w:r>
      <w:r>
        <w:t>to</w:t>
      </w:r>
      <w:r>
        <w:rPr>
          <w:spacing w:val="-47"/>
        </w:rPr>
        <w:t xml:space="preserve"> </w:t>
      </w:r>
      <w:r>
        <w:t>the</w:t>
      </w:r>
      <w:r>
        <w:rPr>
          <w:spacing w:val="-51"/>
        </w:rPr>
        <w:t xml:space="preserve"> </w:t>
      </w:r>
      <w:r>
        <w:t>home</w:t>
      </w:r>
      <w:r>
        <w:rPr>
          <w:spacing w:val="-45"/>
        </w:rPr>
        <w:t xml:space="preserve"> </w:t>
      </w:r>
      <w:r>
        <w:rPr>
          <w:spacing w:val="-3"/>
        </w:rPr>
        <w:t xml:space="preserve">country. </w:t>
      </w:r>
      <w:r>
        <w:rPr>
          <w:spacing w:val="2"/>
        </w:rPr>
        <w:t>Only</w:t>
      </w:r>
      <w:r>
        <w:rPr>
          <w:spacing w:val="-53"/>
        </w:rPr>
        <w:t xml:space="preserve"> </w:t>
      </w:r>
      <w:r>
        <w:t>a</w:t>
      </w:r>
      <w:r>
        <w:rPr>
          <w:spacing w:val="-41"/>
        </w:rPr>
        <w:t xml:space="preserve"> </w:t>
      </w:r>
      <w:r>
        <w:t>small</w:t>
      </w:r>
      <w:r>
        <w:rPr>
          <w:spacing w:val="-50"/>
        </w:rPr>
        <w:t xml:space="preserve"> </w:t>
      </w:r>
      <w:r>
        <w:t>proportion</w:t>
      </w:r>
      <w:r>
        <w:rPr>
          <w:spacing w:val="-46"/>
        </w:rPr>
        <w:t xml:space="preserve"> </w:t>
      </w:r>
      <w:r>
        <w:t>of</w:t>
      </w:r>
      <w:r>
        <w:rPr>
          <w:spacing w:val="-45"/>
        </w:rPr>
        <w:t xml:space="preserve"> </w:t>
      </w:r>
      <w:r>
        <w:t>the</w:t>
      </w:r>
      <w:r>
        <w:rPr>
          <w:spacing w:val="-50"/>
        </w:rPr>
        <w:t xml:space="preserve"> </w:t>
      </w:r>
      <w:r>
        <w:t>repatriation</w:t>
      </w:r>
      <w:r>
        <w:rPr>
          <w:spacing w:val="-53"/>
        </w:rPr>
        <w:t xml:space="preserve"> </w:t>
      </w:r>
      <w:r>
        <w:t>programs</w:t>
      </w:r>
      <w:r>
        <w:rPr>
          <w:spacing w:val="-46"/>
        </w:rPr>
        <w:t xml:space="preserve"> </w:t>
      </w:r>
      <w:r>
        <w:t>have</w:t>
      </w:r>
      <w:r>
        <w:rPr>
          <w:spacing w:val="-43"/>
        </w:rPr>
        <w:t xml:space="preserve"> </w:t>
      </w:r>
      <w:r>
        <w:t>consideration</w:t>
      </w:r>
      <w:r>
        <w:rPr>
          <w:spacing w:val="-53"/>
        </w:rPr>
        <w:t xml:space="preserve"> </w:t>
      </w:r>
      <w:r>
        <w:rPr>
          <w:spacing w:val="2"/>
        </w:rPr>
        <w:t>for</w:t>
      </w:r>
      <w:r>
        <w:rPr>
          <w:spacing w:val="-55"/>
        </w:rPr>
        <w:t xml:space="preserve"> </w:t>
      </w:r>
      <w:r>
        <w:t xml:space="preserve">the </w:t>
      </w:r>
      <w:r>
        <w:rPr>
          <w:w w:val="95"/>
        </w:rPr>
        <w:t>spouse.</w:t>
      </w:r>
      <w:r>
        <w:rPr>
          <w:spacing w:val="-37"/>
          <w:w w:val="95"/>
        </w:rPr>
        <w:t xml:space="preserve"> </w:t>
      </w:r>
      <w:r>
        <w:rPr>
          <w:w w:val="95"/>
        </w:rPr>
        <w:t>The</w:t>
      </w:r>
      <w:r>
        <w:rPr>
          <w:spacing w:val="-19"/>
          <w:w w:val="95"/>
        </w:rPr>
        <w:t xml:space="preserve"> </w:t>
      </w:r>
      <w:r>
        <w:rPr>
          <w:w w:val="95"/>
        </w:rPr>
        <w:t>typical</w:t>
      </w:r>
      <w:r>
        <w:rPr>
          <w:spacing w:val="-32"/>
          <w:w w:val="95"/>
        </w:rPr>
        <w:t xml:space="preserve"> </w:t>
      </w:r>
      <w:r>
        <w:rPr>
          <w:w w:val="95"/>
        </w:rPr>
        <w:t>reasons</w:t>
      </w:r>
      <w:r>
        <w:rPr>
          <w:spacing w:val="-24"/>
          <w:w w:val="95"/>
        </w:rPr>
        <w:t xml:space="preserve"> </w:t>
      </w:r>
      <w:r>
        <w:rPr>
          <w:spacing w:val="3"/>
          <w:w w:val="95"/>
        </w:rPr>
        <w:t>given</w:t>
      </w:r>
      <w:r>
        <w:rPr>
          <w:spacing w:val="-38"/>
          <w:w w:val="95"/>
        </w:rPr>
        <w:t xml:space="preserve"> </w:t>
      </w:r>
      <w:r>
        <w:rPr>
          <w:w w:val="95"/>
        </w:rPr>
        <w:t>by</w:t>
      </w:r>
      <w:r>
        <w:rPr>
          <w:spacing w:val="-24"/>
          <w:w w:val="95"/>
        </w:rPr>
        <w:t xml:space="preserve"> </w:t>
      </w:r>
      <w:r>
        <w:rPr>
          <w:w w:val="95"/>
        </w:rPr>
        <w:t>organizations</w:t>
      </w:r>
      <w:r>
        <w:rPr>
          <w:spacing w:val="-37"/>
          <w:w w:val="95"/>
        </w:rPr>
        <w:t xml:space="preserve"> </w:t>
      </w:r>
      <w:r>
        <w:rPr>
          <w:spacing w:val="2"/>
          <w:w w:val="95"/>
        </w:rPr>
        <w:t>for</w:t>
      </w:r>
      <w:r>
        <w:rPr>
          <w:spacing w:val="-41"/>
          <w:w w:val="95"/>
        </w:rPr>
        <w:t xml:space="preserve"> </w:t>
      </w:r>
      <w:r>
        <w:rPr>
          <w:w w:val="95"/>
        </w:rPr>
        <w:t>not</w:t>
      </w:r>
      <w:r>
        <w:rPr>
          <w:spacing w:val="-27"/>
          <w:w w:val="95"/>
        </w:rPr>
        <w:t xml:space="preserve"> </w:t>
      </w:r>
      <w:r>
        <w:rPr>
          <w:w w:val="95"/>
        </w:rPr>
        <w:t>having</w:t>
      </w:r>
      <w:r>
        <w:rPr>
          <w:spacing w:val="-27"/>
          <w:w w:val="95"/>
        </w:rPr>
        <w:t xml:space="preserve"> </w:t>
      </w:r>
      <w:r>
        <w:rPr>
          <w:w w:val="95"/>
        </w:rPr>
        <w:t>a</w:t>
      </w:r>
      <w:r>
        <w:rPr>
          <w:spacing w:val="-28"/>
          <w:w w:val="95"/>
        </w:rPr>
        <w:t xml:space="preserve"> </w:t>
      </w:r>
      <w:r>
        <w:rPr>
          <w:w w:val="95"/>
        </w:rPr>
        <w:t xml:space="preserve">repatriation </w:t>
      </w:r>
      <w:r>
        <w:t>program</w:t>
      </w:r>
      <w:r>
        <w:rPr>
          <w:spacing w:val="-20"/>
        </w:rPr>
        <w:t xml:space="preserve"> </w:t>
      </w:r>
      <w:r>
        <w:rPr>
          <w:spacing w:val="2"/>
        </w:rPr>
        <w:t>include:</w:t>
      </w:r>
    </w:p>
    <w:p w14:paraId="74F7939C" w14:textId="77777777" w:rsidR="002104E6" w:rsidRDefault="00F10E56">
      <w:pPr>
        <w:pStyle w:val="ListParagraph"/>
        <w:numPr>
          <w:ilvl w:val="0"/>
          <w:numId w:val="4"/>
        </w:numPr>
        <w:tabs>
          <w:tab w:val="left" w:pos="2171"/>
          <w:tab w:val="left" w:pos="2172"/>
        </w:tabs>
        <w:spacing w:before="162"/>
        <w:rPr>
          <w:rFonts w:ascii="Arial" w:hAnsi="Arial"/>
          <w:sz w:val="24"/>
        </w:rPr>
      </w:pPr>
      <w:r>
        <w:rPr>
          <w:rFonts w:ascii="Arial" w:hAnsi="Arial"/>
          <w:spacing w:val="-4"/>
          <w:sz w:val="24"/>
        </w:rPr>
        <w:t xml:space="preserve">Lack </w:t>
      </w:r>
      <w:r>
        <w:rPr>
          <w:rFonts w:ascii="Arial" w:hAnsi="Arial"/>
          <w:sz w:val="24"/>
        </w:rPr>
        <w:t xml:space="preserve">of the </w:t>
      </w:r>
      <w:r>
        <w:rPr>
          <w:rFonts w:ascii="Arial" w:hAnsi="Arial"/>
          <w:spacing w:val="2"/>
          <w:sz w:val="24"/>
        </w:rPr>
        <w:t>requisite</w:t>
      </w:r>
      <w:r>
        <w:rPr>
          <w:rFonts w:ascii="Arial" w:hAnsi="Arial"/>
          <w:spacing w:val="-55"/>
          <w:sz w:val="24"/>
        </w:rPr>
        <w:t xml:space="preserve"> </w:t>
      </w:r>
      <w:r>
        <w:rPr>
          <w:rFonts w:ascii="Arial" w:hAnsi="Arial"/>
          <w:sz w:val="24"/>
        </w:rPr>
        <w:t>expertise</w:t>
      </w:r>
    </w:p>
    <w:p w14:paraId="58E6AF5F" w14:textId="77777777" w:rsidR="002104E6" w:rsidRDefault="00F10E56">
      <w:pPr>
        <w:pStyle w:val="ListParagraph"/>
        <w:numPr>
          <w:ilvl w:val="0"/>
          <w:numId w:val="4"/>
        </w:numPr>
        <w:tabs>
          <w:tab w:val="left" w:pos="2171"/>
          <w:tab w:val="left" w:pos="2172"/>
        </w:tabs>
        <w:spacing w:before="234"/>
        <w:rPr>
          <w:rFonts w:ascii="Arial" w:hAnsi="Arial"/>
          <w:sz w:val="24"/>
        </w:rPr>
      </w:pPr>
      <w:r>
        <w:rPr>
          <w:rFonts w:ascii="Arial" w:hAnsi="Arial"/>
          <w:sz w:val="24"/>
        </w:rPr>
        <w:t>Program</w:t>
      </w:r>
      <w:r>
        <w:rPr>
          <w:rFonts w:ascii="Arial" w:hAnsi="Arial"/>
          <w:spacing w:val="-20"/>
          <w:sz w:val="24"/>
        </w:rPr>
        <w:t xml:space="preserve"> </w:t>
      </w:r>
      <w:r>
        <w:rPr>
          <w:rFonts w:ascii="Arial" w:hAnsi="Arial"/>
          <w:sz w:val="24"/>
        </w:rPr>
        <w:t>cost</w:t>
      </w:r>
    </w:p>
    <w:p w14:paraId="24E2B857" w14:textId="77777777" w:rsidR="002104E6" w:rsidRDefault="00F10E56">
      <w:pPr>
        <w:pStyle w:val="ListParagraph"/>
        <w:numPr>
          <w:ilvl w:val="0"/>
          <w:numId w:val="4"/>
        </w:numPr>
        <w:tabs>
          <w:tab w:val="left" w:pos="2171"/>
          <w:tab w:val="left" w:pos="2172"/>
        </w:tabs>
        <w:spacing w:before="250"/>
        <w:rPr>
          <w:rFonts w:ascii="Arial" w:hAnsi="Arial"/>
          <w:sz w:val="24"/>
        </w:rPr>
      </w:pPr>
      <w:r>
        <w:rPr>
          <w:rFonts w:ascii="Arial" w:hAnsi="Arial"/>
          <w:spacing w:val="-4"/>
          <w:sz w:val="24"/>
        </w:rPr>
        <w:t>Lack</w:t>
      </w:r>
      <w:r>
        <w:rPr>
          <w:rFonts w:ascii="Arial" w:hAnsi="Arial"/>
          <w:spacing w:val="-6"/>
          <w:sz w:val="24"/>
        </w:rPr>
        <w:t xml:space="preserve"> </w:t>
      </w:r>
      <w:r>
        <w:rPr>
          <w:rFonts w:ascii="Arial" w:hAnsi="Arial"/>
          <w:sz w:val="24"/>
        </w:rPr>
        <w:t>of</w:t>
      </w:r>
      <w:r>
        <w:rPr>
          <w:rFonts w:ascii="Arial" w:hAnsi="Arial"/>
          <w:spacing w:val="-17"/>
          <w:sz w:val="24"/>
        </w:rPr>
        <w:t xml:space="preserve"> </w:t>
      </w:r>
      <w:r>
        <w:rPr>
          <w:rFonts w:ascii="Arial" w:hAnsi="Arial"/>
          <w:sz w:val="24"/>
        </w:rPr>
        <w:t>a</w:t>
      </w:r>
      <w:r>
        <w:rPr>
          <w:rFonts w:ascii="Arial" w:hAnsi="Arial"/>
          <w:spacing w:val="-25"/>
          <w:sz w:val="24"/>
        </w:rPr>
        <w:t xml:space="preserve"> </w:t>
      </w:r>
      <w:r>
        <w:rPr>
          <w:rFonts w:ascii="Arial" w:hAnsi="Arial"/>
          <w:spacing w:val="2"/>
          <w:sz w:val="24"/>
        </w:rPr>
        <w:t>perceived</w:t>
      </w:r>
      <w:r>
        <w:rPr>
          <w:rFonts w:ascii="Arial" w:hAnsi="Arial"/>
          <w:spacing w:val="-37"/>
          <w:sz w:val="24"/>
        </w:rPr>
        <w:t xml:space="preserve"> </w:t>
      </w:r>
      <w:r>
        <w:rPr>
          <w:rFonts w:ascii="Arial" w:hAnsi="Arial"/>
          <w:spacing w:val="4"/>
          <w:sz w:val="24"/>
        </w:rPr>
        <w:t>need</w:t>
      </w:r>
      <w:r>
        <w:rPr>
          <w:rFonts w:ascii="Arial" w:hAnsi="Arial"/>
          <w:spacing w:val="-36"/>
          <w:sz w:val="24"/>
        </w:rPr>
        <w:t xml:space="preserve"> </w:t>
      </w:r>
      <w:r>
        <w:rPr>
          <w:rFonts w:ascii="Arial" w:hAnsi="Arial"/>
          <w:sz w:val="24"/>
        </w:rPr>
        <w:t>by</w:t>
      </w:r>
      <w:r>
        <w:rPr>
          <w:rFonts w:ascii="Arial" w:hAnsi="Arial"/>
          <w:spacing w:val="-20"/>
          <w:sz w:val="24"/>
        </w:rPr>
        <w:t xml:space="preserve"> </w:t>
      </w:r>
      <w:r>
        <w:rPr>
          <w:rFonts w:ascii="Arial" w:hAnsi="Arial"/>
          <w:sz w:val="24"/>
        </w:rPr>
        <w:t>top</w:t>
      </w:r>
      <w:r>
        <w:rPr>
          <w:rFonts w:ascii="Arial" w:hAnsi="Arial"/>
          <w:spacing w:val="-21"/>
          <w:sz w:val="24"/>
        </w:rPr>
        <w:t xml:space="preserve"> </w:t>
      </w:r>
      <w:r>
        <w:rPr>
          <w:rFonts w:ascii="Arial" w:hAnsi="Arial"/>
          <w:sz w:val="24"/>
        </w:rPr>
        <w:t>management</w:t>
      </w:r>
    </w:p>
    <w:p w14:paraId="28C69981" w14:textId="77777777" w:rsidR="002104E6" w:rsidRDefault="00F10E56">
      <w:pPr>
        <w:pStyle w:val="BodyText"/>
        <w:spacing w:before="267"/>
        <w:ind w:left="1691"/>
      </w:pPr>
      <w:r>
        <w:t>Some organizations provide a form of repatriation assistance in the form of a</w:t>
      </w:r>
    </w:p>
    <w:p w14:paraId="65FBB0AB" w14:textId="77777777" w:rsidR="002104E6" w:rsidRDefault="00F10E56">
      <w:pPr>
        <w:pStyle w:val="BodyText"/>
        <w:spacing w:before="92" w:line="314" w:lineRule="auto"/>
        <w:ind w:left="1691" w:right="847"/>
      </w:pPr>
      <w:r>
        <w:rPr>
          <w:spacing w:val="-3"/>
          <w:w w:val="95"/>
        </w:rPr>
        <w:t>“mentor”.</w:t>
      </w:r>
      <w:r>
        <w:rPr>
          <w:spacing w:val="-18"/>
          <w:w w:val="95"/>
        </w:rPr>
        <w:t xml:space="preserve"> </w:t>
      </w:r>
      <w:r>
        <w:rPr>
          <w:w w:val="95"/>
        </w:rPr>
        <w:t>The</w:t>
      </w:r>
      <w:r>
        <w:rPr>
          <w:spacing w:val="-15"/>
          <w:w w:val="95"/>
        </w:rPr>
        <w:t xml:space="preserve"> </w:t>
      </w:r>
      <w:r>
        <w:rPr>
          <w:w w:val="95"/>
        </w:rPr>
        <w:t>mentor</w:t>
      </w:r>
      <w:r>
        <w:rPr>
          <w:spacing w:val="-39"/>
          <w:w w:val="95"/>
        </w:rPr>
        <w:t xml:space="preserve"> </w:t>
      </w:r>
      <w:r>
        <w:rPr>
          <w:spacing w:val="4"/>
          <w:w w:val="95"/>
        </w:rPr>
        <w:t>is</w:t>
      </w:r>
      <w:r>
        <w:rPr>
          <w:spacing w:val="-19"/>
          <w:w w:val="95"/>
        </w:rPr>
        <w:t xml:space="preserve"> </w:t>
      </w:r>
      <w:r>
        <w:rPr>
          <w:spacing w:val="2"/>
          <w:w w:val="95"/>
        </w:rPr>
        <w:t>usually</w:t>
      </w:r>
      <w:r>
        <w:rPr>
          <w:spacing w:val="-33"/>
          <w:w w:val="95"/>
        </w:rPr>
        <w:t xml:space="preserve"> </w:t>
      </w:r>
      <w:r>
        <w:rPr>
          <w:w w:val="95"/>
        </w:rPr>
        <w:t>a</w:t>
      </w:r>
      <w:r>
        <w:rPr>
          <w:spacing w:val="-24"/>
          <w:w w:val="95"/>
        </w:rPr>
        <w:t xml:space="preserve"> </w:t>
      </w:r>
      <w:r>
        <w:rPr>
          <w:w w:val="95"/>
        </w:rPr>
        <w:t>superior</w:t>
      </w:r>
      <w:r>
        <w:rPr>
          <w:spacing w:val="-25"/>
          <w:w w:val="95"/>
        </w:rPr>
        <w:t xml:space="preserve"> </w:t>
      </w:r>
      <w:r>
        <w:rPr>
          <w:w w:val="95"/>
        </w:rPr>
        <w:t>to</w:t>
      </w:r>
      <w:r>
        <w:rPr>
          <w:spacing w:val="-21"/>
          <w:w w:val="95"/>
        </w:rPr>
        <w:t xml:space="preserve"> </w:t>
      </w:r>
      <w:r>
        <w:rPr>
          <w:w w:val="95"/>
        </w:rPr>
        <w:t>the</w:t>
      </w:r>
      <w:r>
        <w:rPr>
          <w:spacing w:val="-14"/>
          <w:w w:val="95"/>
        </w:rPr>
        <w:t xml:space="preserve"> </w:t>
      </w:r>
      <w:r>
        <w:rPr>
          <w:w w:val="95"/>
        </w:rPr>
        <w:t>expatriate</w:t>
      </w:r>
      <w:r>
        <w:rPr>
          <w:spacing w:val="-29"/>
          <w:w w:val="95"/>
        </w:rPr>
        <w:t xml:space="preserve"> </w:t>
      </w:r>
      <w:r>
        <w:rPr>
          <w:w w:val="95"/>
        </w:rPr>
        <w:t>and</w:t>
      </w:r>
      <w:r>
        <w:rPr>
          <w:spacing w:val="-34"/>
          <w:w w:val="95"/>
        </w:rPr>
        <w:t xml:space="preserve"> </w:t>
      </w:r>
      <w:r>
        <w:rPr>
          <w:spacing w:val="2"/>
          <w:w w:val="95"/>
        </w:rPr>
        <w:t>provides</w:t>
      </w:r>
      <w:r>
        <w:rPr>
          <w:spacing w:val="-34"/>
          <w:w w:val="95"/>
        </w:rPr>
        <w:t xml:space="preserve"> </w:t>
      </w:r>
      <w:r>
        <w:rPr>
          <w:w w:val="95"/>
        </w:rPr>
        <w:t xml:space="preserve">assistance </w:t>
      </w:r>
      <w:r>
        <w:rPr>
          <w:spacing w:val="4"/>
        </w:rPr>
        <w:t>in</w:t>
      </w:r>
      <w:r>
        <w:rPr>
          <w:spacing w:val="-38"/>
        </w:rPr>
        <w:t xml:space="preserve"> </w:t>
      </w:r>
      <w:r>
        <w:t>the</w:t>
      </w:r>
      <w:r>
        <w:rPr>
          <w:spacing w:val="-42"/>
        </w:rPr>
        <w:t xml:space="preserve"> </w:t>
      </w:r>
      <w:r>
        <w:t>form</w:t>
      </w:r>
      <w:r>
        <w:rPr>
          <w:spacing w:val="-38"/>
        </w:rPr>
        <w:t xml:space="preserve"> </w:t>
      </w:r>
      <w:r>
        <w:t>of</w:t>
      </w:r>
      <w:r>
        <w:rPr>
          <w:spacing w:val="-34"/>
        </w:rPr>
        <w:t xml:space="preserve"> </w:t>
      </w:r>
      <w:r>
        <w:t>information,</w:t>
      </w:r>
      <w:r>
        <w:rPr>
          <w:spacing w:val="-45"/>
        </w:rPr>
        <w:t xml:space="preserve"> </w:t>
      </w:r>
      <w:r>
        <w:t>by</w:t>
      </w:r>
      <w:r>
        <w:rPr>
          <w:spacing w:val="-45"/>
        </w:rPr>
        <w:t xml:space="preserve"> </w:t>
      </w:r>
      <w:r>
        <w:t>maintaining</w:t>
      </w:r>
      <w:r>
        <w:rPr>
          <w:spacing w:val="-48"/>
        </w:rPr>
        <w:t xml:space="preserve"> </w:t>
      </w:r>
      <w:r>
        <w:t>regular</w:t>
      </w:r>
      <w:r>
        <w:rPr>
          <w:spacing w:val="-50"/>
        </w:rPr>
        <w:t xml:space="preserve"> </w:t>
      </w:r>
      <w:r>
        <w:t>contact</w:t>
      </w:r>
      <w:r>
        <w:rPr>
          <w:spacing w:val="-28"/>
        </w:rPr>
        <w:t xml:space="preserve"> </w:t>
      </w:r>
      <w:r>
        <w:rPr>
          <w:spacing w:val="3"/>
        </w:rPr>
        <w:t>with</w:t>
      </w:r>
      <w:r>
        <w:rPr>
          <w:spacing w:val="-47"/>
        </w:rPr>
        <w:t xml:space="preserve"> </w:t>
      </w:r>
      <w:r>
        <w:t>the</w:t>
      </w:r>
      <w:r>
        <w:rPr>
          <w:spacing w:val="-33"/>
        </w:rPr>
        <w:t xml:space="preserve"> </w:t>
      </w:r>
      <w:r>
        <w:t>expatriate,</w:t>
      </w:r>
      <w:r>
        <w:rPr>
          <w:spacing w:val="-45"/>
        </w:rPr>
        <w:t xml:space="preserve"> </w:t>
      </w:r>
      <w:r>
        <w:t>and by</w:t>
      </w:r>
      <w:r>
        <w:rPr>
          <w:spacing w:val="-35"/>
        </w:rPr>
        <w:t xml:space="preserve"> </w:t>
      </w:r>
      <w:r>
        <w:t>taking</w:t>
      </w:r>
      <w:r>
        <w:rPr>
          <w:spacing w:val="-34"/>
        </w:rPr>
        <w:t xml:space="preserve"> </w:t>
      </w:r>
      <w:r>
        <w:t>the</w:t>
      </w:r>
      <w:r>
        <w:rPr>
          <w:spacing w:val="-42"/>
        </w:rPr>
        <w:t xml:space="preserve"> </w:t>
      </w:r>
      <w:r>
        <w:t>expatriates</w:t>
      </w:r>
      <w:r>
        <w:rPr>
          <w:spacing w:val="-45"/>
        </w:rPr>
        <w:t xml:space="preserve"> </w:t>
      </w:r>
      <w:r>
        <w:rPr>
          <w:spacing w:val="2"/>
        </w:rPr>
        <w:t>interests</w:t>
      </w:r>
      <w:r>
        <w:rPr>
          <w:spacing w:val="-45"/>
        </w:rPr>
        <w:t xml:space="preserve"> </w:t>
      </w:r>
      <w:r>
        <w:t>regarding</w:t>
      </w:r>
      <w:r>
        <w:rPr>
          <w:spacing w:val="-47"/>
        </w:rPr>
        <w:t xml:space="preserve"> </w:t>
      </w:r>
      <w:r>
        <w:t>promotion</w:t>
      </w:r>
      <w:r>
        <w:rPr>
          <w:spacing w:val="-46"/>
        </w:rPr>
        <w:t xml:space="preserve"> </w:t>
      </w:r>
      <w:r>
        <w:t>and</w:t>
      </w:r>
      <w:r>
        <w:rPr>
          <w:spacing w:val="-46"/>
        </w:rPr>
        <w:t xml:space="preserve"> </w:t>
      </w:r>
      <w:r>
        <w:rPr>
          <w:spacing w:val="2"/>
        </w:rPr>
        <w:t>job</w:t>
      </w:r>
      <w:r>
        <w:rPr>
          <w:spacing w:val="-35"/>
        </w:rPr>
        <w:t xml:space="preserve"> </w:t>
      </w:r>
      <w:r>
        <w:t>placement</w:t>
      </w:r>
      <w:r>
        <w:rPr>
          <w:spacing w:val="-47"/>
        </w:rPr>
        <w:t xml:space="preserve"> </w:t>
      </w:r>
      <w:r>
        <w:t>on</w:t>
      </w:r>
    </w:p>
    <w:p w14:paraId="03B582EA" w14:textId="77777777" w:rsidR="002104E6" w:rsidRDefault="00F10E56">
      <w:pPr>
        <w:pStyle w:val="BodyText"/>
        <w:spacing w:line="264" w:lineRule="exact"/>
        <w:ind w:left="1691"/>
      </w:pPr>
      <w:r>
        <w:t>return etc. into account.</w:t>
      </w:r>
    </w:p>
    <w:p w14:paraId="656C08F9" w14:textId="77777777" w:rsidR="002104E6" w:rsidRDefault="002104E6">
      <w:pPr>
        <w:pStyle w:val="BodyText"/>
        <w:spacing w:before="4"/>
        <w:rPr>
          <w:sz w:val="23"/>
        </w:rPr>
      </w:pPr>
    </w:p>
    <w:p w14:paraId="7CA11A9C" w14:textId="77777777" w:rsidR="002104E6" w:rsidRDefault="00F10E56">
      <w:pPr>
        <w:pStyle w:val="BodyText"/>
        <w:ind w:left="1691"/>
      </w:pPr>
      <w:r>
        <w:t>Research indicates that the likelihood of an organization using mentors depends on</w:t>
      </w:r>
    </w:p>
    <w:p w14:paraId="4B86D0ED" w14:textId="77777777" w:rsidR="002104E6" w:rsidRDefault="00F10E56">
      <w:pPr>
        <w:pStyle w:val="BodyText"/>
        <w:spacing w:before="77" w:line="319" w:lineRule="auto"/>
        <w:ind w:left="1691"/>
      </w:pPr>
      <w:r>
        <w:rPr>
          <w:w w:val="95"/>
        </w:rPr>
        <w:t>the</w:t>
      </w:r>
      <w:r>
        <w:rPr>
          <w:spacing w:val="-11"/>
          <w:w w:val="95"/>
        </w:rPr>
        <w:t xml:space="preserve"> </w:t>
      </w:r>
      <w:r>
        <w:rPr>
          <w:spacing w:val="2"/>
          <w:w w:val="95"/>
        </w:rPr>
        <w:t>size</w:t>
      </w:r>
      <w:r>
        <w:rPr>
          <w:spacing w:val="-25"/>
          <w:w w:val="95"/>
        </w:rPr>
        <w:t xml:space="preserve"> </w:t>
      </w:r>
      <w:r>
        <w:rPr>
          <w:w w:val="95"/>
        </w:rPr>
        <w:t>of</w:t>
      </w:r>
      <w:r>
        <w:rPr>
          <w:spacing w:val="-27"/>
          <w:w w:val="95"/>
        </w:rPr>
        <w:t xml:space="preserve"> </w:t>
      </w:r>
      <w:r>
        <w:rPr>
          <w:w w:val="95"/>
        </w:rPr>
        <w:t>the</w:t>
      </w:r>
      <w:r>
        <w:rPr>
          <w:spacing w:val="-11"/>
          <w:w w:val="95"/>
        </w:rPr>
        <w:t xml:space="preserve"> </w:t>
      </w:r>
      <w:r>
        <w:rPr>
          <w:w w:val="95"/>
        </w:rPr>
        <w:t>expatriate</w:t>
      </w:r>
      <w:r>
        <w:rPr>
          <w:spacing w:val="-25"/>
          <w:w w:val="95"/>
        </w:rPr>
        <w:t xml:space="preserve"> </w:t>
      </w:r>
      <w:r>
        <w:rPr>
          <w:w w:val="95"/>
        </w:rPr>
        <w:t>workforce,</w:t>
      </w:r>
      <w:r>
        <w:rPr>
          <w:spacing w:val="-29"/>
          <w:w w:val="95"/>
        </w:rPr>
        <w:t xml:space="preserve"> </w:t>
      </w:r>
      <w:r>
        <w:rPr>
          <w:w w:val="95"/>
        </w:rPr>
        <w:t>the</w:t>
      </w:r>
      <w:r>
        <w:rPr>
          <w:spacing w:val="-26"/>
          <w:w w:val="95"/>
        </w:rPr>
        <w:t xml:space="preserve"> </w:t>
      </w:r>
      <w:r>
        <w:rPr>
          <w:w w:val="95"/>
        </w:rPr>
        <w:t>organizational</w:t>
      </w:r>
      <w:r>
        <w:rPr>
          <w:spacing w:val="-24"/>
          <w:w w:val="95"/>
        </w:rPr>
        <w:t xml:space="preserve"> </w:t>
      </w:r>
      <w:r>
        <w:rPr>
          <w:spacing w:val="2"/>
          <w:w w:val="95"/>
        </w:rPr>
        <w:t>unit</w:t>
      </w:r>
      <w:r>
        <w:rPr>
          <w:spacing w:val="-33"/>
          <w:w w:val="95"/>
        </w:rPr>
        <w:t xml:space="preserve"> </w:t>
      </w:r>
      <w:r>
        <w:rPr>
          <w:spacing w:val="2"/>
          <w:w w:val="95"/>
        </w:rPr>
        <w:t>responsible</w:t>
      </w:r>
      <w:r>
        <w:rPr>
          <w:spacing w:val="-26"/>
          <w:w w:val="95"/>
        </w:rPr>
        <w:t xml:space="preserve"> </w:t>
      </w:r>
      <w:r>
        <w:rPr>
          <w:spacing w:val="2"/>
          <w:w w:val="95"/>
        </w:rPr>
        <w:t>for</w:t>
      </w:r>
      <w:r>
        <w:rPr>
          <w:spacing w:val="-37"/>
          <w:w w:val="95"/>
        </w:rPr>
        <w:t xml:space="preserve"> </w:t>
      </w:r>
      <w:r>
        <w:rPr>
          <w:spacing w:val="5"/>
          <w:w w:val="95"/>
        </w:rPr>
        <w:t xml:space="preserve">handling </w:t>
      </w:r>
      <w:r>
        <w:t>expatriates</w:t>
      </w:r>
      <w:r>
        <w:rPr>
          <w:spacing w:val="-36"/>
        </w:rPr>
        <w:t xml:space="preserve"> </w:t>
      </w:r>
      <w:r>
        <w:t>and</w:t>
      </w:r>
      <w:r>
        <w:rPr>
          <w:spacing w:val="-35"/>
        </w:rPr>
        <w:t xml:space="preserve"> </w:t>
      </w:r>
      <w:r>
        <w:t>the</w:t>
      </w:r>
      <w:r>
        <w:rPr>
          <w:spacing w:val="-15"/>
        </w:rPr>
        <w:t xml:space="preserve"> </w:t>
      </w:r>
      <w:r>
        <w:t>nationality</w:t>
      </w:r>
      <w:r>
        <w:rPr>
          <w:spacing w:val="-35"/>
        </w:rPr>
        <w:t xml:space="preserve"> </w:t>
      </w:r>
      <w:r>
        <w:t>of</w:t>
      </w:r>
      <w:r>
        <w:rPr>
          <w:spacing w:val="-31"/>
        </w:rPr>
        <w:t xml:space="preserve"> </w:t>
      </w:r>
      <w:r>
        <w:t>the</w:t>
      </w:r>
      <w:r>
        <w:rPr>
          <w:spacing w:val="-15"/>
        </w:rPr>
        <w:t xml:space="preserve"> </w:t>
      </w:r>
      <w:r>
        <w:t>organization.</w:t>
      </w:r>
    </w:p>
    <w:p w14:paraId="0E09F07D" w14:textId="77777777" w:rsidR="002104E6" w:rsidRDefault="00F10E56">
      <w:pPr>
        <w:pStyle w:val="ListParagraph"/>
        <w:numPr>
          <w:ilvl w:val="2"/>
          <w:numId w:val="28"/>
        </w:numPr>
        <w:tabs>
          <w:tab w:val="left" w:pos="2411"/>
        </w:tabs>
        <w:spacing w:before="163"/>
        <w:ind w:left="2410" w:hanging="720"/>
        <w:rPr>
          <w:rFonts w:ascii="Arial"/>
          <w:sz w:val="24"/>
        </w:rPr>
      </w:pPr>
      <w:r>
        <w:rPr>
          <w:rFonts w:ascii="Arial"/>
          <w:w w:val="90"/>
          <w:sz w:val="24"/>
        </w:rPr>
        <w:t xml:space="preserve">Job </w:t>
      </w:r>
      <w:r>
        <w:rPr>
          <w:rFonts w:ascii="Arial"/>
          <w:spacing w:val="2"/>
          <w:w w:val="90"/>
          <w:sz w:val="24"/>
        </w:rPr>
        <w:t>Related</w:t>
      </w:r>
      <w:r>
        <w:rPr>
          <w:rFonts w:ascii="Arial"/>
          <w:spacing w:val="-31"/>
          <w:w w:val="90"/>
          <w:sz w:val="24"/>
        </w:rPr>
        <w:t xml:space="preserve"> </w:t>
      </w:r>
      <w:r>
        <w:rPr>
          <w:rFonts w:ascii="Arial"/>
          <w:w w:val="90"/>
          <w:sz w:val="24"/>
        </w:rPr>
        <w:t>factors</w:t>
      </w:r>
    </w:p>
    <w:p w14:paraId="2E5B9D77" w14:textId="77777777" w:rsidR="002104E6" w:rsidRDefault="002104E6">
      <w:pPr>
        <w:pStyle w:val="BodyText"/>
        <w:spacing w:before="4"/>
        <w:rPr>
          <w:sz w:val="23"/>
        </w:rPr>
      </w:pPr>
    </w:p>
    <w:p w14:paraId="0BB49E99" w14:textId="77777777" w:rsidR="002104E6" w:rsidRDefault="00F10E56">
      <w:pPr>
        <w:pStyle w:val="BodyText"/>
        <w:ind w:left="1691"/>
      </w:pPr>
      <w:r>
        <w:t>The re-entry phase may include a number of problems that are related directly to</w:t>
      </w:r>
    </w:p>
    <w:p w14:paraId="2B35082F" w14:textId="77777777" w:rsidR="002104E6" w:rsidRDefault="002104E6">
      <w:pPr>
        <w:sectPr w:rsidR="002104E6">
          <w:pgSz w:w="11910" w:h="16840"/>
          <w:pgMar w:top="1080" w:right="580" w:bottom="280" w:left="600" w:header="885" w:footer="0" w:gutter="0"/>
          <w:cols w:space="720"/>
        </w:sectPr>
      </w:pPr>
    </w:p>
    <w:p w14:paraId="2C87BA2F" w14:textId="77777777" w:rsidR="002104E6" w:rsidRDefault="002104E6">
      <w:pPr>
        <w:pStyle w:val="BodyText"/>
        <w:spacing w:before="2"/>
        <w:rPr>
          <w:sz w:val="28"/>
        </w:rPr>
      </w:pPr>
    </w:p>
    <w:p w14:paraId="6DFE5F02" w14:textId="77777777" w:rsidR="002104E6" w:rsidRDefault="00F10E56">
      <w:pPr>
        <w:pStyle w:val="BodyText"/>
        <w:spacing w:before="55" w:line="307" w:lineRule="auto"/>
        <w:ind w:left="1691" w:right="1158"/>
      </w:pPr>
      <w:r>
        <w:t>the</w:t>
      </w:r>
      <w:r>
        <w:rPr>
          <w:spacing w:val="-48"/>
        </w:rPr>
        <w:t xml:space="preserve"> </w:t>
      </w:r>
      <w:r>
        <w:t>repatriate’s</w:t>
      </w:r>
      <w:r>
        <w:rPr>
          <w:spacing w:val="-54"/>
        </w:rPr>
        <w:t xml:space="preserve"> </w:t>
      </w:r>
      <w:r>
        <w:t>attitude</w:t>
      </w:r>
      <w:r>
        <w:rPr>
          <w:spacing w:val="-53"/>
        </w:rPr>
        <w:t xml:space="preserve"> </w:t>
      </w:r>
      <w:r>
        <w:t>about</w:t>
      </w:r>
      <w:r>
        <w:rPr>
          <w:spacing w:val="-56"/>
        </w:rPr>
        <w:t xml:space="preserve"> </w:t>
      </w:r>
      <w:r>
        <w:t>the</w:t>
      </w:r>
      <w:r>
        <w:rPr>
          <w:spacing w:val="-47"/>
        </w:rPr>
        <w:t xml:space="preserve"> </w:t>
      </w:r>
      <w:r>
        <w:rPr>
          <w:spacing w:val="3"/>
        </w:rPr>
        <w:t>effect</w:t>
      </w:r>
      <w:r>
        <w:rPr>
          <w:spacing w:val="-55"/>
        </w:rPr>
        <w:t xml:space="preserve"> </w:t>
      </w:r>
      <w:r>
        <w:t>that</w:t>
      </w:r>
      <w:r>
        <w:rPr>
          <w:spacing w:val="-51"/>
        </w:rPr>
        <w:t xml:space="preserve"> </w:t>
      </w:r>
      <w:r>
        <w:t>an</w:t>
      </w:r>
      <w:r>
        <w:rPr>
          <w:spacing w:val="-49"/>
        </w:rPr>
        <w:t xml:space="preserve"> </w:t>
      </w:r>
      <w:r>
        <w:t>international</w:t>
      </w:r>
      <w:r>
        <w:rPr>
          <w:spacing w:val="-53"/>
        </w:rPr>
        <w:t xml:space="preserve"> </w:t>
      </w:r>
      <w:r>
        <w:t>assignment</w:t>
      </w:r>
      <w:r>
        <w:rPr>
          <w:spacing w:val="-55"/>
        </w:rPr>
        <w:t xml:space="preserve"> </w:t>
      </w:r>
      <w:r>
        <w:t>has</w:t>
      </w:r>
      <w:r>
        <w:rPr>
          <w:spacing w:val="-55"/>
        </w:rPr>
        <w:t xml:space="preserve"> </w:t>
      </w:r>
      <w:r>
        <w:t>on future</w:t>
      </w:r>
      <w:r>
        <w:rPr>
          <w:spacing w:val="-47"/>
        </w:rPr>
        <w:t xml:space="preserve"> </w:t>
      </w:r>
      <w:r>
        <w:rPr>
          <w:spacing w:val="3"/>
        </w:rPr>
        <w:t>employment</w:t>
      </w:r>
      <w:r>
        <w:rPr>
          <w:spacing w:val="-51"/>
        </w:rPr>
        <w:t xml:space="preserve"> </w:t>
      </w:r>
      <w:r>
        <w:t>prospects.</w:t>
      </w:r>
      <w:r>
        <w:rPr>
          <w:spacing w:val="-49"/>
        </w:rPr>
        <w:t xml:space="preserve"> </w:t>
      </w:r>
      <w:r>
        <w:t>The</w:t>
      </w:r>
      <w:r>
        <w:rPr>
          <w:spacing w:val="-38"/>
        </w:rPr>
        <w:t xml:space="preserve"> </w:t>
      </w:r>
      <w:r>
        <w:rPr>
          <w:spacing w:val="3"/>
        </w:rPr>
        <w:t>job-related</w:t>
      </w:r>
      <w:r>
        <w:rPr>
          <w:spacing w:val="-51"/>
        </w:rPr>
        <w:t xml:space="preserve"> </w:t>
      </w:r>
      <w:r>
        <w:t>factors</w:t>
      </w:r>
      <w:r>
        <w:rPr>
          <w:spacing w:val="-49"/>
        </w:rPr>
        <w:t xml:space="preserve"> </w:t>
      </w:r>
      <w:r>
        <w:t>include</w:t>
      </w:r>
      <w:r>
        <w:rPr>
          <w:spacing w:val="-47"/>
        </w:rPr>
        <w:t xml:space="preserve"> </w:t>
      </w:r>
      <w:r>
        <w:t>the</w:t>
      </w:r>
      <w:r>
        <w:rPr>
          <w:spacing w:val="-46"/>
        </w:rPr>
        <w:t xml:space="preserve"> </w:t>
      </w:r>
      <w:r>
        <w:rPr>
          <w:spacing w:val="3"/>
        </w:rPr>
        <w:t>following:</w:t>
      </w:r>
    </w:p>
    <w:p w14:paraId="528FC9EF" w14:textId="77777777" w:rsidR="002104E6" w:rsidRDefault="00F10E56">
      <w:pPr>
        <w:pStyle w:val="BodyText"/>
        <w:spacing w:before="187"/>
        <w:ind w:left="1691"/>
      </w:pPr>
      <w:r>
        <w:rPr>
          <w:rFonts w:ascii="Carlito"/>
          <w:b/>
          <w:i/>
        </w:rPr>
        <w:t>Career anxiety</w:t>
      </w:r>
      <w:r>
        <w:t>: Perhaps for the majority of repatriates, the overriding concern is</w:t>
      </w:r>
    </w:p>
    <w:p w14:paraId="7142B98D" w14:textId="77777777" w:rsidR="002104E6" w:rsidRDefault="00F10E56">
      <w:pPr>
        <w:pStyle w:val="BodyText"/>
        <w:spacing w:before="63" w:line="314" w:lineRule="auto"/>
        <w:ind w:left="1691" w:right="847"/>
      </w:pPr>
      <w:r>
        <w:rPr>
          <w:w w:val="95"/>
        </w:rPr>
        <w:t>the</w:t>
      </w:r>
      <w:r>
        <w:rPr>
          <w:spacing w:val="-14"/>
          <w:w w:val="95"/>
        </w:rPr>
        <w:t xml:space="preserve"> </w:t>
      </w:r>
      <w:r>
        <w:rPr>
          <w:spacing w:val="3"/>
          <w:w w:val="95"/>
        </w:rPr>
        <w:t>effect</w:t>
      </w:r>
      <w:r>
        <w:rPr>
          <w:spacing w:val="-35"/>
          <w:w w:val="95"/>
        </w:rPr>
        <w:t xml:space="preserve"> </w:t>
      </w:r>
      <w:r>
        <w:rPr>
          <w:w w:val="95"/>
        </w:rPr>
        <w:t>of</w:t>
      </w:r>
      <w:r>
        <w:rPr>
          <w:spacing w:val="-29"/>
          <w:w w:val="95"/>
        </w:rPr>
        <w:t xml:space="preserve"> </w:t>
      </w:r>
      <w:r>
        <w:rPr>
          <w:w w:val="95"/>
        </w:rPr>
        <w:t>international</w:t>
      </w:r>
      <w:r>
        <w:rPr>
          <w:spacing w:val="-27"/>
          <w:w w:val="95"/>
        </w:rPr>
        <w:t xml:space="preserve"> </w:t>
      </w:r>
      <w:r>
        <w:rPr>
          <w:w w:val="95"/>
        </w:rPr>
        <w:t>assignment</w:t>
      </w:r>
      <w:r>
        <w:rPr>
          <w:spacing w:val="-35"/>
          <w:w w:val="95"/>
        </w:rPr>
        <w:t xml:space="preserve"> </w:t>
      </w:r>
      <w:r>
        <w:rPr>
          <w:w w:val="95"/>
        </w:rPr>
        <w:t>on</w:t>
      </w:r>
      <w:r>
        <w:rPr>
          <w:spacing w:val="-34"/>
          <w:w w:val="95"/>
        </w:rPr>
        <w:t xml:space="preserve"> </w:t>
      </w:r>
      <w:r>
        <w:rPr>
          <w:w w:val="95"/>
        </w:rPr>
        <w:t>the</w:t>
      </w:r>
      <w:r>
        <w:rPr>
          <w:spacing w:val="-14"/>
          <w:w w:val="95"/>
        </w:rPr>
        <w:t xml:space="preserve"> </w:t>
      </w:r>
      <w:r>
        <w:rPr>
          <w:spacing w:val="3"/>
          <w:w w:val="95"/>
        </w:rPr>
        <w:t>person’s</w:t>
      </w:r>
      <w:r>
        <w:rPr>
          <w:spacing w:val="-33"/>
          <w:w w:val="95"/>
        </w:rPr>
        <w:t xml:space="preserve"> </w:t>
      </w:r>
      <w:r>
        <w:rPr>
          <w:spacing w:val="2"/>
          <w:w w:val="95"/>
        </w:rPr>
        <w:t>subsequent</w:t>
      </w:r>
      <w:r>
        <w:rPr>
          <w:spacing w:val="-35"/>
          <w:w w:val="95"/>
        </w:rPr>
        <w:t xml:space="preserve"> </w:t>
      </w:r>
      <w:r>
        <w:rPr>
          <w:w w:val="95"/>
        </w:rPr>
        <w:t>career</w:t>
      </w:r>
      <w:r>
        <w:rPr>
          <w:spacing w:val="-38"/>
          <w:w w:val="95"/>
        </w:rPr>
        <w:t xml:space="preserve"> </w:t>
      </w:r>
      <w:r>
        <w:rPr>
          <w:w w:val="95"/>
        </w:rPr>
        <w:t>path.</w:t>
      </w:r>
      <w:r>
        <w:rPr>
          <w:spacing w:val="-18"/>
          <w:w w:val="95"/>
        </w:rPr>
        <w:t xml:space="preserve"> </w:t>
      </w:r>
      <w:r>
        <w:rPr>
          <w:w w:val="95"/>
        </w:rPr>
        <w:t xml:space="preserve">For </w:t>
      </w:r>
      <w:r>
        <w:t>most</w:t>
      </w:r>
      <w:r>
        <w:rPr>
          <w:spacing w:val="-47"/>
        </w:rPr>
        <w:t xml:space="preserve"> </w:t>
      </w:r>
      <w:r>
        <w:t>expatriates,</w:t>
      </w:r>
      <w:r>
        <w:rPr>
          <w:spacing w:val="-50"/>
        </w:rPr>
        <w:t xml:space="preserve"> </w:t>
      </w:r>
      <w:r>
        <w:t>a</w:t>
      </w:r>
      <w:r>
        <w:rPr>
          <w:spacing w:val="-55"/>
        </w:rPr>
        <w:t xml:space="preserve"> </w:t>
      </w:r>
      <w:r>
        <w:t>major</w:t>
      </w:r>
      <w:r>
        <w:rPr>
          <w:spacing w:val="-41"/>
        </w:rPr>
        <w:t xml:space="preserve"> </w:t>
      </w:r>
      <w:r>
        <w:t>reason</w:t>
      </w:r>
      <w:r>
        <w:rPr>
          <w:spacing w:val="-53"/>
        </w:rPr>
        <w:t xml:space="preserve"> </w:t>
      </w:r>
      <w:r>
        <w:rPr>
          <w:spacing w:val="2"/>
        </w:rPr>
        <w:t>for</w:t>
      </w:r>
      <w:r>
        <w:rPr>
          <w:spacing w:val="-48"/>
        </w:rPr>
        <w:t xml:space="preserve"> </w:t>
      </w:r>
      <w:r>
        <w:t>accepting</w:t>
      </w:r>
      <w:r>
        <w:rPr>
          <w:spacing w:val="-47"/>
        </w:rPr>
        <w:t xml:space="preserve"> </w:t>
      </w:r>
      <w:r>
        <w:t>the</w:t>
      </w:r>
      <w:r>
        <w:rPr>
          <w:spacing w:val="-43"/>
        </w:rPr>
        <w:t xml:space="preserve"> </w:t>
      </w:r>
      <w:r>
        <w:t>international</w:t>
      </w:r>
      <w:r>
        <w:rPr>
          <w:spacing w:val="-49"/>
        </w:rPr>
        <w:t xml:space="preserve"> </w:t>
      </w:r>
      <w:r>
        <w:t>assignment</w:t>
      </w:r>
      <w:r>
        <w:rPr>
          <w:spacing w:val="-53"/>
        </w:rPr>
        <w:t xml:space="preserve"> </w:t>
      </w:r>
      <w:r>
        <w:rPr>
          <w:spacing w:val="4"/>
        </w:rPr>
        <w:t>is</w:t>
      </w:r>
      <w:r>
        <w:rPr>
          <w:spacing w:val="-52"/>
        </w:rPr>
        <w:t xml:space="preserve"> </w:t>
      </w:r>
      <w:r>
        <w:rPr>
          <w:spacing w:val="2"/>
        </w:rPr>
        <w:t xml:space="preserve">its </w:t>
      </w:r>
      <w:r>
        <w:rPr>
          <w:w w:val="95"/>
        </w:rPr>
        <w:t>value</w:t>
      </w:r>
      <w:r>
        <w:rPr>
          <w:spacing w:val="-28"/>
          <w:w w:val="95"/>
        </w:rPr>
        <w:t xml:space="preserve"> </w:t>
      </w:r>
      <w:r>
        <w:rPr>
          <w:spacing w:val="4"/>
          <w:w w:val="95"/>
        </w:rPr>
        <w:t>in</w:t>
      </w:r>
      <w:r>
        <w:rPr>
          <w:spacing w:val="-20"/>
          <w:w w:val="95"/>
        </w:rPr>
        <w:t xml:space="preserve"> </w:t>
      </w:r>
      <w:r>
        <w:rPr>
          <w:w w:val="95"/>
        </w:rPr>
        <w:t>terms</w:t>
      </w:r>
      <w:r>
        <w:rPr>
          <w:spacing w:val="-33"/>
          <w:w w:val="95"/>
        </w:rPr>
        <w:t xml:space="preserve"> </w:t>
      </w:r>
      <w:r>
        <w:rPr>
          <w:w w:val="95"/>
        </w:rPr>
        <w:t>of</w:t>
      </w:r>
      <w:r>
        <w:rPr>
          <w:spacing w:val="-16"/>
          <w:w w:val="95"/>
        </w:rPr>
        <w:t xml:space="preserve"> </w:t>
      </w:r>
      <w:r>
        <w:rPr>
          <w:w w:val="95"/>
        </w:rPr>
        <w:t>career</w:t>
      </w:r>
      <w:r>
        <w:rPr>
          <w:spacing w:val="-24"/>
          <w:w w:val="95"/>
        </w:rPr>
        <w:t xml:space="preserve"> </w:t>
      </w:r>
      <w:r>
        <w:rPr>
          <w:w w:val="95"/>
        </w:rPr>
        <w:t>progression.</w:t>
      </w:r>
      <w:r>
        <w:rPr>
          <w:spacing w:val="-33"/>
          <w:w w:val="95"/>
        </w:rPr>
        <w:t xml:space="preserve"> </w:t>
      </w:r>
      <w:r>
        <w:rPr>
          <w:spacing w:val="4"/>
          <w:w w:val="95"/>
        </w:rPr>
        <w:t>Anxiety</w:t>
      </w:r>
      <w:r>
        <w:rPr>
          <w:spacing w:val="-33"/>
          <w:w w:val="95"/>
        </w:rPr>
        <w:t xml:space="preserve"> </w:t>
      </w:r>
      <w:r>
        <w:rPr>
          <w:spacing w:val="3"/>
          <w:w w:val="95"/>
        </w:rPr>
        <w:t>over</w:t>
      </w:r>
      <w:r>
        <w:rPr>
          <w:spacing w:val="-38"/>
          <w:w w:val="95"/>
        </w:rPr>
        <w:t xml:space="preserve"> </w:t>
      </w:r>
      <w:r>
        <w:rPr>
          <w:w w:val="95"/>
        </w:rPr>
        <w:t>the</w:t>
      </w:r>
      <w:r>
        <w:rPr>
          <w:spacing w:val="-28"/>
          <w:w w:val="95"/>
        </w:rPr>
        <w:t xml:space="preserve"> </w:t>
      </w:r>
      <w:r>
        <w:rPr>
          <w:spacing w:val="3"/>
          <w:w w:val="95"/>
        </w:rPr>
        <w:t>re-entry</w:t>
      </w:r>
      <w:r>
        <w:rPr>
          <w:spacing w:val="-33"/>
          <w:w w:val="95"/>
        </w:rPr>
        <w:t xml:space="preserve"> </w:t>
      </w:r>
      <w:r>
        <w:rPr>
          <w:spacing w:val="2"/>
          <w:w w:val="95"/>
        </w:rPr>
        <w:t>position</w:t>
      </w:r>
      <w:r>
        <w:rPr>
          <w:spacing w:val="-34"/>
          <w:w w:val="95"/>
        </w:rPr>
        <w:t xml:space="preserve"> </w:t>
      </w:r>
      <w:r>
        <w:rPr>
          <w:w w:val="95"/>
        </w:rPr>
        <w:t>may</w:t>
      </w:r>
      <w:r>
        <w:rPr>
          <w:spacing w:val="-18"/>
          <w:w w:val="95"/>
        </w:rPr>
        <w:t xml:space="preserve"> </w:t>
      </w:r>
      <w:r>
        <w:rPr>
          <w:spacing w:val="3"/>
          <w:w w:val="95"/>
        </w:rPr>
        <w:t xml:space="preserve">begin </w:t>
      </w:r>
      <w:r>
        <w:rPr>
          <w:spacing w:val="2"/>
          <w:w w:val="95"/>
        </w:rPr>
        <w:t>long</w:t>
      </w:r>
      <w:r>
        <w:rPr>
          <w:spacing w:val="-24"/>
          <w:w w:val="95"/>
        </w:rPr>
        <w:t xml:space="preserve"> </w:t>
      </w:r>
      <w:r>
        <w:rPr>
          <w:spacing w:val="2"/>
          <w:w w:val="95"/>
        </w:rPr>
        <w:t>before</w:t>
      </w:r>
      <w:r>
        <w:rPr>
          <w:spacing w:val="-29"/>
          <w:w w:val="95"/>
        </w:rPr>
        <w:t xml:space="preserve"> </w:t>
      </w:r>
      <w:r>
        <w:rPr>
          <w:w w:val="95"/>
        </w:rPr>
        <w:t>repatriation</w:t>
      </w:r>
      <w:r>
        <w:rPr>
          <w:spacing w:val="-35"/>
          <w:w w:val="95"/>
        </w:rPr>
        <w:t xml:space="preserve"> </w:t>
      </w:r>
      <w:r>
        <w:rPr>
          <w:w w:val="95"/>
        </w:rPr>
        <w:t>occurs.</w:t>
      </w:r>
      <w:r>
        <w:rPr>
          <w:spacing w:val="-34"/>
          <w:w w:val="95"/>
        </w:rPr>
        <w:t xml:space="preserve"> </w:t>
      </w:r>
      <w:r>
        <w:rPr>
          <w:w w:val="95"/>
        </w:rPr>
        <w:t>The</w:t>
      </w:r>
      <w:r>
        <w:rPr>
          <w:spacing w:val="-16"/>
          <w:w w:val="95"/>
        </w:rPr>
        <w:t xml:space="preserve"> </w:t>
      </w:r>
      <w:r>
        <w:rPr>
          <w:w w:val="95"/>
        </w:rPr>
        <w:t>expatriate</w:t>
      </w:r>
      <w:r>
        <w:rPr>
          <w:spacing w:val="-29"/>
          <w:w w:val="95"/>
        </w:rPr>
        <w:t xml:space="preserve"> </w:t>
      </w:r>
      <w:r>
        <w:rPr>
          <w:w w:val="95"/>
        </w:rPr>
        <w:t>may</w:t>
      </w:r>
      <w:r>
        <w:rPr>
          <w:spacing w:val="-34"/>
          <w:w w:val="95"/>
        </w:rPr>
        <w:t xml:space="preserve"> </w:t>
      </w:r>
      <w:r>
        <w:rPr>
          <w:spacing w:val="2"/>
          <w:w w:val="95"/>
        </w:rPr>
        <w:t>fear</w:t>
      </w:r>
      <w:r>
        <w:rPr>
          <w:spacing w:val="-25"/>
          <w:w w:val="95"/>
        </w:rPr>
        <w:t xml:space="preserve"> </w:t>
      </w:r>
      <w:r>
        <w:rPr>
          <w:w w:val="95"/>
        </w:rPr>
        <w:t>that</w:t>
      </w:r>
      <w:r>
        <w:rPr>
          <w:spacing w:val="-24"/>
          <w:w w:val="95"/>
        </w:rPr>
        <w:t xml:space="preserve"> </w:t>
      </w:r>
      <w:r>
        <w:rPr>
          <w:w w:val="95"/>
        </w:rPr>
        <w:t>the</w:t>
      </w:r>
      <w:r>
        <w:rPr>
          <w:spacing w:val="-15"/>
          <w:w w:val="95"/>
        </w:rPr>
        <w:t xml:space="preserve"> </w:t>
      </w:r>
      <w:r>
        <w:rPr>
          <w:spacing w:val="2"/>
          <w:w w:val="95"/>
        </w:rPr>
        <w:t>period</w:t>
      </w:r>
      <w:r>
        <w:rPr>
          <w:spacing w:val="-36"/>
          <w:w w:val="95"/>
        </w:rPr>
        <w:t xml:space="preserve"> </w:t>
      </w:r>
      <w:r>
        <w:rPr>
          <w:w w:val="95"/>
        </w:rPr>
        <w:t>abroad</w:t>
      </w:r>
      <w:r>
        <w:rPr>
          <w:spacing w:val="-8"/>
          <w:w w:val="95"/>
        </w:rPr>
        <w:t xml:space="preserve"> </w:t>
      </w:r>
      <w:r>
        <w:rPr>
          <w:w w:val="95"/>
        </w:rPr>
        <w:t xml:space="preserve">has </w:t>
      </w:r>
      <w:r>
        <w:t>caused</w:t>
      </w:r>
      <w:r>
        <w:rPr>
          <w:spacing w:val="-51"/>
        </w:rPr>
        <w:t xml:space="preserve"> </w:t>
      </w:r>
      <w:r>
        <w:t>a</w:t>
      </w:r>
      <w:r>
        <w:rPr>
          <w:spacing w:val="-51"/>
        </w:rPr>
        <w:t xml:space="preserve"> </w:t>
      </w:r>
      <w:r>
        <w:rPr>
          <w:spacing w:val="2"/>
        </w:rPr>
        <w:t>loss</w:t>
      </w:r>
      <w:r>
        <w:rPr>
          <w:spacing w:val="-50"/>
        </w:rPr>
        <w:t xml:space="preserve"> </w:t>
      </w:r>
      <w:r>
        <w:t>of</w:t>
      </w:r>
      <w:r>
        <w:rPr>
          <w:spacing w:val="-48"/>
        </w:rPr>
        <w:t xml:space="preserve"> </w:t>
      </w:r>
      <w:r>
        <w:rPr>
          <w:spacing w:val="5"/>
        </w:rPr>
        <w:t>visibility</w:t>
      </w:r>
      <w:r>
        <w:rPr>
          <w:spacing w:val="-55"/>
        </w:rPr>
        <w:t xml:space="preserve"> </w:t>
      </w:r>
      <w:r>
        <w:t>and</w:t>
      </w:r>
      <w:r>
        <w:rPr>
          <w:spacing w:val="-55"/>
        </w:rPr>
        <w:t xml:space="preserve"> </w:t>
      </w:r>
      <w:r>
        <w:rPr>
          <w:spacing w:val="2"/>
        </w:rPr>
        <w:t>isolation</w:t>
      </w:r>
      <w:r>
        <w:rPr>
          <w:spacing w:val="-56"/>
        </w:rPr>
        <w:t xml:space="preserve"> </w:t>
      </w:r>
      <w:r>
        <w:t>from</w:t>
      </w:r>
      <w:r>
        <w:rPr>
          <w:spacing w:val="-56"/>
        </w:rPr>
        <w:t xml:space="preserve"> </w:t>
      </w:r>
      <w:r>
        <w:t>the</w:t>
      </w:r>
      <w:r>
        <w:rPr>
          <w:spacing w:val="-53"/>
        </w:rPr>
        <w:t xml:space="preserve"> </w:t>
      </w:r>
      <w:r>
        <w:t>parent</w:t>
      </w:r>
      <w:r>
        <w:rPr>
          <w:spacing w:val="-51"/>
        </w:rPr>
        <w:t xml:space="preserve"> </w:t>
      </w:r>
      <w:r>
        <w:t>company</w:t>
      </w:r>
      <w:r>
        <w:rPr>
          <w:spacing w:val="-49"/>
        </w:rPr>
        <w:t xml:space="preserve"> </w:t>
      </w:r>
      <w:r>
        <w:t>as</w:t>
      </w:r>
      <w:r>
        <w:rPr>
          <w:spacing w:val="-50"/>
        </w:rPr>
        <w:t xml:space="preserve"> </w:t>
      </w:r>
      <w:r>
        <w:t>captured</w:t>
      </w:r>
      <w:r>
        <w:rPr>
          <w:spacing w:val="-50"/>
        </w:rPr>
        <w:t xml:space="preserve"> </w:t>
      </w:r>
      <w:r>
        <w:rPr>
          <w:spacing w:val="4"/>
        </w:rPr>
        <w:t>in</w:t>
      </w:r>
      <w:r>
        <w:rPr>
          <w:spacing w:val="-50"/>
        </w:rPr>
        <w:t xml:space="preserve"> </w:t>
      </w:r>
      <w:r>
        <w:t>the phrase:</w:t>
      </w:r>
      <w:r>
        <w:rPr>
          <w:spacing w:val="-42"/>
        </w:rPr>
        <w:t xml:space="preserve"> </w:t>
      </w:r>
      <w:r>
        <w:t>“Out</w:t>
      </w:r>
      <w:r>
        <w:rPr>
          <w:spacing w:val="-43"/>
        </w:rPr>
        <w:t xml:space="preserve"> </w:t>
      </w:r>
      <w:r>
        <w:t>of</w:t>
      </w:r>
      <w:r>
        <w:rPr>
          <w:spacing w:val="-40"/>
        </w:rPr>
        <w:t xml:space="preserve"> </w:t>
      </w:r>
      <w:r>
        <w:t>sight,</w:t>
      </w:r>
      <w:r>
        <w:rPr>
          <w:spacing w:val="-49"/>
        </w:rPr>
        <w:t xml:space="preserve"> </w:t>
      </w:r>
      <w:r>
        <w:t>out</w:t>
      </w:r>
      <w:r>
        <w:rPr>
          <w:spacing w:val="-43"/>
        </w:rPr>
        <w:t xml:space="preserve"> </w:t>
      </w:r>
      <w:r>
        <w:t>of</w:t>
      </w:r>
      <w:r>
        <w:rPr>
          <w:spacing w:val="-40"/>
        </w:rPr>
        <w:t xml:space="preserve"> </w:t>
      </w:r>
      <w:r>
        <w:rPr>
          <w:spacing w:val="3"/>
        </w:rPr>
        <w:t>mind.”</w:t>
      </w:r>
      <w:r>
        <w:rPr>
          <w:spacing w:val="-45"/>
        </w:rPr>
        <w:t xml:space="preserve"> </w:t>
      </w:r>
      <w:r>
        <w:t>Upon</w:t>
      </w:r>
      <w:r>
        <w:rPr>
          <w:spacing w:val="-35"/>
        </w:rPr>
        <w:t xml:space="preserve"> </w:t>
      </w:r>
      <w:r>
        <w:t>repatriation,</w:t>
      </w:r>
      <w:r>
        <w:rPr>
          <w:spacing w:val="-48"/>
        </w:rPr>
        <w:t xml:space="preserve"> </w:t>
      </w:r>
      <w:r>
        <w:t>the</w:t>
      </w:r>
      <w:r>
        <w:rPr>
          <w:spacing w:val="-47"/>
        </w:rPr>
        <w:t xml:space="preserve"> </w:t>
      </w:r>
      <w:r>
        <w:t>expatriates</w:t>
      </w:r>
      <w:r>
        <w:rPr>
          <w:spacing w:val="-50"/>
        </w:rPr>
        <w:t xml:space="preserve"> </w:t>
      </w:r>
      <w:r>
        <w:t>may</w:t>
      </w:r>
      <w:r>
        <w:rPr>
          <w:spacing w:val="-49"/>
        </w:rPr>
        <w:t xml:space="preserve"> </w:t>
      </w:r>
      <w:r>
        <w:rPr>
          <w:spacing w:val="3"/>
        </w:rPr>
        <w:t>find</w:t>
      </w:r>
      <w:r>
        <w:rPr>
          <w:spacing w:val="-50"/>
        </w:rPr>
        <w:t xml:space="preserve"> </w:t>
      </w:r>
      <w:r>
        <w:t>that these</w:t>
      </w:r>
      <w:r>
        <w:rPr>
          <w:spacing w:val="-43"/>
        </w:rPr>
        <w:t xml:space="preserve"> </w:t>
      </w:r>
      <w:r>
        <w:t>fears</w:t>
      </w:r>
      <w:r>
        <w:rPr>
          <w:spacing w:val="-46"/>
        </w:rPr>
        <w:t xml:space="preserve"> </w:t>
      </w:r>
      <w:r>
        <w:t>have</w:t>
      </w:r>
      <w:r>
        <w:rPr>
          <w:spacing w:val="-42"/>
        </w:rPr>
        <w:t xml:space="preserve"> </w:t>
      </w:r>
      <w:r>
        <w:rPr>
          <w:spacing w:val="2"/>
        </w:rPr>
        <w:t>materialized.</w:t>
      </w:r>
      <w:r>
        <w:rPr>
          <w:spacing w:val="-45"/>
        </w:rPr>
        <w:t xml:space="preserve"> </w:t>
      </w:r>
      <w:r>
        <w:t>The</w:t>
      </w:r>
      <w:r>
        <w:rPr>
          <w:spacing w:val="-42"/>
        </w:rPr>
        <w:t xml:space="preserve"> </w:t>
      </w:r>
      <w:r>
        <w:rPr>
          <w:spacing w:val="2"/>
        </w:rPr>
        <w:t>peers</w:t>
      </w:r>
      <w:r>
        <w:rPr>
          <w:spacing w:val="-46"/>
        </w:rPr>
        <w:t xml:space="preserve"> </w:t>
      </w:r>
      <w:r>
        <w:t>have</w:t>
      </w:r>
      <w:r>
        <w:rPr>
          <w:spacing w:val="-42"/>
        </w:rPr>
        <w:t xml:space="preserve"> </w:t>
      </w:r>
      <w:r>
        <w:rPr>
          <w:spacing w:val="4"/>
        </w:rPr>
        <w:t>been</w:t>
      </w:r>
      <w:r>
        <w:rPr>
          <w:spacing w:val="-47"/>
        </w:rPr>
        <w:t xml:space="preserve"> </w:t>
      </w:r>
      <w:r>
        <w:t>promoted</w:t>
      </w:r>
      <w:r>
        <w:rPr>
          <w:spacing w:val="-46"/>
        </w:rPr>
        <w:t xml:space="preserve"> </w:t>
      </w:r>
      <w:r>
        <w:t>ahead</w:t>
      </w:r>
      <w:r>
        <w:rPr>
          <w:spacing w:val="-37"/>
        </w:rPr>
        <w:t xml:space="preserve"> </w:t>
      </w:r>
      <w:r>
        <w:t>of</w:t>
      </w:r>
      <w:r>
        <w:rPr>
          <w:spacing w:val="-33"/>
        </w:rPr>
        <w:t xml:space="preserve"> </w:t>
      </w:r>
      <w:r>
        <w:t>the</w:t>
      </w:r>
    </w:p>
    <w:p w14:paraId="27D54D5C" w14:textId="77777777" w:rsidR="002104E6" w:rsidRDefault="00F10E56">
      <w:pPr>
        <w:pStyle w:val="BodyText"/>
        <w:spacing w:line="275" w:lineRule="exact"/>
        <w:ind w:left="1691"/>
      </w:pPr>
      <w:r>
        <w:rPr>
          <w:noProof/>
        </w:rPr>
        <w:drawing>
          <wp:anchor distT="0" distB="0" distL="0" distR="0" simplePos="0" relativeHeight="485702144" behindDoc="1" locked="0" layoutInCell="1" allowOverlap="1" wp14:anchorId="2073F965" wp14:editId="1C33689E">
            <wp:simplePos x="0" y="0"/>
            <wp:positionH relativeFrom="page">
              <wp:posOffset>818737</wp:posOffset>
            </wp:positionH>
            <wp:positionV relativeFrom="paragraph">
              <wp:posOffset>246006</wp:posOffset>
            </wp:positionV>
            <wp:extent cx="2037323" cy="1047749"/>
            <wp:effectExtent l="0" t="0" r="0" b="0"/>
            <wp:wrapNone/>
            <wp:docPr id="1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2.png"/>
                    <pic:cNvPicPr/>
                  </pic:nvPicPr>
                  <pic:blipFill>
                    <a:blip r:embed="rId8" cstate="print"/>
                    <a:stretch>
                      <a:fillRect/>
                    </a:stretch>
                  </pic:blipFill>
                  <pic:spPr>
                    <a:xfrm>
                      <a:off x="0" y="0"/>
                      <a:ext cx="2037323" cy="1047749"/>
                    </a:xfrm>
                    <a:prstGeom prst="rect">
                      <a:avLst/>
                    </a:prstGeom>
                  </pic:spPr>
                </pic:pic>
              </a:graphicData>
            </a:graphic>
          </wp:anchor>
        </w:drawing>
      </w:r>
      <w:r>
        <w:t>returnees, and the repatriate is placed in a position that is demotion.</w:t>
      </w:r>
    </w:p>
    <w:p w14:paraId="3D059511" w14:textId="77777777" w:rsidR="002104E6" w:rsidRDefault="002104E6">
      <w:pPr>
        <w:pStyle w:val="BodyText"/>
        <w:spacing w:before="8"/>
        <w:rPr>
          <w:sz w:val="21"/>
        </w:rPr>
      </w:pPr>
    </w:p>
    <w:p w14:paraId="1A34946E" w14:textId="77777777" w:rsidR="002104E6" w:rsidRDefault="00F10E56">
      <w:pPr>
        <w:pStyle w:val="BodyText"/>
        <w:spacing w:line="312" w:lineRule="auto"/>
        <w:ind w:left="1691" w:right="847"/>
      </w:pPr>
      <w:r>
        <w:rPr>
          <w:rFonts w:ascii="Carlito" w:hAnsi="Carlito"/>
          <w:b/>
          <w:i/>
        </w:rPr>
        <w:t>Devaluing</w:t>
      </w:r>
      <w:r>
        <w:rPr>
          <w:rFonts w:ascii="Carlito" w:hAnsi="Carlito"/>
          <w:b/>
          <w:i/>
          <w:spacing w:val="-24"/>
        </w:rPr>
        <w:t xml:space="preserve"> </w:t>
      </w:r>
      <w:r>
        <w:rPr>
          <w:rFonts w:ascii="Carlito" w:hAnsi="Carlito"/>
          <w:b/>
          <w:i/>
        </w:rPr>
        <w:t>the</w:t>
      </w:r>
      <w:r>
        <w:rPr>
          <w:rFonts w:ascii="Carlito" w:hAnsi="Carlito"/>
          <w:b/>
          <w:i/>
          <w:spacing w:val="-19"/>
        </w:rPr>
        <w:t xml:space="preserve"> </w:t>
      </w:r>
      <w:r>
        <w:rPr>
          <w:rFonts w:ascii="Carlito" w:hAnsi="Carlito"/>
          <w:b/>
          <w:i/>
        </w:rPr>
        <w:t>International</w:t>
      </w:r>
      <w:r>
        <w:rPr>
          <w:rFonts w:ascii="Carlito" w:hAnsi="Carlito"/>
          <w:b/>
          <w:i/>
          <w:spacing w:val="-21"/>
        </w:rPr>
        <w:t xml:space="preserve"> </w:t>
      </w:r>
      <w:r>
        <w:rPr>
          <w:rFonts w:ascii="Carlito" w:hAnsi="Carlito"/>
          <w:b/>
          <w:i/>
        </w:rPr>
        <w:t>Experience</w:t>
      </w:r>
      <w:r>
        <w:t>:</w:t>
      </w:r>
      <w:r>
        <w:rPr>
          <w:spacing w:val="-17"/>
        </w:rPr>
        <w:t xml:space="preserve"> </w:t>
      </w:r>
      <w:r>
        <w:t>Career</w:t>
      </w:r>
      <w:r>
        <w:rPr>
          <w:spacing w:val="-49"/>
        </w:rPr>
        <w:t xml:space="preserve"> </w:t>
      </w:r>
      <w:r>
        <w:rPr>
          <w:spacing w:val="3"/>
        </w:rPr>
        <w:t>anxiety</w:t>
      </w:r>
      <w:r>
        <w:rPr>
          <w:spacing w:val="-46"/>
        </w:rPr>
        <w:t xml:space="preserve"> </w:t>
      </w:r>
      <w:r>
        <w:rPr>
          <w:spacing w:val="4"/>
        </w:rPr>
        <w:t>is</w:t>
      </w:r>
      <w:r>
        <w:rPr>
          <w:spacing w:val="-35"/>
        </w:rPr>
        <w:t xml:space="preserve"> </w:t>
      </w:r>
      <w:r>
        <w:t>compounded</w:t>
      </w:r>
      <w:r>
        <w:rPr>
          <w:spacing w:val="-46"/>
        </w:rPr>
        <w:t xml:space="preserve"> </w:t>
      </w:r>
      <w:r>
        <w:rPr>
          <w:spacing w:val="4"/>
        </w:rPr>
        <w:t>if</w:t>
      </w:r>
      <w:r>
        <w:rPr>
          <w:spacing w:val="-43"/>
        </w:rPr>
        <w:t xml:space="preserve"> </w:t>
      </w:r>
      <w:r>
        <w:t>the</w:t>
      </w:r>
      <w:r>
        <w:rPr>
          <w:spacing w:val="-32"/>
        </w:rPr>
        <w:t xml:space="preserve"> </w:t>
      </w:r>
      <w:r>
        <w:rPr>
          <w:spacing w:val="5"/>
        </w:rPr>
        <w:t xml:space="preserve">re- </w:t>
      </w:r>
      <w:r>
        <w:t>entry</w:t>
      </w:r>
      <w:r>
        <w:rPr>
          <w:spacing w:val="-36"/>
        </w:rPr>
        <w:t xml:space="preserve"> </w:t>
      </w:r>
      <w:r>
        <w:rPr>
          <w:spacing w:val="2"/>
        </w:rPr>
        <w:t>position</w:t>
      </w:r>
      <w:r>
        <w:rPr>
          <w:spacing w:val="-46"/>
        </w:rPr>
        <w:t xml:space="preserve"> </w:t>
      </w:r>
      <w:r>
        <w:rPr>
          <w:spacing w:val="2"/>
        </w:rPr>
        <w:t>does</w:t>
      </w:r>
      <w:r>
        <w:rPr>
          <w:spacing w:val="-46"/>
        </w:rPr>
        <w:t xml:space="preserve"> </w:t>
      </w:r>
      <w:r>
        <w:t>not</w:t>
      </w:r>
      <w:r>
        <w:rPr>
          <w:spacing w:val="-38"/>
        </w:rPr>
        <w:t xml:space="preserve"> </w:t>
      </w:r>
      <w:r>
        <w:t>appear</w:t>
      </w:r>
      <w:r>
        <w:rPr>
          <w:spacing w:val="-40"/>
        </w:rPr>
        <w:t xml:space="preserve"> </w:t>
      </w:r>
      <w:r>
        <w:t>to</w:t>
      </w:r>
      <w:r>
        <w:rPr>
          <w:spacing w:val="-26"/>
        </w:rPr>
        <w:t xml:space="preserve"> </w:t>
      </w:r>
      <w:r>
        <w:t>be</w:t>
      </w:r>
      <w:r>
        <w:rPr>
          <w:spacing w:val="-42"/>
        </w:rPr>
        <w:t xml:space="preserve"> </w:t>
      </w:r>
      <w:r>
        <w:t>connected</w:t>
      </w:r>
      <w:r>
        <w:rPr>
          <w:spacing w:val="-37"/>
        </w:rPr>
        <w:t xml:space="preserve"> </w:t>
      </w:r>
      <w:r>
        <w:rPr>
          <w:spacing w:val="3"/>
        </w:rPr>
        <w:t>with</w:t>
      </w:r>
      <w:r>
        <w:rPr>
          <w:spacing w:val="-46"/>
        </w:rPr>
        <w:t xml:space="preserve"> </w:t>
      </w:r>
      <w:r>
        <w:t>the</w:t>
      </w:r>
      <w:r>
        <w:rPr>
          <w:spacing w:val="-33"/>
        </w:rPr>
        <w:t xml:space="preserve"> </w:t>
      </w:r>
      <w:r>
        <w:rPr>
          <w:spacing w:val="3"/>
        </w:rPr>
        <w:t>person’s</w:t>
      </w:r>
      <w:r>
        <w:rPr>
          <w:spacing w:val="-46"/>
        </w:rPr>
        <w:t xml:space="preserve"> </w:t>
      </w:r>
      <w:r>
        <w:t xml:space="preserve">international </w:t>
      </w:r>
      <w:r>
        <w:rPr>
          <w:spacing w:val="3"/>
          <w:w w:val="95"/>
        </w:rPr>
        <w:t>experience.</w:t>
      </w:r>
      <w:r>
        <w:rPr>
          <w:spacing w:val="-34"/>
          <w:w w:val="95"/>
        </w:rPr>
        <w:t xml:space="preserve"> </w:t>
      </w:r>
      <w:r>
        <w:rPr>
          <w:spacing w:val="2"/>
          <w:w w:val="95"/>
        </w:rPr>
        <w:t>Often</w:t>
      </w:r>
      <w:r>
        <w:rPr>
          <w:spacing w:val="-36"/>
          <w:w w:val="95"/>
        </w:rPr>
        <w:t xml:space="preserve"> </w:t>
      </w:r>
      <w:r>
        <w:rPr>
          <w:spacing w:val="4"/>
          <w:w w:val="95"/>
        </w:rPr>
        <w:t>in</w:t>
      </w:r>
      <w:r>
        <w:rPr>
          <w:spacing w:val="-29"/>
          <w:w w:val="95"/>
        </w:rPr>
        <w:t xml:space="preserve"> </w:t>
      </w:r>
      <w:r>
        <w:rPr>
          <w:spacing w:val="2"/>
          <w:w w:val="95"/>
        </w:rPr>
        <w:t>‘holding’</w:t>
      </w:r>
      <w:r>
        <w:rPr>
          <w:spacing w:val="-33"/>
          <w:w w:val="95"/>
        </w:rPr>
        <w:t xml:space="preserve"> </w:t>
      </w:r>
      <w:r>
        <w:rPr>
          <w:w w:val="95"/>
        </w:rPr>
        <w:t>positions,</w:t>
      </w:r>
      <w:r>
        <w:rPr>
          <w:spacing w:val="-33"/>
          <w:w w:val="95"/>
        </w:rPr>
        <w:t xml:space="preserve"> </w:t>
      </w:r>
      <w:r>
        <w:rPr>
          <w:w w:val="95"/>
        </w:rPr>
        <w:t>such</w:t>
      </w:r>
      <w:r>
        <w:rPr>
          <w:spacing w:val="-35"/>
          <w:w w:val="95"/>
        </w:rPr>
        <w:t xml:space="preserve"> </w:t>
      </w:r>
      <w:r>
        <w:rPr>
          <w:w w:val="95"/>
        </w:rPr>
        <w:t>as</w:t>
      </w:r>
      <w:r>
        <w:rPr>
          <w:spacing w:val="-22"/>
          <w:w w:val="95"/>
        </w:rPr>
        <w:t xml:space="preserve"> </w:t>
      </w:r>
      <w:r>
        <w:rPr>
          <w:w w:val="95"/>
        </w:rPr>
        <w:t>a</w:t>
      </w:r>
      <w:r>
        <w:rPr>
          <w:spacing w:val="-11"/>
          <w:w w:val="95"/>
        </w:rPr>
        <w:t xml:space="preserve"> </w:t>
      </w:r>
      <w:r>
        <w:rPr>
          <w:w w:val="95"/>
        </w:rPr>
        <w:t>task</w:t>
      </w:r>
      <w:r>
        <w:rPr>
          <w:spacing w:val="-21"/>
          <w:w w:val="95"/>
        </w:rPr>
        <w:t xml:space="preserve"> </w:t>
      </w:r>
      <w:r>
        <w:rPr>
          <w:w w:val="95"/>
        </w:rPr>
        <w:t>force</w:t>
      </w:r>
      <w:r>
        <w:rPr>
          <w:spacing w:val="-29"/>
          <w:w w:val="95"/>
        </w:rPr>
        <w:t xml:space="preserve"> </w:t>
      </w:r>
      <w:r>
        <w:rPr>
          <w:w w:val="95"/>
        </w:rPr>
        <w:t>or</w:t>
      </w:r>
      <w:r>
        <w:rPr>
          <w:spacing w:val="-13"/>
          <w:w w:val="95"/>
        </w:rPr>
        <w:t xml:space="preserve"> </w:t>
      </w:r>
      <w:r>
        <w:rPr>
          <w:w w:val="95"/>
        </w:rPr>
        <w:t>a</w:t>
      </w:r>
      <w:r>
        <w:rPr>
          <w:spacing w:val="-12"/>
          <w:w w:val="95"/>
        </w:rPr>
        <w:t xml:space="preserve"> </w:t>
      </w:r>
      <w:r>
        <w:rPr>
          <w:w w:val="95"/>
        </w:rPr>
        <w:t>project</w:t>
      </w:r>
      <w:r>
        <w:rPr>
          <w:spacing w:val="-36"/>
          <w:w w:val="95"/>
        </w:rPr>
        <w:t xml:space="preserve"> </w:t>
      </w:r>
      <w:r>
        <w:rPr>
          <w:w w:val="95"/>
        </w:rPr>
        <w:t>team,</w:t>
      </w:r>
      <w:r>
        <w:rPr>
          <w:spacing w:val="-20"/>
          <w:w w:val="95"/>
        </w:rPr>
        <w:t xml:space="preserve"> </w:t>
      </w:r>
      <w:r>
        <w:rPr>
          <w:w w:val="95"/>
        </w:rPr>
        <w:t>or</w:t>
      </w:r>
      <w:r>
        <w:rPr>
          <w:spacing w:val="-26"/>
          <w:w w:val="95"/>
        </w:rPr>
        <w:t xml:space="preserve"> </w:t>
      </w:r>
      <w:r>
        <w:rPr>
          <w:spacing w:val="4"/>
          <w:w w:val="95"/>
        </w:rPr>
        <w:t xml:space="preserve">in </w:t>
      </w:r>
      <w:r>
        <w:t>temporary</w:t>
      </w:r>
      <w:r>
        <w:rPr>
          <w:spacing w:val="-46"/>
        </w:rPr>
        <w:t xml:space="preserve"> </w:t>
      </w:r>
      <w:r>
        <w:rPr>
          <w:spacing w:val="2"/>
        </w:rPr>
        <w:t>positions,</w:t>
      </w:r>
      <w:r>
        <w:rPr>
          <w:spacing w:val="-52"/>
        </w:rPr>
        <w:t xml:space="preserve"> </w:t>
      </w:r>
      <w:r>
        <w:rPr>
          <w:spacing w:val="2"/>
        </w:rPr>
        <w:t>they</w:t>
      </w:r>
      <w:r>
        <w:rPr>
          <w:spacing w:val="-52"/>
        </w:rPr>
        <w:t xml:space="preserve"> </w:t>
      </w:r>
      <w:r>
        <w:rPr>
          <w:spacing w:val="-3"/>
        </w:rPr>
        <w:t>are</w:t>
      </w:r>
      <w:r>
        <w:rPr>
          <w:spacing w:val="-44"/>
        </w:rPr>
        <w:t xml:space="preserve"> </w:t>
      </w:r>
      <w:r>
        <w:t>engaged</w:t>
      </w:r>
      <w:r>
        <w:rPr>
          <w:spacing w:val="-53"/>
        </w:rPr>
        <w:t xml:space="preserve"> </w:t>
      </w:r>
      <w:r>
        <w:rPr>
          <w:spacing w:val="4"/>
        </w:rPr>
        <w:t>in</w:t>
      </w:r>
      <w:r>
        <w:rPr>
          <w:spacing w:val="-53"/>
        </w:rPr>
        <w:t xml:space="preserve"> </w:t>
      </w:r>
      <w:r>
        <w:rPr>
          <w:spacing w:val="3"/>
        </w:rPr>
        <w:t>duties</w:t>
      </w:r>
      <w:r>
        <w:rPr>
          <w:spacing w:val="-53"/>
        </w:rPr>
        <w:t xml:space="preserve"> </w:t>
      </w:r>
      <w:r>
        <w:t>that</w:t>
      </w:r>
      <w:r>
        <w:rPr>
          <w:spacing w:val="-41"/>
        </w:rPr>
        <w:t xml:space="preserve"> </w:t>
      </w:r>
      <w:r>
        <w:t>do</w:t>
      </w:r>
      <w:r>
        <w:rPr>
          <w:spacing w:val="-46"/>
        </w:rPr>
        <w:t xml:space="preserve"> </w:t>
      </w:r>
      <w:r>
        <w:t>not</w:t>
      </w:r>
      <w:r>
        <w:rPr>
          <w:spacing w:val="-48"/>
        </w:rPr>
        <w:t xml:space="preserve"> </w:t>
      </w:r>
      <w:r>
        <w:t>appear</w:t>
      </w:r>
      <w:r>
        <w:rPr>
          <w:spacing w:val="-48"/>
        </w:rPr>
        <w:t xml:space="preserve"> </w:t>
      </w:r>
      <w:r>
        <w:t>to</w:t>
      </w:r>
      <w:r>
        <w:rPr>
          <w:spacing w:val="-47"/>
        </w:rPr>
        <w:t xml:space="preserve"> </w:t>
      </w:r>
      <w:r>
        <w:rPr>
          <w:spacing w:val="4"/>
        </w:rPr>
        <w:t>exploit</w:t>
      </w:r>
      <w:r>
        <w:rPr>
          <w:spacing w:val="-54"/>
        </w:rPr>
        <w:t xml:space="preserve"> </w:t>
      </w:r>
      <w:r>
        <w:rPr>
          <w:spacing w:val="3"/>
        </w:rPr>
        <w:t xml:space="preserve">their </w:t>
      </w:r>
      <w:r>
        <w:rPr>
          <w:spacing w:val="4"/>
        </w:rPr>
        <w:t>newly</w:t>
      </w:r>
      <w:r>
        <w:rPr>
          <w:spacing w:val="-34"/>
        </w:rPr>
        <w:t xml:space="preserve"> </w:t>
      </w:r>
      <w:r>
        <w:t>gained,</w:t>
      </w:r>
      <w:r>
        <w:rPr>
          <w:spacing w:val="-32"/>
        </w:rPr>
        <w:t xml:space="preserve"> </w:t>
      </w:r>
      <w:r>
        <w:t>international</w:t>
      </w:r>
      <w:r>
        <w:rPr>
          <w:spacing w:val="-28"/>
        </w:rPr>
        <w:t xml:space="preserve"> </w:t>
      </w:r>
      <w:r>
        <w:t>expertise.</w:t>
      </w:r>
    </w:p>
    <w:p w14:paraId="6E2EFEF9" w14:textId="77777777" w:rsidR="002104E6" w:rsidRDefault="00F10E56">
      <w:pPr>
        <w:pStyle w:val="BodyText"/>
        <w:spacing w:before="173" w:line="314" w:lineRule="auto"/>
        <w:ind w:left="1691" w:right="780"/>
      </w:pPr>
      <w:r>
        <w:rPr>
          <w:w w:val="95"/>
        </w:rPr>
        <w:t>The</w:t>
      </w:r>
      <w:r>
        <w:rPr>
          <w:spacing w:val="-18"/>
          <w:w w:val="95"/>
        </w:rPr>
        <w:t xml:space="preserve"> </w:t>
      </w:r>
      <w:r>
        <w:rPr>
          <w:spacing w:val="2"/>
          <w:w w:val="95"/>
        </w:rPr>
        <w:t>perceived</w:t>
      </w:r>
      <w:r>
        <w:rPr>
          <w:spacing w:val="-36"/>
          <w:w w:val="95"/>
        </w:rPr>
        <w:t xml:space="preserve"> </w:t>
      </w:r>
      <w:r>
        <w:rPr>
          <w:w w:val="95"/>
        </w:rPr>
        <w:t>degrading</w:t>
      </w:r>
      <w:r>
        <w:rPr>
          <w:spacing w:val="-38"/>
          <w:w w:val="95"/>
        </w:rPr>
        <w:t xml:space="preserve"> </w:t>
      </w:r>
      <w:r>
        <w:rPr>
          <w:w w:val="95"/>
        </w:rPr>
        <w:t>of</w:t>
      </w:r>
      <w:r>
        <w:rPr>
          <w:spacing w:val="-32"/>
          <w:w w:val="95"/>
        </w:rPr>
        <w:t xml:space="preserve"> </w:t>
      </w:r>
      <w:r>
        <w:rPr>
          <w:w w:val="95"/>
        </w:rPr>
        <w:t>the</w:t>
      </w:r>
      <w:r>
        <w:rPr>
          <w:spacing w:val="-18"/>
          <w:w w:val="95"/>
        </w:rPr>
        <w:t xml:space="preserve"> </w:t>
      </w:r>
      <w:r>
        <w:rPr>
          <w:spacing w:val="2"/>
          <w:w w:val="95"/>
        </w:rPr>
        <w:t>repatriate’s</w:t>
      </w:r>
      <w:r>
        <w:rPr>
          <w:spacing w:val="-35"/>
          <w:w w:val="95"/>
        </w:rPr>
        <w:t xml:space="preserve"> </w:t>
      </w:r>
      <w:r>
        <w:rPr>
          <w:w w:val="95"/>
        </w:rPr>
        <w:t>recent</w:t>
      </w:r>
      <w:r>
        <w:rPr>
          <w:spacing w:val="-37"/>
          <w:w w:val="95"/>
        </w:rPr>
        <w:t xml:space="preserve"> </w:t>
      </w:r>
      <w:r>
        <w:rPr>
          <w:spacing w:val="3"/>
          <w:w w:val="95"/>
        </w:rPr>
        <w:t>experience</w:t>
      </w:r>
      <w:r>
        <w:rPr>
          <w:spacing w:val="-31"/>
          <w:w w:val="95"/>
        </w:rPr>
        <w:t xml:space="preserve"> </w:t>
      </w:r>
      <w:r>
        <w:rPr>
          <w:w w:val="95"/>
        </w:rPr>
        <w:t>may</w:t>
      </w:r>
      <w:r>
        <w:rPr>
          <w:spacing w:val="-35"/>
          <w:w w:val="95"/>
        </w:rPr>
        <w:t xml:space="preserve"> </w:t>
      </w:r>
      <w:r>
        <w:rPr>
          <w:w w:val="95"/>
        </w:rPr>
        <w:t>be</w:t>
      </w:r>
      <w:r>
        <w:rPr>
          <w:spacing w:val="-30"/>
          <w:w w:val="95"/>
        </w:rPr>
        <w:t xml:space="preserve"> </w:t>
      </w:r>
      <w:r>
        <w:rPr>
          <w:w w:val="95"/>
        </w:rPr>
        <w:t>coupled</w:t>
      </w:r>
      <w:r>
        <w:rPr>
          <w:spacing w:val="-37"/>
          <w:w w:val="95"/>
        </w:rPr>
        <w:t xml:space="preserve"> </w:t>
      </w:r>
      <w:r>
        <w:rPr>
          <w:spacing w:val="3"/>
          <w:w w:val="95"/>
        </w:rPr>
        <w:t xml:space="preserve">with </w:t>
      </w:r>
      <w:r>
        <w:t>negative</w:t>
      </w:r>
      <w:r>
        <w:rPr>
          <w:spacing w:val="-52"/>
        </w:rPr>
        <w:t xml:space="preserve"> </w:t>
      </w:r>
      <w:r>
        <w:t>career</w:t>
      </w:r>
      <w:r>
        <w:rPr>
          <w:spacing w:val="-57"/>
        </w:rPr>
        <w:t xml:space="preserve"> </w:t>
      </w:r>
      <w:r>
        <w:t>progression;</w:t>
      </w:r>
      <w:r>
        <w:rPr>
          <w:spacing w:val="-55"/>
        </w:rPr>
        <w:t xml:space="preserve"> </w:t>
      </w:r>
      <w:r>
        <w:t>that</w:t>
      </w:r>
      <w:r>
        <w:rPr>
          <w:spacing w:val="-49"/>
        </w:rPr>
        <w:t xml:space="preserve"> </w:t>
      </w:r>
      <w:r>
        <w:rPr>
          <w:spacing w:val="3"/>
        </w:rPr>
        <w:t>is,</w:t>
      </w:r>
      <w:r>
        <w:rPr>
          <w:spacing w:val="-47"/>
        </w:rPr>
        <w:t xml:space="preserve"> </w:t>
      </w:r>
      <w:r>
        <w:t>the</w:t>
      </w:r>
      <w:r>
        <w:rPr>
          <w:spacing w:val="-52"/>
        </w:rPr>
        <w:t xml:space="preserve"> </w:t>
      </w:r>
      <w:r>
        <w:rPr>
          <w:spacing w:val="2"/>
        </w:rPr>
        <w:t>re-entry</w:t>
      </w:r>
      <w:r>
        <w:rPr>
          <w:spacing w:val="-54"/>
        </w:rPr>
        <w:t xml:space="preserve"> </w:t>
      </w:r>
      <w:r>
        <w:rPr>
          <w:spacing w:val="2"/>
        </w:rPr>
        <w:t>position</w:t>
      </w:r>
      <w:r>
        <w:rPr>
          <w:spacing w:val="-54"/>
        </w:rPr>
        <w:t xml:space="preserve"> </w:t>
      </w:r>
      <w:r>
        <w:rPr>
          <w:spacing w:val="4"/>
        </w:rPr>
        <w:t>is</w:t>
      </w:r>
      <w:r>
        <w:rPr>
          <w:spacing w:val="-49"/>
        </w:rPr>
        <w:t xml:space="preserve"> </w:t>
      </w:r>
      <w:r>
        <w:t>a</w:t>
      </w:r>
      <w:r>
        <w:rPr>
          <w:spacing w:val="-50"/>
        </w:rPr>
        <w:t xml:space="preserve"> </w:t>
      </w:r>
      <w:r>
        <w:rPr>
          <w:spacing w:val="4"/>
        </w:rPr>
        <w:t>less</w:t>
      </w:r>
      <w:r>
        <w:rPr>
          <w:spacing w:val="-54"/>
        </w:rPr>
        <w:t xml:space="preserve"> </w:t>
      </w:r>
      <w:r>
        <w:rPr>
          <w:spacing w:val="2"/>
        </w:rPr>
        <w:t>challenging</w:t>
      </w:r>
      <w:r>
        <w:rPr>
          <w:spacing w:val="-55"/>
        </w:rPr>
        <w:t xml:space="preserve"> </w:t>
      </w:r>
      <w:r>
        <w:rPr>
          <w:spacing w:val="2"/>
        </w:rPr>
        <w:t xml:space="preserve">job </w:t>
      </w:r>
      <w:r>
        <w:rPr>
          <w:spacing w:val="3"/>
        </w:rPr>
        <w:t>with</w:t>
      </w:r>
      <w:r>
        <w:rPr>
          <w:spacing w:val="-55"/>
        </w:rPr>
        <w:t xml:space="preserve"> </w:t>
      </w:r>
      <w:r>
        <w:t>reduced</w:t>
      </w:r>
      <w:r>
        <w:rPr>
          <w:spacing w:val="-47"/>
        </w:rPr>
        <w:t xml:space="preserve"> </w:t>
      </w:r>
      <w:r>
        <w:t>responsibility</w:t>
      </w:r>
      <w:r>
        <w:rPr>
          <w:spacing w:val="-54"/>
        </w:rPr>
        <w:t xml:space="preserve"> </w:t>
      </w:r>
      <w:r>
        <w:t>and</w:t>
      </w:r>
      <w:r>
        <w:rPr>
          <w:spacing w:val="-54"/>
        </w:rPr>
        <w:t xml:space="preserve"> </w:t>
      </w:r>
      <w:r>
        <w:t>status</w:t>
      </w:r>
      <w:r>
        <w:rPr>
          <w:spacing w:val="-48"/>
        </w:rPr>
        <w:t xml:space="preserve"> </w:t>
      </w:r>
      <w:r>
        <w:t>than</w:t>
      </w:r>
      <w:r>
        <w:rPr>
          <w:spacing w:val="-47"/>
        </w:rPr>
        <w:t xml:space="preserve"> </w:t>
      </w:r>
      <w:r>
        <w:t>that</w:t>
      </w:r>
      <w:r>
        <w:rPr>
          <w:spacing w:val="-49"/>
        </w:rPr>
        <w:t xml:space="preserve"> </w:t>
      </w:r>
      <w:r>
        <w:rPr>
          <w:spacing w:val="4"/>
        </w:rPr>
        <w:t>held</w:t>
      </w:r>
      <w:r>
        <w:rPr>
          <w:spacing w:val="-54"/>
        </w:rPr>
        <w:t xml:space="preserve"> </w:t>
      </w:r>
      <w:r>
        <w:rPr>
          <w:spacing w:val="4"/>
        </w:rPr>
        <w:t>either</w:t>
      </w:r>
      <w:r>
        <w:rPr>
          <w:spacing w:val="-56"/>
        </w:rPr>
        <w:t xml:space="preserve"> </w:t>
      </w:r>
      <w:r>
        <w:t>during</w:t>
      </w:r>
      <w:r>
        <w:rPr>
          <w:spacing w:val="-49"/>
        </w:rPr>
        <w:t xml:space="preserve"> </w:t>
      </w:r>
      <w:r>
        <w:t>the</w:t>
      </w:r>
      <w:r>
        <w:rPr>
          <w:spacing w:val="-45"/>
        </w:rPr>
        <w:t xml:space="preserve"> </w:t>
      </w:r>
      <w:r>
        <w:t xml:space="preserve">international </w:t>
      </w:r>
      <w:r>
        <w:rPr>
          <w:w w:val="95"/>
        </w:rPr>
        <w:t>assignment</w:t>
      </w:r>
      <w:r>
        <w:rPr>
          <w:spacing w:val="-36"/>
          <w:w w:val="95"/>
        </w:rPr>
        <w:t xml:space="preserve"> </w:t>
      </w:r>
      <w:r>
        <w:rPr>
          <w:w w:val="95"/>
        </w:rPr>
        <w:t>or</w:t>
      </w:r>
      <w:r>
        <w:rPr>
          <w:spacing w:val="-24"/>
          <w:w w:val="95"/>
        </w:rPr>
        <w:t xml:space="preserve"> </w:t>
      </w:r>
      <w:r>
        <w:rPr>
          <w:w w:val="95"/>
        </w:rPr>
        <w:t>prior</w:t>
      </w:r>
      <w:r>
        <w:rPr>
          <w:spacing w:val="-11"/>
          <w:w w:val="95"/>
        </w:rPr>
        <w:t xml:space="preserve"> </w:t>
      </w:r>
      <w:r>
        <w:rPr>
          <w:w w:val="95"/>
        </w:rPr>
        <w:t>to</w:t>
      </w:r>
      <w:r>
        <w:rPr>
          <w:spacing w:val="-20"/>
          <w:w w:val="95"/>
        </w:rPr>
        <w:t xml:space="preserve"> </w:t>
      </w:r>
      <w:r>
        <w:rPr>
          <w:w w:val="95"/>
        </w:rPr>
        <w:t>the</w:t>
      </w:r>
      <w:r>
        <w:rPr>
          <w:spacing w:val="-28"/>
          <w:w w:val="95"/>
        </w:rPr>
        <w:t xml:space="preserve"> </w:t>
      </w:r>
      <w:r>
        <w:rPr>
          <w:spacing w:val="2"/>
          <w:w w:val="95"/>
        </w:rPr>
        <w:t>period</w:t>
      </w:r>
      <w:r>
        <w:rPr>
          <w:spacing w:val="-20"/>
          <w:w w:val="95"/>
        </w:rPr>
        <w:t xml:space="preserve"> </w:t>
      </w:r>
      <w:r>
        <w:rPr>
          <w:w w:val="95"/>
        </w:rPr>
        <w:t>abroad.</w:t>
      </w:r>
      <w:r>
        <w:rPr>
          <w:spacing w:val="-19"/>
          <w:w w:val="95"/>
        </w:rPr>
        <w:t xml:space="preserve"> </w:t>
      </w:r>
      <w:r>
        <w:rPr>
          <w:w w:val="95"/>
        </w:rPr>
        <w:t>This</w:t>
      </w:r>
      <w:r>
        <w:rPr>
          <w:spacing w:val="-19"/>
          <w:w w:val="95"/>
        </w:rPr>
        <w:t xml:space="preserve"> </w:t>
      </w:r>
      <w:r>
        <w:rPr>
          <w:w w:val="95"/>
        </w:rPr>
        <w:t>combination</w:t>
      </w:r>
      <w:r>
        <w:rPr>
          <w:spacing w:val="-34"/>
          <w:w w:val="95"/>
        </w:rPr>
        <w:t xml:space="preserve"> </w:t>
      </w:r>
      <w:r>
        <w:rPr>
          <w:spacing w:val="-3"/>
          <w:w w:val="95"/>
        </w:rPr>
        <w:t>can</w:t>
      </w:r>
      <w:r>
        <w:rPr>
          <w:spacing w:val="-20"/>
          <w:w w:val="95"/>
        </w:rPr>
        <w:t xml:space="preserve"> </w:t>
      </w:r>
      <w:r>
        <w:rPr>
          <w:w w:val="95"/>
        </w:rPr>
        <w:t>have</w:t>
      </w:r>
      <w:r>
        <w:rPr>
          <w:spacing w:val="-14"/>
          <w:w w:val="95"/>
        </w:rPr>
        <w:t xml:space="preserve"> </w:t>
      </w:r>
      <w:r>
        <w:rPr>
          <w:w w:val="95"/>
        </w:rPr>
        <w:t>a</w:t>
      </w:r>
      <w:r>
        <w:rPr>
          <w:spacing w:val="-24"/>
          <w:w w:val="95"/>
        </w:rPr>
        <w:t xml:space="preserve"> </w:t>
      </w:r>
      <w:r>
        <w:rPr>
          <w:w w:val="95"/>
        </w:rPr>
        <w:t xml:space="preserve">demotivating </w:t>
      </w:r>
      <w:r>
        <w:rPr>
          <w:spacing w:val="3"/>
        </w:rPr>
        <w:t>effect</w:t>
      </w:r>
      <w:r>
        <w:rPr>
          <w:spacing w:val="-42"/>
        </w:rPr>
        <w:t xml:space="preserve"> </w:t>
      </w:r>
      <w:r>
        <w:t>on</w:t>
      </w:r>
      <w:r>
        <w:rPr>
          <w:spacing w:val="-40"/>
        </w:rPr>
        <w:t xml:space="preserve"> </w:t>
      </w:r>
      <w:r>
        <w:t>the</w:t>
      </w:r>
      <w:r>
        <w:rPr>
          <w:spacing w:val="-22"/>
        </w:rPr>
        <w:t xml:space="preserve"> </w:t>
      </w:r>
      <w:r>
        <w:t>repatriate</w:t>
      </w:r>
      <w:r>
        <w:rPr>
          <w:spacing w:val="-29"/>
        </w:rPr>
        <w:t xml:space="preserve"> </w:t>
      </w:r>
      <w:r>
        <w:t>as</w:t>
      </w:r>
      <w:r>
        <w:rPr>
          <w:spacing w:val="-27"/>
        </w:rPr>
        <w:t xml:space="preserve"> </w:t>
      </w:r>
      <w:r>
        <w:rPr>
          <w:spacing w:val="5"/>
        </w:rPr>
        <w:t>well</w:t>
      </w:r>
      <w:r>
        <w:rPr>
          <w:spacing w:val="-34"/>
        </w:rPr>
        <w:t xml:space="preserve"> </w:t>
      </w:r>
      <w:r>
        <w:t>as</w:t>
      </w:r>
      <w:r>
        <w:rPr>
          <w:spacing w:val="-26"/>
        </w:rPr>
        <w:t xml:space="preserve"> </w:t>
      </w:r>
      <w:r>
        <w:t>affect</w:t>
      </w:r>
      <w:r>
        <w:rPr>
          <w:spacing w:val="-42"/>
        </w:rPr>
        <w:t xml:space="preserve"> </w:t>
      </w:r>
      <w:r>
        <w:t>the</w:t>
      </w:r>
      <w:r>
        <w:rPr>
          <w:spacing w:val="-21"/>
        </w:rPr>
        <w:t xml:space="preserve"> </w:t>
      </w:r>
      <w:r>
        <w:rPr>
          <w:spacing w:val="2"/>
        </w:rPr>
        <w:t>multinational’s</w:t>
      </w:r>
      <w:r>
        <w:rPr>
          <w:spacing w:val="-40"/>
        </w:rPr>
        <w:t xml:space="preserve"> </w:t>
      </w:r>
      <w:r>
        <w:rPr>
          <w:spacing w:val="3"/>
        </w:rPr>
        <w:t>ability</w:t>
      </w:r>
      <w:r>
        <w:rPr>
          <w:spacing w:val="-39"/>
        </w:rPr>
        <w:t xml:space="preserve"> </w:t>
      </w:r>
      <w:r>
        <w:t>to</w:t>
      </w:r>
      <w:r>
        <w:rPr>
          <w:spacing w:val="-41"/>
        </w:rPr>
        <w:t xml:space="preserve"> </w:t>
      </w:r>
      <w:r>
        <w:rPr>
          <w:spacing w:val="-3"/>
        </w:rPr>
        <w:t>attract</w:t>
      </w:r>
    </w:p>
    <w:p w14:paraId="1BF88D72" w14:textId="77777777" w:rsidR="002104E6" w:rsidRDefault="00F10E56">
      <w:pPr>
        <w:pStyle w:val="BodyText"/>
        <w:spacing w:before="3" w:line="307" w:lineRule="auto"/>
        <w:ind w:left="1691" w:right="847"/>
      </w:pPr>
      <w:r>
        <w:rPr>
          <w:w w:val="95"/>
        </w:rPr>
        <w:t>potential</w:t>
      </w:r>
      <w:r>
        <w:rPr>
          <w:spacing w:val="-23"/>
          <w:w w:val="95"/>
        </w:rPr>
        <w:t xml:space="preserve"> </w:t>
      </w:r>
      <w:r>
        <w:rPr>
          <w:w w:val="95"/>
        </w:rPr>
        <w:t>expatriates.</w:t>
      </w:r>
      <w:r>
        <w:rPr>
          <w:spacing w:val="-29"/>
          <w:w w:val="95"/>
        </w:rPr>
        <w:t xml:space="preserve"> </w:t>
      </w:r>
      <w:r>
        <w:rPr>
          <w:w w:val="95"/>
        </w:rPr>
        <w:t>Moreover,</w:t>
      </w:r>
      <w:r>
        <w:rPr>
          <w:spacing w:val="-28"/>
          <w:w w:val="95"/>
        </w:rPr>
        <w:t xml:space="preserve"> </w:t>
      </w:r>
      <w:r>
        <w:rPr>
          <w:w w:val="95"/>
        </w:rPr>
        <w:t>the</w:t>
      </w:r>
      <w:r>
        <w:rPr>
          <w:spacing w:val="-24"/>
          <w:w w:val="95"/>
        </w:rPr>
        <w:t xml:space="preserve"> </w:t>
      </w:r>
      <w:r>
        <w:rPr>
          <w:spacing w:val="3"/>
          <w:w w:val="95"/>
        </w:rPr>
        <w:t>devaluing</w:t>
      </w:r>
      <w:r>
        <w:rPr>
          <w:spacing w:val="-32"/>
          <w:w w:val="95"/>
        </w:rPr>
        <w:t xml:space="preserve"> </w:t>
      </w:r>
      <w:r>
        <w:rPr>
          <w:w w:val="95"/>
        </w:rPr>
        <w:t>of</w:t>
      </w:r>
      <w:r>
        <w:rPr>
          <w:spacing w:val="-26"/>
          <w:w w:val="95"/>
        </w:rPr>
        <w:t xml:space="preserve"> </w:t>
      </w:r>
      <w:r>
        <w:rPr>
          <w:w w:val="95"/>
        </w:rPr>
        <w:t>the</w:t>
      </w:r>
      <w:r>
        <w:rPr>
          <w:spacing w:val="-24"/>
          <w:w w:val="95"/>
        </w:rPr>
        <w:t xml:space="preserve"> </w:t>
      </w:r>
      <w:r>
        <w:rPr>
          <w:w w:val="95"/>
        </w:rPr>
        <w:t>international</w:t>
      </w:r>
      <w:r>
        <w:rPr>
          <w:spacing w:val="-23"/>
          <w:w w:val="95"/>
        </w:rPr>
        <w:t xml:space="preserve"> </w:t>
      </w:r>
      <w:r>
        <w:rPr>
          <w:w w:val="95"/>
        </w:rPr>
        <w:t>experience</w:t>
      </w:r>
      <w:r>
        <w:rPr>
          <w:spacing w:val="-24"/>
          <w:w w:val="95"/>
        </w:rPr>
        <w:t xml:space="preserve"> </w:t>
      </w:r>
      <w:r>
        <w:rPr>
          <w:w w:val="95"/>
        </w:rPr>
        <w:t xml:space="preserve">has </w:t>
      </w:r>
      <w:r>
        <w:rPr>
          <w:spacing w:val="4"/>
        </w:rPr>
        <w:t>been</w:t>
      </w:r>
      <w:r>
        <w:rPr>
          <w:spacing w:val="-35"/>
        </w:rPr>
        <w:t xml:space="preserve"> </w:t>
      </w:r>
      <w:r>
        <w:rPr>
          <w:spacing w:val="5"/>
        </w:rPr>
        <w:t>lined</w:t>
      </w:r>
      <w:r>
        <w:rPr>
          <w:spacing w:val="-35"/>
        </w:rPr>
        <w:t xml:space="preserve"> </w:t>
      </w:r>
      <w:r>
        <w:t>to</w:t>
      </w:r>
      <w:r>
        <w:rPr>
          <w:spacing w:val="-19"/>
        </w:rPr>
        <w:t xml:space="preserve"> </w:t>
      </w:r>
      <w:r>
        <w:t>repatriate</w:t>
      </w:r>
      <w:r>
        <w:rPr>
          <w:spacing w:val="-28"/>
        </w:rPr>
        <w:t xml:space="preserve"> </w:t>
      </w:r>
      <w:r>
        <w:rPr>
          <w:spacing w:val="-3"/>
        </w:rPr>
        <w:t>turnover.</w:t>
      </w:r>
    </w:p>
    <w:p w14:paraId="295712FA" w14:textId="77777777" w:rsidR="002104E6" w:rsidRDefault="00F10E56">
      <w:pPr>
        <w:pStyle w:val="BodyText"/>
        <w:spacing w:before="186" w:line="309" w:lineRule="auto"/>
        <w:ind w:left="1691" w:right="847"/>
      </w:pPr>
      <w:r>
        <w:rPr>
          <w:rFonts w:ascii="Carlito" w:hAnsi="Carlito"/>
          <w:b/>
          <w:i/>
        </w:rPr>
        <w:t>Coping</w:t>
      </w:r>
      <w:r>
        <w:rPr>
          <w:rFonts w:ascii="Carlito" w:hAnsi="Carlito"/>
          <w:b/>
          <w:i/>
          <w:spacing w:val="-27"/>
        </w:rPr>
        <w:t xml:space="preserve"> </w:t>
      </w:r>
      <w:r>
        <w:rPr>
          <w:rFonts w:ascii="Carlito" w:hAnsi="Carlito"/>
          <w:b/>
          <w:i/>
        </w:rPr>
        <w:t>with</w:t>
      </w:r>
      <w:r>
        <w:rPr>
          <w:rFonts w:ascii="Carlito" w:hAnsi="Carlito"/>
          <w:b/>
          <w:i/>
          <w:spacing w:val="-26"/>
        </w:rPr>
        <w:t xml:space="preserve"> </w:t>
      </w:r>
      <w:r>
        <w:rPr>
          <w:rFonts w:ascii="Carlito" w:hAnsi="Carlito"/>
          <w:b/>
          <w:i/>
        </w:rPr>
        <w:t>new</w:t>
      </w:r>
      <w:r>
        <w:rPr>
          <w:rFonts w:ascii="Carlito" w:hAnsi="Carlito"/>
          <w:b/>
          <w:i/>
          <w:spacing w:val="-19"/>
        </w:rPr>
        <w:t xml:space="preserve"> </w:t>
      </w:r>
      <w:r>
        <w:rPr>
          <w:rFonts w:ascii="Carlito" w:hAnsi="Carlito"/>
          <w:b/>
          <w:i/>
        </w:rPr>
        <w:t>Role</w:t>
      </w:r>
      <w:r>
        <w:rPr>
          <w:rFonts w:ascii="Carlito" w:hAnsi="Carlito"/>
          <w:b/>
          <w:i/>
          <w:spacing w:val="-31"/>
        </w:rPr>
        <w:t xml:space="preserve"> </w:t>
      </w:r>
      <w:r>
        <w:rPr>
          <w:rFonts w:ascii="Carlito" w:hAnsi="Carlito"/>
          <w:b/>
          <w:i/>
        </w:rPr>
        <w:t>Demand</w:t>
      </w:r>
      <w:r>
        <w:t>:</w:t>
      </w:r>
      <w:r>
        <w:rPr>
          <w:spacing w:val="-30"/>
        </w:rPr>
        <w:t xml:space="preserve"> </w:t>
      </w:r>
      <w:r>
        <w:t>It</w:t>
      </w:r>
      <w:r>
        <w:rPr>
          <w:spacing w:val="-40"/>
        </w:rPr>
        <w:t xml:space="preserve"> </w:t>
      </w:r>
      <w:r>
        <w:rPr>
          <w:spacing w:val="4"/>
        </w:rPr>
        <w:t>is</w:t>
      </w:r>
      <w:r>
        <w:rPr>
          <w:spacing w:val="-38"/>
        </w:rPr>
        <w:t xml:space="preserve"> </w:t>
      </w:r>
      <w:r>
        <w:t>not</w:t>
      </w:r>
      <w:r>
        <w:rPr>
          <w:spacing w:val="-40"/>
        </w:rPr>
        <w:t xml:space="preserve"> </w:t>
      </w:r>
      <w:r>
        <w:t>surprising</w:t>
      </w:r>
      <w:r>
        <w:rPr>
          <w:spacing w:val="-49"/>
        </w:rPr>
        <w:t xml:space="preserve"> </w:t>
      </w:r>
      <w:r>
        <w:t>that</w:t>
      </w:r>
      <w:r>
        <w:rPr>
          <w:spacing w:val="-30"/>
        </w:rPr>
        <w:t xml:space="preserve"> </w:t>
      </w:r>
      <w:r>
        <w:rPr>
          <w:spacing w:val="2"/>
        </w:rPr>
        <w:t>re-entry</w:t>
      </w:r>
      <w:r>
        <w:rPr>
          <w:spacing w:val="-47"/>
        </w:rPr>
        <w:t xml:space="preserve"> </w:t>
      </w:r>
      <w:r>
        <w:rPr>
          <w:spacing w:val="2"/>
        </w:rPr>
        <w:t>poses</w:t>
      </w:r>
      <w:r>
        <w:rPr>
          <w:spacing w:val="-47"/>
        </w:rPr>
        <w:t xml:space="preserve"> </w:t>
      </w:r>
      <w:r>
        <w:t>a</w:t>
      </w:r>
      <w:r>
        <w:rPr>
          <w:spacing w:val="-32"/>
        </w:rPr>
        <w:t xml:space="preserve"> </w:t>
      </w:r>
      <w:r>
        <w:t xml:space="preserve">challenge </w:t>
      </w:r>
      <w:r>
        <w:rPr>
          <w:spacing w:val="2"/>
          <w:w w:val="95"/>
        </w:rPr>
        <w:t>for</w:t>
      </w:r>
      <w:r>
        <w:rPr>
          <w:spacing w:val="-21"/>
          <w:w w:val="95"/>
        </w:rPr>
        <w:t xml:space="preserve"> </w:t>
      </w:r>
      <w:r>
        <w:rPr>
          <w:w w:val="95"/>
        </w:rPr>
        <w:t>the</w:t>
      </w:r>
      <w:r>
        <w:rPr>
          <w:spacing w:val="-9"/>
          <w:w w:val="95"/>
        </w:rPr>
        <w:t xml:space="preserve"> </w:t>
      </w:r>
      <w:r>
        <w:rPr>
          <w:w w:val="95"/>
        </w:rPr>
        <w:t>repatriate</w:t>
      </w:r>
      <w:r>
        <w:rPr>
          <w:spacing w:val="-25"/>
          <w:w w:val="95"/>
        </w:rPr>
        <w:t xml:space="preserve"> </w:t>
      </w:r>
      <w:r>
        <w:rPr>
          <w:w w:val="95"/>
        </w:rPr>
        <w:t>and</w:t>
      </w:r>
      <w:r>
        <w:rPr>
          <w:spacing w:val="-15"/>
          <w:w w:val="95"/>
        </w:rPr>
        <w:t xml:space="preserve"> </w:t>
      </w:r>
      <w:r>
        <w:rPr>
          <w:spacing w:val="2"/>
          <w:w w:val="95"/>
        </w:rPr>
        <w:t>frequently</w:t>
      </w:r>
      <w:r>
        <w:rPr>
          <w:spacing w:val="-30"/>
          <w:w w:val="95"/>
        </w:rPr>
        <w:t xml:space="preserve"> </w:t>
      </w:r>
      <w:r>
        <w:rPr>
          <w:spacing w:val="2"/>
          <w:w w:val="95"/>
        </w:rPr>
        <w:t>reveals</w:t>
      </w:r>
      <w:r>
        <w:rPr>
          <w:spacing w:val="-30"/>
          <w:w w:val="95"/>
        </w:rPr>
        <w:t xml:space="preserve"> </w:t>
      </w:r>
      <w:r>
        <w:rPr>
          <w:w w:val="95"/>
        </w:rPr>
        <w:t>a</w:t>
      </w:r>
      <w:r>
        <w:rPr>
          <w:spacing w:val="-35"/>
          <w:w w:val="95"/>
        </w:rPr>
        <w:t xml:space="preserve"> </w:t>
      </w:r>
      <w:r>
        <w:rPr>
          <w:w w:val="95"/>
        </w:rPr>
        <w:t>mismatch</w:t>
      </w:r>
      <w:r>
        <w:rPr>
          <w:spacing w:val="-32"/>
          <w:w w:val="95"/>
        </w:rPr>
        <w:t xml:space="preserve"> </w:t>
      </w:r>
      <w:r>
        <w:rPr>
          <w:w w:val="95"/>
        </w:rPr>
        <w:t>of</w:t>
      </w:r>
      <w:r>
        <w:rPr>
          <w:spacing w:val="-11"/>
          <w:w w:val="95"/>
        </w:rPr>
        <w:t xml:space="preserve"> </w:t>
      </w:r>
      <w:r>
        <w:rPr>
          <w:w w:val="95"/>
        </w:rPr>
        <w:t>expectations,</w:t>
      </w:r>
      <w:r>
        <w:rPr>
          <w:spacing w:val="-28"/>
          <w:w w:val="95"/>
        </w:rPr>
        <w:t xml:space="preserve"> </w:t>
      </w:r>
      <w:r>
        <w:rPr>
          <w:w w:val="95"/>
        </w:rPr>
        <w:t>which</w:t>
      </w:r>
      <w:r>
        <w:rPr>
          <w:spacing w:val="-31"/>
          <w:w w:val="95"/>
        </w:rPr>
        <w:t xml:space="preserve"> </w:t>
      </w:r>
      <w:r>
        <w:rPr>
          <w:w w:val="95"/>
        </w:rPr>
        <w:t xml:space="preserve">affects </w:t>
      </w:r>
      <w:r>
        <w:t>the</w:t>
      </w:r>
      <w:r>
        <w:rPr>
          <w:spacing w:val="-43"/>
        </w:rPr>
        <w:t xml:space="preserve"> </w:t>
      </w:r>
      <w:r>
        <w:t>repatriate’s</w:t>
      </w:r>
      <w:r>
        <w:rPr>
          <w:spacing w:val="-52"/>
        </w:rPr>
        <w:t xml:space="preserve"> </w:t>
      </w:r>
      <w:r>
        <w:t>perception</w:t>
      </w:r>
      <w:r>
        <w:rPr>
          <w:spacing w:val="-52"/>
        </w:rPr>
        <w:t xml:space="preserve"> </w:t>
      </w:r>
      <w:r>
        <w:t>of</w:t>
      </w:r>
      <w:r>
        <w:rPr>
          <w:spacing w:val="-50"/>
        </w:rPr>
        <w:t xml:space="preserve"> </w:t>
      </w:r>
      <w:r>
        <w:t>the</w:t>
      </w:r>
      <w:r>
        <w:rPr>
          <w:spacing w:val="-42"/>
        </w:rPr>
        <w:t xml:space="preserve"> </w:t>
      </w:r>
      <w:r>
        <w:rPr>
          <w:spacing w:val="3"/>
        </w:rPr>
        <w:t>new</w:t>
      </w:r>
      <w:r>
        <w:rPr>
          <w:spacing w:val="-51"/>
        </w:rPr>
        <w:t xml:space="preserve"> </w:t>
      </w:r>
      <w:r>
        <w:rPr>
          <w:spacing w:val="2"/>
        </w:rPr>
        <w:t>role,</w:t>
      </w:r>
      <w:r>
        <w:rPr>
          <w:spacing w:val="-51"/>
        </w:rPr>
        <w:t xml:space="preserve"> </w:t>
      </w:r>
      <w:r>
        <w:rPr>
          <w:spacing w:val="3"/>
        </w:rPr>
        <w:t>especially</w:t>
      </w:r>
      <w:r>
        <w:rPr>
          <w:spacing w:val="-52"/>
        </w:rPr>
        <w:t xml:space="preserve"> </w:t>
      </w:r>
      <w:r>
        <w:rPr>
          <w:spacing w:val="4"/>
        </w:rPr>
        <w:t>if</w:t>
      </w:r>
      <w:r>
        <w:rPr>
          <w:spacing w:val="-50"/>
        </w:rPr>
        <w:t xml:space="preserve"> </w:t>
      </w:r>
      <w:r>
        <w:t>an</w:t>
      </w:r>
      <w:r>
        <w:rPr>
          <w:spacing w:val="-52"/>
        </w:rPr>
        <w:t xml:space="preserve"> </w:t>
      </w:r>
      <w:r>
        <w:t>anticipated</w:t>
      </w:r>
      <w:r>
        <w:rPr>
          <w:spacing w:val="-53"/>
        </w:rPr>
        <w:t xml:space="preserve"> </w:t>
      </w:r>
      <w:r>
        <w:t xml:space="preserve">promotion </w:t>
      </w:r>
      <w:r>
        <w:rPr>
          <w:spacing w:val="2"/>
        </w:rPr>
        <w:t xml:space="preserve">does </w:t>
      </w:r>
      <w:r>
        <w:t>not</w:t>
      </w:r>
      <w:r>
        <w:rPr>
          <w:spacing w:val="-42"/>
        </w:rPr>
        <w:t xml:space="preserve"> </w:t>
      </w:r>
      <w:r>
        <w:rPr>
          <w:spacing w:val="2"/>
        </w:rPr>
        <w:t>materialize.</w:t>
      </w:r>
    </w:p>
    <w:p w14:paraId="0C7FBC04" w14:textId="77777777" w:rsidR="002104E6" w:rsidRDefault="00F10E56">
      <w:pPr>
        <w:pStyle w:val="BodyText"/>
        <w:spacing w:before="175" w:line="314" w:lineRule="auto"/>
        <w:ind w:left="1691" w:right="942"/>
      </w:pPr>
      <w:r>
        <w:t>The</w:t>
      </w:r>
      <w:r>
        <w:rPr>
          <w:spacing w:val="-44"/>
        </w:rPr>
        <w:t xml:space="preserve"> </w:t>
      </w:r>
      <w:r>
        <w:rPr>
          <w:spacing w:val="3"/>
        </w:rPr>
        <w:t>experiences</w:t>
      </w:r>
      <w:r>
        <w:rPr>
          <w:spacing w:val="-53"/>
        </w:rPr>
        <w:t xml:space="preserve"> </w:t>
      </w:r>
      <w:r>
        <w:t>of</w:t>
      </w:r>
      <w:r>
        <w:rPr>
          <w:spacing w:val="-52"/>
        </w:rPr>
        <w:t xml:space="preserve"> </w:t>
      </w:r>
      <w:r>
        <w:rPr>
          <w:spacing w:val="4"/>
        </w:rPr>
        <w:t>living</w:t>
      </w:r>
      <w:r>
        <w:rPr>
          <w:spacing w:val="-54"/>
        </w:rPr>
        <w:t xml:space="preserve"> </w:t>
      </w:r>
      <w:r>
        <w:t>and</w:t>
      </w:r>
      <w:r>
        <w:rPr>
          <w:spacing w:val="-53"/>
        </w:rPr>
        <w:t xml:space="preserve"> </w:t>
      </w:r>
      <w:r>
        <w:t>working</w:t>
      </w:r>
      <w:r>
        <w:rPr>
          <w:spacing w:val="-54"/>
        </w:rPr>
        <w:t xml:space="preserve"> </w:t>
      </w:r>
      <w:r>
        <w:rPr>
          <w:spacing w:val="4"/>
        </w:rPr>
        <w:t>in</w:t>
      </w:r>
      <w:r>
        <w:rPr>
          <w:spacing w:val="-47"/>
        </w:rPr>
        <w:t xml:space="preserve"> </w:t>
      </w:r>
      <w:r>
        <w:t>another</w:t>
      </w:r>
      <w:r>
        <w:rPr>
          <w:spacing w:val="-49"/>
        </w:rPr>
        <w:t xml:space="preserve"> </w:t>
      </w:r>
      <w:r>
        <w:t>country</w:t>
      </w:r>
      <w:r>
        <w:rPr>
          <w:spacing w:val="-46"/>
        </w:rPr>
        <w:t xml:space="preserve"> </w:t>
      </w:r>
      <w:r>
        <w:rPr>
          <w:spacing w:val="-3"/>
        </w:rPr>
        <w:t>can</w:t>
      </w:r>
      <w:r>
        <w:rPr>
          <w:spacing w:val="-40"/>
        </w:rPr>
        <w:t xml:space="preserve"> </w:t>
      </w:r>
      <w:r>
        <w:rPr>
          <w:spacing w:val="4"/>
        </w:rPr>
        <w:t>affect</w:t>
      </w:r>
      <w:r>
        <w:rPr>
          <w:spacing w:val="-54"/>
        </w:rPr>
        <w:t xml:space="preserve"> </w:t>
      </w:r>
      <w:r>
        <w:t>the</w:t>
      </w:r>
      <w:r>
        <w:rPr>
          <w:spacing w:val="-50"/>
        </w:rPr>
        <w:t xml:space="preserve"> </w:t>
      </w:r>
      <w:r>
        <w:t xml:space="preserve">person’s </w:t>
      </w:r>
      <w:r>
        <w:rPr>
          <w:w w:val="95"/>
        </w:rPr>
        <w:t>self-efficacy</w:t>
      </w:r>
      <w:r>
        <w:rPr>
          <w:spacing w:val="-35"/>
          <w:w w:val="95"/>
        </w:rPr>
        <w:t xml:space="preserve"> </w:t>
      </w:r>
      <w:r>
        <w:rPr>
          <w:w w:val="95"/>
        </w:rPr>
        <w:t>(the</w:t>
      </w:r>
      <w:r>
        <w:rPr>
          <w:spacing w:val="-30"/>
          <w:w w:val="95"/>
        </w:rPr>
        <w:t xml:space="preserve"> </w:t>
      </w:r>
      <w:r>
        <w:rPr>
          <w:spacing w:val="2"/>
          <w:w w:val="95"/>
        </w:rPr>
        <w:t>degree</w:t>
      </w:r>
      <w:r>
        <w:rPr>
          <w:spacing w:val="-30"/>
          <w:w w:val="95"/>
        </w:rPr>
        <w:t xml:space="preserve"> </w:t>
      </w:r>
      <w:r>
        <w:rPr>
          <w:w w:val="95"/>
        </w:rPr>
        <w:t>to</w:t>
      </w:r>
      <w:r>
        <w:rPr>
          <w:spacing w:val="-36"/>
          <w:w w:val="95"/>
        </w:rPr>
        <w:t xml:space="preserve"> </w:t>
      </w:r>
      <w:r>
        <w:rPr>
          <w:w w:val="95"/>
        </w:rPr>
        <w:t>which</w:t>
      </w:r>
      <w:r>
        <w:rPr>
          <w:spacing w:val="-22"/>
          <w:w w:val="95"/>
        </w:rPr>
        <w:t xml:space="preserve"> </w:t>
      </w:r>
      <w:r>
        <w:rPr>
          <w:w w:val="95"/>
        </w:rPr>
        <w:t>an</w:t>
      </w:r>
      <w:r>
        <w:rPr>
          <w:spacing w:val="-9"/>
          <w:w w:val="95"/>
        </w:rPr>
        <w:t xml:space="preserve"> </w:t>
      </w:r>
      <w:r>
        <w:rPr>
          <w:spacing w:val="2"/>
          <w:w w:val="95"/>
        </w:rPr>
        <w:t>individual</w:t>
      </w:r>
      <w:r>
        <w:rPr>
          <w:spacing w:val="-30"/>
          <w:w w:val="95"/>
        </w:rPr>
        <w:t xml:space="preserve"> </w:t>
      </w:r>
      <w:r>
        <w:rPr>
          <w:w w:val="95"/>
        </w:rPr>
        <w:t>believes</w:t>
      </w:r>
      <w:r>
        <w:rPr>
          <w:spacing w:val="-35"/>
          <w:w w:val="95"/>
        </w:rPr>
        <w:t xml:space="preserve"> </w:t>
      </w:r>
      <w:r>
        <w:rPr>
          <w:w w:val="95"/>
        </w:rPr>
        <w:t>that</w:t>
      </w:r>
      <w:r>
        <w:rPr>
          <w:spacing w:val="-37"/>
          <w:w w:val="95"/>
        </w:rPr>
        <w:t xml:space="preserve"> </w:t>
      </w:r>
      <w:r>
        <w:rPr>
          <w:spacing w:val="2"/>
          <w:w w:val="95"/>
        </w:rPr>
        <w:t>he/she</w:t>
      </w:r>
      <w:r>
        <w:rPr>
          <w:spacing w:val="-30"/>
          <w:w w:val="95"/>
        </w:rPr>
        <w:t xml:space="preserve"> </w:t>
      </w:r>
      <w:r>
        <w:rPr>
          <w:spacing w:val="-3"/>
          <w:w w:val="95"/>
        </w:rPr>
        <w:t>can</w:t>
      </w:r>
      <w:r>
        <w:rPr>
          <w:spacing w:val="-22"/>
          <w:w w:val="95"/>
        </w:rPr>
        <w:t xml:space="preserve"> </w:t>
      </w:r>
      <w:r>
        <w:rPr>
          <w:spacing w:val="2"/>
          <w:w w:val="95"/>
        </w:rPr>
        <w:t>execute</w:t>
      </w:r>
      <w:r>
        <w:rPr>
          <w:spacing w:val="-30"/>
          <w:w w:val="95"/>
        </w:rPr>
        <w:t xml:space="preserve"> </w:t>
      </w:r>
      <w:r>
        <w:rPr>
          <w:w w:val="95"/>
        </w:rPr>
        <w:t xml:space="preserve">a </w:t>
      </w:r>
      <w:r>
        <w:rPr>
          <w:spacing w:val="3"/>
        </w:rPr>
        <w:t>set</w:t>
      </w:r>
      <w:r>
        <w:rPr>
          <w:spacing w:val="-37"/>
        </w:rPr>
        <w:t xml:space="preserve"> </w:t>
      </w:r>
      <w:r>
        <w:t>of</w:t>
      </w:r>
      <w:r>
        <w:rPr>
          <w:spacing w:val="-33"/>
        </w:rPr>
        <w:t xml:space="preserve"> </w:t>
      </w:r>
      <w:r>
        <w:t>behaviors).</w:t>
      </w:r>
      <w:r>
        <w:rPr>
          <w:spacing w:val="-44"/>
        </w:rPr>
        <w:t xml:space="preserve"> </w:t>
      </w:r>
      <w:r>
        <w:t>As</w:t>
      </w:r>
      <w:r>
        <w:rPr>
          <w:spacing w:val="-46"/>
        </w:rPr>
        <w:t xml:space="preserve"> </w:t>
      </w:r>
      <w:r>
        <w:rPr>
          <w:spacing w:val="5"/>
        </w:rPr>
        <w:t>well,</w:t>
      </w:r>
      <w:r>
        <w:rPr>
          <w:spacing w:val="-44"/>
        </w:rPr>
        <w:t xml:space="preserve"> </w:t>
      </w:r>
      <w:r>
        <w:t>the</w:t>
      </w:r>
      <w:r>
        <w:rPr>
          <w:spacing w:val="-41"/>
        </w:rPr>
        <w:t xml:space="preserve"> </w:t>
      </w:r>
      <w:r>
        <w:t>expatriate</w:t>
      </w:r>
      <w:r>
        <w:rPr>
          <w:spacing w:val="-41"/>
        </w:rPr>
        <w:t xml:space="preserve"> </w:t>
      </w:r>
      <w:r>
        <w:rPr>
          <w:spacing w:val="2"/>
        </w:rPr>
        <w:t>position</w:t>
      </w:r>
      <w:r>
        <w:rPr>
          <w:spacing w:val="-46"/>
        </w:rPr>
        <w:t xml:space="preserve"> </w:t>
      </w:r>
      <w:r>
        <w:t>commonly</w:t>
      </w:r>
      <w:r>
        <w:rPr>
          <w:spacing w:val="-45"/>
        </w:rPr>
        <w:t xml:space="preserve"> </w:t>
      </w:r>
      <w:r>
        <w:t>involves</w:t>
      </w:r>
      <w:r>
        <w:rPr>
          <w:spacing w:val="-45"/>
        </w:rPr>
        <w:t xml:space="preserve"> </w:t>
      </w:r>
      <w:r>
        <w:t>a</w:t>
      </w:r>
      <w:r>
        <w:rPr>
          <w:spacing w:val="-48"/>
        </w:rPr>
        <w:t xml:space="preserve"> </w:t>
      </w:r>
      <w:r>
        <w:t xml:space="preserve">more demanding </w:t>
      </w:r>
      <w:r>
        <w:rPr>
          <w:spacing w:val="2"/>
        </w:rPr>
        <w:t xml:space="preserve">job position. </w:t>
      </w:r>
      <w:r>
        <w:t xml:space="preserve">Learning how to successfully cope </w:t>
      </w:r>
      <w:r>
        <w:rPr>
          <w:spacing w:val="3"/>
        </w:rPr>
        <w:t xml:space="preserve">with </w:t>
      </w:r>
      <w:r>
        <w:t xml:space="preserve">the various </w:t>
      </w:r>
      <w:r>
        <w:rPr>
          <w:spacing w:val="2"/>
          <w:w w:val="95"/>
        </w:rPr>
        <w:t>challenges</w:t>
      </w:r>
      <w:r>
        <w:rPr>
          <w:spacing w:val="-37"/>
          <w:w w:val="95"/>
        </w:rPr>
        <w:t xml:space="preserve"> </w:t>
      </w:r>
      <w:r>
        <w:rPr>
          <w:w w:val="95"/>
        </w:rPr>
        <w:t>encountered</w:t>
      </w:r>
      <w:r>
        <w:rPr>
          <w:spacing w:val="-37"/>
          <w:w w:val="95"/>
        </w:rPr>
        <w:t xml:space="preserve"> </w:t>
      </w:r>
      <w:r>
        <w:rPr>
          <w:w w:val="95"/>
        </w:rPr>
        <w:t>during</w:t>
      </w:r>
      <w:r>
        <w:rPr>
          <w:spacing w:val="-38"/>
          <w:w w:val="95"/>
        </w:rPr>
        <w:t xml:space="preserve"> </w:t>
      </w:r>
      <w:r>
        <w:rPr>
          <w:w w:val="95"/>
        </w:rPr>
        <w:t>the</w:t>
      </w:r>
      <w:r>
        <w:rPr>
          <w:spacing w:val="-31"/>
          <w:w w:val="95"/>
        </w:rPr>
        <w:t xml:space="preserve"> </w:t>
      </w:r>
      <w:r>
        <w:rPr>
          <w:spacing w:val="2"/>
          <w:w w:val="95"/>
        </w:rPr>
        <w:t>foreign</w:t>
      </w:r>
      <w:r>
        <w:rPr>
          <w:spacing w:val="-37"/>
          <w:w w:val="95"/>
        </w:rPr>
        <w:t xml:space="preserve"> </w:t>
      </w:r>
      <w:r>
        <w:rPr>
          <w:w w:val="95"/>
        </w:rPr>
        <w:t>assignment</w:t>
      </w:r>
      <w:r>
        <w:rPr>
          <w:spacing w:val="-38"/>
          <w:w w:val="95"/>
        </w:rPr>
        <w:t xml:space="preserve"> </w:t>
      </w:r>
      <w:r>
        <w:rPr>
          <w:w w:val="95"/>
        </w:rPr>
        <w:t>may</w:t>
      </w:r>
      <w:r>
        <w:rPr>
          <w:spacing w:val="-36"/>
          <w:w w:val="95"/>
        </w:rPr>
        <w:t xml:space="preserve"> </w:t>
      </w:r>
      <w:r>
        <w:rPr>
          <w:spacing w:val="2"/>
          <w:w w:val="95"/>
        </w:rPr>
        <w:t>give</w:t>
      </w:r>
      <w:r>
        <w:rPr>
          <w:spacing w:val="-31"/>
          <w:w w:val="95"/>
        </w:rPr>
        <w:t xml:space="preserve"> </w:t>
      </w:r>
      <w:r>
        <w:rPr>
          <w:w w:val="95"/>
        </w:rPr>
        <w:t>the</w:t>
      </w:r>
      <w:r>
        <w:rPr>
          <w:spacing w:val="-18"/>
          <w:w w:val="95"/>
        </w:rPr>
        <w:t xml:space="preserve"> </w:t>
      </w:r>
      <w:r>
        <w:rPr>
          <w:w w:val="95"/>
        </w:rPr>
        <w:t>person</w:t>
      </w:r>
      <w:r>
        <w:rPr>
          <w:spacing w:val="-24"/>
          <w:w w:val="95"/>
        </w:rPr>
        <w:t xml:space="preserve"> </w:t>
      </w:r>
      <w:r>
        <w:rPr>
          <w:w w:val="95"/>
        </w:rPr>
        <w:t xml:space="preserve">more </w:t>
      </w:r>
      <w:r>
        <w:rPr>
          <w:spacing w:val="2"/>
          <w:w w:val="95"/>
        </w:rPr>
        <w:t>self-</w:t>
      </w:r>
      <w:r>
        <w:rPr>
          <w:spacing w:val="2"/>
          <w:w w:val="95"/>
        </w:rPr>
        <w:t>confidence,</w:t>
      </w:r>
      <w:r>
        <w:rPr>
          <w:spacing w:val="-43"/>
          <w:w w:val="95"/>
        </w:rPr>
        <w:t xml:space="preserve"> </w:t>
      </w:r>
      <w:r>
        <w:rPr>
          <w:w w:val="95"/>
        </w:rPr>
        <w:t>along</w:t>
      </w:r>
      <w:r>
        <w:rPr>
          <w:spacing w:val="-46"/>
          <w:w w:val="95"/>
        </w:rPr>
        <w:t xml:space="preserve"> </w:t>
      </w:r>
      <w:r>
        <w:rPr>
          <w:spacing w:val="3"/>
          <w:w w:val="95"/>
        </w:rPr>
        <w:t>with</w:t>
      </w:r>
      <w:r>
        <w:rPr>
          <w:spacing w:val="-45"/>
          <w:w w:val="95"/>
        </w:rPr>
        <w:t xml:space="preserve"> </w:t>
      </w:r>
      <w:r>
        <w:rPr>
          <w:w w:val="95"/>
        </w:rPr>
        <w:t>a</w:t>
      </w:r>
      <w:r>
        <w:rPr>
          <w:spacing w:val="-38"/>
          <w:w w:val="95"/>
        </w:rPr>
        <w:t xml:space="preserve"> </w:t>
      </w:r>
      <w:r>
        <w:rPr>
          <w:w w:val="95"/>
        </w:rPr>
        <w:t>broader</w:t>
      </w:r>
      <w:r>
        <w:rPr>
          <w:spacing w:val="-47"/>
          <w:w w:val="95"/>
        </w:rPr>
        <w:t xml:space="preserve"> </w:t>
      </w:r>
      <w:r>
        <w:rPr>
          <w:spacing w:val="2"/>
          <w:w w:val="95"/>
        </w:rPr>
        <w:t>perspective.</w:t>
      </w:r>
      <w:r>
        <w:rPr>
          <w:spacing w:val="-44"/>
          <w:w w:val="95"/>
        </w:rPr>
        <w:t xml:space="preserve"> </w:t>
      </w:r>
      <w:r>
        <w:rPr>
          <w:w w:val="95"/>
        </w:rPr>
        <w:t>These</w:t>
      </w:r>
      <w:r>
        <w:rPr>
          <w:spacing w:val="-40"/>
          <w:w w:val="95"/>
        </w:rPr>
        <w:t xml:space="preserve"> </w:t>
      </w:r>
      <w:r>
        <w:rPr>
          <w:w w:val="95"/>
        </w:rPr>
        <w:t>changes</w:t>
      </w:r>
      <w:r>
        <w:rPr>
          <w:spacing w:val="-44"/>
          <w:w w:val="95"/>
        </w:rPr>
        <w:t xml:space="preserve"> </w:t>
      </w:r>
      <w:r>
        <w:rPr>
          <w:w w:val="95"/>
        </w:rPr>
        <w:t>may</w:t>
      </w:r>
      <w:r>
        <w:rPr>
          <w:spacing w:val="-35"/>
          <w:w w:val="95"/>
        </w:rPr>
        <w:t xml:space="preserve"> </w:t>
      </w:r>
      <w:r>
        <w:rPr>
          <w:w w:val="95"/>
        </w:rPr>
        <w:t>be</w:t>
      </w:r>
      <w:r>
        <w:rPr>
          <w:spacing w:val="-31"/>
          <w:w w:val="95"/>
        </w:rPr>
        <w:t xml:space="preserve"> </w:t>
      </w:r>
      <w:r>
        <w:rPr>
          <w:w w:val="95"/>
        </w:rPr>
        <w:t>subtle</w:t>
      </w:r>
      <w:r>
        <w:rPr>
          <w:spacing w:val="-41"/>
          <w:w w:val="95"/>
        </w:rPr>
        <w:t xml:space="preserve"> </w:t>
      </w:r>
      <w:r>
        <w:rPr>
          <w:spacing w:val="2"/>
          <w:w w:val="95"/>
        </w:rPr>
        <w:t xml:space="preserve">for </w:t>
      </w:r>
      <w:r>
        <w:t>some</w:t>
      </w:r>
      <w:r>
        <w:rPr>
          <w:spacing w:val="-39"/>
        </w:rPr>
        <w:t xml:space="preserve"> </w:t>
      </w:r>
      <w:r>
        <w:rPr>
          <w:spacing w:val="3"/>
        </w:rPr>
        <w:t>people;</w:t>
      </w:r>
      <w:r>
        <w:rPr>
          <w:spacing w:val="-51"/>
        </w:rPr>
        <w:t xml:space="preserve"> </w:t>
      </w:r>
      <w:r>
        <w:rPr>
          <w:spacing w:val="2"/>
        </w:rPr>
        <w:t>for</w:t>
      </w:r>
      <w:r>
        <w:rPr>
          <w:spacing w:val="-52"/>
        </w:rPr>
        <w:t xml:space="preserve"> </w:t>
      </w:r>
      <w:r>
        <w:t>others</w:t>
      </w:r>
      <w:r>
        <w:rPr>
          <w:spacing w:val="-50"/>
        </w:rPr>
        <w:t xml:space="preserve"> </w:t>
      </w:r>
      <w:r>
        <w:rPr>
          <w:spacing w:val="2"/>
        </w:rPr>
        <w:t>they</w:t>
      </w:r>
      <w:r>
        <w:rPr>
          <w:spacing w:val="-41"/>
        </w:rPr>
        <w:t xml:space="preserve"> </w:t>
      </w:r>
      <w:r>
        <w:rPr>
          <w:spacing w:val="-3"/>
        </w:rPr>
        <w:t>can</w:t>
      </w:r>
      <w:r>
        <w:rPr>
          <w:spacing w:val="-42"/>
        </w:rPr>
        <w:t xml:space="preserve"> </w:t>
      </w:r>
      <w:r>
        <w:t>be</w:t>
      </w:r>
      <w:r>
        <w:rPr>
          <w:spacing w:val="-38"/>
        </w:rPr>
        <w:t xml:space="preserve"> </w:t>
      </w:r>
      <w:r>
        <w:t>profound</w:t>
      </w:r>
      <w:r>
        <w:rPr>
          <w:spacing w:val="-50"/>
        </w:rPr>
        <w:t xml:space="preserve"> </w:t>
      </w:r>
      <w:r>
        <w:t>and</w:t>
      </w:r>
      <w:r>
        <w:rPr>
          <w:spacing w:val="-34"/>
        </w:rPr>
        <w:t xml:space="preserve"> </w:t>
      </w:r>
      <w:r>
        <w:t>may</w:t>
      </w:r>
      <w:r>
        <w:rPr>
          <w:spacing w:val="-41"/>
        </w:rPr>
        <w:t xml:space="preserve"> </w:t>
      </w:r>
      <w:r>
        <w:t>be</w:t>
      </w:r>
      <w:r>
        <w:rPr>
          <w:spacing w:val="-47"/>
        </w:rPr>
        <w:t xml:space="preserve"> </w:t>
      </w:r>
      <w:r>
        <w:rPr>
          <w:spacing w:val="3"/>
        </w:rPr>
        <w:t>influenced</w:t>
      </w:r>
      <w:r>
        <w:rPr>
          <w:spacing w:val="-50"/>
        </w:rPr>
        <w:t xml:space="preserve"> </w:t>
      </w:r>
      <w:r>
        <w:t>by</w:t>
      </w:r>
      <w:r>
        <w:rPr>
          <w:spacing w:val="-49"/>
        </w:rPr>
        <w:t xml:space="preserve"> </w:t>
      </w:r>
      <w:r>
        <w:t xml:space="preserve">factors such as </w:t>
      </w:r>
      <w:r>
        <w:rPr>
          <w:spacing w:val="2"/>
        </w:rPr>
        <w:t xml:space="preserve">length </w:t>
      </w:r>
      <w:r>
        <w:t xml:space="preserve">of </w:t>
      </w:r>
      <w:r>
        <w:rPr>
          <w:spacing w:val="3"/>
        </w:rPr>
        <w:t xml:space="preserve">time </w:t>
      </w:r>
      <w:r>
        <w:rPr>
          <w:spacing w:val="2"/>
        </w:rPr>
        <w:t xml:space="preserve">spent </w:t>
      </w:r>
      <w:r>
        <w:t xml:space="preserve">abroad, country of assignment, and </w:t>
      </w:r>
      <w:r>
        <w:rPr>
          <w:spacing w:val="2"/>
        </w:rPr>
        <w:t xml:space="preserve">individual </w:t>
      </w:r>
      <w:r>
        <w:rPr>
          <w:spacing w:val="3"/>
        </w:rPr>
        <w:t>differences</w:t>
      </w:r>
      <w:r>
        <w:rPr>
          <w:spacing w:val="-36"/>
        </w:rPr>
        <w:t xml:space="preserve"> </w:t>
      </w:r>
      <w:r>
        <w:t>such</w:t>
      </w:r>
      <w:r>
        <w:rPr>
          <w:spacing w:val="-37"/>
        </w:rPr>
        <w:t xml:space="preserve"> </w:t>
      </w:r>
      <w:r>
        <w:t>as</w:t>
      </w:r>
      <w:r>
        <w:rPr>
          <w:spacing w:val="-21"/>
        </w:rPr>
        <w:t xml:space="preserve"> </w:t>
      </w:r>
      <w:r>
        <w:t>age</w:t>
      </w:r>
      <w:r>
        <w:rPr>
          <w:spacing w:val="-15"/>
        </w:rPr>
        <w:t xml:space="preserve"> </w:t>
      </w:r>
      <w:r>
        <w:t>and</w:t>
      </w:r>
      <w:r>
        <w:rPr>
          <w:spacing w:val="-22"/>
        </w:rPr>
        <w:t xml:space="preserve"> </w:t>
      </w:r>
      <w:r>
        <w:t>personality.</w:t>
      </w:r>
    </w:p>
    <w:p w14:paraId="1B5CABF7" w14:textId="77777777" w:rsidR="002104E6" w:rsidRDefault="002104E6">
      <w:pPr>
        <w:spacing w:line="314" w:lineRule="auto"/>
        <w:sectPr w:rsidR="002104E6">
          <w:pgSz w:w="11910" w:h="16840"/>
          <w:pgMar w:top="1080" w:right="580" w:bottom="280" w:left="600" w:header="885" w:footer="0" w:gutter="0"/>
          <w:cols w:space="720"/>
        </w:sectPr>
      </w:pPr>
    </w:p>
    <w:p w14:paraId="4D3DD349" w14:textId="77777777" w:rsidR="002104E6" w:rsidRDefault="002104E6">
      <w:pPr>
        <w:pStyle w:val="BodyText"/>
        <w:spacing w:before="9"/>
        <w:rPr>
          <w:sz w:val="26"/>
        </w:rPr>
      </w:pPr>
    </w:p>
    <w:p w14:paraId="57DF65F8" w14:textId="77777777" w:rsidR="002104E6" w:rsidRDefault="00F10E56">
      <w:pPr>
        <w:spacing w:before="52"/>
        <w:ind w:left="1691"/>
        <w:jc w:val="both"/>
        <w:rPr>
          <w:sz w:val="24"/>
        </w:rPr>
      </w:pPr>
      <w:r>
        <w:rPr>
          <w:rFonts w:ascii="Carlito"/>
          <w:b/>
          <w:i/>
          <w:sz w:val="24"/>
        </w:rPr>
        <w:t>Loss of Status and Pay</w:t>
      </w:r>
      <w:r>
        <w:rPr>
          <w:sz w:val="24"/>
        </w:rPr>
        <w:t>: Usually, the international assignment is a form of</w:t>
      </w:r>
    </w:p>
    <w:p w14:paraId="3057BBC1" w14:textId="77777777" w:rsidR="002104E6" w:rsidRDefault="00F10E56">
      <w:pPr>
        <w:pStyle w:val="BodyText"/>
        <w:spacing w:before="79" w:line="316" w:lineRule="auto"/>
        <w:ind w:left="1691" w:right="867"/>
        <w:jc w:val="both"/>
      </w:pPr>
      <w:r>
        <w:rPr>
          <w:w w:val="95"/>
        </w:rPr>
        <w:t>promotion.</w:t>
      </w:r>
      <w:r>
        <w:rPr>
          <w:spacing w:val="-33"/>
          <w:w w:val="95"/>
        </w:rPr>
        <w:t xml:space="preserve"> </w:t>
      </w:r>
      <w:r>
        <w:rPr>
          <w:w w:val="95"/>
        </w:rPr>
        <w:t>It</w:t>
      </w:r>
      <w:r>
        <w:rPr>
          <w:spacing w:val="-21"/>
          <w:w w:val="95"/>
        </w:rPr>
        <w:t xml:space="preserve"> </w:t>
      </w:r>
      <w:r>
        <w:rPr>
          <w:w w:val="95"/>
        </w:rPr>
        <w:t>carries</w:t>
      </w:r>
      <w:r>
        <w:rPr>
          <w:spacing w:val="-19"/>
          <w:w w:val="95"/>
        </w:rPr>
        <w:t xml:space="preserve"> </w:t>
      </w:r>
      <w:r>
        <w:rPr>
          <w:w w:val="95"/>
        </w:rPr>
        <w:t>greater</w:t>
      </w:r>
      <w:r>
        <w:rPr>
          <w:spacing w:val="-24"/>
          <w:w w:val="95"/>
        </w:rPr>
        <w:t xml:space="preserve"> </w:t>
      </w:r>
      <w:r>
        <w:rPr>
          <w:w w:val="95"/>
        </w:rPr>
        <w:t>autonomy,</w:t>
      </w:r>
      <w:r>
        <w:rPr>
          <w:spacing w:val="-31"/>
          <w:w w:val="95"/>
        </w:rPr>
        <w:t xml:space="preserve"> </w:t>
      </w:r>
      <w:r>
        <w:rPr>
          <w:w w:val="95"/>
        </w:rPr>
        <w:t>a</w:t>
      </w:r>
      <w:r>
        <w:rPr>
          <w:spacing w:val="-9"/>
          <w:w w:val="95"/>
        </w:rPr>
        <w:t xml:space="preserve"> </w:t>
      </w:r>
      <w:r>
        <w:rPr>
          <w:w w:val="95"/>
        </w:rPr>
        <w:t>broader</w:t>
      </w:r>
      <w:r>
        <w:rPr>
          <w:spacing w:val="-24"/>
          <w:w w:val="95"/>
        </w:rPr>
        <w:t xml:space="preserve"> </w:t>
      </w:r>
      <w:r>
        <w:rPr>
          <w:w w:val="95"/>
        </w:rPr>
        <w:t>area</w:t>
      </w:r>
      <w:r>
        <w:rPr>
          <w:spacing w:val="-23"/>
          <w:w w:val="95"/>
        </w:rPr>
        <w:t xml:space="preserve"> </w:t>
      </w:r>
      <w:r>
        <w:rPr>
          <w:w w:val="95"/>
        </w:rPr>
        <w:t>of</w:t>
      </w:r>
      <w:r>
        <w:rPr>
          <w:spacing w:val="-15"/>
          <w:w w:val="95"/>
        </w:rPr>
        <w:t xml:space="preserve"> </w:t>
      </w:r>
      <w:r>
        <w:rPr>
          <w:w w:val="95"/>
        </w:rPr>
        <w:t>responsibility</w:t>
      </w:r>
      <w:r>
        <w:rPr>
          <w:spacing w:val="-33"/>
          <w:w w:val="95"/>
        </w:rPr>
        <w:t xml:space="preserve"> </w:t>
      </w:r>
      <w:r>
        <w:rPr>
          <w:w w:val="95"/>
        </w:rPr>
        <w:t>(because</w:t>
      </w:r>
      <w:r>
        <w:rPr>
          <w:spacing w:val="-28"/>
          <w:w w:val="95"/>
        </w:rPr>
        <w:t xml:space="preserve"> </w:t>
      </w:r>
      <w:r>
        <w:rPr>
          <w:w w:val="95"/>
        </w:rPr>
        <w:t>of the</w:t>
      </w:r>
      <w:r>
        <w:rPr>
          <w:spacing w:val="-13"/>
          <w:w w:val="95"/>
        </w:rPr>
        <w:t xml:space="preserve"> </w:t>
      </w:r>
      <w:r>
        <w:rPr>
          <w:spacing w:val="3"/>
          <w:w w:val="95"/>
        </w:rPr>
        <w:t>smaller</w:t>
      </w:r>
      <w:r>
        <w:rPr>
          <w:spacing w:val="-39"/>
          <w:w w:val="95"/>
        </w:rPr>
        <w:t xml:space="preserve"> </w:t>
      </w:r>
      <w:r>
        <w:rPr>
          <w:spacing w:val="2"/>
          <w:w w:val="95"/>
        </w:rPr>
        <w:t>size</w:t>
      </w:r>
      <w:r>
        <w:rPr>
          <w:spacing w:val="-27"/>
          <w:w w:val="95"/>
        </w:rPr>
        <w:t xml:space="preserve"> </w:t>
      </w:r>
      <w:r>
        <w:rPr>
          <w:w w:val="95"/>
        </w:rPr>
        <w:t>of</w:t>
      </w:r>
      <w:r>
        <w:rPr>
          <w:spacing w:val="-29"/>
          <w:w w:val="95"/>
        </w:rPr>
        <w:t xml:space="preserve"> </w:t>
      </w:r>
      <w:r>
        <w:rPr>
          <w:w w:val="95"/>
        </w:rPr>
        <w:t>the</w:t>
      </w:r>
      <w:r>
        <w:rPr>
          <w:spacing w:val="-13"/>
          <w:w w:val="95"/>
        </w:rPr>
        <w:t xml:space="preserve"> </w:t>
      </w:r>
      <w:r>
        <w:rPr>
          <w:w w:val="95"/>
        </w:rPr>
        <w:t>international</w:t>
      </w:r>
      <w:r>
        <w:rPr>
          <w:spacing w:val="-26"/>
          <w:w w:val="95"/>
        </w:rPr>
        <w:t xml:space="preserve"> </w:t>
      </w:r>
      <w:r>
        <w:rPr>
          <w:w w:val="95"/>
        </w:rPr>
        <w:t>subsidiary)</w:t>
      </w:r>
      <w:r>
        <w:rPr>
          <w:spacing w:val="-28"/>
          <w:w w:val="95"/>
        </w:rPr>
        <w:t xml:space="preserve"> </w:t>
      </w:r>
      <w:r>
        <w:rPr>
          <w:w w:val="95"/>
        </w:rPr>
        <w:t>and,</w:t>
      </w:r>
      <w:r>
        <w:rPr>
          <w:spacing w:val="-31"/>
          <w:w w:val="95"/>
        </w:rPr>
        <w:t xml:space="preserve"> </w:t>
      </w:r>
      <w:r>
        <w:rPr>
          <w:w w:val="95"/>
        </w:rPr>
        <w:t>at</w:t>
      </w:r>
      <w:r>
        <w:rPr>
          <w:spacing w:val="-21"/>
          <w:w w:val="95"/>
        </w:rPr>
        <w:t xml:space="preserve"> </w:t>
      </w:r>
      <w:r>
        <w:rPr>
          <w:w w:val="95"/>
        </w:rPr>
        <w:t>the</w:t>
      </w:r>
      <w:r>
        <w:rPr>
          <w:spacing w:val="-13"/>
          <w:w w:val="95"/>
        </w:rPr>
        <w:t xml:space="preserve"> </w:t>
      </w:r>
      <w:r>
        <w:rPr>
          <w:w w:val="95"/>
        </w:rPr>
        <w:t>top</w:t>
      </w:r>
      <w:r>
        <w:rPr>
          <w:spacing w:val="-19"/>
          <w:w w:val="95"/>
        </w:rPr>
        <w:t xml:space="preserve"> </w:t>
      </w:r>
      <w:r>
        <w:rPr>
          <w:w w:val="95"/>
        </w:rPr>
        <w:t>management</w:t>
      </w:r>
      <w:r>
        <w:rPr>
          <w:spacing w:val="-35"/>
          <w:w w:val="95"/>
        </w:rPr>
        <w:t xml:space="preserve"> </w:t>
      </w:r>
      <w:r>
        <w:rPr>
          <w:spacing w:val="5"/>
          <w:w w:val="95"/>
        </w:rPr>
        <w:t>level,</w:t>
      </w:r>
      <w:r>
        <w:rPr>
          <w:spacing w:val="-31"/>
          <w:w w:val="95"/>
        </w:rPr>
        <w:t xml:space="preserve"> </w:t>
      </w:r>
      <w:r>
        <w:rPr>
          <w:w w:val="95"/>
        </w:rPr>
        <w:t>a prominent</w:t>
      </w:r>
      <w:r>
        <w:rPr>
          <w:spacing w:val="-37"/>
          <w:w w:val="95"/>
        </w:rPr>
        <w:t xml:space="preserve"> </w:t>
      </w:r>
      <w:r>
        <w:rPr>
          <w:w w:val="95"/>
        </w:rPr>
        <w:t>role</w:t>
      </w:r>
      <w:r>
        <w:rPr>
          <w:spacing w:val="-30"/>
          <w:w w:val="95"/>
        </w:rPr>
        <w:t xml:space="preserve"> </w:t>
      </w:r>
      <w:r>
        <w:rPr>
          <w:spacing w:val="4"/>
          <w:w w:val="95"/>
        </w:rPr>
        <w:t>in</w:t>
      </w:r>
      <w:r>
        <w:rPr>
          <w:spacing w:val="-22"/>
          <w:w w:val="95"/>
        </w:rPr>
        <w:t xml:space="preserve"> </w:t>
      </w:r>
      <w:r>
        <w:rPr>
          <w:w w:val="95"/>
        </w:rPr>
        <w:t>the</w:t>
      </w:r>
      <w:r>
        <w:rPr>
          <w:spacing w:val="-29"/>
          <w:w w:val="95"/>
        </w:rPr>
        <w:t xml:space="preserve"> </w:t>
      </w:r>
      <w:r>
        <w:rPr>
          <w:w w:val="95"/>
        </w:rPr>
        <w:t>local</w:t>
      </w:r>
      <w:r>
        <w:rPr>
          <w:spacing w:val="-16"/>
          <w:w w:val="95"/>
        </w:rPr>
        <w:t xml:space="preserve"> </w:t>
      </w:r>
      <w:r>
        <w:rPr>
          <w:w w:val="95"/>
        </w:rPr>
        <w:t>community.</w:t>
      </w:r>
      <w:r>
        <w:rPr>
          <w:spacing w:val="-34"/>
          <w:w w:val="95"/>
        </w:rPr>
        <w:t xml:space="preserve"> </w:t>
      </w:r>
      <w:r>
        <w:rPr>
          <w:w w:val="95"/>
        </w:rPr>
        <w:t>The</w:t>
      </w:r>
      <w:r>
        <w:rPr>
          <w:spacing w:val="-16"/>
          <w:w w:val="95"/>
        </w:rPr>
        <w:t xml:space="preserve"> </w:t>
      </w:r>
      <w:r>
        <w:rPr>
          <w:spacing w:val="2"/>
          <w:w w:val="95"/>
        </w:rPr>
        <w:t>result</w:t>
      </w:r>
      <w:r>
        <w:rPr>
          <w:spacing w:val="-36"/>
          <w:w w:val="95"/>
        </w:rPr>
        <w:t xml:space="preserve"> </w:t>
      </w:r>
      <w:r>
        <w:rPr>
          <w:spacing w:val="4"/>
          <w:w w:val="95"/>
        </w:rPr>
        <w:t>is</w:t>
      </w:r>
      <w:r>
        <w:rPr>
          <w:spacing w:val="-21"/>
          <w:w w:val="95"/>
        </w:rPr>
        <w:t xml:space="preserve"> </w:t>
      </w:r>
      <w:r>
        <w:rPr>
          <w:spacing w:val="2"/>
          <w:w w:val="95"/>
        </w:rPr>
        <w:t>higher</w:t>
      </w:r>
      <w:r>
        <w:rPr>
          <w:spacing w:val="-40"/>
          <w:w w:val="95"/>
        </w:rPr>
        <w:t xml:space="preserve"> </w:t>
      </w:r>
      <w:r>
        <w:rPr>
          <w:w w:val="95"/>
        </w:rPr>
        <w:t>status.</w:t>
      </w:r>
      <w:r>
        <w:rPr>
          <w:spacing w:val="-21"/>
          <w:w w:val="95"/>
        </w:rPr>
        <w:t xml:space="preserve"> </w:t>
      </w:r>
      <w:r>
        <w:rPr>
          <w:w w:val="95"/>
        </w:rPr>
        <w:t>Some</w:t>
      </w:r>
      <w:r>
        <w:rPr>
          <w:spacing w:val="-16"/>
          <w:w w:val="95"/>
        </w:rPr>
        <w:t xml:space="preserve"> </w:t>
      </w:r>
      <w:r>
        <w:rPr>
          <w:w w:val="95"/>
        </w:rPr>
        <w:t xml:space="preserve">expatriates </w:t>
      </w:r>
      <w:r>
        <w:t>use</w:t>
      </w:r>
      <w:r>
        <w:rPr>
          <w:spacing w:val="-25"/>
        </w:rPr>
        <w:t xml:space="preserve"> </w:t>
      </w:r>
      <w:r>
        <w:t>the</w:t>
      </w:r>
      <w:r>
        <w:rPr>
          <w:spacing w:val="-36"/>
        </w:rPr>
        <w:t xml:space="preserve"> </w:t>
      </w:r>
      <w:r>
        <w:t>term</w:t>
      </w:r>
      <w:r>
        <w:rPr>
          <w:spacing w:val="-27"/>
        </w:rPr>
        <w:t xml:space="preserve"> </w:t>
      </w:r>
      <w:r>
        <w:rPr>
          <w:spacing w:val="2"/>
        </w:rPr>
        <w:t>‘kingpin’</w:t>
      </w:r>
      <w:r>
        <w:rPr>
          <w:spacing w:val="-40"/>
        </w:rPr>
        <w:t xml:space="preserve"> </w:t>
      </w:r>
      <w:r>
        <w:t>to</w:t>
      </w:r>
      <w:r>
        <w:rPr>
          <w:spacing w:val="-29"/>
        </w:rPr>
        <w:t xml:space="preserve"> </w:t>
      </w:r>
      <w:r>
        <w:t>describe</w:t>
      </w:r>
      <w:r>
        <w:rPr>
          <w:spacing w:val="-37"/>
        </w:rPr>
        <w:t xml:space="preserve"> </w:t>
      </w:r>
      <w:r>
        <w:rPr>
          <w:spacing w:val="3"/>
        </w:rPr>
        <w:t>their</w:t>
      </w:r>
      <w:r>
        <w:rPr>
          <w:spacing w:val="-45"/>
        </w:rPr>
        <w:t xml:space="preserve"> </w:t>
      </w:r>
      <w:r>
        <w:rPr>
          <w:spacing w:val="2"/>
        </w:rPr>
        <w:t>positions</w:t>
      </w:r>
      <w:r>
        <w:rPr>
          <w:spacing w:val="-41"/>
        </w:rPr>
        <w:t xml:space="preserve"> </w:t>
      </w:r>
      <w:r>
        <w:t>abroad.</w:t>
      </w:r>
      <w:r>
        <w:rPr>
          <w:spacing w:val="-28"/>
        </w:rPr>
        <w:t xml:space="preserve"> </w:t>
      </w:r>
      <w:r>
        <w:t>Upon</w:t>
      </w:r>
      <w:r>
        <w:rPr>
          <w:spacing w:val="-17"/>
        </w:rPr>
        <w:t xml:space="preserve"> </w:t>
      </w:r>
      <w:r>
        <w:t>return,</w:t>
      </w:r>
      <w:r>
        <w:rPr>
          <w:spacing w:val="-40"/>
        </w:rPr>
        <w:t xml:space="preserve"> </w:t>
      </w:r>
      <w:r>
        <w:t>the</w:t>
      </w:r>
    </w:p>
    <w:p w14:paraId="30CA9ABB" w14:textId="77777777" w:rsidR="002104E6" w:rsidRDefault="00F10E56">
      <w:pPr>
        <w:pStyle w:val="BodyText"/>
        <w:spacing w:line="260" w:lineRule="exact"/>
        <w:ind w:left="1691"/>
        <w:jc w:val="both"/>
      </w:pPr>
      <w:r>
        <w:t>repatriate is expected to resume his or her position within the home company- with</w:t>
      </w:r>
    </w:p>
    <w:p w14:paraId="679EB393" w14:textId="77777777" w:rsidR="002104E6" w:rsidRDefault="00F10E56">
      <w:pPr>
        <w:pStyle w:val="BodyText"/>
        <w:spacing w:before="91" w:line="307" w:lineRule="auto"/>
        <w:ind w:left="1691" w:right="1086"/>
        <w:jc w:val="both"/>
      </w:pPr>
      <w:r>
        <w:t>the</w:t>
      </w:r>
      <w:r>
        <w:rPr>
          <w:spacing w:val="-47"/>
        </w:rPr>
        <w:t xml:space="preserve"> </w:t>
      </w:r>
      <w:r>
        <w:rPr>
          <w:spacing w:val="2"/>
        </w:rPr>
        <w:t>loss</w:t>
      </w:r>
      <w:r>
        <w:rPr>
          <w:spacing w:val="-55"/>
        </w:rPr>
        <w:t xml:space="preserve"> </w:t>
      </w:r>
      <w:r>
        <w:t>of</w:t>
      </w:r>
      <w:r>
        <w:rPr>
          <w:spacing w:val="-48"/>
        </w:rPr>
        <w:t xml:space="preserve"> </w:t>
      </w:r>
      <w:r>
        <w:t>status</w:t>
      </w:r>
      <w:r>
        <w:rPr>
          <w:spacing w:val="-49"/>
        </w:rPr>
        <w:t xml:space="preserve"> </w:t>
      </w:r>
      <w:r>
        <w:t>and</w:t>
      </w:r>
      <w:r>
        <w:rPr>
          <w:spacing w:val="-50"/>
        </w:rPr>
        <w:t xml:space="preserve"> </w:t>
      </w:r>
      <w:r>
        <w:t>autonomy.</w:t>
      </w:r>
      <w:r>
        <w:rPr>
          <w:spacing w:val="-48"/>
        </w:rPr>
        <w:t xml:space="preserve"> </w:t>
      </w:r>
      <w:r>
        <w:t>In</w:t>
      </w:r>
      <w:r>
        <w:rPr>
          <w:spacing w:val="-50"/>
        </w:rPr>
        <w:t xml:space="preserve"> </w:t>
      </w:r>
      <w:r>
        <w:rPr>
          <w:spacing w:val="3"/>
        </w:rPr>
        <w:t>effect,</w:t>
      </w:r>
      <w:r>
        <w:rPr>
          <w:spacing w:val="-54"/>
        </w:rPr>
        <w:t xml:space="preserve"> </w:t>
      </w:r>
      <w:r>
        <w:t>the</w:t>
      </w:r>
      <w:r>
        <w:rPr>
          <w:spacing w:val="-53"/>
        </w:rPr>
        <w:t xml:space="preserve"> </w:t>
      </w:r>
      <w:r>
        <w:t>repatriate</w:t>
      </w:r>
      <w:r>
        <w:rPr>
          <w:spacing w:val="-53"/>
        </w:rPr>
        <w:t xml:space="preserve"> </w:t>
      </w:r>
      <w:r>
        <w:rPr>
          <w:spacing w:val="4"/>
        </w:rPr>
        <w:t>is</w:t>
      </w:r>
      <w:r>
        <w:rPr>
          <w:spacing w:val="-54"/>
        </w:rPr>
        <w:t xml:space="preserve"> </w:t>
      </w:r>
      <w:r>
        <w:t>treated</w:t>
      </w:r>
      <w:r>
        <w:rPr>
          <w:spacing w:val="-55"/>
        </w:rPr>
        <w:t xml:space="preserve"> </w:t>
      </w:r>
      <w:r>
        <w:t>as</w:t>
      </w:r>
      <w:r>
        <w:rPr>
          <w:spacing w:val="-50"/>
        </w:rPr>
        <w:t xml:space="preserve"> </w:t>
      </w:r>
      <w:r>
        <w:t>just</w:t>
      </w:r>
      <w:r>
        <w:rPr>
          <w:spacing w:val="-50"/>
        </w:rPr>
        <w:t xml:space="preserve"> </w:t>
      </w:r>
      <w:r>
        <w:t>another company</w:t>
      </w:r>
      <w:r>
        <w:rPr>
          <w:spacing w:val="-29"/>
        </w:rPr>
        <w:t xml:space="preserve"> </w:t>
      </w:r>
      <w:r>
        <w:rPr>
          <w:spacing w:val="3"/>
        </w:rPr>
        <w:t>executive.</w:t>
      </w:r>
      <w:r>
        <w:rPr>
          <w:spacing w:val="-41"/>
        </w:rPr>
        <w:t xml:space="preserve"> </w:t>
      </w:r>
      <w:r>
        <w:t>This</w:t>
      </w:r>
      <w:r>
        <w:rPr>
          <w:spacing w:val="-41"/>
        </w:rPr>
        <w:t xml:space="preserve"> </w:t>
      </w:r>
      <w:r>
        <w:rPr>
          <w:spacing w:val="3"/>
        </w:rPr>
        <w:t>shift</w:t>
      </w:r>
      <w:r>
        <w:rPr>
          <w:spacing w:val="-43"/>
        </w:rPr>
        <w:t xml:space="preserve"> </w:t>
      </w:r>
      <w:r>
        <w:t>may</w:t>
      </w:r>
      <w:r>
        <w:rPr>
          <w:spacing w:val="-40"/>
        </w:rPr>
        <w:t xml:space="preserve"> </w:t>
      </w:r>
      <w:r>
        <w:t>cause</w:t>
      </w:r>
      <w:r>
        <w:rPr>
          <w:spacing w:val="-25"/>
        </w:rPr>
        <w:t xml:space="preserve"> </w:t>
      </w:r>
      <w:r>
        <w:t>readjustment</w:t>
      </w:r>
      <w:r>
        <w:rPr>
          <w:spacing w:val="-43"/>
        </w:rPr>
        <w:t xml:space="preserve"> </w:t>
      </w:r>
      <w:r>
        <w:t>problems.</w:t>
      </w:r>
    </w:p>
    <w:p w14:paraId="4E5BFEB8" w14:textId="77777777" w:rsidR="002104E6" w:rsidRDefault="00F10E56">
      <w:pPr>
        <w:pStyle w:val="BodyText"/>
        <w:spacing w:before="191" w:line="314" w:lineRule="auto"/>
        <w:ind w:left="1691" w:right="847"/>
      </w:pPr>
      <w:r>
        <w:rPr>
          <w:noProof/>
        </w:rPr>
        <w:drawing>
          <wp:anchor distT="0" distB="0" distL="0" distR="0" simplePos="0" relativeHeight="485702656" behindDoc="1" locked="0" layoutInCell="1" allowOverlap="1" wp14:anchorId="7B412F77" wp14:editId="0EC6DFAB">
            <wp:simplePos x="0" y="0"/>
            <wp:positionH relativeFrom="page">
              <wp:posOffset>818737</wp:posOffset>
            </wp:positionH>
            <wp:positionV relativeFrom="paragraph">
              <wp:posOffset>825193</wp:posOffset>
            </wp:positionV>
            <wp:extent cx="2037323" cy="1047749"/>
            <wp:effectExtent l="0" t="0" r="0" b="0"/>
            <wp:wrapNone/>
            <wp:docPr id="1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2.png"/>
                    <pic:cNvPicPr/>
                  </pic:nvPicPr>
                  <pic:blipFill>
                    <a:blip r:embed="rId8" cstate="print"/>
                    <a:stretch>
                      <a:fillRect/>
                    </a:stretch>
                  </pic:blipFill>
                  <pic:spPr>
                    <a:xfrm>
                      <a:off x="0" y="0"/>
                      <a:ext cx="2037323" cy="1047749"/>
                    </a:xfrm>
                    <a:prstGeom prst="rect">
                      <a:avLst/>
                    </a:prstGeom>
                  </pic:spPr>
                </pic:pic>
              </a:graphicData>
            </a:graphic>
          </wp:anchor>
        </w:drawing>
      </w:r>
      <w:r>
        <w:t>Compounding</w:t>
      </w:r>
      <w:r>
        <w:rPr>
          <w:spacing w:val="-52"/>
        </w:rPr>
        <w:t xml:space="preserve"> </w:t>
      </w:r>
      <w:r>
        <w:t>the</w:t>
      </w:r>
      <w:r>
        <w:rPr>
          <w:spacing w:val="-39"/>
        </w:rPr>
        <w:t xml:space="preserve"> </w:t>
      </w:r>
      <w:r>
        <w:rPr>
          <w:spacing w:val="2"/>
        </w:rPr>
        <w:t>problem</w:t>
      </w:r>
      <w:r>
        <w:rPr>
          <w:spacing w:val="-50"/>
        </w:rPr>
        <w:t xml:space="preserve"> </w:t>
      </w:r>
      <w:r>
        <w:rPr>
          <w:spacing w:val="4"/>
        </w:rPr>
        <w:t>is</w:t>
      </w:r>
      <w:r>
        <w:rPr>
          <w:spacing w:val="-50"/>
        </w:rPr>
        <w:t xml:space="preserve"> </w:t>
      </w:r>
      <w:r>
        <w:t>the</w:t>
      </w:r>
      <w:r>
        <w:rPr>
          <w:spacing w:val="-39"/>
        </w:rPr>
        <w:t xml:space="preserve"> </w:t>
      </w:r>
      <w:r>
        <w:rPr>
          <w:spacing w:val="5"/>
        </w:rPr>
        <w:t>loss</w:t>
      </w:r>
      <w:r>
        <w:rPr>
          <w:spacing w:val="-42"/>
        </w:rPr>
        <w:t xml:space="preserve"> </w:t>
      </w:r>
      <w:r>
        <w:t>of</w:t>
      </w:r>
      <w:r>
        <w:rPr>
          <w:spacing w:val="-39"/>
        </w:rPr>
        <w:t xml:space="preserve"> </w:t>
      </w:r>
      <w:r>
        <w:t>expatriate</w:t>
      </w:r>
      <w:r>
        <w:rPr>
          <w:spacing w:val="-47"/>
        </w:rPr>
        <w:t xml:space="preserve"> </w:t>
      </w:r>
      <w:r>
        <w:t>premiums.</w:t>
      </w:r>
      <w:r>
        <w:rPr>
          <w:spacing w:val="-49"/>
        </w:rPr>
        <w:t xml:space="preserve"> </w:t>
      </w:r>
      <w:r>
        <w:rPr>
          <w:spacing w:val="-4"/>
        </w:rPr>
        <w:t>More</w:t>
      </w:r>
      <w:r>
        <w:rPr>
          <w:spacing w:val="-47"/>
        </w:rPr>
        <w:t xml:space="preserve"> </w:t>
      </w:r>
      <w:r>
        <w:t xml:space="preserve">commonly, </w:t>
      </w:r>
      <w:r>
        <w:rPr>
          <w:spacing w:val="4"/>
          <w:w w:val="95"/>
        </w:rPr>
        <w:t>employees</w:t>
      </w:r>
      <w:r>
        <w:rPr>
          <w:spacing w:val="-38"/>
          <w:w w:val="95"/>
        </w:rPr>
        <w:t xml:space="preserve"> </w:t>
      </w:r>
      <w:r>
        <w:rPr>
          <w:spacing w:val="-3"/>
          <w:w w:val="95"/>
        </w:rPr>
        <w:t>are</w:t>
      </w:r>
      <w:r>
        <w:rPr>
          <w:spacing w:val="-34"/>
          <w:w w:val="95"/>
        </w:rPr>
        <w:t xml:space="preserve"> </w:t>
      </w:r>
      <w:r>
        <w:rPr>
          <w:w w:val="95"/>
        </w:rPr>
        <w:t>brought</w:t>
      </w:r>
      <w:r>
        <w:rPr>
          <w:spacing w:val="-39"/>
          <w:w w:val="95"/>
        </w:rPr>
        <w:t xml:space="preserve"> </w:t>
      </w:r>
      <w:r>
        <w:rPr>
          <w:w w:val="95"/>
        </w:rPr>
        <w:t>home</w:t>
      </w:r>
      <w:r>
        <w:rPr>
          <w:spacing w:val="-21"/>
          <w:w w:val="95"/>
        </w:rPr>
        <w:t xml:space="preserve"> </w:t>
      </w:r>
      <w:r>
        <w:rPr>
          <w:w w:val="95"/>
        </w:rPr>
        <w:t>to</w:t>
      </w:r>
      <w:r>
        <w:rPr>
          <w:spacing w:val="-27"/>
          <w:w w:val="95"/>
        </w:rPr>
        <w:t xml:space="preserve"> </w:t>
      </w:r>
      <w:r>
        <w:rPr>
          <w:w w:val="95"/>
        </w:rPr>
        <w:t>resume</w:t>
      </w:r>
      <w:r>
        <w:rPr>
          <w:spacing w:val="-33"/>
          <w:w w:val="95"/>
        </w:rPr>
        <w:t xml:space="preserve"> </w:t>
      </w:r>
      <w:r>
        <w:rPr>
          <w:spacing w:val="5"/>
          <w:w w:val="95"/>
        </w:rPr>
        <w:t>life</w:t>
      </w:r>
      <w:r>
        <w:rPr>
          <w:spacing w:val="-33"/>
          <w:w w:val="95"/>
        </w:rPr>
        <w:t xml:space="preserve"> </w:t>
      </w:r>
      <w:r>
        <w:rPr>
          <w:w w:val="95"/>
        </w:rPr>
        <w:t>on</w:t>
      </w:r>
      <w:r>
        <w:rPr>
          <w:spacing w:val="-39"/>
          <w:w w:val="95"/>
        </w:rPr>
        <w:t xml:space="preserve"> </w:t>
      </w:r>
      <w:r>
        <w:rPr>
          <w:w w:val="95"/>
        </w:rPr>
        <w:t>a</w:t>
      </w:r>
      <w:r>
        <w:rPr>
          <w:spacing w:val="-17"/>
          <w:w w:val="95"/>
        </w:rPr>
        <w:t xml:space="preserve"> </w:t>
      </w:r>
      <w:r>
        <w:rPr>
          <w:w w:val="95"/>
        </w:rPr>
        <w:t>scale</w:t>
      </w:r>
      <w:r>
        <w:rPr>
          <w:spacing w:val="-33"/>
          <w:w w:val="95"/>
        </w:rPr>
        <w:t xml:space="preserve"> </w:t>
      </w:r>
      <w:r>
        <w:rPr>
          <w:w w:val="95"/>
        </w:rPr>
        <w:t>that</w:t>
      </w:r>
      <w:r>
        <w:rPr>
          <w:spacing w:val="-16"/>
          <w:w w:val="95"/>
        </w:rPr>
        <w:t xml:space="preserve"> </w:t>
      </w:r>
      <w:r>
        <w:rPr>
          <w:w w:val="95"/>
        </w:rPr>
        <w:t>may</w:t>
      </w:r>
      <w:r>
        <w:rPr>
          <w:spacing w:val="-25"/>
          <w:w w:val="95"/>
        </w:rPr>
        <w:t xml:space="preserve"> </w:t>
      </w:r>
      <w:r>
        <w:rPr>
          <w:w w:val="95"/>
        </w:rPr>
        <w:t>be</w:t>
      </w:r>
      <w:r>
        <w:rPr>
          <w:spacing w:val="-21"/>
          <w:w w:val="95"/>
        </w:rPr>
        <w:t xml:space="preserve"> </w:t>
      </w:r>
      <w:r>
        <w:rPr>
          <w:spacing w:val="2"/>
          <w:w w:val="95"/>
        </w:rPr>
        <w:t>significantly</w:t>
      </w:r>
      <w:r>
        <w:rPr>
          <w:spacing w:val="-37"/>
          <w:w w:val="95"/>
        </w:rPr>
        <w:t xml:space="preserve"> </w:t>
      </w:r>
      <w:r>
        <w:rPr>
          <w:spacing w:val="4"/>
          <w:w w:val="95"/>
        </w:rPr>
        <w:t xml:space="preserve">less </w:t>
      </w:r>
      <w:r>
        <w:t>comfortable</w:t>
      </w:r>
      <w:r>
        <w:rPr>
          <w:spacing w:val="-43"/>
        </w:rPr>
        <w:t xml:space="preserve"> </w:t>
      </w:r>
      <w:r>
        <w:t>than</w:t>
      </w:r>
      <w:r>
        <w:rPr>
          <w:spacing w:val="-36"/>
        </w:rPr>
        <w:t xml:space="preserve"> </w:t>
      </w:r>
      <w:r>
        <w:t>what</w:t>
      </w:r>
      <w:r>
        <w:rPr>
          <w:spacing w:val="-38"/>
        </w:rPr>
        <w:t xml:space="preserve"> </w:t>
      </w:r>
      <w:r>
        <w:rPr>
          <w:spacing w:val="2"/>
        </w:rPr>
        <w:t>they</w:t>
      </w:r>
      <w:r>
        <w:rPr>
          <w:spacing w:val="-36"/>
        </w:rPr>
        <w:t xml:space="preserve"> </w:t>
      </w:r>
      <w:r>
        <w:t>had</w:t>
      </w:r>
      <w:r>
        <w:rPr>
          <w:spacing w:val="-37"/>
        </w:rPr>
        <w:t xml:space="preserve"> </w:t>
      </w:r>
      <w:r>
        <w:t>grown</w:t>
      </w:r>
      <w:r>
        <w:rPr>
          <w:spacing w:val="-36"/>
        </w:rPr>
        <w:t xml:space="preserve"> </w:t>
      </w:r>
      <w:r>
        <w:rPr>
          <w:spacing w:val="2"/>
        </w:rPr>
        <w:t>used</w:t>
      </w:r>
      <w:r>
        <w:rPr>
          <w:spacing w:val="-47"/>
        </w:rPr>
        <w:t xml:space="preserve"> </w:t>
      </w:r>
      <w:r>
        <w:t>to</w:t>
      </w:r>
      <w:r>
        <w:rPr>
          <w:spacing w:val="-37"/>
        </w:rPr>
        <w:t xml:space="preserve"> </w:t>
      </w:r>
      <w:r>
        <w:t>abroad.</w:t>
      </w:r>
      <w:r>
        <w:rPr>
          <w:spacing w:val="-25"/>
        </w:rPr>
        <w:t xml:space="preserve"> </w:t>
      </w:r>
      <w:r>
        <w:t>Pay</w:t>
      </w:r>
      <w:r>
        <w:rPr>
          <w:spacing w:val="-46"/>
        </w:rPr>
        <w:t xml:space="preserve"> </w:t>
      </w:r>
      <w:r>
        <w:rPr>
          <w:spacing w:val="4"/>
        </w:rPr>
        <w:t>is</w:t>
      </w:r>
      <w:r>
        <w:rPr>
          <w:spacing w:val="-36"/>
        </w:rPr>
        <w:t xml:space="preserve"> </w:t>
      </w:r>
      <w:r>
        <w:rPr>
          <w:spacing w:val="2"/>
        </w:rPr>
        <w:t>usually</w:t>
      </w:r>
      <w:r>
        <w:rPr>
          <w:spacing w:val="-45"/>
        </w:rPr>
        <w:t xml:space="preserve"> </w:t>
      </w:r>
      <w:r>
        <w:rPr>
          <w:spacing w:val="4"/>
        </w:rPr>
        <w:t>lower</w:t>
      </w:r>
      <w:r>
        <w:rPr>
          <w:spacing w:val="-50"/>
        </w:rPr>
        <w:t xml:space="preserve"> </w:t>
      </w:r>
      <w:r>
        <w:rPr>
          <w:spacing w:val="4"/>
        </w:rPr>
        <w:t xml:space="preserve">in </w:t>
      </w:r>
      <w:r>
        <w:t>absolute</w:t>
      </w:r>
      <w:r>
        <w:rPr>
          <w:spacing w:val="-48"/>
        </w:rPr>
        <w:t xml:space="preserve"> </w:t>
      </w:r>
      <w:r>
        <w:t>terms.</w:t>
      </w:r>
      <w:r>
        <w:rPr>
          <w:spacing w:val="-49"/>
        </w:rPr>
        <w:t xml:space="preserve"> </w:t>
      </w:r>
      <w:r>
        <w:rPr>
          <w:spacing w:val="2"/>
        </w:rPr>
        <w:t>Another</w:t>
      </w:r>
      <w:r>
        <w:rPr>
          <w:spacing w:val="-45"/>
        </w:rPr>
        <w:t xml:space="preserve"> </w:t>
      </w:r>
      <w:r>
        <w:t>contributing</w:t>
      </w:r>
      <w:r>
        <w:rPr>
          <w:spacing w:val="-52"/>
        </w:rPr>
        <w:t xml:space="preserve"> </w:t>
      </w:r>
      <w:r>
        <w:t>factor</w:t>
      </w:r>
      <w:r>
        <w:rPr>
          <w:spacing w:val="-45"/>
        </w:rPr>
        <w:t xml:space="preserve"> </w:t>
      </w:r>
      <w:r>
        <w:rPr>
          <w:spacing w:val="4"/>
        </w:rPr>
        <w:t>is</w:t>
      </w:r>
      <w:r>
        <w:rPr>
          <w:spacing w:val="-42"/>
        </w:rPr>
        <w:t xml:space="preserve"> </w:t>
      </w:r>
      <w:r>
        <w:t>that</w:t>
      </w:r>
      <w:r>
        <w:rPr>
          <w:spacing w:val="-44"/>
        </w:rPr>
        <w:t xml:space="preserve"> </w:t>
      </w:r>
      <w:r>
        <w:rPr>
          <w:spacing w:val="4"/>
        </w:rPr>
        <w:t>the</w:t>
      </w:r>
      <w:r>
        <w:rPr>
          <w:spacing w:val="-39"/>
        </w:rPr>
        <w:t xml:space="preserve"> </w:t>
      </w:r>
      <w:r>
        <w:t>returning</w:t>
      </w:r>
      <w:r>
        <w:rPr>
          <w:spacing w:val="-52"/>
        </w:rPr>
        <w:t xml:space="preserve"> </w:t>
      </w:r>
      <w:r>
        <w:t>manager</w:t>
      </w:r>
      <w:r>
        <w:rPr>
          <w:spacing w:val="-45"/>
        </w:rPr>
        <w:t xml:space="preserve"> </w:t>
      </w:r>
      <w:r>
        <w:t>may</w:t>
      </w:r>
      <w:r>
        <w:rPr>
          <w:spacing w:val="-34"/>
        </w:rPr>
        <w:t xml:space="preserve"> </w:t>
      </w:r>
      <w:r>
        <w:t xml:space="preserve">no </w:t>
      </w:r>
      <w:r>
        <w:rPr>
          <w:spacing w:val="2"/>
        </w:rPr>
        <w:t>longer</w:t>
      </w:r>
      <w:r>
        <w:rPr>
          <w:spacing w:val="-50"/>
        </w:rPr>
        <w:t xml:space="preserve"> </w:t>
      </w:r>
      <w:r>
        <w:t>be</w:t>
      </w:r>
      <w:r>
        <w:rPr>
          <w:spacing w:val="-31"/>
        </w:rPr>
        <w:t xml:space="preserve"> </w:t>
      </w:r>
      <w:r>
        <w:t>able</w:t>
      </w:r>
      <w:r>
        <w:rPr>
          <w:spacing w:val="-42"/>
        </w:rPr>
        <w:t xml:space="preserve"> </w:t>
      </w:r>
      <w:r>
        <w:t>to</w:t>
      </w:r>
      <w:r>
        <w:rPr>
          <w:spacing w:val="-25"/>
        </w:rPr>
        <w:t xml:space="preserve"> </w:t>
      </w:r>
      <w:r>
        <w:t>afford</w:t>
      </w:r>
      <w:r>
        <w:rPr>
          <w:spacing w:val="-46"/>
        </w:rPr>
        <w:t xml:space="preserve"> </w:t>
      </w:r>
      <w:r>
        <w:t>to</w:t>
      </w:r>
      <w:r>
        <w:rPr>
          <w:spacing w:val="-36"/>
        </w:rPr>
        <w:t xml:space="preserve"> </w:t>
      </w:r>
      <w:r>
        <w:t>buy</w:t>
      </w:r>
      <w:r>
        <w:rPr>
          <w:spacing w:val="-35"/>
        </w:rPr>
        <w:t xml:space="preserve"> </w:t>
      </w:r>
      <w:r>
        <w:t>a</w:t>
      </w:r>
      <w:r>
        <w:rPr>
          <w:spacing w:val="-38"/>
        </w:rPr>
        <w:t xml:space="preserve"> </w:t>
      </w:r>
      <w:r>
        <w:t>home</w:t>
      </w:r>
      <w:r>
        <w:rPr>
          <w:spacing w:val="-32"/>
        </w:rPr>
        <w:t xml:space="preserve"> </w:t>
      </w:r>
      <w:r>
        <w:rPr>
          <w:spacing w:val="3"/>
        </w:rPr>
        <w:t>similar</w:t>
      </w:r>
      <w:r>
        <w:rPr>
          <w:spacing w:val="-49"/>
        </w:rPr>
        <w:t xml:space="preserve"> </w:t>
      </w:r>
      <w:r>
        <w:t>to</w:t>
      </w:r>
      <w:r>
        <w:rPr>
          <w:spacing w:val="-36"/>
        </w:rPr>
        <w:t xml:space="preserve"> </w:t>
      </w:r>
      <w:r>
        <w:t>the</w:t>
      </w:r>
      <w:r>
        <w:rPr>
          <w:spacing w:val="-31"/>
        </w:rPr>
        <w:t xml:space="preserve"> </w:t>
      </w:r>
      <w:r>
        <w:t>one</w:t>
      </w:r>
      <w:r>
        <w:rPr>
          <w:spacing w:val="-42"/>
        </w:rPr>
        <w:t xml:space="preserve"> </w:t>
      </w:r>
      <w:r>
        <w:rPr>
          <w:spacing w:val="2"/>
        </w:rPr>
        <w:t>sold</w:t>
      </w:r>
      <w:r>
        <w:rPr>
          <w:spacing w:val="-36"/>
        </w:rPr>
        <w:t xml:space="preserve"> </w:t>
      </w:r>
      <w:r>
        <w:t>a</w:t>
      </w:r>
      <w:r>
        <w:rPr>
          <w:spacing w:val="-38"/>
        </w:rPr>
        <w:t xml:space="preserve"> </w:t>
      </w:r>
      <w:r>
        <w:rPr>
          <w:spacing w:val="4"/>
        </w:rPr>
        <w:t>few</w:t>
      </w:r>
      <w:r>
        <w:rPr>
          <w:spacing w:val="-44"/>
        </w:rPr>
        <w:t xml:space="preserve"> </w:t>
      </w:r>
      <w:r>
        <w:t>years</w:t>
      </w:r>
      <w:r>
        <w:rPr>
          <w:spacing w:val="-36"/>
        </w:rPr>
        <w:t xml:space="preserve"> </w:t>
      </w:r>
      <w:r>
        <w:rPr>
          <w:spacing w:val="2"/>
        </w:rPr>
        <w:t>before.</w:t>
      </w:r>
    </w:p>
    <w:p w14:paraId="3A47BD66" w14:textId="77777777" w:rsidR="002104E6" w:rsidRDefault="00F10E56">
      <w:pPr>
        <w:pStyle w:val="ListParagraph"/>
        <w:numPr>
          <w:ilvl w:val="2"/>
          <w:numId w:val="28"/>
        </w:numPr>
        <w:tabs>
          <w:tab w:val="left" w:pos="2411"/>
        </w:tabs>
        <w:spacing w:before="163"/>
        <w:ind w:left="2410" w:hanging="720"/>
        <w:rPr>
          <w:rFonts w:ascii="Arial"/>
          <w:sz w:val="24"/>
        </w:rPr>
      </w:pPr>
      <w:r>
        <w:rPr>
          <w:rFonts w:ascii="Arial"/>
          <w:sz w:val="24"/>
        </w:rPr>
        <w:t>Social-cultural</w:t>
      </w:r>
      <w:r>
        <w:rPr>
          <w:rFonts w:ascii="Arial"/>
          <w:spacing w:val="-28"/>
          <w:sz w:val="24"/>
        </w:rPr>
        <w:t xml:space="preserve"> </w:t>
      </w:r>
      <w:r>
        <w:rPr>
          <w:rFonts w:ascii="Arial"/>
          <w:sz w:val="24"/>
        </w:rPr>
        <w:t>factors</w:t>
      </w:r>
    </w:p>
    <w:p w14:paraId="6D39C2C0" w14:textId="77777777" w:rsidR="002104E6" w:rsidRDefault="002104E6">
      <w:pPr>
        <w:pStyle w:val="BodyText"/>
        <w:spacing w:before="3"/>
        <w:rPr>
          <w:sz w:val="23"/>
        </w:rPr>
      </w:pPr>
    </w:p>
    <w:p w14:paraId="5BF131A4" w14:textId="77777777" w:rsidR="002104E6" w:rsidRDefault="00F10E56">
      <w:pPr>
        <w:pStyle w:val="BodyText"/>
        <w:spacing w:line="314" w:lineRule="auto"/>
        <w:ind w:left="1691" w:right="847"/>
      </w:pPr>
      <w:r>
        <w:rPr>
          <w:w w:val="95"/>
        </w:rPr>
        <w:t>If</w:t>
      </w:r>
      <w:r>
        <w:rPr>
          <w:spacing w:val="-14"/>
          <w:w w:val="95"/>
        </w:rPr>
        <w:t xml:space="preserve"> </w:t>
      </w:r>
      <w:r>
        <w:rPr>
          <w:w w:val="95"/>
        </w:rPr>
        <w:t>an</w:t>
      </w:r>
      <w:r>
        <w:rPr>
          <w:spacing w:val="-19"/>
          <w:w w:val="95"/>
        </w:rPr>
        <w:t xml:space="preserve"> </w:t>
      </w:r>
      <w:r>
        <w:rPr>
          <w:w w:val="95"/>
        </w:rPr>
        <w:t>expatriate</w:t>
      </w:r>
      <w:r>
        <w:rPr>
          <w:spacing w:val="-27"/>
          <w:w w:val="95"/>
        </w:rPr>
        <w:t xml:space="preserve"> </w:t>
      </w:r>
      <w:r>
        <w:rPr>
          <w:spacing w:val="2"/>
          <w:w w:val="95"/>
        </w:rPr>
        <w:t>served</w:t>
      </w:r>
      <w:r>
        <w:rPr>
          <w:spacing w:val="-33"/>
          <w:w w:val="95"/>
        </w:rPr>
        <w:t xml:space="preserve"> </w:t>
      </w:r>
      <w:r>
        <w:rPr>
          <w:spacing w:val="4"/>
          <w:w w:val="95"/>
        </w:rPr>
        <w:t>in</w:t>
      </w:r>
      <w:r>
        <w:rPr>
          <w:spacing w:val="-33"/>
          <w:w w:val="95"/>
        </w:rPr>
        <w:t xml:space="preserve"> </w:t>
      </w:r>
      <w:r>
        <w:rPr>
          <w:w w:val="95"/>
        </w:rPr>
        <w:t>a</w:t>
      </w:r>
      <w:r>
        <w:rPr>
          <w:spacing w:val="-8"/>
          <w:w w:val="95"/>
        </w:rPr>
        <w:t xml:space="preserve"> </w:t>
      </w:r>
      <w:r>
        <w:rPr>
          <w:spacing w:val="2"/>
          <w:w w:val="95"/>
        </w:rPr>
        <w:t>foreign</w:t>
      </w:r>
      <w:r>
        <w:rPr>
          <w:spacing w:val="-33"/>
          <w:w w:val="95"/>
        </w:rPr>
        <w:t xml:space="preserve"> </w:t>
      </w:r>
      <w:r>
        <w:rPr>
          <w:w w:val="95"/>
        </w:rPr>
        <w:t>assignment</w:t>
      </w:r>
      <w:r>
        <w:rPr>
          <w:spacing w:val="-34"/>
          <w:w w:val="95"/>
        </w:rPr>
        <w:t xml:space="preserve"> </w:t>
      </w:r>
      <w:r>
        <w:rPr>
          <w:spacing w:val="4"/>
          <w:w w:val="95"/>
        </w:rPr>
        <w:t>in</w:t>
      </w:r>
      <w:r>
        <w:rPr>
          <w:spacing w:val="-33"/>
          <w:w w:val="95"/>
        </w:rPr>
        <w:t xml:space="preserve"> </w:t>
      </w:r>
      <w:r>
        <w:rPr>
          <w:w w:val="95"/>
        </w:rPr>
        <w:t>a</w:t>
      </w:r>
      <w:r>
        <w:rPr>
          <w:spacing w:val="-22"/>
          <w:w w:val="95"/>
        </w:rPr>
        <w:t xml:space="preserve"> </w:t>
      </w:r>
      <w:r>
        <w:rPr>
          <w:spacing w:val="4"/>
          <w:w w:val="95"/>
        </w:rPr>
        <w:t>high-profile</w:t>
      </w:r>
      <w:r>
        <w:rPr>
          <w:spacing w:val="-27"/>
          <w:w w:val="95"/>
        </w:rPr>
        <w:t xml:space="preserve"> </w:t>
      </w:r>
      <w:r>
        <w:rPr>
          <w:spacing w:val="2"/>
          <w:w w:val="95"/>
        </w:rPr>
        <w:t>position</w:t>
      </w:r>
      <w:r>
        <w:rPr>
          <w:spacing w:val="-33"/>
          <w:w w:val="95"/>
        </w:rPr>
        <w:t xml:space="preserve"> </w:t>
      </w:r>
      <w:r>
        <w:rPr>
          <w:w w:val="95"/>
        </w:rPr>
        <w:t>where</w:t>
      </w:r>
      <w:r>
        <w:rPr>
          <w:spacing w:val="-27"/>
          <w:w w:val="95"/>
        </w:rPr>
        <w:t xml:space="preserve"> </w:t>
      </w:r>
      <w:r>
        <w:rPr>
          <w:w w:val="95"/>
        </w:rPr>
        <w:t>he</w:t>
      </w:r>
      <w:r>
        <w:rPr>
          <w:spacing w:val="-27"/>
          <w:w w:val="95"/>
        </w:rPr>
        <w:t xml:space="preserve"> </w:t>
      </w:r>
      <w:r>
        <w:rPr>
          <w:w w:val="95"/>
        </w:rPr>
        <w:t>or she</w:t>
      </w:r>
      <w:r>
        <w:rPr>
          <w:spacing w:val="-16"/>
          <w:w w:val="95"/>
        </w:rPr>
        <w:t xml:space="preserve"> </w:t>
      </w:r>
      <w:r>
        <w:rPr>
          <w:spacing w:val="3"/>
          <w:w w:val="95"/>
        </w:rPr>
        <w:t>enjoyed</w:t>
      </w:r>
      <w:r>
        <w:rPr>
          <w:spacing w:val="-35"/>
          <w:w w:val="95"/>
        </w:rPr>
        <w:t xml:space="preserve"> </w:t>
      </w:r>
      <w:r>
        <w:rPr>
          <w:w w:val="95"/>
        </w:rPr>
        <w:t>considerable</w:t>
      </w:r>
      <w:r>
        <w:rPr>
          <w:spacing w:val="-29"/>
          <w:w w:val="95"/>
        </w:rPr>
        <w:t xml:space="preserve"> </w:t>
      </w:r>
      <w:r>
        <w:rPr>
          <w:w w:val="95"/>
        </w:rPr>
        <w:t>and</w:t>
      </w:r>
      <w:r>
        <w:rPr>
          <w:spacing w:val="-35"/>
          <w:w w:val="95"/>
        </w:rPr>
        <w:t xml:space="preserve"> </w:t>
      </w:r>
      <w:r>
        <w:rPr>
          <w:w w:val="95"/>
        </w:rPr>
        <w:t>sustained</w:t>
      </w:r>
      <w:r>
        <w:rPr>
          <w:spacing w:val="-35"/>
          <w:w w:val="95"/>
        </w:rPr>
        <w:t xml:space="preserve"> </w:t>
      </w:r>
      <w:r>
        <w:rPr>
          <w:w w:val="95"/>
        </w:rPr>
        <w:t>interaction</w:t>
      </w:r>
      <w:r>
        <w:rPr>
          <w:spacing w:val="-35"/>
          <w:w w:val="95"/>
        </w:rPr>
        <w:t xml:space="preserve"> </w:t>
      </w:r>
      <w:r>
        <w:rPr>
          <w:spacing w:val="3"/>
          <w:w w:val="95"/>
        </w:rPr>
        <w:t>with</w:t>
      </w:r>
      <w:r>
        <w:rPr>
          <w:spacing w:val="-35"/>
          <w:w w:val="95"/>
        </w:rPr>
        <w:t xml:space="preserve"> </w:t>
      </w:r>
      <w:r>
        <w:rPr>
          <w:w w:val="95"/>
        </w:rPr>
        <w:t>the</w:t>
      </w:r>
      <w:r>
        <w:rPr>
          <w:spacing w:val="-29"/>
          <w:w w:val="95"/>
        </w:rPr>
        <w:t xml:space="preserve"> </w:t>
      </w:r>
      <w:r>
        <w:rPr>
          <w:w w:val="95"/>
        </w:rPr>
        <w:t>social,</w:t>
      </w:r>
      <w:r>
        <w:rPr>
          <w:spacing w:val="-33"/>
          <w:w w:val="95"/>
        </w:rPr>
        <w:t xml:space="preserve"> </w:t>
      </w:r>
      <w:r>
        <w:rPr>
          <w:w w:val="95"/>
        </w:rPr>
        <w:t>economic</w:t>
      </w:r>
      <w:r>
        <w:rPr>
          <w:spacing w:val="-41"/>
          <w:w w:val="95"/>
        </w:rPr>
        <w:t xml:space="preserve"> </w:t>
      </w:r>
      <w:r>
        <w:rPr>
          <w:w w:val="95"/>
        </w:rPr>
        <w:t xml:space="preserve">and </w:t>
      </w:r>
      <w:r>
        <w:t>political</w:t>
      </w:r>
      <w:r>
        <w:rPr>
          <w:spacing w:val="-42"/>
        </w:rPr>
        <w:t xml:space="preserve"> </w:t>
      </w:r>
      <w:r>
        <w:rPr>
          <w:spacing w:val="5"/>
        </w:rPr>
        <w:t>elites</w:t>
      </w:r>
      <w:r>
        <w:rPr>
          <w:spacing w:val="-46"/>
        </w:rPr>
        <w:t xml:space="preserve"> </w:t>
      </w:r>
      <w:r>
        <w:t>of</w:t>
      </w:r>
      <w:r>
        <w:rPr>
          <w:spacing w:val="-43"/>
        </w:rPr>
        <w:t xml:space="preserve"> </w:t>
      </w:r>
      <w:r>
        <w:t>the</w:t>
      </w:r>
      <w:r>
        <w:rPr>
          <w:spacing w:val="-42"/>
        </w:rPr>
        <w:t xml:space="preserve"> </w:t>
      </w:r>
      <w:r>
        <w:t>host</w:t>
      </w:r>
      <w:r>
        <w:rPr>
          <w:spacing w:val="-38"/>
        </w:rPr>
        <w:t xml:space="preserve"> </w:t>
      </w:r>
      <w:r>
        <w:rPr>
          <w:spacing w:val="-3"/>
        </w:rPr>
        <w:t>country,</w:t>
      </w:r>
      <w:r>
        <w:rPr>
          <w:spacing w:val="-34"/>
        </w:rPr>
        <w:t xml:space="preserve"> </w:t>
      </w:r>
      <w:r>
        <w:t>a</w:t>
      </w:r>
      <w:r>
        <w:rPr>
          <w:spacing w:val="-39"/>
        </w:rPr>
        <w:t xml:space="preserve"> </w:t>
      </w:r>
      <w:r>
        <w:rPr>
          <w:spacing w:val="5"/>
        </w:rPr>
        <w:t>feeling</w:t>
      </w:r>
      <w:r>
        <w:rPr>
          <w:spacing w:val="-48"/>
        </w:rPr>
        <w:t xml:space="preserve"> </w:t>
      </w:r>
      <w:r>
        <w:t>of</w:t>
      </w:r>
      <w:r>
        <w:rPr>
          <w:spacing w:val="-43"/>
        </w:rPr>
        <w:t xml:space="preserve"> </w:t>
      </w:r>
      <w:r>
        <w:t>disappointment</w:t>
      </w:r>
      <w:r>
        <w:rPr>
          <w:spacing w:val="-47"/>
        </w:rPr>
        <w:t xml:space="preserve"> </w:t>
      </w:r>
      <w:r>
        <w:t>may</w:t>
      </w:r>
      <w:r>
        <w:rPr>
          <w:spacing w:val="-45"/>
        </w:rPr>
        <w:t xml:space="preserve"> </w:t>
      </w:r>
      <w:r>
        <w:t>emerge</w:t>
      </w:r>
      <w:r>
        <w:rPr>
          <w:spacing w:val="-42"/>
        </w:rPr>
        <w:t xml:space="preserve"> </w:t>
      </w:r>
      <w:r>
        <w:t>after</w:t>
      </w:r>
    </w:p>
    <w:p w14:paraId="4F0A3E03" w14:textId="77777777" w:rsidR="002104E6" w:rsidRDefault="00F10E56">
      <w:pPr>
        <w:pStyle w:val="BodyText"/>
        <w:spacing w:before="5"/>
        <w:ind w:left="1691"/>
      </w:pPr>
      <w:r>
        <w:t>return to the home country.</w:t>
      </w:r>
    </w:p>
    <w:p w14:paraId="56F9E656" w14:textId="77777777" w:rsidR="002104E6" w:rsidRDefault="002104E6">
      <w:pPr>
        <w:pStyle w:val="BodyText"/>
        <w:spacing w:before="11"/>
        <w:rPr>
          <w:sz w:val="21"/>
        </w:rPr>
      </w:pPr>
    </w:p>
    <w:p w14:paraId="4C0644A3" w14:textId="77777777" w:rsidR="002104E6" w:rsidRDefault="00F10E56">
      <w:pPr>
        <w:pStyle w:val="BodyText"/>
        <w:ind w:left="1691"/>
        <w:jc w:val="both"/>
      </w:pPr>
      <w:r>
        <w:t>In addition to the expatriate’s social readjustment problems, the social</w:t>
      </w:r>
    </w:p>
    <w:p w14:paraId="2784016D" w14:textId="77777777" w:rsidR="002104E6" w:rsidRDefault="00F10E56">
      <w:pPr>
        <w:pStyle w:val="BodyText"/>
        <w:spacing w:before="92" w:line="319" w:lineRule="auto"/>
        <w:ind w:left="1691" w:right="1156"/>
        <w:jc w:val="both"/>
      </w:pPr>
      <w:r>
        <w:rPr>
          <w:w w:val="95"/>
        </w:rPr>
        <w:t>readjustment</w:t>
      </w:r>
      <w:r>
        <w:rPr>
          <w:spacing w:val="-38"/>
          <w:w w:val="95"/>
        </w:rPr>
        <w:t xml:space="preserve"> </w:t>
      </w:r>
      <w:r>
        <w:rPr>
          <w:spacing w:val="2"/>
          <w:w w:val="95"/>
        </w:rPr>
        <w:t>problems</w:t>
      </w:r>
      <w:r>
        <w:rPr>
          <w:spacing w:val="-36"/>
          <w:w w:val="95"/>
        </w:rPr>
        <w:t xml:space="preserve"> </w:t>
      </w:r>
      <w:r>
        <w:rPr>
          <w:w w:val="95"/>
        </w:rPr>
        <w:t>of</w:t>
      </w:r>
      <w:r>
        <w:rPr>
          <w:spacing w:val="-33"/>
          <w:w w:val="95"/>
        </w:rPr>
        <w:t xml:space="preserve"> </w:t>
      </w:r>
      <w:r>
        <w:rPr>
          <w:spacing w:val="3"/>
          <w:w w:val="95"/>
        </w:rPr>
        <w:t>his</w:t>
      </w:r>
      <w:r>
        <w:rPr>
          <w:spacing w:val="-24"/>
          <w:w w:val="95"/>
        </w:rPr>
        <w:t xml:space="preserve"> </w:t>
      </w:r>
      <w:r>
        <w:rPr>
          <w:w w:val="95"/>
        </w:rPr>
        <w:t>or</w:t>
      </w:r>
      <w:r>
        <w:rPr>
          <w:spacing w:val="-28"/>
          <w:w w:val="95"/>
        </w:rPr>
        <w:t xml:space="preserve"> </w:t>
      </w:r>
      <w:r>
        <w:rPr>
          <w:spacing w:val="3"/>
          <w:w w:val="95"/>
        </w:rPr>
        <w:t>her</w:t>
      </w:r>
      <w:r>
        <w:rPr>
          <w:spacing w:val="-28"/>
          <w:w w:val="95"/>
        </w:rPr>
        <w:t xml:space="preserve"> </w:t>
      </w:r>
      <w:r>
        <w:rPr>
          <w:w w:val="95"/>
        </w:rPr>
        <w:t>accompanying</w:t>
      </w:r>
      <w:r>
        <w:rPr>
          <w:spacing w:val="-26"/>
          <w:w w:val="95"/>
        </w:rPr>
        <w:t xml:space="preserve"> </w:t>
      </w:r>
      <w:r>
        <w:rPr>
          <w:spacing w:val="3"/>
          <w:w w:val="95"/>
        </w:rPr>
        <w:t>family</w:t>
      </w:r>
      <w:r>
        <w:rPr>
          <w:spacing w:val="-35"/>
          <w:w w:val="95"/>
        </w:rPr>
        <w:t xml:space="preserve"> </w:t>
      </w:r>
      <w:r>
        <w:rPr>
          <w:w w:val="95"/>
        </w:rPr>
        <w:t>members</w:t>
      </w:r>
      <w:r>
        <w:rPr>
          <w:spacing w:val="-36"/>
          <w:w w:val="95"/>
        </w:rPr>
        <w:t xml:space="preserve"> </w:t>
      </w:r>
      <w:r>
        <w:rPr>
          <w:w w:val="95"/>
        </w:rPr>
        <w:t>must</w:t>
      </w:r>
      <w:r>
        <w:rPr>
          <w:spacing w:val="-38"/>
          <w:w w:val="95"/>
        </w:rPr>
        <w:t xml:space="preserve"> </w:t>
      </w:r>
      <w:r>
        <w:rPr>
          <w:w w:val="95"/>
        </w:rPr>
        <w:t>also</w:t>
      </w:r>
      <w:r>
        <w:rPr>
          <w:spacing w:val="-24"/>
          <w:w w:val="95"/>
        </w:rPr>
        <w:t xml:space="preserve"> </w:t>
      </w:r>
      <w:r>
        <w:rPr>
          <w:w w:val="95"/>
        </w:rPr>
        <w:t xml:space="preserve">be </w:t>
      </w:r>
      <w:r>
        <w:t>taken</w:t>
      </w:r>
      <w:r>
        <w:rPr>
          <w:spacing w:val="-36"/>
        </w:rPr>
        <w:t xml:space="preserve"> </w:t>
      </w:r>
      <w:r>
        <w:rPr>
          <w:spacing w:val="2"/>
        </w:rPr>
        <w:t>into</w:t>
      </w:r>
      <w:r>
        <w:rPr>
          <w:spacing w:val="-35"/>
        </w:rPr>
        <w:t xml:space="preserve"> </w:t>
      </w:r>
      <w:r>
        <w:t>consideration</w:t>
      </w:r>
      <w:r>
        <w:rPr>
          <w:spacing w:val="-35"/>
        </w:rPr>
        <w:t xml:space="preserve"> </w:t>
      </w:r>
      <w:r>
        <w:t>as</w:t>
      </w:r>
      <w:r>
        <w:rPr>
          <w:spacing w:val="-19"/>
        </w:rPr>
        <w:t xml:space="preserve"> </w:t>
      </w:r>
      <w:r>
        <w:rPr>
          <w:spacing w:val="5"/>
        </w:rPr>
        <w:t>well.</w:t>
      </w:r>
    </w:p>
    <w:p w14:paraId="0E376EC5" w14:textId="77777777" w:rsidR="002104E6" w:rsidRDefault="00F10E56">
      <w:pPr>
        <w:pStyle w:val="BodyText"/>
        <w:spacing w:before="163" w:line="316" w:lineRule="auto"/>
        <w:ind w:left="1691" w:right="941"/>
        <w:jc w:val="both"/>
      </w:pPr>
      <w:r>
        <w:rPr>
          <w:w w:val="95"/>
        </w:rPr>
        <w:t>Reestablishment</w:t>
      </w:r>
      <w:r>
        <w:rPr>
          <w:spacing w:val="-34"/>
          <w:w w:val="95"/>
        </w:rPr>
        <w:t xml:space="preserve"> </w:t>
      </w:r>
      <w:r>
        <w:rPr>
          <w:w w:val="95"/>
        </w:rPr>
        <w:t>of</w:t>
      </w:r>
      <w:r>
        <w:rPr>
          <w:spacing w:val="-28"/>
          <w:w w:val="95"/>
        </w:rPr>
        <w:t xml:space="preserve"> </w:t>
      </w:r>
      <w:r>
        <w:rPr>
          <w:w w:val="95"/>
        </w:rPr>
        <w:t>social</w:t>
      </w:r>
      <w:r>
        <w:rPr>
          <w:spacing w:val="-25"/>
          <w:w w:val="95"/>
        </w:rPr>
        <w:t xml:space="preserve"> </w:t>
      </w:r>
      <w:r>
        <w:rPr>
          <w:w w:val="95"/>
        </w:rPr>
        <w:t>networks</w:t>
      </w:r>
      <w:r>
        <w:rPr>
          <w:spacing w:val="-32"/>
          <w:w w:val="95"/>
        </w:rPr>
        <w:t xml:space="preserve"> </w:t>
      </w:r>
      <w:r>
        <w:rPr>
          <w:spacing w:val="4"/>
          <w:w w:val="95"/>
        </w:rPr>
        <w:t>in</w:t>
      </w:r>
      <w:r>
        <w:rPr>
          <w:spacing w:val="-17"/>
          <w:w w:val="95"/>
        </w:rPr>
        <w:t xml:space="preserve"> </w:t>
      </w:r>
      <w:r>
        <w:rPr>
          <w:w w:val="95"/>
        </w:rPr>
        <w:t>the</w:t>
      </w:r>
      <w:r>
        <w:rPr>
          <w:spacing w:val="-11"/>
          <w:w w:val="95"/>
        </w:rPr>
        <w:t xml:space="preserve"> </w:t>
      </w:r>
      <w:r>
        <w:rPr>
          <w:w w:val="95"/>
        </w:rPr>
        <w:t>home</w:t>
      </w:r>
      <w:r>
        <w:rPr>
          <w:spacing w:val="-26"/>
          <w:w w:val="95"/>
        </w:rPr>
        <w:t xml:space="preserve"> </w:t>
      </w:r>
      <w:r>
        <w:rPr>
          <w:w w:val="95"/>
        </w:rPr>
        <w:t>country</w:t>
      </w:r>
      <w:r>
        <w:rPr>
          <w:spacing w:val="-16"/>
          <w:w w:val="95"/>
        </w:rPr>
        <w:t xml:space="preserve"> </w:t>
      </w:r>
      <w:r>
        <w:rPr>
          <w:w w:val="95"/>
        </w:rPr>
        <w:t>may</w:t>
      </w:r>
      <w:r>
        <w:rPr>
          <w:spacing w:val="-15"/>
          <w:w w:val="95"/>
        </w:rPr>
        <w:t xml:space="preserve"> </w:t>
      </w:r>
      <w:r>
        <w:rPr>
          <w:w w:val="95"/>
        </w:rPr>
        <w:t>be</w:t>
      </w:r>
      <w:r>
        <w:rPr>
          <w:spacing w:val="-11"/>
          <w:w w:val="95"/>
        </w:rPr>
        <w:t xml:space="preserve"> </w:t>
      </w:r>
      <w:r>
        <w:rPr>
          <w:spacing w:val="3"/>
          <w:w w:val="95"/>
        </w:rPr>
        <w:t>difficult</w:t>
      </w:r>
      <w:r>
        <w:rPr>
          <w:spacing w:val="-34"/>
          <w:w w:val="95"/>
        </w:rPr>
        <w:t xml:space="preserve"> </w:t>
      </w:r>
      <w:r>
        <w:rPr>
          <w:w w:val="95"/>
        </w:rPr>
        <w:t>if,</w:t>
      </w:r>
      <w:r>
        <w:rPr>
          <w:spacing w:val="-30"/>
          <w:w w:val="95"/>
        </w:rPr>
        <w:t xml:space="preserve"> </w:t>
      </w:r>
      <w:r>
        <w:rPr>
          <w:spacing w:val="2"/>
          <w:w w:val="95"/>
        </w:rPr>
        <w:t>for</w:t>
      </w:r>
      <w:r>
        <w:rPr>
          <w:spacing w:val="-37"/>
          <w:w w:val="95"/>
        </w:rPr>
        <w:t xml:space="preserve"> </w:t>
      </w:r>
      <w:r>
        <w:rPr>
          <w:spacing w:val="2"/>
          <w:w w:val="95"/>
        </w:rPr>
        <w:t xml:space="preserve">e.g., </w:t>
      </w:r>
      <w:r>
        <w:t>the</w:t>
      </w:r>
      <w:r>
        <w:rPr>
          <w:spacing w:val="-38"/>
        </w:rPr>
        <w:t xml:space="preserve"> </w:t>
      </w:r>
      <w:r>
        <w:t>expatriate</w:t>
      </w:r>
      <w:r>
        <w:rPr>
          <w:spacing w:val="-46"/>
        </w:rPr>
        <w:t xml:space="preserve"> </w:t>
      </w:r>
      <w:r>
        <w:t>and</w:t>
      </w:r>
      <w:r>
        <w:rPr>
          <w:spacing w:val="-50"/>
        </w:rPr>
        <w:t xml:space="preserve"> </w:t>
      </w:r>
      <w:r>
        <w:rPr>
          <w:spacing w:val="3"/>
        </w:rPr>
        <w:t>family</w:t>
      </w:r>
      <w:r>
        <w:rPr>
          <w:spacing w:val="-49"/>
        </w:rPr>
        <w:t xml:space="preserve"> </w:t>
      </w:r>
      <w:r>
        <w:rPr>
          <w:spacing w:val="-3"/>
        </w:rPr>
        <w:t>are</w:t>
      </w:r>
      <w:r>
        <w:rPr>
          <w:spacing w:val="-38"/>
        </w:rPr>
        <w:t xml:space="preserve"> </w:t>
      </w:r>
      <w:r>
        <w:t>repatriated</w:t>
      </w:r>
      <w:r>
        <w:rPr>
          <w:spacing w:val="-50"/>
        </w:rPr>
        <w:t xml:space="preserve"> </w:t>
      </w:r>
      <w:r>
        <w:t>to</w:t>
      </w:r>
      <w:r>
        <w:rPr>
          <w:spacing w:val="-41"/>
        </w:rPr>
        <w:t xml:space="preserve"> </w:t>
      </w:r>
      <w:r>
        <w:t>another</w:t>
      </w:r>
      <w:r>
        <w:rPr>
          <w:spacing w:val="-44"/>
        </w:rPr>
        <w:t xml:space="preserve"> </w:t>
      </w:r>
      <w:r>
        <w:t>locality</w:t>
      </w:r>
      <w:r>
        <w:rPr>
          <w:spacing w:val="-49"/>
        </w:rPr>
        <w:t xml:space="preserve"> </w:t>
      </w:r>
      <w:r>
        <w:rPr>
          <w:spacing w:val="4"/>
        </w:rPr>
        <w:t>in</w:t>
      </w:r>
      <w:r>
        <w:rPr>
          <w:spacing w:val="-50"/>
        </w:rPr>
        <w:t xml:space="preserve"> </w:t>
      </w:r>
      <w:r>
        <w:t>the</w:t>
      </w:r>
      <w:r>
        <w:rPr>
          <w:spacing w:val="-38"/>
        </w:rPr>
        <w:t xml:space="preserve"> </w:t>
      </w:r>
      <w:r>
        <w:t>home</w:t>
      </w:r>
      <w:r>
        <w:rPr>
          <w:spacing w:val="-38"/>
        </w:rPr>
        <w:t xml:space="preserve"> </w:t>
      </w:r>
      <w:r>
        <w:t>country.</w:t>
      </w:r>
      <w:r>
        <w:rPr>
          <w:spacing w:val="-40"/>
        </w:rPr>
        <w:t xml:space="preserve"> </w:t>
      </w:r>
      <w:r>
        <w:t xml:space="preserve">It </w:t>
      </w:r>
      <w:r>
        <w:rPr>
          <w:w w:val="95"/>
        </w:rPr>
        <w:t>may</w:t>
      </w:r>
      <w:r>
        <w:rPr>
          <w:spacing w:val="-22"/>
          <w:w w:val="95"/>
        </w:rPr>
        <w:t xml:space="preserve"> </w:t>
      </w:r>
      <w:r>
        <w:rPr>
          <w:w w:val="95"/>
        </w:rPr>
        <w:t>be</w:t>
      </w:r>
      <w:r>
        <w:rPr>
          <w:spacing w:val="-17"/>
          <w:w w:val="95"/>
        </w:rPr>
        <w:t xml:space="preserve"> </w:t>
      </w:r>
      <w:r>
        <w:rPr>
          <w:w w:val="95"/>
        </w:rPr>
        <w:t>that</w:t>
      </w:r>
      <w:r>
        <w:rPr>
          <w:spacing w:val="-24"/>
          <w:w w:val="95"/>
        </w:rPr>
        <w:t xml:space="preserve"> </w:t>
      </w:r>
      <w:r>
        <w:rPr>
          <w:spacing w:val="2"/>
          <w:w w:val="95"/>
        </w:rPr>
        <w:t>friends</w:t>
      </w:r>
      <w:r>
        <w:rPr>
          <w:spacing w:val="-36"/>
          <w:w w:val="95"/>
        </w:rPr>
        <w:t xml:space="preserve"> </w:t>
      </w:r>
      <w:r>
        <w:rPr>
          <w:w w:val="95"/>
        </w:rPr>
        <w:t>have</w:t>
      </w:r>
      <w:r>
        <w:rPr>
          <w:spacing w:val="-30"/>
          <w:w w:val="95"/>
        </w:rPr>
        <w:t xml:space="preserve"> </w:t>
      </w:r>
      <w:r>
        <w:rPr>
          <w:spacing w:val="2"/>
          <w:w w:val="95"/>
        </w:rPr>
        <w:t>moved</w:t>
      </w:r>
      <w:r>
        <w:rPr>
          <w:spacing w:val="-36"/>
          <w:w w:val="95"/>
        </w:rPr>
        <w:t xml:space="preserve"> </w:t>
      </w:r>
      <w:r>
        <w:rPr>
          <w:w w:val="95"/>
        </w:rPr>
        <w:t>away</w:t>
      </w:r>
      <w:r>
        <w:rPr>
          <w:spacing w:val="-21"/>
          <w:w w:val="95"/>
        </w:rPr>
        <w:t xml:space="preserve"> </w:t>
      </w:r>
      <w:r>
        <w:rPr>
          <w:spacing w:val="4"/>
          <w:w w:val="95"/>
        </w:rPr>
        <w:t>while</w:t>
      </w:r>
      <w:r>
        <w:rPr>
          <w:spacing w:val="-31"/>
          <w:w w:val="95"/>
        </w:rPr>
        <w:t xml:space="preserve"> </w:t>
      </w:r>
      <w:r>
        <w:rPr>
          <w:w w:val="95"/>
        </w:rPr>
        <w:t>the</w:t>
      </w:r>
      <w:r>
        <w:rPr>
          <w:spacing w:val="-30"/>
          <w:w w:val="95"/>
        </w:rPr>
        <w:t xml:space="preserve"> </w:t>
      </w:r>
      <w:r>
        <w:rPr>
          <w:w w:val="95"/>
        </w:rPr>
        <w:t>expatriate</w:t>
      </w:r>
      <w:r>
        <w:rPr>
          <w:spacing w:val="-30"/>
          <w:w w:val="95"/>
        </w:rPr>
        <w:t xml:space="preserve"> </w:t>
      </w:r>
      <w:r>
        <w:rPr>
          <w:w w:val="95"/>
        </w:rPr>
        <w:t>was</w:t>
      </w:r>
      <w:r>
        <w:rPr>
          <w:spacing w:val="-36"/>
          <w:w w:val="95"/>
        </w:rPr>
        <w:t xml:space="preserve"> </w:t>
      </w:r>
      <w:r>
        <w:rPr>
          <w:w w:val="95"/>
        </w:rPr>
        <w:t>on</w:t>
      </w:r>
      <w:r>
        <w:rPr>
          <w:spacing w:val="-9"/>
          <w:w w:val="95"/>
        </w:rPr>
        <w:t xml:space="preserve"> </w:t>
      </w:r>
      <w:r>
        <w:rPr>
          <w:w w:val="95"/>
        </w:rPr>
        <w:t>assignment</w:t>
      </w:r>
      <w:r>
        <w:rPr>
          <w:spacing w:val="-37"/>
          <w:w w:val="95"/>
        </w:rPr>
        <w:t xml:space="preserve"> </w:t>
      </w:r>
      <w:r>
        <w:rPr>
          <w:w w:val="95"/>
        </w:rPr>
        <w:t xml:space="preserve">and </w:t>
      </w:r>
      <w:r>
        <w:t>that</w:t>
      </w:r>
      <w:r>
        <w:rPr>
          <w:spacing w:val="-35"/>
        </w:rPr>
        <w:t xml:space="preserve"> </w:t>
      </w:r>
      <w:r>
        <w:t>other</w:t>
      </w:r>
      <w:r>
        <w:rPr>
          <w:spacing w:val="-36"/>
        </w:rPr>
        <w:t xml:space="preserve"> </w:t>
      </w:r>
      <w:r>
        <w:rPr>
          <w:spacing w:val="2"/>
        </w:rPr>
        <w:t>friends</w:t>
      </w:r>
      <w:r>
        <w:rPr>
          <w:spacing w:val="-43"/>
        </w:rPr>
        <w:t xml:space="preserve"> </w:t>
      </w:r>
      <w:r>
        <w:t>may</w:t>
      </w:r>
      <w:r>
        <w:rPr>
          <w:spacing w:val="-31"/>
        </w:rPr>
        <w:t xml:space="preserve"> </w:t>
      </w:r>
      <w:r>
        <w:t>have</w:t>
      </w:r>
      <w:r>
        <w:rPr>
          <w:spacing w:val="-39"/>
        </w:rPr>
        <w:t xml:space="preserve"> </w:t>
      </w:r>
      <w:r>
        <w:rPr>
          <w:spacing w:val="4"/>
        </w:rPr>
        <w:t>joined</w:t>
      </w:r>
      <w:r>
        <w:rPr>
          <w:spacing w:val="-44"/>
        </w:rPr>
        <w:t xml:space="preserve"> </w:t>
      </w:r>
      <w:r>
        <w:t>the</w:t>
      </w:r>
      <w:r>
        <w:rPr>
          <w:spacing w:val="-27"/>
        </w:rPr>
        <w:t xml:space="preserve"> </w:t>
      </w:r>
      <w:r>
        <w:t>workforce</w:t>
      </w:r>
      <w:r>
        <w:rPr>
          <w:spacing w:val="-39"/>
        </w:rPr>
        <w:t xml:space="preserve"> </w:t>
      </w:r>
      <w:r>
        <w:t>and</w:t>
      </w:r>
      <w:r>
        <w:rPr>
          <w:spacing w:val="-33"/>
        </w:rPr>
        <w:t xml:space="preserve"> </w:t>
      </w:r>
      <w:r>
        <w:t>have</w:t>
      </w:r>
      <w:r>
        <w:rPr>
          <w:spacing w:val="-39"/>
        </w:rPr>
        <w:t xml:space="preserve"> </w:t>
      </w:r>
      <w:r>
        <w:t>no</w:t>
      </w:r>
      <w:r>
        <w:rPr>
          <w:spacing w:val="-33"/>
        </w:rPr>
        <w:t xml:space="preserve"> </w:t>
      </w:r>
      <w:r>
        <w:t>time</w:t>
      </w:r>
      <w:r>
        <w:rPr>
          <w:spacing w:val="-27"/>
        </w:rPr>
        <w:t xml:space="preserve"> </w:t>
      </w:r>
      <w:r>
        <w:rPr>
          <w:spacing w:val="2"/>
        </w:rPr>
        <w:t>for</w:t>
      </w:r>
      <w:r>
        <w:rPr>
          <w:spacing w:val="-36"/>
        </w:rPr>
        <w:t xml:space="preserve"> </w:t>
      </w:r>
      <w:r>
        <w:t>social</w:t>
      </w:r>
    </w:p>
    <w:p w14:paraId="7FA12992" w14:textId="77777777" w:rsidR="002104E6" w:rsidRDefault="00F10E56">
      <w:pPr>
        <w:pStyle w:val="BodyText"/>
        <w:spacing w:line="260" w:lineRule="exact"/>
        <w:ind w:left="1691"/>
      </w:pPr>
      <w:r>
        <w:t>activities.</w:t>
      </w:r>
    </w:p>
    <w:p w14:paraId="64C4B41B" w14:textId="77777777" w:rsidR="002104E6" w:rsidRDefault="002104E6">
      <w:pPr>
        <w:pStyle w:val="BodyText"/>
        <w:spacing w:before="4"/>
        <w:rPr>
          <w:sz w:val="23"/>
        </w:rPr>
      </w:pPr>
    </w:p>
    <w:p w14:paraId="693E6991" w14:textId="77777777" w:rsidR="002104E6" w:rsidRDefault="00F10E56">
      <w:pPr>
        <w:pStyle w:val="BodyText"/>
        <w:spacing w:line="314" w:lineRule="auto"/>
        <w:ind w:left="1691" w:right="847"/>
      </w:pPr>
      <w:r>
        <w:rPr>
          <w:spacing w:val="2"/>
          <w:w w:val="95"/>
        </w:rPr>
        <w:t>Children</w:t>
      </w:r>
      <w:r>
        <w:rPr>
          <w:spacing w:val="-42"/>
          <w:w w:val="95"/>
        </w:rPr>
        <w:t xml:space="preserve"> </w:t>
      </w:r>
      <w:r>
        <w:rPr>
          <w:w w:val="95"/>
        </w:rPr>
        <w:t>may</w:t>
      </w:r>
      <w:r>
        <w:rPr>
          <w:spacing w:val="-40"/>
          <w:w w:val="95"/>
        </w:rPr>
        <w:t xml:space="preserve"> </w:t>
      </w:r>
      <w:r>
        <w:rPr>
          <w:w w:val="95"/>
        </w:rPr>
        <w:t>encounter</w:t>
      </w:r>
      <w:r>
        <w:rPr>
          <w:spacing w:val="-33"/>
          <w:w w:val="95"/>
        </w:rPr>
        <w:t xml:space="preserve"> </w:t>
      </w:r>
      <w:r>
        <w:rPr>
          <w:w w:val="95"/>
        </w:rPr>
        <w:t>social</w:t>
      </w:r>
      <w:r>
        <w:rPr>
          <w:spacing w:val="-36"/>
          <w:w w:val="95"/>
        </w:rPr>
        <w:t xml:space="preserve"> </w:t>
      </w:r>
      <w:r>
        <w:rPr>
          <w:w w:val="95"/>
        </w:rPr>
        <w:t>readjustment</w:t>
      </w:r>
      <w:r>
        <w:rPr>
          <w:spacing w:val="-42"/>
          <w:w w:val="95"/>
        </w:rPr>
        <w:t xml:space="preserve"> </w:t>
      </w:r>
      <w:r>
        <w:rPr>
          <w:w w:val="95"/>
        </w:rPr>
        <w:t>problems</w:t>
      </w:r>
      <w:r>
        <w:rPr>
          <w:spacing w:val="-41"/>
          <w:w w:val="95"/>
        </w:rPr>
        <w:t xml:space="preserve"> </w:t>
      </w:r>
      <w:r>
        <w:rPr>
          <w:spacing w:val="4"/>
          <w:w w:val="95"/>
        </w:rPr>
        <w:t>in</w:t>
      </w:r>
      <w:r>
        <w:rPr>
          <w:spacing w:val="-41"/>
          <w:w w:val="95"/>
        </w:rPr>
        <w:t xml:space="preserve"> </w:t>
      </w:r>
      <w:r>
        <w:rPr>
          <w:w w:val="95"/>
        </w:rPr>
        <w:t>school</w:t>
      </w:r>
      <w:r>
        <w:rPr>
          <w:spacing w:val="-25"/>
          <w:w w:val="95"/>
        </w:rPr>
        <w:t xml:space="preserve"> </w:t>
      </w:r>
      <w:r>
        <w:rPr>
          <w:w w:val="95"/>
        </w:rPr>
        <w:t>because</w:t>
      </w:r>
      <w:r>
        <w:rPr>
          <w:spacing w:val="-36"/>
          <w:w w:val="95"/>
        </w:rPr>
        <w:t xml:space="preserve"> </w:t>
      </w:r>
      <w:r>
        <w:rPr>
          <w:spacing w:val="2"/>
          <w:w w:val="95"/>
        </w:rPr>
        <w:t>they</w:t>
      </w:r>
      <w:r>
        <w:rPr>
          <w:spacing w:val="-29"/>
          <w:w w:val="95"/>
        </w:rPr>
        <w:t xml:space="preserve"> </w:t>
      </w:r>
      <w:r>
        <w:rPr>
          <w:spacing w:val="-3"/>
          <w:w w:val="95"/>
        </w:rPr>
        <w:t xml:space="preserve">are </w:t>
      </w:r>
      <w:r>
        <w:t>not</w:t>
      </w:r>
      <w:r>
        <w:rPr>
          <w:spacing w:val="-38"/>
        </w:rPr>
        <w:t xml:space="preserve"> </w:t>
      </w:r>
      <w:r>
        <w:t>update</w:t>
      </w:r>
      <w:r>
        <w:rPr>
          <w:spacing w:val="-31"/>
        </w:rPr>
        <w:t xml:space="preserve"> </w:t>
      </w:r>
      <w:r>
        <w:t>on</w:t>
      </w:r>
      <w:r>
        <w:rPr>
          <w:spacing w:val="-36"/>
        </w:rPr>
        <w:t xml:space="preserve"> </w:t>
      </w:r>
      <w:r>
        <w:rPr>
          <w:spacing w:val="2"/>
        </w:rPr>
        <w:t>latest</w:t>
      </w:r>
      <w:r>
        <w:rPr>
          <w:spacing w:val="-47"/>
        </w:rPr>
        <w:t xml:space="preserve"> </w:t>
      </w:r>
      <w:r>
        <w:t>trends,</w:t>
      </w:r>
      <w:r>
        <w:rPr>
          <w:spacing w:val="-44"/>
        </w:rPr>
        <w:t xml:space="preserve"> </w:t>
      </w:r>
      <w:r>
        <w:t>and</w:t>
      </w:r>
      <w:r>
        <w:rPr>
          <w:spacing w:val="-35"/>
        </w:rPr>
        <w:t xml:space="preserve"> </w:t>
      </w:r>
      <w:r>
        <w:t>may</w:t>
      </w:r>
      <w:r>
        <w:rPr>
          <w:spacing w:val="-35"/>
        </w:rPr>
        <w:t xml:space="preserve"> </w:t>
      </w:r>
      <w:r>
        <w:t>have</w:t>
      </w:r>
      <w:r>
        <w:rPr>
          <w:spacing w:val="-31"/>
        </w:rPr>
        <w:t xml:space="preserve"> </w:t>
      </w:r>
      <w:r>
        <w:t>problems</w:t>
      </w:r>
      <w:r>
        <w:rPr>
          <w:spacing w:val="-46"/>
        </w:rPr>
        <w:t xml:space="preserve"> </w:t>
      </w:r>
      <w:r>
        <w:t>adjusting</w:t>
      </w:r>
      <w:r>
        <w:rPr>
          <w:spacing w:val="-47"/>
        </w:rPr>
        <w:t xml:space="preserve"> </w:t>
      </w:r>
      <w:r>
        <w:t>to</w:t>
      </w:r>
      <w:r>
        <w:rPr>
          <w:spacing w:val="-36"/>
        </w:rPr>
        <w:t xml:space="preserve"> </w:t>
      </w:r>
      <w:r>
        <w:rPr>
          <w:spacing w:val="3"/>
        </w:rPr>
        <w:t>their</w:t>
      </w:r>
      <w:r>
        <w:rPr>
          <w:spacing w:val="-49"/>
        </w:rPr>
        <w:t xml:space="preserve"> </w:t>
      </w:r>
      <w:r>
        <w:t>home country educational</w:t>
      </w:r>
      <w:r>
        <w:rPr>
          <w:spacing w:val="-46"/>
        </w:rPr>
        <w:t xml:space="preserve"> </w:t>
      </w:r>
      <w:r>
        <w:t>system.</w:t>
      </w:r>
    </w:p>
    <w:p w14:paraId="1A64BFE3" w14:textId="77777777" w:rsidR="002104E6" w:rsidRDefault="00F10E56">
      <w:pPr>
        <w:pStyle w:val="ListParagraph"/>
        <w:numPr>
          <w:ilvl w:val="1"/>
          <w:numId w:val="28"/>
        </w:numPr>
        <w:tabs>
          <w:tab w:val="left" w:pos="1755"/>
        </w:tabs>
        <w:spacing w:before="180"/>
        <w:ind w:left="1754" w:hanging="545"/>
        <w:jc w:val="left"/>
        <w:rPr>
          <w:rFonts w:ascii="Arial"/>
          <w:sz w:val="24"/>
        </w:rPr>
      </w:pPr>
      <w:r>
        <w:rPr>
          <w:rFonts w:ascii="Arial"/>
          <w:sz w:val="24"/>
        </w:rPr>
        <w:t>Managing</w:t>
      </w:r>
      <w:r>
        <w:rPr>
          <w:rFonts w:ascii="Arial"/>
          <w:spacing w:val="-6"/>
          <w:sz w:val="24"/>
        </w:rPr>
        <w:t xml:space="preserve"> </w:t>
      </w:r>
      <w:r>
        <w:rPr>
          <w:rFonts w:ascii="Arial"/>
          <w:sz w:val="24"/>
        </w:rPr>
        <w:t>Repatriation:</w:t>
      </w:r>
    </w:p>
    <w:p w14:paraId="262223A2" w14:textId="77777777" w:rsidR="002104E6" w:rsidRDefault="002104E6">
      <w:pPr>
        <w:pStyle w:val="BodyText"/>
        <w:rPr>
          <w:sz w:val="22"/>
        </w:rPr>
      </w:pPr>
    </w:p>
    <w:p w14:paraId="06BDD23A" w14:textId="77777777" w:rsidR="002104E6" w:rsidRDefault="00F10E56">
      <w:pPr>
        <w:pStyle w:val="BodyText"/>
        <w:spacing w:line="316" w:lineRule="auto"/>
        <w:ind w:left="1691" w:right="847"/>
      </w:pPr>
      <w:r>
        <w:t>The</w:t>
      </w:r>
      <w:r>
        <w:rPr>
          <w:spacing w:val="-43"/>
        </w:rPr>
        <w:t xml:space="preserve"> </w:t>
      </w:r>
      <w:r>
        <w:rPr>
          <w:spacing w:val="2"/>
        </w:rPr>
        <w:t>effectiveness</w:t>
      </w:r>
      <w:r>
        <w:rPr>
          <w:spacing w:val="-52"/>
        </w:rPr>
        <w:t xml:space="preserve"> </w:t>
      </w:r>
      <w:r>
        <w:t>of</w:t>
      </w:r>
      <w:r>
        <w:rPr>
          <w:spacing w:val="-50"/>
        </w:rPr>
        <w:t xml:space="preserve"> </w:t>
      </w:r>
      <w:r>
        <w:t>a</w:t>
      </w:r>
      <w:r>
        <w:rPr>
          <w:spacing w:val="-54"/>
        </w:rPr>
        <w:t xml:space="preserve"> </w:t>
      </w:r>
      <w:r>
        <w:t>repatriation</w:t>
      </w:r>
      <w:r>
        <w:rPr>
          <w:spacing w:val="-53"/>
        </w:rPr>
        <w:t xml:space="preserve"> </w:t>
      </w:r>
      <w:r>
        <w:t>program</w:t>
      </w:r>
      <w:r>
        <w:rPr>
          <w:spacing w:val="-46"/>
        </w:rPr>
        <w:t xml:space="preserve"> </w:t>
      </w:r>
      <w:r>
        <w:t>rests</w:t>
      </w:r>
      <w:r>
        <w:rPr>
          <w:spacing w:val="-45"/>
        </w:rPr>
        <w:t xml:space="preserve"> </w:t>
      </w:r>
      <w:r>
        <w:t>on</w:t>
      </w:r>
      <w:r>
        <w:rPr>
          <w:spacing w:val="-45"/>
        </w:rPr>
        <w:t xml:space="preserve"> </w:t>
      </w:r>
      <w:r>
        <w:rPr>
          <w:spacing w:val="2"/>
        </w:rPr>
        <w:t>its</w:t>
      </w:r>
      <w:r>
        <w:rPr>
          <w:spacing w:val="-46"/>
        </w:rPr>
        <w:t xml:space="preserve"> </w:t>
      </w:r>
      <w:r>
        <w:rPr>
          <w:spacing w:val="3"/>
        </w:rPr>
        <w:t>ability</w:t>
      </w:r>
      <w:r>
        <w:rPr>
          <w:spacing w:val="-52"/>
        </w:rPr>
        <w:t xml:space="preserve"> </w:t>
      </w:r>
      <w:r>
        <w:t>to</w:t>
      </w:r>
      <w:r>
        <w:rPr>
          <w:spacing w:val="-45"/>
        </w:rPr>
        <w:t xml:space="preserve"> </w:t>
      </w:r>
      <w:r>
        <w:t>address</w:t>
      </w:r>
      <w:r>
        <w:rPr>
          <w:spacing w:val="-52"/>
        </w:rPr>
        <w:t xml:space="preserve"> </w:t>
      </w:r>
      <w:r>
        <w:t xml:space="preserve">the </w:t>
      </w:r>
      <w:r>
        <w:rPr>
          <w:spacing w:val="4"/>
        </w:rPr>
        <w:t>following</w:t>
      </w:r>
      <w:r>
        <w:rPr>
          <w:spacing w:val="-47"/>
        </w:rPr>
        <w:t xml:space="preserve"> </w:t>
      </w:r>
      <w:r>
        <w:t>questions:</w:t>
      </w:r>
      <w:r>
        <w:rPr>
          <w:spacing w:val="-42"/>
        </w:rPr>
        <w:t xml:space="preserve"> </w:t>
      </w:r>
      <w:r>
        <w:t>“Will</w:t>
      </w:r>
      <w:r>
        <w:rPr>
          <w:spacing w:val="-40"/>
        </w:rPr>
        <w:t xml:space="preserve"> </w:t>
      </w:r>
      <w:r>
        <w:t>I</w:t>
      </w:r>
      <w:r>
        <w:rPr>
          <w:spacing w:val="-44"/>
        </w:rPr>
        <w:t xml:space="preserve"> </w:t>
      </w:r>
      <w:r>
        <w:rPr>
          <w:spacing w:val="2"/>
        </w:rPr>
        <w:t>get</w:t>
      </w:r>
      <w:r>
        <w:rPr>
          <w:spacing w:val="-36"/>
        </w:rPr>
        <w:t xml:space="preserve"> </w:t>
      </w:r>
      <w:r>
        <w:t>a</w:t>
      </w:r>
      <w:r>
        <w:rPr>
          <w:spacing w:val="-26"/>
        </w:rPr>
        <w:t xml:space="preserve"> </w:t>
      </w:r>
      <w:r>
        <w:t>good</w:t>
      </w:r>
      <w:r>
        <w:rPr>
          <w:spacing w:val="-35"/>
        </w:rPr>
        <w:t xml:space="preserve"> </w:t>
      </w:r>
      <w:r>
        <w:rPr>
          <w:spacing w:val="2"/>
        </w:rPr>
        <w:t>job</w:t>
      </w:r>
      <w:r>
        <w:rPr>
          <w:spacing w:val="-32"/>
        </w:rPr>
        <w:t xml:space="preserve"> </w:t>
      </w:r>
      <w:r>
        <w:rPr>
          <w:spacing w:val="3"/>
        </w:rPr>
        <w:t>when</w:t>
      </w:r>
      <w:r>
        <w:rPr>
          <w:spacing w:val="-45"/>
        </w:rPr>
        <w:t xml:space="preserve"> </w:t>
      </w:r>
      <w:r>
        <w:t>I</w:t>
      </w:r>
      <w:r>
        <w:rPr>
          <w:spacing w:val="-33"/>
        </w:rPr>
        <w:t xml:space="preserve"> </w:t>
      </w:r>
      <w:r>
        <w:t>return?</w:t>
      </w:r>
      <w:r>
        <w:rPr>
          <w:spacing w:val="-35"/>
        </w:rPr>
        <w:t xml:space="preserve"> </w:t>
      </w:r>
      <w:r>
        <w:rPr>
          <w:spacing w:val="2"/>
        </w:rPr>
        <w:t>Will</w:t>
      </w:r>
      <w:r>
        <w:rPr>
          <w:spacing w:val="-40"/>
        </w:rPr>
        <w:t xml:space="preserve"> </w:t>
      </w:r>
      <w:r>
        <w:t>my</w:t>
      </w:r>
      <w:r>
        <w:rPr>
          <w:spacing w:val="-34"/>
        </w:rPr>
        <w:t xml:space="preserve"> </w:t>
      </w:r>
      <w:r>
        <w:t>career</w:t>
      </w:r>
      <w:r>
        <w:rPr>
          <w:spacing w:val="-38"/>
        </w:rPr>
        <w:t xml:space="preserve"> </w:t>
      </w:r>
      <w:r>
        <w:t xml:space="preserve">be </w:t>
      </w:r>
      <w:r>
        <w:rPr>
          <w:w w:val="95"/>
        </w:rPr>
        <w:t>enhanced</w:t>
      </w:r>
      <w:r>
        <w:rPr>
          <w:spacing w:val="-40"/>
          <w:w w:val="95"/>
        </w:rPr>
        <w:t xml:space="preserve"> </w:t>
      </w:r>
      <w:r>
        <w:rPr>
          <w:w w:val="95"/>
        </w:rPr>
        <w:t>and</w:t>
      </w:r>
      <w:r>
        <w:rPr>
          <w:spacing w:val="-16"/>
          <w:w w:val="95"/>
        </w:rPr>
        <w:t xml:space="preserve"> </w:t>
      </w:r>
      <w:r>
        <w:rPr>
          <w:spacing w:val="5"/>
          <w:w w:val="95"/>
        </w:rPr>
        <w:t>will</w:t>
      </w:r>
      <w:r>
        <w:rPr>
          <w:spacing w:val="-33"/>
          <w:w w:val="95"/>
        </w:rPr>
        <w:t xml:space="preserve"> </w:t>
      </w:r>
      <w:r>
        <w:rPr>
          <w:w w:val="95"/>
        </w:rPr>
        <w:t>my</w:t>
      </w:r>
      <w:r>
        <w:rPr>
          <w:spacing w:val="-38"/>
          <w:w w:val="95"/>
        </w:rPr>
        <w:t xml:space="preserve"> </w:t>
      </w:r>
      <w:r>
        <w:rPr>
          <w:spacing w:val="4"/>
          <w:w w:val="95"/>
        </w:rPr>
        <w:t>newly</w:t>
      </w:r>
      <w:r>
        <w:rPr>
          <w:spacing w:val="-38"/>
          <w:w w:val="95"/>
        </w:rPr>
        <w:t xml:space="preserve"> </w:t>
      </w:r>
      <w:r>
        <w:rPr>
          <w:w w:val="95"/>
        </w:rPr>
        <w:t>acquired</w:t>
      </w:r>
      <w:r>
        <w:rPr>
          <w:spacing w:val="-40"/>
          <w:w w:val="95"/>
        </w:rPr>
        <w:t xml:space="preserve"> </w:t>
      </w:r>
      <w:r>
        <w:rPr>
          <w:spacing w:val="4"/>
          <w:w w:val="95"/>
        </w:rPr>
        <w:t>skills</w:t>
      </w:r>
      <w:r>
        <w:rPr>
          <w:spacing w:val="-38"/>
          <w:w w:val="95"/>
        </w:rPr>
        <w:t xml:space="preserve"> </w:t>
      </w:r>
      <w:r>
        <w:rPr>
          <w:w w:val="95"/>
        </w:rPr>
        <w:t>and</w:t>
      </w:r>
      <w:r>
        <w:rPr>
          <w:spacing w:val="-28"/>
          <w:w w:val="95"/>
        </w:rPr>
        <w:t xml:space="preserve"> </w:t>
      </w:r>
      <w:r>
        <w:rPr>
          <w:w w:val="95"/>
        </w:rPr>
        <w:t>perspective</w:t>
      </w:r>
      <w:r>
        <w:rPr>
          <w:spacing w:val="-34"/>
          <w:w w:val="95"/>
        </w:rPr>
        <w:t xml:space="preserve"> </w:t>
      </w:r>
      <w:r>
        <w:rPr>
          <w:w w:val="95"/>
        </w:rPr>
        <w:t>be</w:t>
      </w:r>
      <w:r>
        <w:rPr>
          <w:spacing w:val="-35"/>
          <w:w w:val="95"/>
        </w:rPr>
        <w:t xml:space="preserve"> </w:t>
      </w:r>
      <w:r>
        <w:rPr>
          <w:spacing w:val="2"/>
          <w:w w:val="95"/>
        </w:rPr>
        <w:t>valued</w:t>
      </w:r>
      <w:r>
        <w:rPr>
          <w:spacing w:val="-39"/>
          <w:w w:val="95"/>
        </w:rPr>
        <w:t xml:space="preserve"> </w:t>
      </w:r>
      <w:r>
        <w:rPr>
          <w:w w:val="95"/>
        </w:rPr>
        <w:t>and</w:t>
      </w:r>
      <w:r>
        <w:rPr>
          <w:spacing w:val="-40"/>
          <w:w w:val="95"/>
        </w:rPr>
        <w:t xml:space="preserve"> </w:t>
      </w:r>
      <w:r>
        <w:rPr>
          <w:spacing w:val="5"/>
          <w:w w:val="95"/>
        </w:rPr>
        <w:t xml:space="preserve">well </w:t>
      </w:r>
      <w:r>
        <w:rPr>
          <w:spacing w:val="4"/>
          <w:w w:val="95"/>
        </w:rPr>
        <w:t>utilized</w:t>
      </w:r>
      <w:r>
        <w:rPr>
          <w:spacing w:val="-32"/>
          <w:w w:val="95"/>
        </w:rPr>
        <w:t xml:space="preserve"> </w:t>
      </w:r>
      <w:r>
        <w:rPr>
          <w:spacing w:val="4"/>
          <w:w w:val="95"/>
        </w:rPr>
        <w:t>in</w:t>
      </w:r>
      <w:r>
        <w:rPr>
          <w:spacing w:val="-31"/>
          <w:w w:val="95"/>
        </w:rPr>
        <w:t xml:space="preserve"> </w:t>
      </w:r>
      <w:r>
        <w:rPr>
          <w:w w:val="95"/>
        </w:rPr>
        <w:t>the</w:t>
      </w:r>
      <w:r>
        <w:rPr>
          <w:spacing w:val="-24"/>
          <w:w w:val="95"/>
        </w:rPr>
        <w:t xml:space="preserve"> </w:t>
      </w:r>
      <w:r>
        <w:rPr>
          <w:w w:val="95"/>
        </w:rPr>
        <w:t>home</w:t>
      </w:r>
      <w:r>
        <w:rPr>
          <w:spacing w:val="-9"/>
          <w:w w:val="95"/>
        </w:rPr>
        <w:t xml:space="preserve"> </w:t>
      </w:r>
      <w:r>
        <w:rPr>
          <w:w w:val="95"/>
        </w:rPr>
        <w:t>organization?”</w:t>
      </w:r>
      <w:r>
        <w:rPr>
          <w:spacing w:val="-37"/>
          <w:w w:val="95"/>
        </w:rPr>
        <w:t xml:space="preserve"> </w:t>
      </w:r>
      <w:r>
        <w:rPr>
          <w:w w:val="95"/>
        </w:rPr>
        <w:t>Repatriation</w:t>
      </w:r>
      <w:r>
        <w:rPr>
          <w:spacing w:val="-31"/>
          <w:w w:val="95"/>
        </w:rPr>
        <w:t xml:space="preserve"> </w:t>
      </w:r>
      <w:r>
        <w:rPr>
          <w:w w:val="95"/>
        </w:rPr>
        <w:t>programs</w:t>
      </w:r>
      <w:r>
        <w:rPr>
          <w:spacing w:val="-30"/>
          <w:w w:val="95"/>
        </w:rPr>
        <w:t xml:space="preserve"> </w:t>
      </w:r>
      <w:r>
        <w:rPr>
          <w:w w:val="95"/>
        </w:rPr>
        <w:t>that</w:t>
      </w:r>
      <w:r>
        <w:rPr>
          <w:spacing w:val="-2"/>
          <w:w w:val="95"/>
        </w:rPr>
        <w:t xml:space="preserve"> </w:t>
      </w:r>
      <w:r>
        <w:rPr>
          <w:spacing w:val="-3"/>
          <w:w w:val="95"/>
        </w:rPr>
        <w:t>are</w:t>
      </w:r>
      <w:r>
        <w:rPr>
          <w:spacing w:val="-9"/>
          <w:w w:val="95"/>
        </w:rPr>
        <w:t xml:space="preserve"> </w:t>
      </w:r>
      <w:r>
        <w:rPr>
          <w:spacing w:val="5"/>
          <w:w w:val="95"/>
        </w:rPr>
        <w:t>likely</w:t>
      </w:r>
      <w:r>
        <w:rPr>
          <w:spacing w:val="-29"/>
          <w:w w:val="95"/>
        </w:rPr>
        <w:t xml:space="preserve"> </w:t>
      </w:r>
      <w:r>
        <w:rPr>
          <w:w w:val="95"/>
        </w:rPr>
        <w:t>to</w:t>
      </w:r>
      <w:r>
        <w:rPr>
          <w:spacing w:val="-31"/>
          <w:w w:val="95"/>
        </w:rPr>
        <w:t xml:space="preserve"> </w:t>
      </w:r>
      <w:r>
        <w:rPr>
          <w:w w:val="95"/>
        </w:rPr>
        <w:t>be</w:t>
      </w:r>
    </w:p>
    <w:p w14:paraId="3B369C6A" w14:textId="77777777" w:rsidR="002104E6" w:rsidRDefault="002104E6">
      <w:pPr>
        <w:spacing w:line="316" w:lineRule="auto"/>
        <w:sectPr w:rsidR="002104E6">
          <w:pgSz w:w="11910" w:h="16840"/>
          <w:pgMar w:top="1080" w:right="580" w:bottom="280" w:left="600" w:header="885" w:footer="0" w:gutter="0"/>
          <w:cols w:space="720"/>
        </w:sectPr>
      </w:pPr>
    </w:p>
    <w:p w14:paraId="391B61D4" w14:textId="77777777" w:rsidR="002104E6" w:rsidRDefault="002104E6">
      <w:pPr>
        <w:pStyle w:val="BodyText"/>
        <w:spacing w:before="2"/>
        <w:rPr>
          <w:sz w:val="28"/>
        </w:rPr>
      </w:pPr>
    </w:p>
    <w:p w14:paraId="6A84DB41" w14:textId="77777777" w:rsidR="002104E6" w:rsidRDefault="00F10E56">
      <w:pPr>
        <w:pStyle w:val="BodyText"/>
        <w:spacing w:before="55" w:line="312" w:lineRule="auto"/>
        <w:ind w:left="1691" w:right="847"/>
      </w:pPr>
      <w:r>
        <w:rPr>
          <w:w w:val="95"/>
        </w:rPr>
        <w:t>based</w:t>
      </w:r>
      <w:r>
        <w:rPr>
          <w:spacing w:val="-33"/>
          <w:w w:val="95"/>
        </w:rPr>
        <w:t xml:space="preserve"> </w:t>
      </w:r>
      <w:r>
        <w:rPr>
          <w:w w:val="95"/>
        </w:rPr>
        <w:t>on</w:t>
      </w:r>
      <w:r>
        <w:rPr>
          <w:spacing w:val="-33"/>
          <w:w w:val="95"/>
        </w:rPr>
        <w:t xml:space="preserve"> </w:t>
      </w:r>
      <w:r>
        <w:rPr>
          <w:spacing w:val="2"/>
          <w:w w:val="95"/>
        </w:rPr>
        <w:t>knowledge</w:t>
      </w:r>
      <w:r>
        <w:rPr>
          <w:spacing w:val="-39"/>
          <w:w w:val="95"/>
        </w:rPr>
        <w:t xml:space="preserve"> </w:t>
      </w:r>
      <w:r>
        <w:rPr>
          <w:w w:val="95"/>
        </w:rPr>
        <w:t>acquired</w:t>
      </w:r>
      <w:r>
        <w:rPr>
          <w:spacing w:val="-43"/>
          <w:w w:val="95"/>
        </w:rPr>
        <w:t xml:space="preserve"> </w:t>
      </w:r>
      <w:r>
        <w:rPr>
          <w:w w:val="95"/>
        </w:rPr>
        <w:t>from</w:t>
      </w:r>
      <w:r>
        <w:rPr>
          <w:spacing w:val="-43"/>
          <w:w w:val="95"/>
        </w:rPr>
        <w:t xml:space="preserve"> </w:t>
      </w:r>
      <w:r>
        <w:rPr>
          <w:w w:val="95"/>
        </w:rPr>
        <w:t>the</w:t>
      </w:r>
      <w:r>
        <w:rPr>
          <w:spacing w:val="-29"/>
          <w:w w:val="95"/>
        </w:rPr>
        <w:t xml:space="preserve"> </w:t>
      </w:r>
      <w:r>
        <w:rPr>
          <w:w w:val="95"/>
        </w:rPr>
        <w:t>responsiveness</w:t>
      </w:r>
      <w:r>
        <w:rPr>
          <w:spacing w:val="-42"/>
          <w:w w:val="95"/>
        </w:rPr>
        <w:t xml:space="preserve"> </w:t>
      </w:r>
      <w:r>
        <w:rPr>
          <w:w w:val="95"/>
        </w:rPr>
        <w:t>phase</w:t>
      </w:r>
      <w:r>
        <w:rPr>
          <w:spacing w:val="-38"/>
          <w:w w:val="95"/>
        </w:rPr>
        <w:t xml:space="preserve"> </w:t>
      </w:r>
      <w:r>
        <w:rPr>
          <w:w w:val="95"/>
        </w:rPr>
        <w:t>of</w:t>
      </w:r>
      <w:r>
        <w:rPr>
          <w:spacing w:val="-40"/>
          <w:w w:val="95"/>
        </w:rPr>
        <w:t xml:space="preserve"> </w:t>
      </w:r>
      <w:r>
        <w:rPr>
          <w:w w:val="95"/>
        </w:rPr>
        <w:t>an</w:t>
      </w:r>
      <w:r>
        <w:rPr>
          <w:spacing w:val="-10"/>
          <w:w w:val="95"/>
        </w:rPr>
        <w:t xml:space="preserve"> </w:t>
      </w:r>
      <w:r>
        <w:rPr>
          <w:w w:val="95"/>
        </w:rPr>
        <w:t xml:space="preserve">organizational </w:t>
      </w:r>
      <w:r>
        <w:t>crisis</w:t>
      </w:r>
      <w:r>
        <w:rPr>
          <w:spacing w:val="-47"/>
        </w:rPr>
        <w:t xml:space="preserve"> </w:t>
      </w:r>
      <w:r>
        <w:t>consist</w:t>
      </w:r>
      <w:r>
        <w:rPr>
          <w:spacing w:val="-54"/>
        </w:rPr>
        <w:t xml:space="preserve"> </w:t>
      </w:r>
      <w:r>
        <w:t>of</w:t>
      </w:r>
      <w:r>
        <w:rPr>
          <w:spacing w:val="-46"/>
        </w:rPr>
        <w:t xml:space="preserve"> </w:t>
      </w:r>
      <w:r>
        <w:rPr>
          <w:spacing w:val="2"/>
        </w:rPr>
        <w:t>activities</w:t>
      </w:r>
      <w:r>
        <w:rPr>
          <w:spacing w:val="-53"/>
        </w:rPr>
        <w:t xml:space="preserve"> </w:t>
      </w:r>
      <w:r>
        <w:t>that</w:t>
      </w:r>
      <w:r>
        <w:rPr>
          <w:spacing w:val="-48"/>
        </w:rPr>
        <w:t xml:space="preserve"> </w:t>
      </w:r>
      <w:r>
        <w:t>provide</w:t>
      </w:r>
      <w:r>
        <w:rPr>
          <w:spacing w:val="-51"/>
        </w:rPr>
        <w:t xml:space="preserve"> </w:t>
      </w:r>
      <w:r>
        <w:t>a</w:t>
      </w:r>
      <w:r>
        <w:rPr>
          <w:spacing w:val="-48"/>
        </w:rPr>
        <w:t xml:space="preserve"> </w:t>
      </w:r>
      <w:r>
        <w:t>comparable</w:t>
      </w:r>
      <w:r>
        <w:rPr>
          <w:spacing w:val="-51"/>
        </w:rPr>
        <w:t xml:space="preserve"> </w:t>
      </w:r>
      <w:r>
        <w:rPr>
          <w:spacing w:val="2"/>
        </w:rPr>
        <w:t>position</w:t>
      </w:r>
      <w:r>
        <w:rPr>
          <w:spacing w:val="-54"/>
        </w:rPr>
        <w:t xml:space="preserve"> </w:t>
      </w:r>
      <w:r>
        <w:t>or</w:t>
      </w:r>
      <w:r>
        <w:rPr>
          <w:spacing w:val="-43"/>
        </w:rPr>
        <w:t xml:space="preserve"> </w:t>
      </w:r>
      <w:r>
        <w:t>a</w:t>
      </w:r>
      <w:r>
        <w:rPr>
          <w:spacing w:val="-49"/>
        </w:rPr>
        <w:t xml:space="preserve"> </w:t>
      </w:r>
      <w:r>
        <w:t>promotion</w:t>
      </w:r>
      <w:r>
        <w:rPr>
          <w:spacing w:val="-47"/>
        </w:rPr>
        <w:t xml:space="preserve"> </w:t>
      </w:r>
      <w:r>
        <w:t>from the</w:t>
      </w:r>
      <w:r>
        <w:rPr>
          <w:spacing w:val="-36"/>
        </w:rPr>
        <w:t xml:space="preserve"> </w:t>
      </w:r>
      <w:r>
        <w:rPr>
          <w:spacing w:val="2"/>
        </w:rPr>
        <w:t>job</w:t>
      </w:r>
      <w:r>
        <w:rPr>
          <w:spacing w:val="-39"/>
        </w:rPr>
        <w:t xml:space="preserve"> </w:t>
      </w:r>
      <w:r>
        <w:rPr>
          <w:spacing w:val="4"/>
        </w:rPr>
        <w:t>held</w:t>
      </w:r>
      <w:r>
        <w:rPr>
          <w:spacing w:val="-49"/>
        </w:rPr>
        <w:t xml:space="preserve"> </w:t>
      </w:r>
      <w:r>
        <w:rPr>
          <w:spacing w:val="2"/>
        </w:rPr>
        <w:t>before</w:t>
      </w:r>
      <w:r>
        <w:rPr>
          <w:spacing w:val="-44"/>
        </w:rPr>
        <w:t xml:space="preserve"> </w:t>
      </w:r>
      <w:r>
        <w:t>repatriation</w:t>
      </w:r>
      <w:r>
        <w:rPr>
          <w:spacing w:val="-49"/>
        </w:rPr>
        <w:t xml:space="preserve"> </w:t>
      </w:r>
      <w:r>
        <w:t>and</w:t>
      </w:r>
      <w:r>
        <w:rPr>
          <w:spacing w:val="-48"/>
        </w:rPr>
        <w:t xml:space="preserve"> </w:t>
      </w:r>
      <w:r>
        <w:t>assistance</w:t>
      </w:r>
      <w:r>
        <w:rPr>
          <w:spacing w:val="-45"/>
        </w:rPr>
        <w:t xml:space="preserve"> </w:t>
      </w:r>
      <w:r>
        <w:rPr>
          <w:spacing w:val="2"/>
        </w:rPr>
        <w:t>for</w:t>
      </w:r>
      <w:r>
        <w:rPr>
          <w:spacing w:val="-42"/>
        </w:rPr>
        <w:t xml:space="preserve"> </w:t>
      </w:r>
      <w:r>
        <w:t>the</w:t>
      </w:r>
      <w:r>
        <w:rPr>
          <w:spacing w:val="-35"/>
        </w:rPr>
        <w:t xml:space="preserve"> </w:t>
      </w:r>
      <w:r>
        <w:rPr>
          <w:spacing w:val="3"/>
        </w:rPr>
        <w:t>employee</w:t>
      </w:r>
      <w:r>
        <w:rPr>
          <w:spacing w:val="-45"/>
        </w:rPr>
        <w:t xml:space="preserve"> </w:t>
      </w:r>
      <w:r>
        <w:t>and</w:t>
      </w:r>
      <w:r>
        <w:rPr>
          <w:spacing w:val="-48"/>
        </w:rPr>
        <w:t xml:space="preserve"> </w:t>
      </w:r>
      <w:r>
        <w:rPr>
          <w:spacing w:val="3"/>
        </w:rPr>
        <w:t>family</w:t>
      </w:r>
      <w:r>
        <w:rPr>
          <w:spacing w:val="-47"/>
        </w:rPr>
        <w:t xml:space="preserve"> </w:t>
      </w:r>
      <w:r>
        <w:rPr>
          <w:spacing w:val="4"/>
        </w:rPr>
        <w:t xml:space="preserve">in </w:t>
      </w:r>
      <w:r>
        <w:rPr>
          <w:spacing w:val="2"/>
        </w:rPr>
        <w:t>assimilating</w:t>
      </w:r>
      <w:r>
        <w:rPr>
          <w:spacing w:val="-45"/>
        </w:rPr>
        <w:t xml:space="preserve"> </w:t>
      </w:r>
      <w:r>
        <w:t>back</w:t>
      </w:r>
      <w:r>
        <w:rPr>
          <w:spacing w:val="-31"/>
        </w:rPr>
        <w:t xml:space="preserve"> </w:t>
      </w:r>
      <w:r>
        <w:rPr>
          <w:spacing w:val="2"/>
        </w:rPr>
        <w:t>into</w:t>
      </w:r>
      <w:r>
        <w:rPr>
          <w:spacing w:val="-43"/>
        </w:rPr>
        <w:t xml:space="preserve"> </w:t>
      </w:r>
      <w:r>
        <w:rPr>
          <w:spacing w:val="3"/>
        </w:rPr>
        <w:t>their</w:t>
      </w:r>
      <w:r>
        <w:rPr>
          <w:spacing w:val="-47"/>
        </w:rPr>
        <w:t xml:space="preserve"> </w:t>
      </w:r>
      <w:r>
        <w:t>home</w:t>
      </w:r>
      <w:r>
        <w:rPr>
          <w:spacing w:val="-27"/>
        </w:rPr>
        <w:t xml:space="preserve"> </w:t>
      </w:r>
      <w:r>
        <w:t>culture,</w:t>
      </w:r>
      <w:r>
        <w:rPr>
          <w:spacing w:val="-41"/>
        </w:rPr>
        <w:t xml:space="preserve"> </w:t>
      </w:r>
      <w:r>
        <w:t>these</w:t>
      </w:r>
      <w:r>
        <w:rPr>
          <w:spacing w:val="-38"/>
        </w:rPr>
        <w:t xml:space="preserve"> </w:t>
      </w:r>
      <w:r>
        <w:t>programs</w:t>
      </w:r>
      <w:r>
        <w:rPr>
          <w:spacing w:val="-20"/>
        </w:rPr>
        <w:t xml:space="preserve"> </w:t>
      </w:r>
      <w:r>
        <w:rPr>
          <w:spacing w:val="-3"/>
        </w:rPr>
        <w:t>are</w:t>
      </w:r>
      <w:r>
        <w:rPr>
          <w:spacing w:val="-26"/>
        </w:rPr>
        <w:t xml:space="preserve"> </w:t>
      </w:r>
      <w:r>
        <w:t>crucial</w:t>
      </w:r>
      <w:r>
        <w:rPr>
          <w:spacing w:val="-27"/>
        </w:rPr>
        <w:t xml:space="preserve"> </w:t>
      </w:r>
      <w:r>
        <w:rPr>
          <w:spacing w:val="4"/>
        </w:rPr>
        <w:t>in</w:t>
      </w:r>
    </w:p>
    <w:p w14:paraId="05DC3345" w14:textId="77777777" w:rsidR="002104E6" w:rsidRDefault="00F10E56">
      <w:pPr>
        <w:pStyle w:val="BodyText"/>
        <w:spacing w:before="7" w:line="312" w:lineRule="auto"/>
        <w:ind w:left="1691" w:right="847"/>
      </w:pPr>
      <w:r>
        <w:rPr>
          <w:noProof/>
        </w:rPr>
        <w:drawing>
          <wp:anchor distT="0" distB="0" distL="0" distR="0" simplePos="0" relativeHeight="485703168" behindDoc="1" locked="0" layoutInCell="1" allowOverlap="1" wp14:anchorId="7E7F6B46" wp14:editId="7943598F">
            <wp:simplePos x="0" y="0"/>
            <wp:positionH relativeFrom="page">
              <wp:posOffset>818737</wp:posOffset>
            </wp:positionH>
            <wp:positionV relativeFrom="paragraph">
              <wp:posOffset>1735529</wp:posOffset>
            </wp:positionV>
            <wp:extent cx="2037323" cy="1047749"/>
            <wp:effectExtent l="0" t="0" r="0" b="0"/>
            <wp:wrapNone/>
            <wp:docPr id="1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 xml:space="preserve">demonstrating </w:t>
      </w:r>
      <w:r>
        <w:rPr>
          <w:spacing w:val="2"/>
          <w:w w:val="95"/>
        </w:rPr>
        <w:t xml:space="preserve">supportiveness </w:t>
      </w:r>
      <w:r>
        <w:rPr>
          <w:w w:val="95"/>
        </w:rPr>
        <w:t xml:space="preserve">to the returnees. These repatriation strategies </w:t>
      </w:r>
      <w:r>
        <w:rPr>
          <w:spacing w:val="-3"/>
          <w:w w:val="95"/>
        </w:rPr>
        <w:t xml:space="preserve">are </w:t>
      </w:r>
      <w:r>
        <w:rPr>
          <w:spacing w:val="5"/>
          <w:w w:val="95"/>
        </w:rPr>
        <w:t>likely</w:t>
      </w:r>
      <w:r>
        <w:rPr>
          <w:spacing w:val="-32"/>
          <w:w w:val="95"/>
        </w:rPr>
        <w:t xml:space="preserve"> </w:t>
      </w:r>
      <w:r>
        <w:rPr>
          <w:w w:val="95"/>
        </w:rPr>
        <w:t>to</w:t>
      </w:r>
      <w:r>
        <w:rPr>
          <w:spacing w:val="-33"/>
          <w:w w:val="95"/>
        </w:rPr>
        <w:t xml:space="preserve"> </w:t>
      </w:r>
      <w:r>
        <w:rPr>
          <w:w w:val="95"/>
        </w:rPr>
        <w:t>improve</w:t>
      </w:r>
      <w:r>
        <w:rPr>
          <w:spacing w:val="-27"/>
          <w:w w:val="95"/>
        </w:rPr>
        <w:t xml:space="preserve"> </w:t>
      </w:r>
      <w:r>
        <w:rPr>
          <w:w w:val="95"/>
        </w:rPr>
        <w:t>repatriation</w:t>
      </w:r>
      <w:r>
        <w:rPr>
          <w:spacing w:val="-33"/>
          <w:w w:val="95"/>
        </w:rPr>
        <w:t xml:space="preserve"> </w:t>
      </w:r>
      <w:r>
        <w:rPr>
          <w:w w:val="95"/>
        </w:rPr>
        <w:t>success</w:t>
      </w:r>
      <w:r>
        <w:rPr>
          <w:spacing w:val="-32"/>
          <w:w w:val="95"/>
        </w:rPr>
        <w:t xml:space="preserve"> </w:t>
      </w:r>
      <w:r>
        <w:rPr>
          <w:w w:val="95"/>
        </w:rPr>
        <w:t>rates</w:t>
      </w:r>
      <w:r>
        <w:rPr>
          <w:spacing w:val="-33"/>
          <w:w w:val="95"/>
        </w:rPr>
        <w:t xml:space="preserve"> </w:t>
      </w:r>
      <w:r>
        <w:rPr>
          <w:w w:val="95"/>
        </w:rPr>
        <w:t>by</w:t>
      </w:r>
      <w:r>
        <w:rPr>
          <w:spacing w:val="-16"/>
          <w:w w:val="95"/>
        </w:rPr>
        <w:t xml:space="preserve"> </w:t>
      </w:r>
      <w:r>
        <w:rPr>
          <w:spacing w:val="2"/>
          <w:w w:val="95"/>
        </w:rPr>
        <w:t>emphasizing</w:t>
      </w:r>
      <w:r>
        <w:rPr>
          <w:spacing w:val="-36"/>
          <w:w w:val="95"/>
        </w:rPr>
        <w:t xml:space="preserve"> </w:t>
      </w:r>
      <w:r>
        <w:rPr>
          <w:w w:val="95"/>
        </w:rPr>
        <w:t>the</w:t>
      </w:r>
      <w:r>
        <w:rPr>
          <w:spacing w:val="-12"/>
          <w:w w:val="95"/>
        </w:rPr>
        <w:t xml:space="preserve"> </w:t>
      </w:r>
      <w:r>
        <w:rPr>
          <w:w w:val="95"/>
        </w:rPr>
        <w:t>commitment</w:t>
      </w:r>
      <w:r>
        <w:rPr>
          <w:spacing w:val="-34"/>
          <w:w w:val="95"/>
        </w:rPr>
        <w:t xml:space="preserve"> </w:t>
      </w:r>
      <w:r>
        <w:rPr>
          <w:w w:val="95"/>
        </w:rPr>
        <w:t>of</w:t>
      </w:r>
      <w:r>
        <w:rPr>
          <w:spacing w:val="-14"/>
          <w:w w:val="95"/>
        </w:rPr>
        <w:t xml:space="preserve"> </w:t>
      </w:r>
      <w:r>
        <w:rPr>
          <w:w w:val="95"/>
        </w:rPr>
        <w:t xml:space="preserve">the </w:t>
      </w:r>
      <w:r>
        <w:t>organization</w:t>
      </w:r>
      <w:r>
        <w:rPr>
          <w:spacing w:val="-54"/>
        </w:rPr>
        <w:t xml:space="preserve"> </w:t>
      </w:r>
      <w:r>
        <w:t>to</w:t>
      </w:r>
      <w:r>
        <w:rPr>
          <w:spacing w:val="-48"/>
        </w:rPr>
        <w:t xml:space="preserve"> </w:t>
      </w:r>
      <w:r>
        <w:rPr>
          <w:spacing w:val="2"/>
        </w:rPr>
        <w:t>its</w:t>
      </w:r>
      <w:r>
        <w:rPr>
          <w:spacing w:val="-47"/>
        </w:rPr>
        <w:t xml:space="preserve"> </w:t>
      </w:r>
      <w:r>
        <w:t>expatriate</w:t>
      </w:r>
      <w:r>
        <w:rPr>
          <w:spacing w:val="-52"/>
        </w:rPr>
        <w:t xml:space="preserve"> </w:t>
      </w:r>
      <w:r>
        <w:t>staff</w:t>
      </w:r>
      <w:r>
        <w:rPr>
          <w:spacing w:val="-51"/>
        </w:rPr>
        <w:t xml:space="preserve"> </w:t>
      </w:r>
      <w:r>
        <w:t>and</w:t>
      </w:r>
      <w:r>
        <w:rPr>
          <w:spacing w:val="-54"/>
        </w:rPr>
        <w:t xml:space="preserve"> </w:t>
      </w:r>
      <w:r>
        <w:t>may</w:t>
      </w:r>
      <w:r>
        <w:rPr>
          <w:spacing w:val="-47"/>
        </w:rPr>
        <w:t xml:space="preserve"> </w:t>
      </w:r>
      <w:r>
        <w:t>encourage</w:t>
      </w:r>
      <w:r>
        <w:rPr>
          <w:spacing w:val="-51"/>
        </w:rPr>
        <w:t xml:space="preserve"> </w:t>
      </w:r>
      <w:r>
        <w:t>expatriates</w:t>
      </w:r>
      <w:r>
        <w:rPr>
          <w:spacing w:val="-54"/>
        </w:rPr>
        <w:t xml:space="preserve"> </w:t>
      </w:r>
      <w:r>
        <w:t>to</w:t>
      </w:r>
      <w:r>
        <w:rPr>
          <w:spacing w:val="-53"/>
        </w:rPr>
        <w:t xml:space="preserve"> </w:t>
      </w:r>
      <w:r>
        <w:rPr>
          <w:spacing w:val="5"/>
        </w:rPr>
        <w:t>feel</w:t>
      </w:r>
      <w:r>
        <w:rPr>
          <w:spacing w:val="-51"/>
        </w:rPr>
        <w:t xml:space="preserve"> </w:t>
      </w:r>
      <w:r>
        <w:t>that</w:t>
      </w:r>
      <w:r>
        <w:rPr>
          <w:spacing w:val="-49"/>
        </w:rPr>
        <w:t xml:space="preserve"> </w:t>
      </w:r>
      <w:r>
        <w:rPr>
          <w:spacing w:val="3"/>
        </w:rPr>
        <w:t xml:space="preserve">their </w:t>
      </w:r>
      <w:r>
        <w:rPr>
          <w:spacing w:val="2"/>
        </w:rPr>
        <w:t>best</w:t>
      </w:r>
      <w:r>
        <w:rPr>
          <w:spacing w:val="-50"/>
        </w:rPr>
        <w:t xml:space="preserve"> </w:t>
      </w:r>
      <w:r>
        <w:rPr>
          <w:spacing w:val="2"/>
        </w:rPr>
        <w:t>interests</w:t>
      </w:r>
      <w:r>
        <w:rPr>
          <w:spacing w:val="-50"/>
        </w:rPr>
        <w:t xml:space="preserve"> </w:t>
      </w:r>
      <w:r>
        <w:rPr>
          <w:spacing w:val="2"/>
        </w:rPr>
        <w:t>were</w:t>
      </w:r>
      <w:r>
        <w:rPr>
          <w:spacing w:val="-46"/>
        </w:rPr>
        <w:t xml:space="preserve"> </w:t>
      </w:r>
      <w:r>
        <w:t>a</w:t>
      </w:r>
      <w:r>
        <w:rPr>
          <w:spacing w:val="-43"/>
        </w:rPr>
        <w:t xml:space="preserve"> </w:t>
      </w:r>
      <w:r>
        <w:t>priority,</w:t>
      </w:r>
      <w:r>
        <w:rPr>
          <w:spacing w:val="-48"/>
        </w:rPr>
        <w:t xml:space="preserve"> </w:t>
      </w:r>
      <w:r>
        <w:rPr>
          <w:spacing w:val="3"/>
        </w:rPr>
        <w:t>leading</w:t>
      </w:r>
      <w:r>
        <w:rPr>
          <w:spacing w:val="-50"/>
        </w:rPr>
        <w:t xml:space="preserve"> </w:t>
      </w:r>
      <w:r>
        <w:t>to</w:t>
      </w:r>
      <w:r>
        <w:rPr>
          <w:spacing w:val="-41"/>
        </w:rPr>
        <w:t xml:space="preserve"> </w:t>
      </w:r>
      <w:r>
        <w:t>enhanced</w:t>
      </w:r>
      <w:r>
        <w:rPr>
          <w:spacing w:val="-49"/>
        </w:rPr>
        <w:t xml:space="preserve"> </w:t>
      </w:r>
      <w:r>
        <w:t>expatriate</w:t>
      </w:r>
      <w:r>
        <w:rPr>
          <w:spacing w:val="-46"/>
        </w:rPr>
        <w:t xml:space="preserve"> </w:t>
      </w:r>
      <w:r>
        <w:t>commitment</w:t>
      </w:r>
      <w:r>
        <w:rPr>
          <w:spacing w:val="-50"/>
        </w:rPr>
        <w:t xml:space="preserve"> </w:t>
      </w:r>
      <w:r>
        <w:t>to</w:t>
      </w:r>
      <w:r>
        <w:rPr>
          <w:spacing w:val="-41"/>
        </w:rPr>
        <w:t xml:space="preserve"> </w:t>
      </w:r>
      <w:r>
        <w:t>the parent</w:t>
      </w:r>
      <w:r>
        <w:rPr>
          <w:spacing w:val="-38"/>
        </w:rPr>
        <w:t xml:space="preserve"> </w:t>
      </w:r>
      <w:r>
        <w:t>firm.</w:t>
      </w:r>
      <w:r>
        <w:rPr>
          <w:spacing w:val="-46"/>
        </w:rPr>
        <w:t xml:space="preserve"> </w:t>
      </w:r>
      <w:r>
        <w:t>In</w:t>
      </w:r>
      <w:r>
        <w:rPr>
          <w:spacing w:val="-37"/>
        </w:rPr>
        <w:t xml:space="preserve"> </w:t>
      </w:r>
      <w:r>
        <w:t>addition,</w:t>
      </w:r>
      <w:r>
        <w:rPr>
          <w:spacing w:val="-44"/>
        </w:rPr>
        <w:t xml:space="preserve"> </w:t>
      </w:r>
      <w:r>
        <w:rPr>
          <w:spacing w:val="4"/>
        </w:rPr>
        <w:t>it</w:t>
      </w:r>
      <w:r>
        <w:rPr>
          <w:spacing w:val="-38"/>
        </w:rPr>
        <w:t xml:space="preserve"> </w:t>
      </w:r>
      <w:r>
        <w:rPr>
          <w:spacing w:val="3"/>
        </w:rPr>
        <w:t>helps</w:t>
      </w:r>
      <w:r>
        <w:rPr>
          <w:spacing w:val="-46"/>
        </w:rPr>
        <w:t xml:space="preserve"> </w:t>
      </w:r>
      <w:r>
        <w:t>to</w:t>
      </w:r>
      <w:r>
        <w:rPr>
          <w:spacing w:val="-37"/>
        </w:rPr>
        <w:t xml:space="preserve"> </w:t>
      </w:r>
      <w:r>
        <w:rPr>
          <w:spacing w:val="4"/>
        </w:rPr>
        <w:t>develop</w:t>
      </w:r>
      <w:r>
        <w:rPr>
          <w:spacing w:val="-46"/>
        </w:rPr>
        <w:t xml:space="preserve"> </w:t>
      </w:r>
      <w:r>
        <w:t>commitment</w:t>
      </w:r>
      <w:r>
        <w:rPr>
          <w:spacing w:val="-48"/>
        </w:rPr>
        <w:t xml:space="preserve"> </w:t>
      </w:r>
      <w:r>
        <w:t>to</w:t>
      </w:r>
      <w:r>
        <w:rPr>
          <w:spacing w:val="-46"/>
        </w:rPr>
        <w:t xml:space="preserve"> </w:t>
      </w:r>
      <w:r>
        <w:t>the</w:t>
      </w:r>
      <w:r>
        <w:rPr>
          <w:spacing w:val="-33"/>
        </w:rPr>
        <w:t xml:space="preserve"> </w:t>
      </w:r>
      <w:r>
        <w:rPr>
          <w:spacing w:val="3"/>
        </w:rPr>
        <w:t>new</w:t>
      </w:r>
      <w:r>
        <w:rPr>
          <w:spacing w:val="-44"/>
        </w:rPr>
        <w:t xml:space="preserve"> </w:t>
      </w:r>
      <w:r>
        <w:t>local</w:t>
      </w:r>
      <w:r>
        <w:rPr>
          <w:spacing w:val="-32"/>
        </w:rPr>
        <w:t xml:space="preserve"> </w:t>
      </w:r>
      <w:r>
        <w:t>work</w:t>
      </w:r>
      <w:r>
        <w:rPr>
          <w:spacing w:val="-36"/>
        </w:rPr>
        <w:t xml:space="preserve"> </w:t>
      </w:r>
      <w:r>
        <w:t xml:space="preserve">unit, </w:t>
      </w:r>
      <w:r>
        <w:rPr>
          <w:w w:val="95"/>
        </w:rPr>
        <w:t>thereby</w:t>
      </w:r>
      <w:r>
        <w:rPr>
          <w:spacing w:val="-31"/>
          <w:w w:val="95"/>
        </w:rPr>
        <w:t xml:space="preserve"> </w:t>
      </w:r>
      <w:r>
        <w:rPr>
          <w:spacing w:val="2"/>
          <w:w w:val="95"/>
        </w:rPr>
        <w:t>facilitating</w:t>
      </w:r>
      <w:r>
        <w:rPr>
          <w:spacing w:val="-34"/>
          <w:w w:val="95"/>
        </w:rPr>
        <w:t xml:space="preserve"> </w:t>
      </w:r>
      <w:r>
        <w:rPr>
          <w:w w:val="95"/>
        </w:rPr>
        <w:t>the</w:t>
      </w:r>
      <w:r>
        <w:rPr>
          <w:spacing w:val="-25"/>
          <w:w w:val="95"/>
        </w:rPr>
        <w:t xml:space="preserve"> </w:t>
      </w:r>
      <w:r>
        <w:rPr>
          <w:spacing w:val="2"/>
          <w:w w:val="95"/>
        </w:rPr>
        <w:t>retention</w:t>
      </w:r>
      <w:r>
        <w:rPr>
          <w:spacing w:val="-33"/>
          <w:w w:val="95"/>
        </w:rPr>
        <w:t xml:space="preserve"> </w:t>
      </w:r>
      <w:r>
        <w:rPr>
          <w:w w:val="95"/>
        </w:rPr>
        <w:t>of</w:t>
      </w:r>
      <w:r>
        <w:rPr>
          <w:spacing w:val="-27"/>
          <w:w w:val="95"/>
        </w:rPr>
        <w:t xml:space="preserve"> </w:t>
      </w:r>
      <w:r>
        <w:rPr>
          <w:w w:val="95"/>
        </w:rPr>
        <w:t>these</w:t>
      </w:r>
      <w:r>
        <w:rPr>
          <w:spacing w:val="-26"/>
          <w:w w:val="95"/>
        </w:rPr>
        <w:t xml:space="preserve"> </w:t>
      </w:r>
      <w:r>
        <w:rPr>
          <w:w w:val="95"/>
        </w:rPr>
        <w:t>strategic</w:t>
      </w:r>
      <w:r>
        <w:rPr>
          <w:spacing w:val="-38"/>
          <w:w w:val="95"/>
        </w:rPr>
        <w:t xml:space="preserve"> </w:t>
      </w:r>
      <w:r>
        <w:rPr>
          <w:w w:val="95"/>
        </w:rPr>
        <w:t>human</w:t>
      </w:r>
      <w:r>
        <w:rPr>
          <w:spacing w:val="-17"/>
          <w:w w:val="95"/>
        </w:rPr>
        <w:t xml:space="preserve"> </w:t>
      </w:r>
      <w:r>
        <w:rPr>
          <w:w w:val="95"/>
        </w:rPr>
        <w:t>resources.</w:t>
      </w:r>
      <w:r>
        <w:rPr>
          <w:spacing w:val="-31"/>
          <w:w w:val="95"/>
        </w:rPr>
        <w:t xml:space="preserve"> </w:t>
      </w:r>
      <w:r>
        <w:rPr>
          <w:w w:val="95"/>
        </w:rPr>
        <w:t>Management of</w:t>
      </w:r>
      <w:r>
        <w:rPr>
          <w:spacing w:val="-7"/>
          <w:w w:val="95"/>
        </w:rPr>
        <w:t xml:space="preserve"> </w:t>
      </w:r>
      <w:r>
        <w:rPr>
          <w:w w:val="95"/>
        </w:rPr>
        <w:t>repatriation</w:t>
      </w:r>
      <w:r>
        <w:rPr>
          <w:spacing w:val="-28"/>
          <w:w w:val="95"/>
        </w:rPr>
        <w:t xml:space="preserve"> </w:t>
      </w:r>
      <w:r>
        <w:rPr>
          <w:spacing w:val="3"/>
          <w:w w:val="95"/>
        </w:rPr>
        <w:t>requires</w:t>
      </w:r>
      <w:r>
        <w:rPr>
          <w:spacing w:val="-28"/>
          <w:w w:val="95"/>
        </w:rPr>
        <w:t xml:space="preserve"> </w:t>
      </w:r>
      <w:r>
        <w:rPr>
          <w:w w:val="95"/>
        </w:rPr>
        <w:t>action</w:t>
      </w:r>
      <w:r>
        <w:rPr>
          <w:spacing w:val="-28"/>
          <w:w w:val="95"/>
        </w:rPr>
        <w:t xml:space="preserve"> </w:t>
      </w:r>
      <w:r>
        <w:rPr>
          <w:spacing w:val="4"/>
          <w:w w:val="95"/>
        </w:rPr>
        <w:t>in</w:t>
      </w:r>
      <w:r>
        <w:rPr>
          <w:spacing w:val="-12"/>
          <w:w w:val="95"/>
        </w:rPr>
        <w:t xml:space="preserve"> </w:t>
      </w:r>
      <w:r>
        <w:rPr>
          <w:w w:val="95"/>
        </w:rPr>
        <w:t>three</w:t>
      </w:r>
      <w:r>
        <w:rPr>
          <w:spacing w:val="-21"/>
          <w:w w:val="95"/>
        </w:rPr>
        <w:t xml:space="preserve"> </w:t>
      </w:r>
      <w:r>
        <w:rPr>
          <w:w w:val="95"/>
        </w:rPr>
        <w:t>areas:</w:t>
      </w:r>
      <w:r>
        <w:rPr>
          <w:spacing w:val="-12"/>
          <w:w w:val="95"/>
        </w:rPr>
        <w:t xml:space="preserve"> </w:t>
      </w:r>
      <w:r>
        <w:rPr>
          <w:spacing w:val="2"/>
          <w:w w:val="95"/>
        </w:rPr>
        <w:t>re-expatriation,</w:t>
      </w:r>
      <w:r>
        <w:rPr>
          <w:spacing w:val="-26"/>
          <w:w w:val="95"/>
        </w:rPr>
        <w:t xml:space="preserve"> </w:t>
      </w:r>
      <w:r>
        <w:rPr>
          <w:w w:val="95"/>
        </w:rPr>
        <w:t>repatriation</w:t>
      </w:r>
      <w:r>
        <w:rPr>
          <w:spacing w:val="-28"/>
          <w:w w:val="95"/>
        </w:rPr>
        <w:t xml:space="preserve"> </w:t>
      </w:r>
      <w:r>
        <w:rPr>
          <w:w w:val="95"/>
        </w:rPr>
        <w:t xml:space="preserve">program, </w:t>
      </w:r>
      <w:r>
        <w:t>and repatriation</w:t>
      </w:r>
      <w:r>
        <w:rPr>
          <w:spacing w:val="-54"/>
        </w:rPr>
        <w:t xml:space="preserve"> </w:t>
      </w:r>
      <w:r>
        <w:t>strategies:</w:t>
      </w:r>
    </w:p>
    <w:p w14:paraId="6BA78BB2" w14:textId="77777777" w:rsidR="002104E6" w:rsidRDefault="00F10E56">
      <w:pPr>
        <w:pStyle w:val="ListParagraph"/>
        <w:numPr>
          <w:ilvl w:val="2"/>
          <w:numId w:val="28"/>
        </w:numPr>
        <w:tabs>
          <w:tab w:val="left" w:pos="2411"/>
        </w:tabs>
        <w:spacing w:before="188"/>
        <w:ind w:left="2410" w:hanging="720"/>
        <w:rPr>
          <w:rFonts w:ascii="Arial"/>
          <w:sz w:val="24"/>
        </w:rPr>
      </w:pPr>
      <w:r>
        <w:rPr>
          <w:rFonts w:ascii="Arial"/>
          <w:spacing w:val="2"/>
          <w:sz w:val="24"/>
        </w:rPr>
        <w:t>Re-expatriation:</w:t>
      </w:r>
    </w:p>
    <w:p w14:paraId="15A71D42" w14:textId="77777777" w:rsidR="002104E6" w:rsidRDefault="002104E6">
      <w:pPr>
        <w:pStyle w:val="BodyText"/>
        <w:rPr>
          <w:sz w:val="22"/>
        </w:rPr>
      </w:pPr>
    </w:p>
    <w:p w14:paraId="471A2E8A" w14:textId="77777777" w:rsidR="002104E6" w:rsidRDefault="00F10E56">
      <w:pPr>
        <w:pStyle w:val="BodyText"/>
        <w:spacing w:line="319" w:lineRule="auto"/>
        <w:ind w:left="1691" w:right="847"/>
      </w:pPr>
      <w:r>
        <w:t>A</w:t>
      </w:r>
      <w:r>
        <w:rPr>
          <w:spacing w:val="-40"/>
        </w:rPr>
        <w:t xml:space="preserve"> </w:t>
      </w:r>
      <w:r>
        <w:t>returnee</w:t>
      </w:r>
      <w:r>
        <w:rPr>
          <w:spacing w:val="-46"/>
        </w:rPr>
        <w:t xml:space="preserve"> </w:t>
      </w:r>
      <w:r>
        <w:rPr>
          <w:spacing w:val="4"/>
        </w:rPr>
        <w:t>is</w:t>
      </w:r>
      <w:r>
        <w:rPr>
          <w:spacing w:val="-40"/>
        </w:rPr>
        <w:t xml:space="preserve"> </w:t>
      </w:r>
      <w:r>
        <w:rPr>
          <w:spacing w:val="5"/>
        </w:rPr>
        <w:t>likely</w:t>
      </w:r>
      <w:r>
        <w:rPr>
          <w:spacing w:val="-49"/>
        </w:rPr>
        <w:t xml:space="preserve"> </w:t>
      </w:r>
      <w:r>
        <w:t>to</w:t>
      </w:r>
      <w:r>
        <w:rPr>
          <w:spacing w:val="-49"/>
        </w:rPr>
        <w:t xml:space="preserve"> </w:t>
      </w:r>
      <w:r>
        <w:t>be</w:t>
      </w:r>
      <w:r>
        <w:rPr>
          <w:spacing w:val="-46"/>
        </w:rPr>
        <w:t xml:space="preserve"> </w:t>
      </w:r>
      <w:r>
        <w:t>posted</w:t>
      </w:r>
      <w:r>
        <w:rPr>
          <w:spacing w:val="-50"/>
        </w:rPr>
        <w:t xml:space="preserve"> </w:t>
      </w:r>
      <w:r>
        <w:t>to</w:t>
      </w:r>
      <w:r>
        <w:rPr>
          <w:spacing w:val="-41"/>
        </w:rPr>
        <w:t xml:space="preserve"> </w:t>
      </w:r>
      <w:r>
        <w:t>another</w:t>
      </w:r>
      <w:r>
        <w:rPr>
          <w:spacing w:val="-44"/>
        </w:rPr>
        <w:t xml:space="preserve"> </w:t>
      </w:r>
      <w:r>
        <w:t>host</w:t>
      </w:r>
      <w:r>
        <w:rPr>
          <w:spacing w:val="-42"/>
        </w:rPr>
        <w:t xml:space="preserve"> </w:t>
      </w:r>
      <w:r>
        <w:t>country</w:t>
      </w:r>
      <w:r>
        <w:rPr>
          <w:spacing w:val="-41"/>
        </w:rPr>
        <w:t xml:space="preserve"> </w:t>
      </w:r>
      <w:r>
        <w:t>unit.</w:t>
      </w:r>
      <w:r>
        <w:rPr>
          <w:spacing w:val="-40"/>
        </w:rPr>
        <w:t xml:space="preserve"> </w:t>
      </w:r>
      <w:r>
        <w:t>Re</w:t>
      </w:r>
      <w:r>
        <w:rPr>
          <w:spacing w:val="-46"/>
        </w:rPr>
        <w:t xml:space="preserve"> </w:t>
      </w:r>
      <w:r>
        <w:t>expatriation</w:t>
      </w:r>
      <w:r>
        <w:rPr>
          <w:spacing w:val="-49"/>
        </w:rPr>
        <w:t xml:space="preserve"> </w:t>
      </w:r>
      <w:r>
        <w:rPr>
          <w:spacing w:val="3"/>
        </w:rPr>
        <w:t xml:space="preserve">is, </w:t>
      </w:r>
      <w:r>
        <w:rPr>
          <w:spacing w:val="2"/>
          <w:w w:val="95"/>
        </w:rPr>
        <w:t>therefore,</w:t>
      </w:r>
      <w:r>
        <w:rPr>
          <w:spacing w:val="-37"/>
          <w:w w:val="95"/>
        </w:rPr>
        <w:t xml:space="preserve"> </w:t>
      </w:r>
      <w:r>
        <w:rPr>
          <w:w w:val="95"/>
        </w:rPr>
        <w:t>a</w:t>
      </w:r>
      <w:r>
        <w:rPr>
          <w:spacing w:val="-42"/>
          <w:w w:val="95"/>
        </w:rPr>
        <w:t xml:space="preserve"> </w:t>
      </w:r>
      <w:r>
        <w:rPr>
          <w:w w:val="95"/>
        </w:rPr>
        <w:t>common</w:t>
      </w:r>
      <w:r>
        <w:rPr>
          <w:spacing w:val="-27"/>
          <w:w w:val="95"/>
        </w:rPr>
        <w:t xml:space="preserve"> </w:t>
      </w:r>
      <w:r>
        <w:rPr>
          <w:spacing w:val="2"/>
          <w:w w:val="95"/>
        </w:rPr>
        <w:t>phenomenon</w:t>
      </w:r>
      <w:r>
        <w:rPr>
          <w:spacing w:val="-39"/>
          <w:w w:val="95"/>
        </w:rPr>
        <w:t xml:space="preserve"> </w:t>
      </w:r>
      <w:r>
        <w:rPr>
          <w:w w:val="95"/>
        </w:rPr>
        <w:t>and</w:t>
      </w:r>
      <w:r>
        <w:rPr>
          <w:spacing w:val="-28"/>
          <w:w w:val="95"/>
        </w:rPr>
        <w:t xml:space="preserve"> </w:t>
      </w:r>
      <w:r>
        <w:rPr>
          <w:w w:val="95"/>
        </w:rPr>
        <w:t>the</w:t>
      </w:r>
      <w:r>
        <w:rPr>
          <w:spacing w:val="-22"/>
          <w:w w:val="95"/>
        </w:rPr>
        <w:t xml:space="preserve"> </w:t>
      </w:r>
      <w:r>
        <w:rPr>
          <w:spacing w:val="2"/>
          <w:w w:val="95"/>
        </w:rPr>
        <w:t>international</w:t>
      </w:r>
      <w:r>
        <w:rPr>
          <w:spacing w:val="-33"/>
          <w:w w:val="95"/>
        </w:rPr>
        <w:t xml:space="preserve"> </w:t>
      </w:r>
      <w:r>
        <w:rPr>
          <w:spacing w:val="-3"/>
          <w:w w:val="95"/>
        </w:rPr>
        <w:t>HR</w:t>
      </w:r>
      <w:r>
        <w:rPr>
          <w:spacing w:val="-30"/>
          <w:w w:val="95"/>
        </w:rPr>
        <w:t xml:space="preserve"> </w:t>
      </w:r>
      <w:r>
        <w:rPr>
          <w:w w:val="95"/>
        </w:rPr>
        <w:t>Professional</w:t>
      </w:r>
      <w:r>
        <w:rPr>
          <w:spacing w:val="-33"/>
          <w:w w:val="95"/>
        </w:rPr>
        <w:t xml:space="preserve"> </w:t>
      </w:r>
      <w:r>
        <w:rPr>
          <w:spacing w:val="2"/>
          <w:w w:val="95"/>
        </w:rPr>
        <w:t>should</w:t>
      </w:r>
    </w:p>
    <w:p w14:paraId="52783B80" w14:textId="77777777" w:rsidR="002104E6" w:rsidRDefault="00F10E56">
      <w:pPr>
        <w:pStyle w:val="BodyText"/>
        <w:spacing w:before="2" w:line="314" w:lineRule="auto"/>
        <w:ind w:left="1691" w:right="847"/>
      </w:pPr>
      <w:r>
        <w:rPr>
          <w:w w:val="95"/>
        </w:rPr>
        <w:t>handle</w:t>
      </w:r>
      <w:r>
        <w:rPr>
          <w:spacing w:val="-34"/>
          <w:w w:val="95"/>
        </w:rPr>
        <w:t xml:space="preserve"> </w:t>
      </w:r>
      <w:r>
        <w:rPr>
          <w:spacing w:val="4"/>
          <w:w w:val="95"/>
        </w:rPr>
        <w:t>it</w:t>
      </w:r>
      <w:r>
        <w:rPr>
          <w:spacing w:val="-27"/>
          <w:w w:val="95"/>
        </w:rPr>
        <w:t xml:space="preserve"> </w:t>
      </w:r>
      <w:r>
        <w:rPr>
          <w:w w:val="95"/>
        </w:rPr>
        <w:t>effectively.</w:t>
      </w:r>
      <w:r>
        <w:rPr>
          <w:spacing w:val="-37"/>
          <w:w w:val="95"/>
        </w:rPr>
        <w:t xml:space="preserve"> </w:t>
      </w:r>
      <w:r>
        <w:rPr>
          <w:w w:val="95"/>
        </w:rPr>
        <w:t>When</w:t>
      </w:r>
      <w:r>
        <w:rPr>
          <w:spacing w:val="-39"/>
          <w:w w:val="95"/>
        </w:rPr>
        <w:t xml:space="preserve"> </w:t>
      </w:r>
      <w:r>
        <w:rPr>
          <w:w w:val="95"/>
        </w:rPr>
        <w:t>an</w:t>
      </w:r>
      <w:r>
        <w:rPr>
          <w:spacing w:val="-38"/>
          <w:w w:val="95"/>
        </w:rPr>
        <w:t xml:space="preserve"> </w:t>
      </w:r>
      <w:r>
        <w:rPr>
          <w:w w:val="95"/>
        </w:rPr>
        <w:t>expatriate</w:t>
      </w:r>
      <w:r>
        <w:rPr>
          <w:spacing w:val="-33"/>
          <w:w w:val="95"/>
        </w:rPr>
        <w:t xml:space="preserve"> </w:t>
      </w:r>
      <w:r>
        <w:rPr>
          <w:w w:val="95"/>
        </w:rPr>
        <w:t>succeeds</w:t>
      </w:r>
      <w:r>
        <w:rPr>
          <w:spacing w:val="-38"/>
          <w:w w:val="95"/>
        </w:rPr>
        <w:t xml:space="preserve"> </w:t>
      </w:r>
      <w:r>
        <w:rPr>
          <w:w w:val="95"/>
        </w:rPr>
        <w:t>on</w:t>
      </w:r>
      <w:r>
        <w:rPr>
          <w:spacing w:val="-26"/>
          <w:w w:val="95"/>
        </w:rPr>
        <w:t xml:space="preserve"> </w:t>
      </w:r>
      <w:r>
        <w:rPr>
          <w:w w:val="95"/>
        </w:rPr>
        <w:t>an</w:t>
      </w:r>
      <w:r>
        <w:rPr>
          <w:spacing w:val="-26"/>
          <w:w w:val="95"/>
        </w:rPr>
        <w:t xml:space="preserve"> </w:t>
      </w:r>
      <w:r>
        <w:rPr>
          <w:w w:val="95"/>
        </w:rPr>
        <w:t>overseas</w:t>
      </w:r>
      <w:r>
        <w:rPr>
          <w:spacing w:val="-38"/>
          <w:w w:val="95"/>
        </w:rPr>
        <w:t xml:space="preserve"> </w:t>
      </w:r>
      <w:r>
        <w:rPr>
          <w:w w:val="95"/>
        </w:rPr>
        <w:t>assignment,</w:t>
      </w:r>
      <w:r>
        <w:rPr>
          <w:spacing w:val="-37"/>
          <w:w w:val="95"/>
        </w:rPr>
        <w:t xml:space="preserve"> </w:t>
      </w:r>
      <w:r>
        <w:rPr>
          <w:w w:val="95"/>
        </w:rPr>
        <w:t xml:space="preserve">the </w:t>
      </w:r>
      <w:r>
        <w:rPr>
          <w:spacing w:val="3"/>
          <w:w w:val="95"/>
        </w:rPr>
        <w:t>individual’s</w:t>
      </w:r>
      <w:r>
        <w:rPr>
          <w:spacing w:val="-41"/>
          <w:w w:val="95"/>
        </w:rPr>
        <w:t xml:space="preserve"> </w:t>
      </w:r>
      <w:r>
        <w:rPr>
          <w:w w:val="95"/>
        </w:rPr>
        <w:t>competitiveness</w:t>
      </w:r>
      <w:r>
        <w:rPr>
          <w:spacing w:val="-41"/>
          <w:w w:val="95"/>
        </w:rPr>
        <w:t xml:space="preserve"> </w:t>
      </w:r>
      <w:r>
        <w:rPr>
          <w:w w:val="95"/>
        </w:rPr>
        <w:t>has</w:t>
      </w:r>
      <w:r>
        <w:rPr>
          <w:spacing w:val="-40"/>
          <w:w w:val="95"/>
        </w:rPr>
        <w:t xml:space="preserve"> </w:t>
      </w:r>
      <w:r>
        <w:rPr>
          <w:spacing w:val="4"/>
          <w:w w:val="95"/>
        </w:rPr>
        <w:t>been</w:t>
      </w:r>
      <w:r>
        <w:rPr>
          <w:spacing w:val="-41"/>
          <w:w w:val="95"/>
        </w:rPr>
        <w:t xml:space="preserve"> </w:t>
      </w:r>
      <w:r>
        <w:rPr>
          <w:spacing w:val="2"/>
          <w:w w:val="95"/>
        </w:rPr>
        <w:t>established</w:t>
      </w:r>
      <w:r>
        <w:rPr>
          <w:spacing w:val="-42"/>
          <w:w w:val="95"/>
        </w:rPr>
        <w:t xml:space="preserve"> </w:t>
      </w:r>
      <w:r>
        <w:rPr>
          <w:w w:val="95"/>
        </w:rPr>
        <w:t>and</w:t>
      </w:r>
      <w:r>
        <w:rPr>
          <w:spacing w:val="-41"/>
          <w:w w:val="95"/>
        </w:rPr>
        <w:t xml:space="preserve"> </w:t>
      </w:r>
      <w:r>
        <w:rPr>
          <w:spacing w:val="2"/>
          <w:w w:val="95"/>
        </w:rPr>
        <w:t>he/she</w:t>
      </w:r>
      <w:r>
        <w:rPr>
          <w:spacing w:val="-36"/>
          <w:w w:val="95"/>
        </w:rPr>
        <w:t xml:space="preserve"> </w:t>
      </w:r>
      <w:r>
        <w:rPr>
          <w:w w:val="95"/>
        </w:rPr>
        <w:t>proves</w:t>
      </w:r>
      <w:r>
        <w:rPr>
          <w:spacing w:val="-41"/>
          <w:w w:val="95"/>
        </w:rPr>
        <w:t xml:space="preserve"> </w:t>
      </w:r>
      <w:r>
        <w:rPr>
          <w:w w:val="95"/>
        </w:rPr>
        <w:t>to</w:t>
      </w:r>
      <w:r>
        <w:rPr>
          <w:spacing w:val="-41"/>
          <w:w w:val="95"/>
        </w:rPr>
        <w:t xml:space="preserve"> </w:t>
      </w:r>
      <w:r>
        <w:rPr>
          <w:w w:val="95"/>
        </w:rPr>
        <w:t>be</w:t>
      </w:r>
      <w:r>
        <w:rPr>
          <w:spacing w:val="-26"/>
          <w:w w:val="95"/>
        </w:rPr>
        <w:t xml:space="preserve"> </w:t>
      </w:r>
      <w:r>
        <w:rPr>
          <w:w w:val="95"/>
        </w:rPr>
        <w:t>the</w:t>
      </w:r>
      <w:r>
        <w:rPr>
          <w:spacing w:val="-36"/>
          <w:w w:val="95"/>
        </w:rPr>
        <w:t xml:space="preserve"> </w:t>
      </w:r>
      <w:r>
        <w:rPr>
          <w:spacing w:val="2"/>
          <w:w w:val="95"/>
        </w:rPr>
        <w:t xml:space="preserve">ideal </w:t>
      </w:r>
      <w:r>
        <w:t>choice</w:t>
      </w:r>
      <w:r>
        <w:rPr>
          <w:spacing w:val="-27"/>
        </w:rPr>
        <w:t xml:space="preserve"> </w:t>
      </w:r>
      <w:r>
        <w:rPr>
          <w:spacing w:val="2"/>
        </w:rPr>
        <w:t>for</w:t>
      </w:r>
      <w:r>
        <w:rPr>
          <w:spacing w:val="-35"/>
        </w:rPr>
        <w:t xml:space="preserve"> </w:t>
      </w:r>
      <w:r>
        <w:t>re-expatriation.</w:t>
      </w:r>
      <w:r>
        <w:rPr>
          <w:spacing w:val="-42"/>
        </w:rPr>
        <w:t xml:space="preserve"> </w:t>
      </w:r>
      <w:r>
        <w:t>Re</w:t>
      </w:r>
      <w:r>
        <w:rPr>
          <w:spacing w:val="-38"/>
        </w:rPr>
        <w:t xml:space="preserve"> </w:t>
      </w:r>
      <w:r>
        <w:t>expatriation</w:t>
      </w:r>
      <w:r>
        <w:rPr>
          <w:spacing w:val="-43"/>
        </w:rPr>
        <w:t xml:space="preserve"> </w:t>
      </w:r>
      <w:r>
        <w:t>offers</w:t>
      </w:r>
      <w:r>
        <w:rPr>
          <w:spacing w:val="-42"/>
        </w:rPr>
        <w:t xml:space="preserve"> </w:t>
      </w:r>
      <w:r>
        <w:t>several</w:t>
      </w:r>
      <w:r>
        <w:rPr>
          <w:spacing w:val="-37"/>
        </w:rPr>
        <w:t xml:space="preserve"> </w:t>
      </w:r>
      <w:r>
        <w:t>benefits</w:t>
      </w:r>
      <w:r>
        <w:rPr>
          <w:spacing w:val="-43"/>
        </w:rPr>
        <w:t xml:space="preserve"> </w:t>
      </w:r>
      <w:r>
        <w:t>to</w:t>
      </w:r>
      <w:r>
        <w:rPr>
          <w:spacing w:val="-43"/>
        </w:rPr>
        <w:t xml:space="preserve"> </w:t>
      </w:r>
      <w:r>
        <w:rPr>
          <w:spacing w:val="-3"/>
        </w:rPr>
        <w:t>MNC:</w:t>
      </w:r>
    </w:p>
    <w:p w14:paraId="698F6F65" w14:textId="77777777" w:rsidR="002104E6" w:rsidRDefault="00F10E56">
      <w:pPr>
        <w:pStyle w:val="ListParagraph"/>
        <w:numPr>
          <w:ilvl w:val="0"/>
          <w:numId w:val="3"/>
        </w:numPr>
        <w:tabs>
          <w:tab w:val="left" w:pos="2171"/>
          <w:tab w:val="left" w:pos="2172"/>
        </w:tabs>
        <w:spacing w:before="149" w:line="314" w:lineRule="auto"/>
        <w:ind w:right="1092"/>
        <w:rPr>
          <w:rFonts w:ascii="Arial" w:hAnsi="Arial"/>
          <w:sz w:val="24"/>
        </w:rPr>
      </w:pPr>
      <w:r>
        <w:rPr>
          <w:rFonts w:ascii="Arial" w:hAnsi="Arial"/>
          <w:w w:val="95"/>
          <w:sz w:val="24"/>
        </w:rPr>
        <w:t>Contributes</w:t>
      </w:r>
      <w:r>
        <w:rPr>
          <w:rFonts w:ascii="Arial" w:hAnsi="Arial"/>
          <w:spacing w:val="-40"/>
          <w:w w:val="95"/>
          <w:sz w:val="24"/>
        </w:rPr>
        <w:t xml:space="preserve"> </w:t>
      </w:r>
      <w:r>
        <w:rPr>
          <w:rFonts w:ascii="Arial" w:hAnsi="Arial"/>
          <w:w w:val="95"/>
          <w:sz w:val="24"/>
        </w:rPr>
        <w:t>to</w:t>
      </w:r>
      <w:r>
        <w:rPr>
          <w:rFonts w:ascii="Arial" w:hAnsi="Arial"/>
          <w:spacing w:val="-28"/>
          <w:w w:val="95"/>
          <w:sz w:val="24"/>
        </w:rPr>
        <w:t xml:space="preserve"> </w:t>
      </w:r>
      <w:r>
        <w:rPr>
          <w:rFonts w:ascii="Arial" w:hAnsi="Arial"/>
          <w:spacing w:val="3"/>
          <w:w w:val="95"/>
          <w:sz w:val="24"/>
        </w:rPr>
        <w:t>Skill</w:t>
      </w:r>
      <w:r>
        <w:rPr>
          <w:rFonts w:ascii="Arial" w:hAnsi="Arial"/>
          <w:spacing w:val="-35"/>
          <w:w w:val="95"/>
          <w:sz w:val="24"/>
        </w:rPr>
        <w:t xml:space="preserve"> </w:t>
      </w:r>
      <w:r>
        <w:rPr>
          <w:rFonts w:ascii="Arial" w:hAnsi="Arial"/>
          <w:w w:val="95"/>
          <w:sz w:val="24"/>
        </w:rPr>
        <w:t>of</w:t>
      </w:r>
      <w:r>
        <w:rPr>
          <w:rFonts w:ascii="Arial" w:hAnsi="Arial"/>
          <w:spacing w:val="-36"/>
          <w:w w:val="95"/>
          <w:sz w:val="24"/>
        </w:rPr>
        <w:t xml:space="preserve"> </w:t>
      </w:r>
      <w:r>
        <w:rPr>
          <w:rFonts w:ascii="Arial" w:hAnsi="Arial"/>
          <w:w w:val="95"/>
          <w:sz w:val="24"/>
        </w:rPr>
        <w:t>expatriates</w:t>
      </w:r>
      <w:r>
        <w:rPr>
          <w:rFonts w:ascii="Arial" w:hAnsi="Arial"/>
          <w:spacing w:val="-39"/>
          <w:w w:val="95"/>
          <w:sz w:val="24"/>
        </w:rPr>
        <w:t xml:space="preserve"> </w:t>
      </w:r>
      <w:r>
        <w:rPr>
          <w:rFonts w:ascii="Arial" w:hAnsi="Arial"/>
          <w:w w:val="95"/>
          <w:sz w:val="24"/>
        </w:rPr>
        <w:t>whose</w:t>
      </w:r>
      <w:r>
        <w:rPr>
          <w:rFonts w:ascii="Arial" w:hAnsi="Arial"/>
          <w:spacing w:val="-35"/>
          <w:w w:val="95"/>
          <w:sz w:val="24"/>
        </w:rPr>
        <w:t xml:space="preserve"> </w:t>
      </w:r>
      <w:r>
        <w:rPr>
          <w:rFonts w:ascii="Arial" w:hAnsi="Arial"/>
          <w:spacing w:val="3"/>
          <w:w w:val="95"/>
          <w:sz w:val="24"/>
        </w:rPr>
        <w:t>skill</w:t>
      </w:r>
      <w:r>
        <w:rPr>
          <w:rFonts w:ascii="Arial" w:hAnsi="Arial"/>
          <w:spacing w:val="-35"/>
          <w:w w:val="95"/>
          <w:sz w:val="24"/>
        </w:rPr>
        <w:t xml:space="preserve"> </w:t>
      </w:r>
      <w:r>
        <w:rPr>
          <w:rFonts w:ascii="Arial" w:hAnsi="Arial"/>
          <w:w w:val="95"/>
          <w:sz w:val="24"/>
        </w:rPr>
        <w:t>and</w:t>
      </w:r>
      <w:r>
        <w:rPr>
          <w:rFonts w:ascii="Arial" w:hAnsi="Arial"/>
          <w:spacing w:val="-40"/>
          <w:w w:val="95"/>
          <w:sz w:val="24"/>
        </w:rPr>
        <w:t xml:space="preserve"> </w:t>
      </w:r>
      <w:r>
        <w:rPr>
          <w:rFonts w:ascii="Arial" w:hAnsi="Arial"/>
          <w:spacing w:val="4"/>
          <w:w w:val="95"/>
          <w:sz w:val="24"/>
        </w:rPr>
        <w:t>abilities</w:t>
      </w:r>
      <w:r>
        <w:rPr>
          <w:rFonts w:ascii="Arial" w:hAnsi="Arial"/>
          <w:spacing w:val="-39"/>
          <w:w w:val="95"/>
          <w:sz w:val="24"/>
        </w:rPr>
        <w:t xml:space="preserve"> </w:t>
      </w:r>
      <w:r>
        <w:rPr>
          <w:rFonts w:ascii="Arial" w:hAnsi="Arial"/>
          <w:spacing w:val="-3"/>
          <w:w w:val="95"/>
          <w:sz w:val="24"/>
        </w:rPr>
        <w:t>can</w:t>
      </w:r>
      <w:r>
        <w:rPr>
          <w:rFonts w:ascii="Arial" w:hAnsi="Arial"/>
          <w:spacing w:val="-40"/>
          <w:w w:val="95"/>
          <w:sz w:val="24"/>
        </w:rPr>
        <w:t xml:space="preserve"> </w:t>
      </w:r>
      <w:r>
        <w:rPr>
          <w:rFonts w:ascii="Arial" w:hAnsi="Arial"/>
          <w:w w:val="95"/>
          <w:sz w:val="24"/>
        </w:rPr>
        <w:t>be</w:t>
      </w:r>
      <w:r>
        <w:rPr>
          <w:rFonts w:ascii="Arial" w:hAnsi="Arial"/>
          <w:spacing w:val="-24"/>
          <w:w w:val="95"/>
          <w:sz w:val="24"/>
        </w:rPr>
        <w:t xml:space="preserve"> </w:t>
      </w:r>
      <w:r>
        <w:rPr>
          <w:rFonts w:ascii="Arial" w:hAnsi="Arial"/>
          <w:spacing w:val="2"/>
          <w:w w:val="95"/>
          <w:sz w:val="24"/>
        </w:rPr>
        <w:t>used</w:t>
      </w:r>
      <w:r>
        <w:rPr>
          <w:rFonts w:ascii="Arial" w:hAnsi="Arial"/>
          <w:spacing w:val="-28"/>
          <w:w w:val="95"/>
          <w:sz w:val="24"/>
        </w:rPr>
        <w:t xml:space="preserve"> </w:t>
      </w:r>
      <w:r>
        <w:rPr>
          <w:rFonts w:ascii="Arial" w:hAnsi="Arial"/>
          <w:w w:val="95"/>
          <w:sz w:val="24"/>
        </w:rPr>
        <w:t>as</w:t>
      </w:r>
      <w:r>
        <w:rPr>
          <w:rFonts w:ascii="Arial" w:hAnsi="Arial"/>
          <w:spacing w:val="-28"/>
          <w:w w:val="95"/>
          <w:sz w:val="24"/>
        </w:rPr>
        <w:t xml:space="preserve"> </w:t>
      </w:r>
      <w:r>
        <w:rPr>
          <w:rFonts w:ascii="Arial" w:hAnsi="Arial"/>
          <w:w w:val="95"/>
          <w:sz w:val="24"/>
        </w:rPr>
        <w:t xml:space="preserve">and </w:t>
      </w:r>
      <w:r>
        <w:rPr>
          <w:rFonts w:ascii="Arial" w:hAnsi="Arial"/>
          <w:spacing w:val="3"/>
          <w:sz w:val="24"/>
        </w:rPr>
        <w:t>when</w:t>
      </w:r>
      <w:r>
        <w:rPr>
          <w:rFonts w:ascii="Arial" w:hAnsi="Arial"/>
          <w:spacing w:val="-35"/>
          <w:sz w:val="24"/>
        </w:rPr>
        <w:t xml:space="preserve"> </w:t>
      </w:r>
      <w:r>
        <w:rPr>
          <w:rFonts w:ascii="Arial" w:hAnsi="Arial"/>
          <w:sz w:val="24"/>
        </w:rPr>
        <w:t>the</w:t>
      </w:r>
      <w:r>
        <w:rPr>
          <w:rFonts w:ascii="Arial" w:hAnsi="Arial"/>
          <w:spacing w:val="-13"/>
          <w:sz w:val="24"/>
        </w:rPr>
        <w:t xml:space="preserve"> </w:t>
      </w:r>
      <w:r>
        <w:rPr>
          <w:rFonts w:ascii="Arial" w:hAnsi="Arial"/>
          <w:spacing w:val="4"/>
          <w:sz w:val="24"/>
        </w:rPr>
        <w:t>need</w:t>
      </w:r>
      <w:r>
        <w:rPr>
          <w:rFonts w:ascii="Arial" w:hAnsi="Arial"/>
          <w:spacing w:val="-35"/>
          <w:sz w:val="24"/>
        </w:rPr>
        <w:t xml:space="preserve"> </w:t>
      </w:r>
      <w:r>
        <w:rPr>
          <w:rFonts w:ascii="Arial" w:hAnsi="Arial"/>
          <w:sz w:val="24"/>
        </w:rPr>
        <w:t>arises.</w:t>
      </w:r>
    </w:p>
    <w:p w14:paraId="3EB163FC" w14:textId="77777777" w:rsidR="002104E6" w:rsidRDefault="00F10E56">
      <w:pPr>
        <w:pStyle w:val="ListParagraph"/>
        <w:numPr>
          <w:ilvl w:val="0"/>
          <w:numId w:val="3"/>
        </w:numPr>
        <w:tabs>
          <w:tab w:val="left" w:pos="2171"/>
          <w:tab w:val="left" w:pos="2172"/>
        </w:tabs>
        <w:spacing w:before="150"/>
        <w:rPr>
          <w:rFonts w:ascii="Arial" w:hAnsi="Arial"/>
          <w:sz w:val="24"/>
        </w:rPr>
      </w:pPr>
      <w:r>
        <w:rPr>
          <w:rFonts w:ascii="Arial" w:hAnsi="Arial"/>
          <w:sz w:val="24"/>
        </w:rPr>
        <w:t>Relocation</w:t>
      </w:r>
      <w:r>
        <w:rPr>
          <w:rFonts w:ascii="Arial" w:hAnsi="Arial"/>
          <w:spacing w:val="-38"/>
          <w:sz w:val="24"/>
        </w:rPr>
        <w:t xml:space="preserve"> </w:t>
      </w:r>
      <w:r>
        <w:rPr>
          <w:rFonts w:ascii="Arial" w:hAnsi="Arial"/>
          <w:sz w:val="24"/>
        </w:rPr>
        <w:t>of</w:t>
      </w:r>
      <w:r>
        <w:rPr>
          <w:rFonts w:ascii="Arial" w:hAnsi="Arial"/>
          <w:spacing w:val="-33"/>
          <w:sz w:val="24"/>
        </w:rPr>
        <w:t xml:space="preserve"> </w:t>
      </w:r>
      <w:r>
        <w:rPr>
          <w:rFonts w:ascii="Arial" w:hAnsi="Arial"/>
          <w:sz w:val="24"/>
        </w:rPr>
        <w:t>competent</w:t>
      </w:r>
      <w:r>
        <w:rPr>
          <w:rFonts w:ascii="Arial" w:hAnsi="Arial"/>
          <w:spacing w:val="-38"/>
          <w:sz w:val="24"/>
        </w:rPr>
        <w:t xml:space="preserve"> </w:t>
      </w:r>
      <w:r>
        <w:rPr>
          <w:rFonts w:ascii="Arial" w:hAnsi="Arial"/>
          <w:spacing w:val="3"/>
          <w:sz w:val="24"/>
        </w:rPr>
        <w:t>people</w:t>
      </w:r>
      <w:r>
        <w:rPr>
          <w:rFonts w:ascii="Arial" w:hAnsi="Arial"/>
          <w:spacing w:val="-31"/>
          <w:sz w:val="24"/>
        </w:rPr>
        <w:t xml:space="preserve"> </w:t>
      </w:r>
      <w:r>
        <w:rPr>
          <w:rFonts w:ascii="Arial" w:hAnsi="Arial"/>
          <w:spacing w:val="4"/>
          <w:sz w:val="24"/>
        </w:rPr>
        <w:t>in</w:t>
      </w:r>
      <w:r>
        <w:rPr>
          <w:rFonts w:ascii="Arial" w:hAnsi="Arial"/>
          <w:spacing w:val="-38"/>
          <w:sz w:val="24"/>
        </w:rPr>
        <w:t xml:space="preserve"> </w:t>
      </w:r>
      <w:r>
        <w:rPr>
          <w:rFonts w:ascii="Arial" w:hAnsi="Arial"/>
          <w:sz w:val="24"/>
        </w:rPr>
        <w:t>international</w:t>
      </w:r>
      <w:r>
        <w:rPr>
          <w:rFonts w:ascii="Arial" w:hAnsi="Arial"/>
          <w:spacing w:val="-30"/>
          <w:sz w:val="24"/>
        </w:rPr>
        <w:t xml:space="preserve"> </w:t>
      </w:r>
      <w:r>
        <w:rPr>
          <w:rFonts w:ascii="Arial" w:hAnsi="Arial"/>
          <w:sz w:val="24"/>
        </w:rPr>
        <w:t>assignment.</w:t>
      </w:r>
    </w:p>
    <w:p w14:paraId="3655A2C6" w14:textId="77777777" w:rsidR="002104E6" w:rsidRDefault="00F10E56">
      <w:pPr>
        <w:pStyle w:val="ListParagraph"/>
        <w:numPr>
          <w:ilvl w:val="0"/>
          <w:numId w:val="3"/>
        </w:numPr>
        <w:tabs>
          <w:tab w:val="left" w:pos="2171"/>
          <w:tab w:val="left" w:pos="2172"/>
        </w:tabs>
        <w:spacing w:before="250"/>
        <w:rPr>
          <w:rFonts w:ascii="Arial" w:hAnsi="Arial"/>
          <w:sz w:val="24"/>
        </w:rPr>
      </w:pPr>
      <w:r>
        <w:rPr>
          <w:rFonts w:ascii="Arial" w:hAnsi="Arial"/>
          <w:sz w:val="24"/>
        </w:rPr>
        <w:t>The</w:t>
      </w:r>
      <w:r>
        <w:rPr>
          <w:rFonts w:ascii="Arial" w:hAnsi="Arial"/>
          <w:spacing w:val="-22"/>
          <w:sz w:val="24"/>
        </w:rPr>
        <w:t xml:space="preserve"> </w:t>
      </w:r>
      <w:r>
        <w:rPr>
          <w:rFonts w:ascii="Arial" w:hAnsi="Arial"/>
          <w:sz w:val="24"/>
        </w:rPr>
        <w:t>normal</w:t>
      </w:r>
      <w:r>
        <w:rPr>
          <w:rFonts w:ascii="Arial" w:hAnsi="Arial"/>
          <w:spacing w:val="-21"/>
          <w:sz w:val="24"/>
        </w:rPr>
        <w:t xml:space="preserve"> </w:t>
      </w:r>
      <w:r>
        <w:rPr>
          <w:rFonts w:ascii="Arial" w:hAnsi="Arial"/>
          <w:spacing w:val="2"/>
          <w:sz w:val="24"/>
        </w:rPr>
        <w:t>difficulties</w:t>
      </w:r>
      <w:r>
        <w:rPr>
          <w:rFonts w:ascii="Arial" w:hAnsi="Arial"/>
          <w:spacing w:val="-40"/>
          <w:sz w:val="24"/>
        </w:rPr>
        <w:t xml:space="preserve"> </w:t>
      </w:r>
      <w:r>
        <w:rPr>
          <w:rFonts w:ascii="Arial" w:hAnsi="Arial"/>
          <w:sz w:val="24"/>
        </w:rPr>
        <w:t>and</w:t>
      </w:r>
      <w:r>
        <w:rPr>
          <w:rFonts w:ascii="Arial" w:hAnsi="Arial"/>
          <w:spacing w:val="-40"/>
          <w:sz w:val="24"/>
        </w:rPr>
        <w:t xml:space="preserve"> </w:t>
      </w:r>
      <w:r>
        <w:rPr>
          <w:rFonts w:ascii="Arial" w:hAnsi="Arial"/>
          <w:spacing w:val="2"/>
          <w:sz w:val="24"/>
        </w:rPr>
        <w:t>challenges</w:t>
      </w:r>
      <w:r>
        <w:rPr>
          <w:rFonts w:ascii="Arial" w:hAnsi="Arial"/>
          <w:spacing w:val="-39"/>
          <w:sz w:val="24"/>
        </w:rPr>
        <w:t xml:space="preserve"> </w:t>
      </w:r>
      <w:r>
        <w:rPr>
          <w:rFonts w:ascii="Arial" w:hAnsi="Arial"/>
          <w:sz w:val="24"/>
        </w:rPr>
        <w:t>of</w:t>
      </w:r>
      <w:r>
        <w:rPr>
          <w:rFonts w:ascii="Arial" w:hAnsi="Arial"/>
          <w:spacing w:val="-37"/>
          <w:sz w:val="24"/>
        </w:rPr>
        <w:t xml:space="preserve"> </w:t>
      </w:r>
      <w:r>
        <w:rPr>
          <w:rFonts w:ascii="Arial" w:hAnsi="Arial"/>
          <w:sz w:val="24"/>
        </w:rPr>
        <w:t>managing</w:t>
      </w:r>
      <w:r>
        <w:rPr>
          <w:rFonts w:ascii="Arial" w:hAnsi="Arial"/>
          <w:spacing w:val="-28"/>
          <w:sz w:val="24"/>
        </w:rPr>
        <w:t xml:space="preserve"> </w:t>
      </w:r>
      <w:r>
        <w:rPr>
          <w:rFonts w:ascii="Arial" w:hAnsi="Arial"/>
          <w:sz w:val="24"/>
        </w:rPr>
        <w:t>expatriation</w:t>
      </w:r>
      <w:r>
        <w:rPr>
          <w:rFonts w:ascii="Arial" w:hAnsi="Arial"/>
          <w:spacing w:val="-41"/>
          <w:sz w:val="24"/>
        </w:rPr>
        <w:t xml:space="preserve"> </w:t>
      </w:r>
      <w:r>
        <w:rPr>
          <w:rFonts w:ascii="Arial" w:hAnsi="Arial"/>
          <w:sz w:val="24"/>
        </w:rPr>
        <w:t>and</w:t>
      </w:r>
    </w:p>
    <w:p w14:paraId="0E5252CF" w14:textId="77777777" w:rsidR="002104E6" w:rsidRDefault="00F10E56">
      <w:pPr>
        <w:pStyle w:val="BodyText"/>
        <w:spacing w:before="91" w:line="307" w:lineRule="auto"/>
        <w:ind w:left="2171" w:right="954"/>
      </w:pPr>
      <w:r>
        <w:t>repatriation</w:t>
      </w:r>
      <w:r>
        <w:rPr>
          <w:spacing w:val="-55"/>
        </w:rPr>
        <w:t xml:space="preserve"> </w:t>
      </w:r>
      <w:proofErr w:type="gramStart"/>
      <w:r>
        <w:rPr>
          <w:spacing w:val="-3"/>
        </w:rPr>
        <w:t>are</w:t>
      </w:r>
      <w:proofErr w:type="gramEnd"/>
      <w:r>
        <w:rPr>
          <w:spacing w:val="-48"/>
        </w:rPr>
        <w:t xml:space="preserve"> </w:t>
      </w:r>
      <w:r>
        <w:rPr>
          <w:spacing w:val="4"/>
        </w:rPr>
        <w:t>few</w:t>
      </w:r>
      <w:r>
        <w:rPr>
          <w:spacing w:val="-55"/>
        </w:rPr>
        <w:t xml:space="preserve"> </w:t>
      </w:r>
      <w:r>
        <w:t>as</w:t>
      </w:r>
      <w:r>
        <w:rPr>
          <w:spacing w:val="-50"/>
        </w:rPr>
        <w:t xml:space="preserve"> </w:t>
      </w:r>
      <w:r>
        <w:t>the</w:t>
      </w:r>
      <w:r>
        <w:rPr>
          <w:spacing w:val="-48"/>
        </w:rPr>
        <w:t xml:space="preserve"> </w:t>
      </w:r>
      <w:r>
        <w:rPr>
          <w:spacing w:val="-3"/>
        </w:rPr>
        <w:t>MNC</w:t>
      </w:r>
      <w:r>
        <w:rPr>
          <w:spacing w:val="-45"/>
        </w:rPr>
        <w:t xml:space="preserve"> </w:t>
      </w:r>
      <w:r>
        <w:t>has</w:t>
      </w:r>
      <w:r>
        <w:rPr>
          <w:spacing w:val="-50"/>
        </w:rPr>
        <w:t xml:space="preserve"> </w:t>
      </w:r>
      <w:r>
        <w:t>a</w:t>
      </w:r>
      <w:r>
        <w:rPr>
          <w:spacing w:val="-46"/>
        </w:rPr>
        <w:t xml:space="preserve"> </w:t>
      </w:r>
      <w:r>
        <w:t>pool</w:t>
      </w:r>
      <w:r>
        <w:rPr>
          <w:spacing w:val="-54"/>
        </w:rPr>
        <w:t xml:space="preserve"> </w:t>
      </w:r>
      <w:r>
        <w:t>of</w:t>
      </w:r>
      <w:r>
        <w:rPr>
          <w:spacing w:val="-48"/>
        </w:rPr>
        <w:t xml:space="preserve"> </w:t>
      </w:r>
      <w:r>
        <w:t>international</w:t>
      </w:r>
      <w:r>
        <w:rPr>
          <w:spacing w:val="-53"/>
        </w:rPr>
        <w:t xml:space="preserve"> </w:t>
      </w:r>
      <w:r>
        <w:t>managers</w:t>
      </w:r>
      <w:r>
        <w:rPr>
          <w:spacing w:val="-56"/>
        </w:rPr>
        <w:t xml:space="preserve"> </w:t>
      </w:r>
      <w:r>
        <w:t>who</w:t>
      </w:r>
      <w:r>
        <w:rPr>
          <w:spacing w:val="-50"/>
        </w:rPr>
        <w:t xml:space="preserve"> </w:t>
      </w:r>
      <w:r>
        <w:rPr>
          <w:spacing w:val="-3"/>
        </w:rPr>
        <w:t xml:space="preserve">are </w:t>
      </w:r>
      <w:r>
        <w:t>ready</w:t>
      </w:r>
      <w:r>
        <w:rPr>
          <w:spacing w:val="-19"/>
        </w:rPr>
        <w:t xml:space="preserve"> </w:t>
      </w:r>
      <w:r>
        <w:t>to</w:t>
      </w:r>
      <w:r>
        <w:rPr>
          <w:spacing w:val="-21"/>
        </w:rPr>
        <w:t xml:space="preserve"> </w:t>
      </w:r>
      <w:r>
        <w:rPr>
          <w:spacing w:val="4"/>
        </w:rPr>
        <w:t>fly</w:t>
      </w:r>
      <w:r>
        <w:rPr>
          <w:spacing w:val="-34"/>
        </w:rPr>
        <w:t xml:space="preserve"> </w:t>
      </w:r>
      <w:r>
        <w:t>to</w:t>
      </w:r>
      <w:r>
        <w:rPr>
          <w:spacing w:val="-20"/>
        </w:rPr>
        <w:t xml:space="preserve"> </w:t>
      </w:r>
      <w:r>
        <w:t>any</w:t>
      </w:r>
      <w:r>
        <w:rPr>
          <w:spacing w:val="-19"/>
        </w:rPr>
        <w:t xml:space="preserve"> </w:t>
      </w:r>
      <w:r>
        <w:t>part</w:t>
      </w:r>
      <w:r>
        <w:rPr>
          <w:spacing w:val="-8"/>
        </w:rPr>
        <w:t xml:space="preserve"> </w:t>
      </w:r>
      <w:r>
        <w:t>of</w:t>
      </w:r>
      <w:r>
        <w:rPr>
          <w:spacing w:val="-16"/>
        </w:rPr>
        <w:t xml:space="preserve"> </w:t>
      </w:r>
      <w:r>
        <w:t>the</w:t>
      </w:r>
      <w:r>
        <w:rPr>
          <w:spacing w:val="-14"/>
        </w:rPr>
        <w:t xml:space="preserve"> </w:t>
      </w:r>
      <w:r>
        <w:t>globe</w:t>
      </w:r>
      <w:r>
        <w:rPr>
          <w:spacing w:val="-29"/>
        </w:rPr>
        <w:t xml:space="preserve"> </w:t>
      </w:r>
      <w:r>
        <w:t>at</w:t>
      </w:r>
      <w:r>
        <w:rPr>
          <w:spacing w:val="-22"/>
        </w:rPr>
        <w:t xml:space="preserve"> </w:t>
      </w:r>
      <w:r>
        <w:t>any</w:t>
      </w:r>
      <w:r>
        <w:rPr>
          <w:spacing w:val="-19"/>
        </w:rPr>
        <w:t xml:space="preserve"> </w:t>
      </w:r>
      <w:r>
        <w:rPr>
          <w:spacing w:val="3"/>
        </w:rPr>
        <w:t>time.</w:t>
      </w:r>
    </w:p>
    <w:p w14:paraId="073F909E" w14:textId="77777777" w:rsidR="002104E6" w:rsidRDefault="00F10E56">
      <w:pPr>
        <w:pStyle w:val="ListParagraph"/>
        <w:numPr>
          <w:ilvl w:val="2"/>
          <w:numId w:val="28"/>
        </w:numPr>
        <w:tabs>
          <w:tab w:val="left" w:pos="2411"/>
        </w:tabs>
        <w:spacing w:before="190"/>
        <w:ind w:left="2410" w:hanging="720"/>
        <w:rPr>
          <w:rFonts w:ascii="Arial"/>
          <w:sz w:val="24"/>
        </w:rPr>
      </w:pPr>
      <w:r>
        <w:rPr>
          <w:rFonts w:ascii="Arial"/>
          <w:spacing w:val="-3"/>
          <w:w w:val="95"/>
          <w:sz w:val="24"/>
        </w:rPr>
        <w:t>Repatriation</w:t>
      </w:r>
      <w:r>
        <w:rPr>
          <w:rFonts w:ascii="Arial"/>
          <w:spacing w:val="-5"/>
          <w:w w:val="95"/>
          <w:sz w:val="24"/>
        </w:rPr>
        <w:t xml:space="preserve"> </w:t>
      </w:r>
      <w:r>
        <w:rPr>
          <w:rFonts w:ascii="Arial"/>
          <w:spacing w:val="-2"/>
          <w:w w:val="95"/>
          <w:sz w:val="24"/>
        </w:rPr>
        <w:t>program</w:t>
      </w:r>
    </w:p>
    <w:p w14:paraId="2C9BA077" w14:textId="77777777" w:rsidR="002104E6" w:rsidRDefault="002104E6">
      <w:pPr>
        <w:pStyle w:val="BodyText"/>
        <w:spacing w:before="4"/>
        <w:rPr>
          <w:sz w:val="23"/>
        </w:rPr>
      </w:pPr>
    </w:p>
    <w:p w14:paraId="6967CF5E" w14:textId="77777777" w:rsidR="002104E6" w:rsidRDefault="00F10E56">
      <w:pPr>
        <w:pStyle w:val="BodyText"/>
        <w:spacing w:before="1" w:line="314" w:lineRule="auto"/>
        <w:ind w:left="1691" w:right="780"/>
      </w:pPr>
      <w:r>
        <w:rPr>
          <w:spacing w:val="-3"/>
        </w:rPr>
        <w:t>MNCs</w:t>
      </w:r>
      <w:r>
        <w:rPr>
          <w:spacing w:val="-29"/>
        </w:rPr>
        <w:t xml:space="preserve"> </w:t>
      </w:r>
      <w:r>
        <w:rPr>
          <w:spacing w:val="4"/>
        </w:rPr>
        <w:t>need</w:t>
      </w:r>
      <w:r>
        <w:rPr>
          <w:spacing w:val="-48"/>
        </w:rPr>
        <w:t xml:space="preserve"> </w:t>
      </w:r>
      <w:r>
        <w:t>to</w:t>
      </w:r>
      <w:r>
        <w:rPr>
          <w:spacing w:val="-38"/>
        </w:rPr>
        <w:t xml:space="preserve"> </w:t>
      </w:r>
      <w:r>
        <w:t>have</w:t>
      </w:r>
      <w:r>
        <w:rPr>
          <w:spacing w:val="-44"/>
        </w:rPr>
        <w:t xml:space="preserve"> </w:t>
      </w:r>
      <w:r>
        <w:t>mentoring</w:t>
      </w:r>
      <w:r>
        <w:rPr>
          <w:spacing w:val="-49"/>
        </w:rPr>
        <w:t xml:space="preserve"> </w:t>
      </w:r>
      <w:r>
        <w:t>program</w:t>
      </w:r>
      <w:r>
        <w:rPr>
          <w:spacing w:val="-30"/>
        </w:rPr>
        <w:t xml:space="preserve"> </w:t>
      </w:r>
      <w:r>
        <w:rPr>
          <w:spacing w:val="2"/>
        </w:rPr>
        <w:t>under</w:t>
      </w:r>
      <w:r>
        <w:rPr>
          <w:spacing w:val="-50"/>
        </w:rPr>
        <w:t xml:space="preserve"> </w:t>
      </w:r>
      <w:r>
        <w:t>the</w:t>
      </w:r>
      <w:r>
        <w:rPr>
          <w:spacing w:val="-35"/>
        </w:rPr>
        <w:t xml:space="preserve"> </w:t>
      </w:r>
      <w:r>
        <w:rPr>
          <w:spacing w:val="-4"/>
        </w:rPr>
        <w:t>care</w:t>
      </w:r>
      <w:r>
        <w:rPr>
          <w:spacing w:val="-34"/>
        </w:rPr>
        <w:t xml:space="preserve"> </w:t>
      </w:r>
      <w:r>
        <w:t>of</w:t>
      </w:r>
      <w:r>
        <w:rPr>
          <w:spacing w:val="-36"/>
        </w:rPr>
        <w:t xml:space="preserve"> </w:t>
      </w:r>
      <w:r>
        <w:rPr>
          <w:spacing w:val="-4"/>
        </w:rPr>
        <w:t>mentor.</w:t>
      </w:r>
      <w:r>
        <w:rPr>
          <w:spacing w:val="-37"/>
        </w:rPr>
        <w:t xml:space="preserve"> </w:t>
      </w:r>
      <w:r>
        <w:rPr>
          <w:spacing w:val="3"/>
        </w:rPr>
        <w:t xml:space="preserve">Alternatively </w:t>
      </w:r>
      <w:r>
        <w:rPr>
          <w:spacing w:val="2"/>
          <w:w w:val="95"/>
        </w:rPr>
        <w:t>designated</w:t>
      </w:r>
      <w:r>
        <w:rPr>
          <w:spacing w:val="-42"/>
          <w:w w:val="95"/>
        </w:rPr>
        <w:t xml:space="preserve"> </w:t>
      </w:r>
      <w:r>
        <w:rPr>
          <w:w w:val="95"/>
        </w:rPr>
        <w:t>as</w:t>
      </w:r>
      <w:r>
        <w:rPr>
          <w:spacing w:val="-31"/>
          <w:w w:val="95"/>
        </w:rPr>
        <w:t xml:space="preserve"> </w:t>
      </w:r>
      <w:r>
        <w:rPr>
          <w:w w:val="95"/>
        </w:rPr>
        <w:t>company</w:t>
      </w:r>
      <w:r>
        <w:rPr>
          <w:spacing w:val="-30"/>
          <w:w w:val="95"/>
        </w:rPr>
        <w:t xml:space="preserve"> </w:t>
      </w:r>
      <w:r>
        <w:rPr>
          <w:w w:val="95"/>
        </w:rPr>
        <w:t>contact,</w:t>
      </w:r>
      <w:r>
        <w:rPr>
          <w:spacing w:val="-31"/>
          <w:w w:val="95"/>
        </w:rPr>
        <w:t xml:space="preserve"> </w:t>
      </w:r>
      <w:r>
        <w:rPr>
          <w:spacing w:val="2"/>
          <w:w w:val="95"/>
        </w:rPr>
        <w:t>sponsor</w:t>
      </w:r>
      <w:r>
        <w:rPr>
          <w:spacing w:val="-34"/>
          <w:w w:val="95"/>
        </w:rPr>
        <w:t xml:space="preserve"> </w:t>
      </w:r>
      <w:r>
        <w:rPr>
          <w:w w:val="95"/>
        </w:rPr>
        <w:t>or</w:t>
      </w:r>
      <w:r>
        <w:rPr>
          <w:spacing w:val="-25"/>
          <w:w w:val="95"/>
        </w:rPr>
        <w:t xml:space="preserve"> </w:t>
      </w:r>
      <w:r>
        <w:rPr>
          <w:w w:val="95"/>
        </w:rPr>
        <w:t>godfather,</w:t>
      </w:r>
      <w:r>
        <w:rPr>
          <w:spacing w:val="-40"/>
          <w:w w:val="95"/>
        </w:rPr>
        <w:t xml:space="preserve"> </w:t>
      </w:r>
      <w:r>
        <w:rPr>
          <w:w w:val="95"/>
        </w:rPr>
        <w:t>the</w:t>
      </w:r>
      <w:r>
        <w:rPr>
          <w:spacing w:val="-37"/>
          <w:w w:val="95"/>
        </w:rPr>
        <w:t xml:space="preserve"> </w:t>
      </w:r>
      <w:r>
        <w:rPr>
          <w:w w:val="95"/>
        </w:rPr>
        <w:t>mentor</w:t>
      </w:r>
      <w:r>
        <w:rPr>
          <w:spacing w:val="-45"/>
          <w:w w:val="95"/>
        </w:rPr>
        <w:t xml:space="preserve"> </w:t>
      </w:r>
      <w:r>
        <w:rPr>
          <w:spacing w:val="4"/>
          <w:w w:val="95"/>
        </w:rPr>
        <w:t>is</w:t>
      </w:r>
      <w:r>
        <w:rPr>
          <w:spacing w:val="-31"/>
          <w:w w:val="95"/>
        </w:rPr>
        <w:t xml:space="preserve"> </w:t>
      </w:r>
      <w:r>
        <w:rPr>
          <w:spacing w:val="2"/>
          <w:w w:val="95"/>
        </w:rPr>
        <w:t>usually</w:t>
      </w:r>
      <w:r>
        <w:rPr>
          <w:spacing w:val="-41"/>
          <w:w w:val="95"/>
        </w:rPr>
        <w:t xml:space="preserve"> </w:t>
      </w:r>
      <w:r>
        <w:rPr>
          <w:w w:val="95"/>
        </w:rPr>
        <w:t>a</w:t>
      </w:r>
      <w:r>
        <w:rPr>
          <w:spacing w:val="-23"/>
          <w:w w:val="95"/>
        </w:rPr>
        <w:t xml:space="preserve"> </w:t>
      </w:r>
      <w:r>
        <w:rPr>
          <w:spacing w:val="3"/>
          <w:w w:val="95"/>
        </w:rPr>
        <w:t xml:space="preserve">senior </w:t>
      </w:r>
      <w:r>
        <w:t>person</w:t>
      </w:r>
      <w:r>
        <w:rPr>
          <w:spacing w:val="-45"/>
        </w:rPr>
        <w:t xml:space="preserve"> </w:t>
      </w:r>
      <w:r>
        <w:t>and</w:t>
      </w:r>
      <w:r>
        <w:rPr>
          <w:spacing w:val="-24"/>
        </w:rPr>
        <w:t xml:space="preserve"> </w:t>
      </w:r>
      <w:r>
        <w:t>knows</w:t>
      </w:r>
      <w:r>
        <w:rPr>
          <w:spacing w:val="-44"/>
        </w:rPr>
        <w:t xml:space="preserve"> </w:t>
      </w:r>
      <w:r>
        <w:t>the</w:t>
      </w:r>
      <w:r>
        <w:rPr>
          <w:spacing w:val="-30"/>
        </w:rPr>
        <w:t xml:space="preserve"> </w:t>
      </w:r>
      <w:r>
        <w:t>expatriate</w:t>
      </w:r>
      <w:r>
        <w:rPr>
          <w:spacing w:val="-40"/>
        </w:rPr>
        <w:t xml:space="preserve"> </w:t>
      </w:r>
      <w:r>
        <w:t>personally.</w:t>
      </w:r>
      <w:r>
        <w:rPr>
          <w:spacing w:val="-44"/>
        </w:rPr>
        <w:t xml:space="preserve"> </w:t>
      </w:r>
      <w:r>
        <w:t>The</w:t>
      </w:r>
      <w:r>
        <w:rPr>
          <w:spacing w:val="-40"/>
        </w:rPr>
        <w:t xml:space="preserve"> </w:t>
      </w:r>
      <w:r>
        <w:t>mentoring</w:t>
      </w:r>
      <w:r>
        <w:rPr>
          <w:spacing w:val="-46"/>
        </w:rPr>
        <w:t xml:space="preserve"> </w:t>
      </w:r>
      <w:r>
        <w:rPr>
          <w:spacing w:val="3"/>
        </w:rPr>
        <w:t>duties</w:t>
      </w:r>
      <w:r>
        <w:rPr>
          <w:spacing w:val="-44"/>
        </w:rPr>
        <w:t xml:space="preserve"> </w:t>
      </w:r>
      <w:r>
        <w:rPr>
          <w:spacing w:val="2"/>
        </w:rPr>
        <w:t>include:</w:t>
      </w:r>
    </w:p>
    <w:p w14:paraId="4E8B36B1" w14:textId="77777777" w:rsidR="002104E6" w:rsidRDefault="00F10E56">
      <w:pPr>
        <w:pStyle w:val="ListParagraph"/>
        <w:numPr>
          <w:ilvl w:val="0"/>
          <w:numId w:val="3"/>
        </w:numPr>
        <w:tabs>
          <w:tab w:val="left" w:pos="2171"/>
          <w:tab w:val="left" w:pos="2172"/>
        </w:tabs>
        <w:spacing w:before="148"/>
        <w:rPr>
          <w:rFonts w:ascii="Arial" w:hAnsi="Arial"/>
          <w:sz w:val="24"/>
        </w:rPr>
      </w:pPr>
      <w:r>
        <w:rPr>
          <w:rFonts w:ascii="Arial" w:hAnsi="Arial"/>
          <w:sz w:val="24"/>
        </w:rPr>
        <w:t>Maintaining</w:t>
      </w:r>
      <w:r>
        <w:rPr>
          <w:rFonts w:ascii="Arial" w:hAnsi="Arial"/>
          <w:spacing w:val="-40"/>
          <w:sz w:val="24"/>
        </w:rPr>
        <w:t xml:space="preserve"> </w:t>
      </w:r>
      <w:r>
        <w:rPr>
          <w:rFonts w:ascii="Arial" w:hAnsi="Arial"/>
          <w:sz w:val="24"/>
        </w:rPr>
        <w:t>contact</w:t>
      </w:r>
      <w:r>
        <w:rPr>
          <w:rFonts w:ascii="Arial" w:hAnsi="Arial"/>
          <w:spacing w:val="-13"/>
          <w:sz w:val="24"/>
        </w:rPr>
        <w:t xml:space="preserve"> </w:t>
      </w:r>
      <w:r>
        <w:rPr>
          <w:rFonts w:ascii="Arial" w:hAnsi="Arial"/>
          <w:spacing w:val="3"/>
          <w:sz w:val="24"/>
        </w:rPr>
        <w:t>with</w:t>
      </w:r>
      <w:r>
        <w:rPr>
          <w:rFonts w:ascii="Arial" w:hAnsi="Arial"/>
          <w:spacing w:val="-38"/>
          <w:sz w:val="24"/>
        </w:rPr>
        <w:t xml:space="preserve"> </w:t>
      </w:r>
      <w:r>
        <w:rPr>
          <w:rFonts w:ascii="Arial" w:hAnsi="Arial"/>
          <w:sz w:val="24"/>
        </w:rPr>
        <w:t>the</w:t>
      </w:r>
      <w:r>
        <w:rPr>
          <w:rFonts w:ascii="Arial" w:hAnsi="Arial"/>
          <w:spacing w:val="-18"/>
          <w:sz w:val="24"/>
        </w:rPr>
        <w:t xml:space="preserve"> </w:t>
      </w:r>
      <w:r>
        <w:rPr>
          <w:rFonts w:ascii="Arial" w:hAnsi="Arial"/>
          <w:sz w:val="24"/>
        </w:rPr>
        <w:t>expatriate</w:t>
      </w:r>
      <w:r>
        <w:rPr>
          <w:rFonts w:ascii="Arial" w:hAnsi="Arial"/>
          <w:spacing w:val="-32"/>
          <w:sz w:val="24"/>
        </w:rPr>
        <w:t xml:space="preserve"> </w:t>
      </w:r>
      <w:r>
        <w:rPr>
          <w:rFonts w:ascii="Arial" w:hAnsi="Arial"/>
          <w:sz w:val="24"/>
        </w:rPr>
        <w:t>throughout</w:t>
      </w:r>
      <w:r>
        <w:rPr>
          <w:rFonts w:ascii="Arial" w:hAnsi="Arial"/>
          <w:spacing w:val="-39"/>
          <w:sz w:val="24"/>
        </w:rPr>
        <w:t xml:space="preserve"> </w:t>
      </w:r>
      <w:r>
        <w:rPr>
          <w:rFonts w:ascii="Arial" w:hAnsi="Arial"/>
          <w:sz w:val="24"/>
        </w:rPr>
        <w:t>the</w:t>
      </w:r>
      <w:r>
        <w:rPr>
          <w:rFonts w:ascii="Arial" w:hAnsi="Arial"/>
          <w:spacing w:val="-18"/>
          <w:sz w:val="24"/>
        </w:rPr>
        <w:t xml:space="preserve"> </w:t>
      </w:r>
      <w:r>
        <w:rPr>
          <w:rFonts w:ascii="Arial" w:hAnsi="Arial"/>
          <w:sz w:val="24"/>
        </w:rPr>
        <w:t>assignment.</w:t>
      </w:r>
    </w:p>
    <w:p w14:paraId="4DBE1392" w14:textId="77777777" w:rsidR="002104E6" w:rsidRDefault="00F10E56">
      <w:pPr>
        <w:pStyle w:val="ListParagraph"/>
        <w:numPr>
          <w:ilvl w:val="0"/>
          <w:numId w:val="3"/>
        </w:numPr>
        <w:tabs>
          <w:tab w:val="left" w:pos="2171"/>
          <w:tab w:val="left" w:pos="2172"/>
        </w:tabs>
        <w:spacing w:before="250" w:line="314" w:lineRule="auto"/>
        <w:ind w:right="935"/>
        <w:rPr>
          <w:rFonts w:ascii="Arial" w:hAnsi="Arial"/>
          <w:sz w:val="24"/>
        </w:rPr>
      </w:pPr>
      <w:r>
        <w:rPr>
          <w:rFonts w:ascii="Arial" w:hAnsi="Arial"/>
          <w:w w:val="95"/>
          <w:sz w:val="24"/>
        </w:rPr>
        <w:t>Ensuring</w:t>
      </w:r>
      <w:r>
        <w:rPr>
          <w:rFonts w:ascii="Arial" w:hAnsi="Arial"/>
          <w:spacing w:val="-15"/>
          <w:w w:val="95"/>
          <w:sz w:val="24"/>
        </w:rPr>
        <w:t xml:space="preserve"> </w:t>
      </w:r>
      <w:r>
        <w:rPr>
          <w:rFonts w:ascii="Arial" w:hAnsi="Arial"/>
          <w:w w:val="95"/>
          <w:sz w:val="24"/>
        </w:rPr>
        <w:t>that</w:t>
      </w:r>
      <w:r>
        <w:rPr>
          <w:rFonts w:ascii="Arial" w:hAnsi="Arial"/>
          <w:spacing w:val="-14"/>
          <w:w w:val="95"/>
          <w:sz w:val="24"/>
        </w:rPr>
        <w:t xml:space="preserve"> </w:t>
      </w:r>
      <w:r>
        <w:rPr>
          <w:rFonts w:ascii="Arial" w:hAnsi="Arial"/>
          <w:w w:val="95"/>
          <w:sz w:val="24"/>
        </w:rPr>
        <w:t>the</w:t>
      </w:r>
      <w:r>
        <w:rPr>
          <w:rFonts w:ascii="Arial" w:hAnsi="Arial"/>
          <w:spacing w:val="-5"/>
          <w:w w:val="95"/>
          <w:sz w:val="24"/>
        </w:rPr>
        <w:t xml:space="preserve"> </w:t>
      </w:r>
      <w:r>
        <w:rPr>
          <w:rFonts w:ascii="Arial" w:hAnsi="Arial"/>
          <w:w w:val="95"/>
          <w:sz w:val="24"/>
        </w:rPr>
        <w:t>expatriates</w:t>
      </w:r>
      <w:r>
        <w:rPr>
          <w:rFonts w:ascii="Arial" w:hAnsi="Arial"/>
          <w:spacing w:val="-28"/>
          <w:w w:val="95"/>
          <w:sz w:val="24"/>
        </w:rPr>
        <w:t xml:space="preserve"> </w:t>
      </w:r>
      <w:r>
        <w:rPr>
          <w:rFonts w:ascii="Arial" w:hAnsi="Arial"/>
          <w:spacing w:val="-3"/>
          <w:w w:val="95"/>
          <w:sz w:val="24"/>
        </w:rPr>
        <w:t>are</w:t>
      </w:r>
      <w:r>
        <w:rPr>
          <w:rFonts w:ascii="Arial" w:hAnsi="Arial"/>
          <w:spacing w:val="-22"/>
          <w:w w:val="95"/>
          <w:sz w:val="24"/>
        </w:rPr>
        <w:t xml:space="preserve"> </w:t>
      </w:r>
      <w:r>
        <w:rPr>
          <w:rFonts w:ascii="Arial" w:hAnsi="Arial"/>
          <w:spacing w:val="2"/>
          <w:w w:val="95"/>
          <w:sz w:val="24"/>
        </w:rPr>
        <w:t>kept</w:t>
      </w:r>
      <w:r>
        <w:rPr>
          <w:rFonts w:ascii="Arial" w:hAnsi="Arial"/>
          <w:spacing w:val="-30"/>
          <w:w w:val="95"/>
          <w:sz w:val="24"/>
        </w:rPr>
        <w:t xml:space="preserve"> </w:t>
      </w:r>
      <w:r>
        <w:rPr>
          <w:rFonts w:ascii="Arial" w:hAnsi="Arial"/>
          <w:spacing w:val="2"/>
          <w:w w:val="95"/>
          <w:sz w:val="24"/>
        </w:rPr>
        <w:t>up-to-date</w:t>
      </w:r>
      <w:r>
        <w:rPr>
          <w:rFonts w:ascii="Arial" w:hAnsi="Arial"/>
          <w:spacing w:val="-22"/>
          <w:w w:val="95"/>
          <w:sz w:val="24"/>
        </w:rPr>
        <w:t xml:space="preserve"> </w:t>
      </w:r>
      <w:r>
        <w:rPr>
          <w:rFonts w:ascii="Arial" w:hAnsi="Arial"/>
          <w:spacing w:val="3"/>
          <w:w w:val="95"/>
          <w:sz w:val="24"/>
        </w:rPr>
        <w:t>with</w:t>
      </w:r>
      <w:r>
        <w:rPr>
          <w:rFonts w:ascii="Arial" w:hAnsi="Arial"/>
          <w:spacing w:val="-29"/>
          <w:w w:val="95"/>
          <w:sz w:val="24"/>
        </w:rPr>
        <w:t xml:space="preserve"> </w:t>
      </w:r>
      <w:r>
        <w:rPr>
          <w:rFonts w:ascii="Arial" w:hAnsi="Arial"/>
          <w:w w:val="95"/>
          <w:sz w:val="24"/>
        </w:rPr>
        <w:t>the</w:t>
      </w:r>
      <w:r>
        <w:rPr>
          <w:rFonts w:ascii="Arial" w:hAnsi="Arial"/>
          <w:spacing w:val="-5"/>
          <w:w w:val="95"/>
          <w:sz w:val="24"/>
        </w:rPr>
        <w:t xml:space="preserve"> </w:t>
      </w:r>
      <w:r>
        <w:rPr>
          <w:rFonts w:ascii="Arial" w:hAnsi="Arial"/>
          <w:spacing w:val="4"/>
          <w:w w:val="95"/>
          <w:sz w:val="24"/>
        </w:rPr>
        <w:t>development</w:t>
      </w:r>
      <w:r>
        <w:rPr>
          <w:rFonts w:ascii="Arial" w:hAnsi="Arial"/>
          <w:spacing w:val="-30"/>
          <w:w w:val="95"/>
          <w:sz w:val="24"/>
        </w:rPr>
        <w:t xml:space="preserve"> </w:t>
      </w:r>
      <w:r>
        <w:rPr>
          <w:rFonts w:ascii="Arial" w:hAnsi="Arial"/>
          <w:spacing w:val="4"/>
          <w:w w:val="95"/>
          <w:sz w:val="24"/>
        </w:rPr>
        <w:t>in</w:t>
      </w:r>
      <w:r>
        <w:rPr>
          <w:rFonts w:ascii="Arial" w:hAnsi="Arial"/>
          <w:spacing w:val="-29"/>
          <w:w w:val="95"/>
          <w:sz w:val="24"/>
        </w:rPr>
        <w:t xml:space="preserve"> </w:t>
      </w:r>
      <w:r>
        <w:rPr>
          <w:rFonts w:ascii="Arial" w:hAnsi="Arial"/>
          <w:w w:val="95"/>
          <w:sz w:val="24"/>
        </w:rPr>
        <w:t xml:space="preserve">the </w:t>
      </w:r>
      <w:r>
        <w:rPr>
          <w:rFonts w:ascii="Arial" w:hAnsi="Arial"/>
          <w:sz w:val="24"/>
        </w:rPr>
        <w:t>home</w:t>
      </w:r>
      <w:r>
        <w:rPr>
          <w:rFonts w:ascii="Arial" w:hAnsi="Arial"/>
          <w:spacing w:val="-12"/>
          <w:sz w:val="24"/>
        </w:rPr>
        <w:t xml:space="preserve"> </w:t>
      </w:r>
      <w:r>
        <w:rPr>
          <w:rFonts w:ascii="Arial" w:hAnsi="Arial"/>
          <w:spacing w:val="-3"/>
          <w:sz w:val="24"/>
        </w:rPr>
        <w:t>country.</w:t>
      </w:r>
    </w:p>
    <w:p w14:paraId="100197C4" w14:textId="77777777" w:rsidR="002104E6" w:rsidRDefault="00F10E56">
      <w:pPr>
        <w:pStyle w:val="ListParagraph"/>
        <w:numPr>
          <w:ilvl w:val="0"/>
          <w:numId w:val="3"/>
        </w:numPr>
        <w:tabs>
          <w:tab w:val="left" w:pos="2171"/>
          <w:tab w:val="left" w:pos="2172"/>
        </w:tabs>
        <w:spacing w:before="151" w:line="314" w:lineRule="auto"/>
        <w:ind w:right="2093"/>
        <w:rPr>
          <w:rFonts w:ascii="Arial" w:hAnsi="Arial"/>
          <w:sz w:val="24"/>
        </w:rPr>
      </w:pPr>
      <w:r>
        <w:rPr>
          <w:rFonts w:ascii="Arial" w:hAnsi="Arial"/>
          <w:w w:val="95"/>
          <w:sz w:val="24"/>
        </w:rPr>
        <w:t>Ensuring</w:t>
      </w:r>
      <w:r>
        <w:rPr>
          <w:rFonts w:ascii="Arial" w:hAnsi="Arial"/>
          <w:spacing w:val="-28"/>
          <w:w w:val="95"/>
          <w:sz w:val="24"/>
        </w:rPr>
        <w:t xml:space="preserve"> </w:t>
      </w:r>
      <w:r>
        <w:rPr>
          <w:rFonts w:ascii="Arial" w:hAnsi="Arial"/>
          <w:w w:val="95"/>
          <w:sz w:val="24"/>
        </w:rPr>
        <w:t>that</w:t>
      </w:r>
      <w:r>
        <w:rPr>
          <w:rFonts w:ascii="Arial" w:hAnsi="Arial"/>
          <w:spacing w:val="-27"/>
          <w:w w:val="95"/>
          <w:sz w:val="24"/>
        </w:rPr>
        <w:t xml:space="preserve"> </w:t>
      </w:r>
      <w:r>
        <w:rPr>
          <w:rFonts w:ascii="Arial" w:hAnsi="Arial"/>
          <w:w w:val="95"/>
          <w:sz w:val="24"/>
        </w:rPr>
        <w:t>the</w:t>
      </w:r>
      <w:r>
        <w:rPr>
          <w:rFonts w:ascii="Arial" w:hAnsi="Arial"/>
          <w:spacing w:val="-21"/>
          <w:w w:val="95"/>
          <w:sz w:val="24"/>
        </w:rPr>
        <w:t xml:space="preserve"> </w:t>
      </w:r>
      <w:r>
        <w:rPr>
          <w:rFonts w:ascii="Arial" w:hAnsi="Arial"/>
          <w:w w:val="95"/>
          <w:sz w:val="24"/>
        </w:rPr>
        <w:t>expatriates</w:t>
      </w:r>
      <w:r>
        <w:rPr>
          <w:rFonts w:ascii="Arial" w:hAnsi="Arial"/>
          <w:spacing w:val="-37"/>
          <w:w w:val="95"/>
          <w:sz w:val="24"/>
        </w:rPr>
        <w:t xml:space="preserve"> </w:t>
      </w:r>
      <w:r>
        <w:rPr>
          <w:rFonts w:ascii="Arial" w:hAnsi="Arial"/>
          <w:spacing w:val="-3"/>
          <w:w w:val="95"/>
          <w:sz w:val="24"/>
        </w:rPr>
        <w:t>are</w:t>
      </w:r>
      <w:r>
        <w:rPr>
          <w:rFonts w:ascii="Arial" w:hAnsi="Arial"/>
          <w:spacing w:val="-33"/>
          <w:w w:val="95"/>
          <w:sz w:val="24"/>
        </w:rPr>
        <w:t xml:space="preserve"> </w:t>
      </w:r>
      <w:r>
        <w:rPr>
          <w:rFonts w:ascii="Arial" w:hAnsi="Arial"/>
          <w:spacing w:val="2"/>
          <w:w w:val="95"/>
          <w:sz w:val="24"/>
        </w:rPr>
        <w:t>retained</w:t>
      </w:r>
      <w:r>
        <w:rPr>
          <w:rFonts w:ascii="Arial" w:hAnsi="Arial"/>
          <w:spacing w:val="-38"/>
          <w:w w:val="95"/>
          <w:sz w:val="24"/>
        </w:rPr>
        <w:t xml:space="preserve"> </w:t>
      </w:r>
      <w:r>
        <w:rPr>
          <w:rFonts w:ascii="Arial" w:hAnsi="Arial"/>
          <w:spacing w:val="4"/>
          <w:w w:val="95"/>
          <w:sz w:val="24"/>
        </w:rPr>
        <w:t>in</w:t>
      </w:r>
      <w:r>
        <w:rPr>
          <w:rFonts w:ascii="Arial" w:hAnsi="Arial"/>
          <w:spacing w:val="-38"/>
          <w:w w:val="95"/>
          <w:sz w:val="24"/>
        </w:rPr>
        <w:t xml:space="preserve"> </w:t>
      </w:r>
      <w:r>
        <w:rPr>
          <w:rFonts w:ascii="Arial" w:hAnsi="Arial"/>
          <w:spacing w:val="4"/>
          <w:w w:val="95"/>
          <w:sz w:val="24"/>
        </w:rPr>
        <w:t>existing</w:t>
      </w:r>
      <w:r>
        <w:rPr>
          <w:rFonts w:ascii="Arial" w:hAnsi="Arial"/>
          <w:spacing w:val="-40"/>
          <w:w w:val="95"/>
          <w:sz w:val="24"/>
        </w:rPr>
        <w:t xml:space="preserve"> </w:t>
      </w:r>
      <w:r>
        <w:rPr>
          <w:rFonts w:ascii="Arial" w:hAnsi="Arial"/>
          <w:w w:val="95"/>
          <w:sz w:val="24"/>
        </w:rPr>
        <w:t xml:space="preserve">management </w:t>
      </w:r>
      <w:r>
        <w:rPr>
          <w:rFonts w:ascii="Arial" w:hAnsi="Arial"/>
          <w:spacing w:val="3"/>
          <w:sz w:val="24"/>
        </w:rPr>
        <w:t>development</w:t>
      </w:r>
      <w:r>
        <w:rPr>
          <w:rFonts w:ascii="Arial" w:hAnsi="Arial"/>
          <w:spacing w:val="-37"/>
          <w:sz w:val="24"/>
        </w:rPr>
        <w:t xml:space="preserve"> </w:t>
      </w:r>
      <w:r>
        <w:rPr>
          <w:rFonts w:ascii="Arial" w:hAnsi="Arial"/>
          <w:sz w:val="24"/>
        </w:rPr>
        <w:t>program.</w:t>
      </w:r>
    </w:p>
    <w:p w14:paraId="2827F7DF" w14:textId="77777777" w:rsidR="002104E6" w:rsidRDefault="002104E6">
      <w:pPr>
        <w:spacing w:line="314" w:lineRule="auto"/>
        <w:rPr>
          <w:sz w:val="24"/>
        </w:rPr>
        <w:sectPr w:rsidR="002104E6">
          <w:pgSz w:w="11910" w:h="16840"/>
          <w:pgMar w:top="1080" w:right="580" w:bottom="280" w:left="600" w:header="885" w:footer="0" w:gutter="0"/>
          <w:cols w:space="720"/>
        </w:sectPr>
      </w:pPr>
    </w:p>
    <w:p w14:paraId="205CEC4C" w14:textId="77777777" w:rsidR="002104E6" w:rsidRDefault="002104E6">
      <w:pPr>
        <w:pStyle w:val="BodyText"/>
        <w:spacing w:before="5"/>
        <w:rPr>
          <w:sz w:val="21"/>
        </w:rPr>
      </w:pPr>
    </w:p>
    <w:p w14:paraId="27E1E19F" w14:textId="77777777" w:rsidR="002104E6" w:rsidRDefault="00F10E56">
      <w:pPr>
        <w:pStyle w:val="ListParagraph"/>
        <w:numPr>
          <w:ilvl w:val="0"/>
          <w:numId w:val="3"/>
        </w:numPr>
        <w:tabs>
          <w:tab w:val="left" w:pos="2171"/>
          <w:tab w:val="left" w:pos="2172"/>
        </w:tabs>
        <w:spacing w:before="101" w:line="314" w:lineRule="auto"/>
        <w:ind w:right="850"/>
        <w:rPr>
          <w:rFonts w:ascii="Arial" w:hAnsi="Arial"/>
          <w:sz w:val="24"/>
        </w:rPr>
      </w:pPr>
      <w:r>
        <w:rPr>
          <w:rFonts w:ascii="Arial" w:hAnsi="Arial"/>
          <w:spacing w:val="2"/>
          <w:w w:val="95"/>
          <w:sz w:val="24"/>
        </w:rPr>
        <w:t>Assisting</w:t>
      </w:r>
      <w:r>
        <w:rPr>
          <w:rFonts w:ascii="Arial" w:hAnsi="Arial"/>
          <w:spacing w:val="-35"/>
          <w:w w:val="95"/>
          <w:sz w:val="24"/>
        </w:rPr>
        <w:t xml:space="preserve"> </w:t>
      </w:r>
      <w:r>
        <w:rPr>
          <w:rFonts w:ascii="Arial" w:hAnsi="Arial"/>
          <w:w w:val="95"/>
          <w:sz w:val="24"/>
        </w:rPr>
        <w:t>expatriates</w:t>
      </w:r>
      <w:r>
        <w:rPr>
          <w:rFonts w:ascii="Arial" w:hAnsi="Arial"/>
          <w:spacing w:val="-32"/>
          <w:w w:val="95"/>
          <w:sz w:val="24"/>
        </w:rPr>
        <w:t xml:space="preserve"> </w:t>
      </w:r>
      <w:r>
        <w:rPr>
          <w:rFonts w:ascii="Arial" w:hAnsi="Arial"/>
          <w:spacing w:val="3"/>
          <w:w w:val="95"/>
          <w:sz w:val="24"/>
        </w:rPr>
        <w:t>with</w:t>
      </w:r>
      <w:r>
        <w:rPr>
          <w:rFonts w:ascii="Arial" w:hAnsi="Arial"/>
          <w:spacing w:val="-32"/>
          <w:w w:val="95"/>
          <w:sz w:val="24"/>
        </w:rPr>
        <w:t xml:space="preserve"> </w:t>
      </w:r>
      <w:r>
        <w:rPr>
          <w:rFonts w:ascii="Arial" w:hAnsi="Arial"/>
          <w:w w:val="95"/>
          <w:sz w:val="24"/>
        </w:rPr>
        <w:t>the</w:t>
      </w:r>
      <w:r>
        <w:rPr>
          <w:rFonts w:ascii="Arial" w:hAnsi="Arial"/>
          <w:spacing w:val="-27"/>
          <w:w w:val="95"/>
          <w:sz w:val="24"/>
        </w:rPr>
        <w:t xml:space="preserve"> </w:t>
      </w:r>
      <w:r>
        <w:rPr>
          <w:rFonts w:ascii="Arial" w:hAnsi="Arial"/>
          <w:w w:val="95"/>
          <w:sz w:val="24"/>
        </w:rPr>
        <w:t>repatriation</w:t>
      </w:r>
      <w:r>
        <w:rPr>
          <w:rFonts w:ascii="Arial" w:hAnsi="Arial"/>
          <w:spacing w:val="-32"/>
          <w:w w:val="95"/>
          <w:sz w:val="24"/>
        </w:rPr>
        <w:t xml:space="preserve"> </w:t>
      </w:r>
      <w:r>
        <w:rPr>
          <w:rFonts w:ascii="Arial" w:hAnsi="Arial"/>
          <w:w w:val="95"/>
          <w:sz w:val="24"/>
        </w:rPr>
        <w:t>process,</w:t>
      </w:r>
      <w:r>
        <w:rPr>
          <w:rFonts w:ascii="Arial" w:hAnsi="Arial"/>
          <w:spacing w:val="-30"/>
          <w:w w:val="95"/>
          <w:sz w:val="24"/>
        </w:rPr>
        <w:t xml:space="preserve"> </w:t>
      </w:r>
      <w:r>
        <w:rPr>
          <w:rFonts w:ascii="Arial" w:hAnsi="Arial"/>
          <w:spacing w:val="2"/>
          <w:w w:val="95"/>
          <w:sz w:val="24"/>
        </w:rPr>
        <w:t>including</w:t>
      </w:r>
      <w:r>
        <w:rPr>
          <w:rFonts w:ascii="Arial" w:hAnsi="Arial"/>
          <w:spacing w:val="-35"/>
          <w:w w:val="95"/>
          <w:sz w:val="24"/>
        </w:rPr>
        <w:t xml:space="preserve"> </w:t>
      </w:r>
      <w:r>
        <w:rPr>
          <w:rFonts w:ascii="Arial" w:hAnsi="Arial"/>
          <w:spacing w:val="3"/>
          <w:w w:val="95"/>
          <w:sz w:val="24"/>
        </w:rPr>
        <w:t>helping</w:t>
      </w:r>
      <w:r>
        <w:rPr>
          <w:rFonts w:ascii="Arial" w:hAnsi="Arial"/>
          <w:spacing w:val="-34"/>
          <w:w w:val="95"/>
          <w:sz w:val="24"/>
        </w:rPr>
        <w:t xml:space="preserve"> </w:t>
      </w:r>
      <w:r>
        <w:rPr>
          <w:rFonts w:ascii="Arial" w:hAnsi="Arial"/>
          <w:spacing w:val="2"/>
          <w:w w:val="95"/>
          <w:sz w:val="24"/>
        </w:rPr>
        <w:t>them</w:t>
      </w:r>
      <w:r>
        <w:rPr>
          <w:rFonts w:ascii="Arial" w:hAnsi="Arial"/>
          <w:spacing w:val="-34"/>
          <w:w w:val="95"/>
          <w:sz w:val="24"/>
        </w:rPr>
        <w:t xml:space="preserve"> </w:t>
      </w:r>
      <w:r>
        <w:rPr>
          <w:rFonts w:ascii="Arial" w:hAnsi="Arial"/>
          <w:spacing w:val="3"/>
          <w:w w:val="95"/>
          <w:sz w:val="24"/>
        </w:rPr>
        <w:t xml:space="preserve">with </w:t>
      </w:r>
      <w:r>
        <w:rPr>
          <w:rFonts w:ascii="Arial" w:hAnsi="Arial"/>
          <w:sz w:val="24"/>
        </w:rPr>
        <w:t>a repatriation</w:t>
      </w:r>
      <w:r>
        <w:rPr>
          <w:rFonts w:ascii="Arial" w:hAnsi="Arial"/>
          <w:spacing w:val="-42"/>
          <w:sz w:val="24"/>
        </w:rPr>
        <w:t xml:space="preserve"> </w:t>
      </w:r>
      <w:r>
        <w:rPr>
          <w:rFonts w:ascii="Arial" w:hAnsi="Arial"/>
          <w:spacing w:val="2"/>
          <w:sz w:val="24"/>
        </w:rPr>
        <w:t>position.</w:t>
      </w:r>
    </w:p>
    <w:p w14:paraId="1F996B94" w14:textId="77777777" w:rsidR="002104E6" w:rsidRDefault="00F10E56">
      <w:pPr>
        <w:pStyle w:val="ListParagraph"/>
        <w:numPr>
          <w:ilvl w:val="0"/>
          <w:numId w:val="3"/>
        </w:numPr>
        <w:tabs>
          <w:tab w:val="left" w:pos="2171"/>
          <w:tab w:val="left" w:pos="2172"/>
        </w:tabs>
        <w:spacing w:before="166" w:line="300" w:lineRule="auto"/>
        <w:ind w:right="826"/>
        <w:rPr>
          <w:rFonts w:ascii="Arial" w:hAnsi="Arial"/>
          <w:sz w:val="24"/>
        </w:rPr>
      </w:pPr>
      <w:r>
        <w:rPr>
          <w:rFonts w:ascii="Arial" w:hAnsi="Arial"/>
          <w:spacing w:val="2"/>
          <w:w w:val="95"/>
          <w:sz w:val="24"/>
        </w:rPr>
        <w:t>Parallel</w:t>
      </w:r>
      <w:r>
        <w:rPr>
          <w:rFonts w:ascii="Arial" w:hAnsi="Arial"/>
          <w:spacing w:val="-33"/>
          <w:w w:val="95"/>
          <w:sz w:val="24"/>
        </w:rPr>
        <w:t xml:space="preserve"> </w:t>
      </w:r>
      <w:r>
        <w:rPr>
          <w:rFonts w:ascii="Arial" w:hAnsi="Arial"/>
          <w:w w:val="95"/>
          <w:sz w:val="24"/>
        </w:rPr>
        <w:t>to</w:t>
      </w:r>
      <w:r>
        <w:rPr>
          <w:rFonts w:ascii="Arial" w:hAnsi="Arial"/>
          <w:spacing w:val="-38"/>
          <w:w w:val="95"/>
          <w:sz w:val="24"/>
        </w:rPr>
        <w:t xml:space="preserve"> </w:t>
      </w:r>
      <w:r>
        <w:rPr>
          <w:rFonts w:ascii="Arial" w:hAnsi="Arial"/>
          <w:w w:val="95"/>
          <w:sz w:val="24"/>
        </w:rPr>
        <w:t>having</w:t>
      </w:r>
      <w:r>
        <w:rPr>
          <w:rFonts w:ascii="Arial" w:hAnsi="Arial"/>
          <w:spacing w:val="-39"/>
          <w:w w:val="95"/>
          <w:sz w:val="24"/>
        </w:rPr>
        <w:t xml:space="preserve"> </w:t>
      </w:r>
      <w:r>
        <w:rPr>
          <w:rFonts w:ascii="Arial" w:hAnsi="Arial"/>
          <w:w w:val="95"/>
          <w:sz w:val="24"/>
        </w:rPr>
        <w:t>mentors,</w:t>
      </w:r>
      <w:r>
        <w:rPr>
          <w:rFonts w:ascii="Arial" w:hAnsi="Arial"/>
          <w:spacing w:val="-36"/>
          <w:w w:val="95"/>
          <w:sz w:val="24"/>
        </w:rPr>
        <w:t xml:space="preserve"> </w:t>
      </w:r>
      <w:r>
        <w:rPr>
          <w:rFonts w:ascii="Arial" w:hAnsi="Arial"/>
          <w:spacing w:val="-3"/>
          <w:w w:val="95"/>
          <w:sz w:val="24"/>
        </w:rPr>
        <w:t>MNCs</w:t>
      </w:r>
      <w:r>
        <w:rPr>
          <w:rFonts w:ascii="Arial" w:hAnsi="Arial"/>
          <w:spacing w:val="-13"/>
          <w:w w:val="95"/>
          <w:sz w:val="24"/>
        </w:rPr>
        <w:t xml:space="preserve"> </w:t>
      </w:r>
      <w:r>
        <w:rPr>
          <w:rFonts w:ascii="Arial" w:hAnsi="Arial"/>
          <w:w w:val="95"/>
          <w:sz w:val="24"/>
        </w:rPr>
        <w:t>also</w:t>
      </w:r>
      <w:r>
        <w:rPr>
          <w:rFonts w:ascii="Arial" w:hAnsi="Arial"/>
          <w:spacing w:val="-19"/>
          <w:w w:val="95"/>
          <w:sz w:val="24"/>
        </w:rPr>
        <w:t xml:space="preserve"> </w:t>
      </w:r>
      <w:r>
        <w:rPr>
          <w:rFonts w:ascii="Arial" w:hAnsi="Arial"/>
          <w:spacing w:val="5"/>
          <w:w w:val="95"/>
          <w:sz w:val="24"/>
        </w:rPr>
        <w:t>will</w:t>
      </w:r>
      <w:r>
        <w:rPr>
          <w:rFonts w:ascii="Arial" w:hAnsi="Arial"/>
          <w:spacing w:val="-32"/>
          <w:w w:val="95"/>
          <w:sz w:val="24"/>
        </w:rPr>
        <w:t xml:space="preserve"> </w:t>
      </w:r>
      <w:r>
        <w:rPr>
          <w:rFonts w:ascii="Arial" w:hAnsi="Arial"/>
          <w:w w:val="95"/>
          <w:sz w:val="24"/>
        </w:rPr>
        <w:t>have</w:t>
      </w:r>
      <w:r>
        <w:rPr>
          <w:rFonts w:ascii="Arial" w:hAnsi="Arial"/>
          <w:spacing w:val="-33"/>
          <w:w w:val="95"/>
          <w:sz w:val="24"/>
        </w:rPr>
        <w:t xml:space="preserve"> </w:t>
      </w:r>
      <w:r>
        <w:rPr>
          <w:rFonts w:ascii="Arial" w:hAnsi="Arial"/>
          <w:w w:val="95"/>
          <w:sz w:val="24"/>
        </w:rPr>
        <w:t>a</w:t>
      </w:r>
      <w:r>
        <w:rPr>
          <w:rFonts w:ascii="Arial" w:hAnsi="Arial"/>
          <w:spacing w:val="-29"/>
          <w:w w:val="95"/>
          <w:sz w:val="24"/>
        </w:rPr>
        <w:t xml:space="preserve"> </w:t>
      </w:r>
      <w:r>
        <w:rPr>
          <w:rFonts w:ascii="Arial" w:hAnsi="Arial"/>
          <w:w w:val="95"/>
          <w:sz w:val="24"/>
        </w:rPr>
        <w:t>repatriation</w:t>
      </w:r>
      <w:r>
        <w:rPr>
          <w:rFonts w:ascii="Arial" w:hAnsi="Arial"/>
          <w:spacing w:val="-38"/>
          <w:w w:val="95"/>
          <w:sz w:val="24"/>
        </w:rPr>
        <w:t xml:space="preserve"> </w:t>
      </w:r>
      <w:r>
        <w:rPr>
          <w:rFonts w:ascii="Arial" w:hAnsi="Arial"/>
          <w:w w:val="95"/>
          <w:sz w:val="24"/>
        </w:rPr>
        <w:t>program</w:t>
      </w:r>
      <w:r>
        <w:rPr>
          <w:rFonts w:ascii="Arial" w:hAnsi="Arial"/>
          <w:spacing w:val="-27"/>
          <w:w w:val="95"/>
          <w:sz w:val="24"/>
        </w:rPr>
        <w:t xml:space="preserve"> </w:t>
      </w:r>
      <w:r>
        <w:rPr>
          <w:rFonts w:ascii="Arial" w:hAnsi="Arial"/>
          <w:spacing w:val="4"/>
          <w:w w:val="95"/>
          <w:sz w:val="24"/>
        </w:rPr>
        <w:t>in</w:t>
      </w:r>
      <w:r>
        <w:rPr>
          <w:rFonts w:ascii="Arial" w:hAnsi="Arial"/>
          <w:spacing w:val="-26"/>
          <w:w w:val="95"/>
          <w:sz w:val="24"/>
        </w:rPr>
        <w:t xml:space="preserve"> </w:t>
      </w:r>
      <w:r>
        <w:rPr>
          <w:rFonts w:ascii="Arial" w:hAnsi="Arial"/>
          <w:w w:val="95"/>
          <w:sz w:val="24"/>
        </w:rPr>
        <w:t xml:space="preserve">place, </w:t>
      </w:r>
      <w:r>
        <w:rPr>
          <w:rFonts w:ascii="Arial" w:hAnsi="Arial"/>
          <w:sz w:val="24"/>
        </w:rPr>
        <w:t>a</w:t>
      </w:r>
      <w:r>
        <w:rPr>
          <w:rFonts w:ascii="Arial" w:hAnsi="Arial"/>
          <w:spacing w:val="-11"/>
          <w:sz w:val="24"/>
        </w:rPr>
        <w:t xml:space="preserve"> </w:t>
      </w:r>
      <w:r>
        <w:rPr>
          <w:rFonts w:ascii="Arial" w:hAnsi="Arial"/>
          <w:sz w:val="24"/>
        </w:rPr>
        <w:t>typical</w:t>
      </w:r>
      <w:r>
        <w:rPr>
          <w:rFonts w:ascii="Arial" w:hAnsi="Arial"/>
          <w:spacing w:val="-28"/>
          <w:sz w:val="24"/>
        </w:rPr>
        <w:t xml:space="preserve"> </w:t>
      </w:r>
      <w:r>
        <w:rPr>
          <w:rFonts w:ascii="Arial" w:hAnsi="Arial"/>
          <w:sz w:val="24"/>
        </w:rPr>
        <w:t>repatriation</w:t>
      </w:r>
      <w:r>
        <w:rPr>
          <w:rFonts w:ascii="Arial" w:hAnsi="Arial"/>
          <w:spacing w:val="-37"/>
          <w:sz w:val="24"/>
        </w:rPr>
        <w:t xml:space="preserve"> </w:t>
      </w:r>
      <w:r>
        <w:rPr>
          <w:rFonts w:ascii="Arial" w:hAnsi="Arial"/>
          <w:sz w:val="24"/>
        </w:rPr>
        <w:t>program</w:t>
      </w:r>
      <w:r>
        <w:rPr>
          <w:rFonts w:ascii="Arial" w:hAnsi="Arial"/>
          <w:spacing w:val="-22"/>
          <w:sz w:val="24"/>
        </w:rPr>
        <w:t xml:space="preserve"> </w:t>
      </w:r>
      <w:r>
        <w:rPr>
          <w:rFonts w:ascii="Arial" w:hAnsi="Arial"/>
          <w:spacing w:val="4"/>
          <w:sz w:val="24"/>
        </w:rPr>
        <w:t>is</w:t>
      </w:r>
      <w:r>
        <w:rPr>
          <w:rFonts w:ascii="Arial" w:hAnsi="Arial"/>
          <w:spacing w:val="-20"/>
          <w:sz w:val="24"/>
        </w:rPr>
        <w:t xml:space="preserve"> </w:t>
      </w:r>
      <w:r>
        <w:rPr>
          <w:rFonts w:ascii="Arial" w:hAnsi="Arial"/>
          <w:spacing w:val="3"/>
          <w:sz w:val="24"/>
        </w:rPr>
        <w:t>given</w:t>
      </w:r>
      <w:r>
        <w:rPr>
          <w:rFonts w:ascii="Arial" w:hAnsi="Arial"/>
          <w:spacing w:val="-36"/>
          <w:sz w:val="24"/>
        </w:rPr>
        <w:t xml:space="preserve"> </w:t>
      </w:r>
      <w:r>
        <w:rPr>
          <w:rFonts w:ascii="Arial" w:hAnsi="Arial"/>
          <w:spacing w:val="3"/>
          <w:sz w:val="24"/>
        </w:rPr>
        <w:t>below:</w:t>
      </w:r>
    </w:p>
    <w:p w14:paraId="5BC0C5EF" w14:textId="77777777" w:rsidR="002104E6" w:rsidRDefault="00F10E56">
      <w:pPr>
        <w:pStyle w:val="ListParagraph"/>
        <w:numPr>
          <w:ilvl w:val="1"/>
          <w:numId w:val="3"/>
        </w:numPr>
        <w:tabs>
          <w:tab w:val="left" w:pos="2764"/>
          <w:tab w:val="left" w:pos="2765"/>
        </w:tabs>
        <w:spacing w:before="201" w:line="319" w:lineRule="auto"/>
        <w:ind w:right="1368"/>
        <w:rPr>
          <w:rFonts w:ascii="Arial" w:hAnsi="Arial"/>
          <w:sz w:val="24"/>
        </w:rPr>
      </w:pPr>
      <w:r>
        <w:rPr>
          <w:rFonts w:ascii="Arial" w:hAnsi="Arial"/>
          <w:w w:val="95"/>
          <w:sz w:val="24"/>
        </w:rPr>
        <w:t>Preparation,</w:t>
      </w:r>
      <w:r>
        <w:rPr>
          <w:rFonts w:ascii="Arial" w:hAnsi="Arial"/>
          <w:spacing w:val="-22"/>
          <w:w w:val="95"/>
          <w:sz w:val="24"/>
        </w:rPr>
        <w:t xml:space="preserve"> </w:t>
      </w:r>
      <w:r>
        <w:rPr>
          <w:rFonts w:ascii="Arial" w:hAnsi="Arial"/>
          <w:w w:val="95"/>
          <w:sz w:val="24"/>
        </w:rPr>
        <w:t>physical</w:t>
      </w:r>
      <w:r>
        <w:rPr>
          <w:rFonts w:ascii="Arial" w:hAnsi="Arial"/>
          <w:spacing w:val="-15"/>
          <w:w w:val="95"/>
          <w:sz w:val="24"/>
        </w:rPr>
        <w:t xml:space="preserve"> </w:t>
      </w:r>
      <w:r>
        <w:rPr>
          <w:rFonts w:ascii="Arial" w:hAnsi="Arial"/>
          <w:w w:val="95"/>
          <w:sz w:val="24"/>
        </w:rPr>
        <w:t>relocation</w:t>
      </w:r>
      <w:r>
        <w:rPr>
          <w:rFonts w:ascii="Arial" w:hAnsi="Arial"/>
          <w:spacing w:val="-25"/>
          <w:w w:val="95"/>
          <w:sz w:val="24"/>
        </w:rPr>
        <w:t xml:space="preserve"> </w:t>
      </w:r>
      <w:r>
        <w:rPr>
          <w:rFonts w:ascii="Arial" w:hAnsi="Arial"/>
          <w:w w:val="95"/>
          <w:sz w:val="24"/>
        </w:rPr>
        <w:t>and</w:t>
      </w:r>
      <w:r>
        <w:rPr>
          <w:rFonts w:ascii="Arial" w:hAnsi="Arial"/>
          <w:spacing w:val="-24"/>
          <w:w w:val="95"/>
          <w:sz w:val="24"/>
        </w:rPr>
        <w:t xml:space="preserve"> </w:t>
      </w:r>
      <w:r>
        <w:rPr>
          <w:rFonts w:ascii="Arial" w:hAnsi="Arial"/>
          <w:w w:val="95"/>
          <w:sz w:val="24"/>
        </w:rPr>
        <w:t>transition</w:t>
      </w:r>
      <w:r>
        <w:rPr>
          <w:rFonts w:ascii="Arial" w:hAnsi="Arial"/>
          <w:spacing w:val="-25"/>
          <w:w w:val="95"/>
          <w:sz w:val="24"/>
        </w:rPr>
        <w:t xml:space="preserve"> </w:t>
      </w:r>
      <w:r>
        <w:rPr>
          <w:rFonts w:ascii="Arial" w:hAnsi="Arial"/>
          <w:w w:val="95"/>
          <w:sz w:val="24"/>
        </w:rPr>
        <w:t>information</w:t>
      </w:r>
      <w:r>
        <w:rPr>
          <w:rFonts w:ascii="Arial" w:hAnsi="Arial"/>
          <w:spacing w:val="-25"/>
          <w:w w:val="95"/>
          <w:sz w:val="24"/>
        </w:rPr>
        <w:t xml:space="preserve"> </w:t>
      </w:r>
      <w:r>
        <w:rPr>
          <w:rFonts w:ascii="Arial" w:hAnsi="Arial"/>
          <w:w w:val="95"/>
          <w:sz w:val="24"/>
        </w:rPr>
        <w:t>(that</w:t>
      </w:r>
      <w:r>
        <w:rPr>
          <w:rFonts w:ascii="Arial" w:hAnsi="Arial"/>
          <w:spacing w:val="-8"/>
          <w:w w:val="95"/>
          <w:sz w:val="24"/>
        </w:rPr>
        <w:t xml:space="preserve"> </w:t>
      </w:r>
      <w:r>
        <w:rPr>
          <w:rFonts w:ascii="Arial" w:hAnsi="Arial"/>
          <w:w w:val="95"/>
          <w:sz w:val="24"/>
        </w:rPr>
        <w:t xml:space="preserve">the </w:t>
      </w:r>
      <w:r>
        <w:rPr>
          <w:rFonts w:ascii="Arial" w:hAnsi="Arial"/>
          <w:sz w:val="24"/>
        </w:rPr>
        <w:t>company</w:t>
      </w:r>
      <w:r>
        <w:rPr>
          <w:rFonts w:ascii="Arial" w:hAnsi="Arial"/>
          <w:spacing w:val="-18"/>
          <w:sz w:val="24"/>
        </w:rPr>
        <w:t xml:space="preserve"> </w:t>
      </w:r>
      <w:r>
        <w:rPr>
          <w:rFonts w:ascii="Arial" w:hAnsi="Arial"/>
          <w:spacing w:val="5"/>
          <w:sz w:val="24"/>
        </w:rPr>
        <w:t>will</w:t>
      </w:r>
      <w:r>
        <w:rPr>
          <w:rFonts w:ascii="Arial" w:hAnsi="Arial"/>
          <w:spacing w:val="-27"/>
          <w:sz w:val="24"/>
        </w:rPr>
        <w:t xml:space="preserve"> </w:t>
      </w:r>
      <w:r>
        <w:rPr>
          <w:rFonts w:ascii="Arial" w:hAnsi="Arial"/>
          <w:spacing w:val="4"/>
          <w:sz w:val="24"/>
        </w:rPr>
        <w:t>help</w:t>
      </w:r>
      <w:r>
        <w:rPr>
          <w:rFonts w:ascii="Arial" w:hAnsi="Arial"/>
          <w:spacing w:val="-35"/>
          <w:sz w:val="24"/>
        </w:rPr>
        <w:t xml:space="preserve"> </w:t>
      </w:r>
      <w:r>
        <w:rPr>
          <w:rFonts w:ascii="Arial" w:hAnsi="Arial"/>
          <w:spacing w:val="3"/>
          <w:sz w:val="24"/>
        </w:rPr>
        <w:t>with).</w:t>
      </w:r>
    </w:p>
    <w:p w14:paraId="0D76525F" w14:textId="77777777" w:rsidR="002104E6" w:rsidRDefault="00F10E56">
      <w:pPr>
        <w:pStyle w:val="ListParagraph"/>
        <w:numPr>
          <w:ilvl w:val="1"/>
          <w:numId w:val="3"/>
        </w:numPr>
        <w:tabs>
          <w:tab w:val="left" w:pos="2764"/>
          <w:tab w:val="left" w:pos="2765"/>
        </w:tabs>
        <w:spacing w:before="162" w:line="321" w:lineRule="auto"/>
        <w:ind w:right="1653"/>
        <w:rPr>
          <w:rFonts w:ascii="Arial" w:hAnsi="Arial"/>
          <w:sz w:val="24"/>
        </w:rPr>
      </w:pPr>
      <w:r>
        <w:rPr>
          <w:rFonts w:ascii="Arial" w:hAnsi="Arial"/>
          <w:w w:val="95"/>
          <w:sz w:val="24"/>
        </w:rPr>
        <w:t>Financial</w:t>
      </w:r>
      <w:r>
        <w:rPr>
          <w:rFonts w:ascii="Arial" w:hAnsi="Arial"/>
          <w:spacing w:val="-47"/>
          <w:w w:val="95"/>
          <w:sz w:val="24"/>
        </w:rPr>
        <w:t xml:space="preserve"> </w:t>
      </w:r>
      <w:r>
        <w:rPr>
          <w:rFonts w:ascii="Arial" w:hAnsi="Arial"/>
          <w:w w:val="95"/>
          <w:sz w:val="24"/>
        </w:rPr>
        <w:t>and</w:t>
      </w:r>
      <w:r>
        <w:rPr>
          <w:rFonts w:ascii="Arial" w:hAnsi="Arial"/>
          <w:spacing w:val="-43"/>
          <w:w w:val="95"/>
          <w:sz w:val="24"/>
        </w:rPr>
        <w:t xml:space="preserve"> </w:t>
      </w:r>
      <w:r>
        <w:rPr>
          <w:rFonts w:ascii="Arial" w:hAnsi="Arial"/>
          <w:w w:val="95"/>
          <w:sz w:val="24"/>
        </w:rPr>
        <w:t>tax</w:t>
      </w:r>
      <w:r>
        <w:rPr>
          <w:rFonts w:ascii="Arial" w:hAnsi="Arial"/>
          <w:spacing w:val="-40"/>
          <w:w w:val="95"/>
          <w:sz w:val="24"/>
        </w:rPr>
        <w:t xml:space="preserve"> </w:t>
      </w:r>
      <w:r>
        <w:rPr>
          <w:rFonts w:ascii="Arial" w:hAnsi="Arial"/>
          <w:w w:val="95"/>
          <w:sz w:val="24"/>
        </w:rPr>
        <w:t>assistance,</w:t>
      </w:r>
      <w:r>
        <w:rPr>
          <w:rFonts w:ascii="Arial" w:hAnsi="Arial"/>
          <w:spacing w:val="-49"/>
          <w:w w:val="95"/>
          <w:sz w:val="24"/>
        </w:rPr>
        <w:t xml:space="preserve"> </w:t>
      </w:r>
      <w:r>
        <w:rPr>
          <w:rFonts w:ascii="Arial" w:hAnsi="Arial"/>
          <w:spacing w:val="2"/>
          <w:w w:val="95"/>
          <w:sz w:val="24"/>
        </w:rPr>
        <w:t>e.g.,</w:t>
      </w:r>
      <w:r>
        <w:rPr>
          <w:rFonts w:ascii="Arial" w:hAnsi="Arial"/>
          <w:spacing w:val="-48"/>
          <w:w w:val="95"/>
          <w:sz w:val="24"/>
        </w:rPr>
        <w:t xml:space="preserve"> </w:t>
      </w:r>
      <w:r>
        <w:rPr>
          <w:rFonts w:ascii="Arial" w:hAnsi="Arial"/>
          <w:spacing w:val="4"/>
          <w:w w:val="95"/>
          <w:sz w:val="24"/>
        </w:rPr>
        <w:t>benefit</w:t>
      </w:r>
      <w:r>
        <w:rPr>
          <w:rFonts w:ascii="Arial" w:hAnsi="Arial"/>
          <w:spacing w:val="-50"/>
          <w:w w:val="95"/>
          <w:sz w:val="24"/>
        </w:rPr>
        <w:t xml:space="preserve"> </w:t>
      </w:r>
      <w:r>
        <w:rPr>
          <w:rFonts w:ascii="Arial" w:hAnsi="Arial"/>
          <w:w w:val="95"/>
          <w:sz w:val="24"/>
        </w:rPr>
        <w:t>and</w:t>
      </w:r>
      <w:r>
        <w:rPr>
          <w:rFonts w:ascii="Arial" w:hAnsi="Arial"/>
          <w:spacing w:val="-44"/>
          <w:w w:val="95"/>
          <w:sz w:val="24"/>
        </w:rPr>
        <w:t xml:space="preserve"> </w:t>
      </w:r>
      <w:r>
        <w:rPr>
          <w:rFonts w:ascii="Arial" w:hAnsi="Arial"/>
          <w:w w:val="95"/>
          <w:sz w:val="24"/>
        </w:rPr>
        <w:t>tax</w:t>
      </w:r>
      <w:r>
        <w:rPr>
          <w:rFonts w:ascii="Arial" w:hAnsi="Arial"/>
          <w:spacing w:val="-40"/>
          <w:w w:val="95"/>
          <w:sz w:val="24"/>
        </w:rPr>
        <w:t xml:space="preserve"> </w:t>
      </w:r>
      <w:r>
        <w:rPr>
          <w:rFonts w:ascii="Arial" w:hAnsi="Arial"/>
          <w:w w:val="95"/>
          <w:sz w:val="24"/>
        </w:rPr>
        <w:t>changes,</w:t>
      </w:r>
      <w:r>
        <w:rPr>
          <w:rFonts w:ascii="Arial" w:hAnsi="Arial"/>
          <w:spacing w:val="-48"/>
          <w:w w:val="95"/>
          <w:sz w:val="24"/>
        </w:rPr>
        <w:t xml:space="preserve"> </w:t>
      </w:r>
      <w:r>
        <w:rPr>
          <w:rFonts w:ascii="Arial" w:hAnsi="Arial"/>
          <w:spacing w:val="2"/>
          <w:w w:val="95"/>
          <w:sz w:val="24"/>
        </w:rPr>
        <w:t>loss</w:t>
      </w:r>
      <w:r>
        <w:rPr>
          <w:rFonts w:ascii="Arial" w:hAnsi="Arial"/>
          <w:spacing w:val="-43"/>
          <w:w w:val="95"/>
          <w:sz w:val="24"/>
        </w:rPr>
        <w:t xml:space="preserve"> </w:t>
      </w:r>
      <w:r>
        <w:rPr>
          <w:rFonts w:ascii="Arial" w:hAnsi="Arial"/>
          <w:w w:val="95"/>
          <w:sz w:val="24"/>
        </w:rPr>
        <w:t xml:space="preserve">of </w:t>
      </w:r>
      <w:r>
        <w:rPr>
          <w:rFonts w:ascii="Arial" w:hAnsi="Arial"/>
          <w:sz w:val="24"/>
        </w:rPr>
        <w:t>overseas</w:t>
      </w:r>
      <w:r>
        <w:rPr>
          <w:rFonts w:ascii="Arial" w:hAnsi="Arial"/>
          <w:spacing w:val="-35"/>
          <w:sz w:val="24"/>
        </w:rPr>
        <w:t xml:space="preserve"> </w:t>
      </w:r>
      <w:r>
        <w:rPr>
          <w:rFonts w:ascii="Arial" w:hAnsi="Arial"/>
          <w:sz w:val="24"/>
        </w:rPr>
        <w:t>allowances,</w:t>
      </w:r>
      <w:r>
        <w:rPr>
          <w:rFonts w:ascii="Arial" w:hAnsi="Arial"/>
          <w:spacing w:val="-33"/>
          <w:sz w:val="24"/>
        </w:rPr>
        <w:t xml:space="preserve"> </w:t>
      </w:r>
      <w:r>
        <w:rPr>
          <w:rFonts w:ascii="Arial" w:hAnsi="Arial"/>
          <w:sz w:val="24"/>
        </w:rPr>
        <w:t>etc.</w:t>
      </w:r>
    </w:p>
    <w:p w14:paraId="0F42B33F" w14:textId="77777777" w:rsidR="002104E6" w:rsidRDefault="00F10E56">
      <w:pPr>
        <w:pStyle w:val="ListParagraph"/>
        <w:numPr>
          <w:ilvl w:val="1"/>
          <w:numId w:val="3"/>
        </w:numPr>
        <w:tabs>
          <w:tab w:val="left" w:pos="2764"/>
          <w:tab w:val="left" w:pos="2765"/>
        </w:tabs>
        <w:spacing w:before="157"/>
        <w:ind w:hanging="578"/>
        <w:rPr>
          <w:rFonts w:ascii="Arial" w:hAnsi="Arial"/>
          <w:sz w:val="24"/>
        </w:rPr>
      </w:pPr>
      <w:r>
        <w:rPr>
          <w:rFonts w:ascii="Arial" w:hAnsi="Arial"/>
          <w:sz w:val="24"/>
        </w:rPr>
        <w:t>Re-entry</w:t>
      </w:r>
      <w:r>
        <w:rPr>
          <w:rFonts w:ascii="Arial" w:hAnsi="Arial"/>
          <w:spacing w:val="-36"/>
          <w:sz w:val="24"/>
        </w:rPr>
        <w:t xml:space="preserve"> </w:t>
      </w:r>
      <w:r>
        <w:rPr>
          <w:rFonts w:ascii="Arial" w:hAnsi="Arial"/>
          <w:spacing w:val="2"/>
          <w:sz w:val="24"/>
        </w:rPr>
        <w:t>position</w:t>
      </w:r>
      <w:r>
        <w:rPr>
          <w:rFonts w:ascii="Arial" w:hAnsi="Arial"/>
          <w:spacing w:val="-37"/>
          <w:sz w:val="24"/>
        </w:rPr>
        <w:t xml:space="preserve"> </w:t>
      </w:r>
      <w:r>
        <w:rPr>
          <w:rFonts w:ascii="Arial" w:hAnsi="Arial"/>
          <w:sz w:val="24"/>
        </w:rPr>
        <w:t>and</w:t>
      </w:r>
      <w:r>
        <w:rPr>
          <w:rFonts w:ascii="Arial" w:hAnsi="Arial"/>
          <w:spacing w:val="-22"/>
          <w:sz w:val="24"/>
        </w:rPr>
        <w:t xml:space="preserve"> </w:t>
      </w:r>
      <w:r>
        <w:rPr>
          <w:rFonts w:ascii="Arial" w:hAnsi="Arial"/>
          <w:sz w:val="24"/>
        </w:rPr>
        <w:t>career-path</w:t>
      </w:r>
      <w:r>
        <w:rPr>
          <w:rFonts w:ascii="Arial" w:hAnsi="Arial"/>
          <w:spacing w:val="-37"/>
          <w:sz w:val="24"/>
        </w:rPr>
        <w:t xml:space="preserve"> </w:t>
      </w:r>
      <w:r>
        <w:rPr>
          <w:rFonts w:ascii="Arial" w:hAnsi="Arial"/>
          <w:sz w:val="24"/>
        </w:rPr>
        <w:t>assistance.</w:t>
      </w:r>
    </w:p>
    <w:p w14:paraId="0CE33C3A" w14:textId="77777777" w:rsidR="002104E6" w:rsidRDefault="002104E6">
      <w:pPr>
        <w:pStyle w:val="BodyText"/>
        <w:spacing w:before="4"/>
        <w:rPr>
          <w:sz w:val="23"/>
        </w:rPr>
      </w:pPr>
    </w:p>
    <w:p w14:paraId="048A235D" w14:textId="77777777" w:rsidR="002104E6" w:rsidRDefault="00F10E56">
      <w:pPr>
        <w:pStyle w:val="ListParagraph"/>
        <w:numPr>
          <w:ilvl w:val="1"/>
          <w:numId w:val="3"/>
        </w:numPr>
        <w:tabs>
          <w:tab w:val="left" w:pos="2764"/>
          <w:tab w:val="left" w:pos="2765"/>
        </w:tabs>
        <w:ind w:hanging="578"/>
        <w:rPr>
          <w:rFonts w:ascii="Arial" w:hAnsi="Arial"/>
          <w:sz w:val="24"/>
        </w:rPr>
      </w:pPr>
      <w:r>
        <w:rPr>
          <w:noProof/>
        </w:rPr>
        <w:drawing>
          <wp:anchor distT="0" distB="0" distL="0" distR="0" simplePos="0" relativeHeight="485703680" behindDoc="1" locked="0" layoutInCell="1" allowOverlap="1" wp14:anchorId="27CFA9FA" wp14:editId="64B8AC5E">
            <wp:simplePos x="0" y="0"/>
            <wp:positionH relativeFrom="page">
              <wp:posOffset>818737</wp:posOffset>
            </wp:positionH>
            <wp:positionV relativeFrom="paragraph">
              <wp:posOffset>22680</wp:posOffset>
            </wp:positionV>
            <wp:extent cx="2037323" cy="1047749"/>
            <wp:effectExtent l="0" t="0" r="0" b="0"/>
            <wp:wrapNone/>
            <wp:docPr id="1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Arial" w:hAnsi="Arial"/>
          <w:sz w:val="24"/>
        </w:rPr>
        <w:t>Reverse</w:t>
      </w:r>
      <w:r>
        <w:rPr>
          <w:rFonts w:ascii="Arial" w:hAnsi="Arial"/>
          <w:spacing w:val="-32"/>
          <w:sz w:val="24"/>
        </w:rPr>
        <w:t xml:space="preserve"> </w:t>
      </w:r>
      <w:r>
        <w:rPr>
          <w:rFonts w:ascii="Arial" w:hAnsi="Arial"/>
          <w:sz w:val="24"/>
        </w:rPr>
        <w:t>cultural</w:t>
      </w:r>
      <w:r>
        <w:rPr>
          <w:rFonts w:ascii="Arial" w:hAnsi="Arial"/>
          <w:spacing w:val="-31"/>
          <w:sz w:val="24"/>
        </w:rPr>
        <w:t xml:space="preserve"> </w:t>
      </w:r>
      <w:r>
        <w:rPr>
          <w:rFonts w:ascii="Arial" w:hAnsi="Arial"/>
          <w:sz w:val="24"/>
        </w:rPr>
        <w:t>shock,</w:t>
      </w:r>
      <w:r>
        <w:rPr>
          <w:rFonts w:ascii="Arial" w:hAnsi="Arial"/>
          <w:spacing w:val="-22"/>
          <w:sz w:val="24"/>
        </w:rPr>
        <w:t xml:space="preserve"> </w:t>
      </w:r>
      <w:r>
        <w:rPr>
          <w:rFonts w:ascii="Arial" w:hAnsi="Arial"/>
          <w:spacing w:val="2"/>
          <w:sz w:val="24"/>
        </w:rPr>
        <w:t>including</w:t>
      </w:r>
      <w:r>
        <w:rPr>
          <w:rFonts w:ascii="Arial" w:hAnsi="Arial"/>
          <w:spacing w:val="-40"/>
          <w:sz w:val="24"/>
        </w:rPr>
        <w:t xml:space="preserve"> </w:t>
      </w:r>
      <w:r>
        <w:rPr>
          <w:rFonts w:ascii="Arial" w:hAnsi="Arial"/>
          <w:spacing w:val="3"/>
          <w:sz w:val="24"/>
        </w:rPr>
        <w:t>family</w:t>
      </w:r>
      <w:r>
        <w:rPr>
          <w:rFonts w:ascii="Arial" w:hAnsi="Arial"/>
          <w:spacing w:val="-36"/>
          <w:sz w:val="24"/>
        </w:rPr>
        <w:t xml:space="preserve"> </w:t>
      </w:r>
      <w:r>
        <w:rPr>
          <w:rFonts w:ascii="Arial" w:hAnsi="Arial"/>
          <w:sz w:val="24"/>
        </w:rPr>
        <w:t>disorientation.</w:t>
      </w:r>
    </w:p>
    <w:p w14:paraId="427B534B" w14:textId="77777777" w:rsidR="002104E6" w:rsidRDefault="002104E6">
      <w:pPr>
        <w:pStyle w:val="BodyText"/>
        <w:spacing w:before="4"/>
        <w:rPr>
          <w:sz w:val="23"/>
        </w:rPr>
      </w:pPr>
    </w:p>
    <w:p w14:paraId="10373A0B" w14:textId="77777777" w:rsidR="002104E6" w:rsidRDefault="00F10E56">
      <w:pPr>
        <w:pStyle w:val="ListParagraph"/>
        <w:numPr>
          <w:ilvl w:val="1"/>
          <w:numId w:val="3"/>
        </w:numPr>
        <w:tabs>
          <w:tab w:val="left" w:pos="2764"/>
          <w:tab w:val="left" w:pos="2765"/>
        </w:tabs>
        <w:ind w:hanging="578"/>
        <w:rPr>
          <w:rFonts w:ascii="Arial" w:hAnsi="Arial"/>
          <w:sz w:val="24"/>
        </w:rPr>
      </w:pPr>
      <w:r>
        <w:rPr>
          <w:rFonts w:ascii="Arial" w:hAnsi="Arial"/>
          <w:sz w:val="24"/>
        </w:rPr>
        <w:t>School</w:t>
      </w:r>
      <w:r>
        <w:rPr>
          <w:rFonts w:ascii="Arial" w:hAnsi="Arial"/>
          <w:spacing w:val="-19"/>
          <w:sz w:val="24"/>
        </w:rPr>
        <w:t xml:space="preserve"> </w:t>
      </w:r>
      <w:r>
        <w:rPr>
          <w:rFonts w:ascii="Arial" w:hAnsi="Arial"/>
          <w:sz w:val="24"/>
        </w:rPr>
        <w:t>systems</w:t>
      </w:r>
      <w:r>
        <w:rPr>
          <w:rFonts w:ascii="Arial" w:hAnsi="Arial"/>
          <w:spacing w:val="-38"/>
          <w:sz w:val="24"/>
        </w:rPr>
        <w:t xml:space="preserve"> </w:t>
      </w:r>
      <w:r>
        <w:rPr>
          <w:rFonts w:ascii="Arial" w:hAnsi="Arial"/>
          <w:sz w:val="24"/>
        </w:rPr>
        <w:t>and</w:t>
      </w:r>
      <w:r>
        <w:rPr>
          <w:rFonts w:ascii="Arial" w:hAnsi="Arial"/>
          <w:spacing w:val="-26"/>
          <w:sz w:val="24"/>
        </w:rPr>
        <w:t xml:space="preserve"> </w:t>
      </w:r>
      <w:r>
        <w:rPr>
          <w:rFonts w:ascii="Arial" w:hAnsi="Arial"/>
          <w:spacing w:val="2"/>
          <w:sz w:val="24"/>
        </w:rPr>
        <w:t>children’s</w:t>
      </w:r>
      <w:r>
        <w:rPr>
          <w:rFonts w:ascii="Arial" w:hAnsi="Arial"/>
          <w:spacing w:val="-38"/>
          <w:sz w:val="24"/>
        </w:rPr>
        <w:t xml:space="preserve"> </w:t>
      </w:r>
      <w:r>
        <w:rPr>
          <w:rFonts w:ascii="Arial" w:hAnsi="Arial"/>
          <w:sz w:val="24"/>
        </w:rPr>
        <w:t>education</w:t>
      </w:r>
      <w:r>
        <w:rPr>
          <w:rFonts w:ascii="Arial" w:hAnsi="Arial"/>
          <w:spacing w:val="-39"/>
          <w:sz w:val="24"/>
        </w:rPr>
        <w:t xml:space="preserve"> </w:t>
      </w:r>
      <w:r>
        <w:rPr>
          <w:rFonts w:ascii="Arial" w:hAnsi="Arial"/>
          <w:sz w:val="24"/>
        </w:rPr>
        <w:t>and</w:t>
      </w:r>
      <w:r>
        <w:rPr>
          <w:rFonts w:ascii="Arial" w:hAnsi="Arial"/>
          <w:spacing w:val="-39"/>
          <w:sz w:val="24"/>
        </w:rPr>
        <w:t xml:space="preserve"> </w:t>
      </w:r>
      <w:r>
        <w:rPr>
          <w:rFonts w:ascii="Arial" w:hAnsi="Arial"/>
          <w:sz w:val="24"/>
        </w:rPr>
        <w:t>adaptation.</w:t>
      </w:r>
    </w:p>
    <w:p w14:paraId="31BA6AA6" w14:textId="77777777" w:rsidR="002104E6" w:rsidRDefault="002104E6">
      <w:pPr>
        <w:pStyle w:val="BodyText"/>
        <w:spacing w:before="4"/>
        <w:rPr>
          <w:sz w:val="23"/>
        </w:rPr>
      </w:pPr>
    </w:p>
    <w:p w14:paraId="579A340D" w14:textId="77777777" w:rsidR="002104E6" w:rsidRDefault="00F10E56">
      <w:pPr>
        <w:pStyle w:val="ListParagraph"/>
        <w:numPr>
          <w:ilvl w:val="1"/>
          <w:numId w:val="3"/>
        </w:numPr>
        <w:tabs>
          <w:tab w:val="left" w:pos="2764"/>
          <w:tab w:val="left" w:pos="2765"/>
        </w:tabs>
        <w:spacing w:line="307" w:lineRule="auto"/>
        <w:ind w:right="1010"/>
        <w:rPr>
          <w:rFonts w:ascii="Arial" w:hAnsi="Arial"/>
          <w:sz w:val="24"/>
        </w:rPr>
      </w:pPr>
      <w:r>
        <w:rPr>
          <w:rFonts w:ascii="Arial" w:hAnsi="Arial"/>
          <w:spacing w:val="-3"/>
          <w:w w:val="95"/>
          <w:sz w:val="24"/>
        </w:rPr>
        <w:t>Workplace</w:t>
      </w:r>
      <w:r>
        <w:rPr>
          <w:rFonts w:ascii="Arial" w:hAnsi="Arial"/>
          <w:spacing w:val="-28"/>
          <w:w w:val="95"/>
          <w:sz w:val="24"/>
        </w:rPr>
        <w:t xml:space="preserve"> </w:t>
      </w:r>
      <w:r>
        <w:rPr>
          <w:rFonts w:ascii="Arial" w:hAnsi="Arial"/>
          <w:w w:val="95"/>
          <w:sz w:val="24"/>
        </w:rPr>
        <w:t>changes,</w:t>
      </w:r>
      <w:r>
        <w:rPr>
          <w:rFonts w:ascii="Arial" w:hAnsi="Arial"/>
          <w:spacing w:val="-30"/>
          <w:w w:val="95"/>
          <w:sz w:val="24"/>
        </w:rPr>
        <w:t xml:space="preserve"> </w:t>
      </w:r>
      <w:r>
        <w:rPr>
          <w:rFonts w:ascii="Arial" w:hAnsi="Arial"/>
          <w:spacing w:val="2"/>
          <w:w w:val="95"/>
          <w:sz w:val="24"/>
        </w:rPr>
        <w:t>e.g.,</w:t>
      </w:r>
      <w:r>
        <w:rPr>
          <w:rFonts w:ascii="Arial" w:hAnsi="Arial"/>
          <w:spacing w:val="-41"/>
          <w:w w:val="95"/>
          <w:sz w:val="24"/>
        </w:rPr>
        <w:t xml:space="preserve"> </w:t>
      </w:r>
      <w:r>
        <w:rPr>
          <w:rFonts w:ascii="Arial" w:hAnsi="Arial"/>
          <w:w w:val="95"/>
          <w:sz w:val="24"/>
        </w:rPr>
        <w:t>corporate</w:t>
      </w:r>
      <w:r>
        <w:rPr>
          <w:rFonts w:ascii="Arial" w:hAnsi="Arial"/>
          <w:spacing w:val="-28"/>
          <w:w w:val="95"/>
          <w:sz w:val="24"/>
        </w:rPr>
        <w:t xml:space="preserve"> </w:t>
      </w:r>
      <w:r>
        <w:rPr>
          <w:rFonts w:ascii="Arial" w:hAnsi="Arial"/>
          <w:w w:val="95"/>
          <w:sz w:val="24"/>
        </w:rPr>
        <w:t>culture,</w:t>
      </w:r>
      <w:r>
        <w:rPr>
          <w:rFonts w:ascii="Arial" w:hAnsi="Arial"/>
          <w:spacing w:val="-40"/>
          <w:w w:val="95"/>
          <w:sz w:val="24"/>
        </w:rPr>
        <w:t xml:space="preserve"> </w:t>
      </w:r>
      <w:r>
        <w:rPr>
          <w:rFonts w:ascii="Arial" w:hAnsi="Arial"/>
          <w:w w:val="95"/>
          <w:sz w:val="24"/>
        </w:rPr>
        <w:t>structure,</w:t>
      </w:r>
      <w:r>
        <w:rPr>
          <w:rFonts w:ascii="Arial" w:hAnsi="Arial"/>
          <w:spacing w:val="-30"/>
          <w:w w:val="95"/>
          <w:sz w:val="24"/>
        </w:rPr>
        <w:t xml:space="preserve"> </w:t>
      </w:r>
      <w:r>
        <w:rPr>
          <w:rFonts w:ascii="Arial" w:hAnsi="Arial"/>
          <w:w w:val="95"/>
          <w:sz w:val="24"/>
        </w:rPr>
        <w:t xml:space="preserve">decentralization, </w:t>
      </w:r>
      <w:r>
        <w:rPr>
          <w:rFonts w:ascii="Arial" w:hAnsi="Arial"/>
          <w:sz w:val="24"/>
        </w:rPr>
        <w:t>etc.</w:t>
      </w:r>
    </w:p>
    <w:p w14:paraId="51CBB714" w14:textId="77777777" w:rsidR="002104E6" w:rsidRDefault="00F10E56">
      <w:pPr>
        <w:pStyle w:val="ListParagraph"/>
        <w:numPr>
          <w:ilvl w:val="1"/>
          <w:numId w:val="3"/>
        </w:numPr>
        <w:tabs>
          <w:tab w:val="left" w:pos="2764"/>
          <w:tab w:val="left" w:pos="2765"/>
        </w:tabs>
        <w:spacing w:before="191"/>
        <w:ind w:hanging="578"/>
        <w:rPr>
          <w:rFonts w:ascii="Arial" w:hAnsi="Arial"/>
          <w:sz w:val="24"/>
        </w:rPr>
      </w:pPr>
      <w:r>
        <w:rPr>
          <w:rFonts w:ascii="Arial" w:hAnsi="Arial"/>
          <w:sz w:val="24"/>
        </w:rPr>
        <w:t>Stress</w:t>
      </w:r>
      <w:r>
        <w:rPr>
          <w:rFonts w:ascii="Arial" w:hAnsi="Arial"/>
          <w:spacing w:val="-24"/>
          <w:sz w:val="24"/>
        </w:rPr>
        <w:t xml:space="preserve"> </w:t>
      </w:r>
      <w:r>
        <w:rPr>
          <w:rFonts w:ascii="Arial" w:hAnsi="Arial"/>
          <w:sz w:val="24"/>
        </w:rPr>
        <w:t>management</w:t>
      </w:r>
      <w:r>
        <w:rPr>
          <w:rFonts w:ascii="Arial" w:hAnsi="Arial"/>
          <w:spacing w:val="-40"/>
          <w:sz w:val="24"/>
        </w:rPr>
        <w:t xml:space="preserve"> </w:t>
      </w:r>
      <w:r>
        <w:rPr>
          <w:rFonts w:ascii="Arial" w:hAnsi="Arial"/>
          <w:sz w:val="24"/>
        </w:rPr>
        <w:t>and</w:t>
      </w:r>
      <w:r>
        <w:rPr>
          <w:rFonts w:ascii="Arial" w:hAnsi="Arial"/>
          <w:spacing w:val="-24"/>
          <w:sz w:val="24"/>
        </w:rPr>
        <w:t xml:space="preserve"> </w:t>
      </w:r>
      <w:r>
        <w:rPr>
          <w:rFonts w:ascii="Arial" w:hAnsi="Arial"/>
          <w:sz w:val="24"/>
        </w:rPr>
        <w:t>communication-related</w:t>
      </w:r>
      <w:r>
        <w:rPr>
          <w:rFonts w:ascii="Arial" w:hAnsi="Arial"/>
          <w:spacing w:val="-39"/>
          <w:sz w:val="24"/>
        </w:rPr>
        <w:t xml:space="preserve"> </w:t>
      </w:r>
      <w:r>
        <w:rPr>
          <w:rFonts w:ascii="Arial" w:hAnsi="Arial"/>
          <w:sz w:val="24"/>
        </w:rPr>
        <w:t>training.</w:t>
      </w:r>
    </w:p>
    <w:p w14:paraId="0F3B6ABC" w14:textId="77777777" w:rsidR="002104E6" w:rsidRDefault="002104E6">
      <w:pPr>
        <w:pStyle w:val="BodyText"/>
        <w:spacing w:before="4"/>
        <w:rPr>
          <w:sz w:val="23"/>
        </w:rPr>
      </w:pPr>
    </w:p>
    <w:p w14:paraId="757A7A6C" w14:textId="77777777" w:rsidR="002104E6" w:rsidRDefault="00F10E56">
      <w:pPr>
        <w:pStyle w:val="ListParagraph"/>
        <w:numPr>
          <w:ilvl w:val="1"/>
          <w:numId w:val="3"/>
        </w:numPr>
        <w:tabs>
          <w:tab w:val="left" w:pos="2764"/>
          <w:tab w:val="left" w:pos="2765"/>
        </w:tabs>
        <w:ind w:hanging="578"/>
        <w:rPr>
          <w:rFonts w:ascii="Arial" w:hAnsi="Arial"/>
          <w:sz w:val="24"/>
        </w:rPr>
      </w:pPr>
      <w:r>
        <w:rPr>
          <w:rFonts w:ascii="Arial" w:hAnsi="Arial"/>
          <w:sz w:val="24"/>
        </w:rPr>
        <w:t>Establishing</w:t>
      </w:r>
      <w:r>
        <w:rPr>
          <w:rFonts w:ascii="Arial" w:hAnsi="Arial"/>
          <w:spacing w:val="-38"/>
          <w:sz w:val="24"/>
        </w:rPr>
        <w:t xml:space="preserve"> </w:t>
      </w:r>
      <w:r>
        <w:rPr>
          <w:rFonts w:ascii="Arial" w:hAnsi="Arial"/>
          <w:spacing w:val="2"/>
          <w:sz w:val="24"/>
        </w:rPr>
        <w:t>networking</w:t>
      </w:r>
      <w:r>
        <w:rPr>
          <w:rFonts w:ascii="Arial" w:hAnsi="Arial"/>
          <w:spacing w:val="-37"/>
          <w:sz w:val="24"/>
        </w:rPr>
        <w:t xml:space="preserve"> </w:t>
      </w:r>
      <w:r>
        <w:rPr>
          <w:rFonts w:ascii="Arial" w:hAnsi="Arial"/>
          <w:sz w:val="24"/>
        </w:rPr>
        <w:t>opportunities.</w:t>
      </w:r>
    </w:p>
    <w:p w14:paraId="76B7700D" w14:textId="77777777" w:rsidR="002104E6" w:rsidRDefault="002104E6">
      <w:pPr>
        <w:pStyle w:val="BodyText"/>
        <w:spacing w:before="11"/>
        <w:rPr>
          <w:sz w:val="21"/>
        </w:rPr>
      </w:pPr>
    </w:p>
    <w:p w14:paraId="7652956F" w14:textId="77777777" w:rsidR="002104E6" w:rsidRDefault="00F10E56">
      <w:pPr>
        <w:pStyle w:val="ListParagraph"/>
        <w:numPr>
          <w:ilvl w:val="1"/>
          <w:numId w:val="3"/>
        </w:numPr>
        <w:tabs>
          <w:tab w:val="left" w:pos="2764"/>
          <w:tab w:val="left" w:pos="2765"/>
        </w:tabs>
        <w:ind w:hanging="578"/>
        <w:rPr>
          <w:rFonts w:ascii="Arial" w:hAnsi="Arial"/>
          <w:sz w:val="24"/>
        </w:rPr>
      </w:pPr>
      <w:r>
        <w:rPr>
          <w:rFonts w:ascii="Arial" w:hAnsi="Arial"/>
          <w:spacing w:val="2"/>
          <w:sz w:val="24"/>
        </w:rPr>
        <w:t>Help</w:t>
      </w:r>
      <w:r>
        <w:rPr>
          <w:rFonts w:ascii="Arial" w:hAnsi="Arial"/>
          <w:spacing w:val="-21"/>
          <w:sz w:val="24"/>
        </w:rPr>
        <w:t xml:space="preserve"> </w:t>
      </w:r>
      <w:r>
        <w:rPr>
          <w:rFonts w:ascii="Arial" w:hAnsi="Arial"/>
          <w:spacing w:val="4"/>
          <w:sz w:val="24"/>
        </w:rPr>
        <w:t>in</w:t>
      </w:r>
      <w:r>
        <w:rPr>
          <w:rFonts w:ascii="Arial" w:hAnsi="Arial"/>
          <w:spacing w:val="-36"/>
          <w:sz w:val="24"/>
        </w:rPr>
        <w:t xml:space="preserve"> </w:t>
      </w:r>
      <w:r>
        <w:rPr>
          <w:rFonts w:ascii="Arial" w:hAnsi="Arial"/>
          <w:sz w:val="24"/>
        </w:rPr>
        <w:t>forming</w:t>
      </w:r>
      <w:r>
        <w:rPr>
          <w:rFonts w:ascii="Arial" w:hAnsi="Arial"/>
          <w:spacing w:val="-37"/>
          <w:sz w:val="24"/>
        </w:rPr>
        <w:t xml:space="preserve"> </w:t>
      </w:r>
      <w:r>
        <w:rPr>
          <w:rFonts w:ascii="Arial" w:hAnsi="Arial"/>
          <w:spacing w:val="3"/>
          <w:sz w:val="24"/>
        </w:rPr>
        <w:t>new</w:t>
      </w:r>
      <w:r>
        <w:rPr>
          <w:rFonts w:ascii="Arial" w:hAnsi="Arial"/>
          <w:spacing w:val="-18"/>
          <w:sz w:val="24"/>
        </w:rPr>
        <w:t xml:space="preserve"> </w:t>
      </w:r>
      <w:r>
        <w:rPr>
          <w:rFonts w:ascii="Arial" w:hAnsi="Arial"/>
          <w:sz w:val="24"/>
        </w:rPr>
        <w:t>social</w:t>
      </w:r>
      <w:r>
        <w:rPr>
          <w:rFonts w:ascii="Arial" w:hAnsi="Arial"/>
          <w:spacing w:val="-28"/>
          <w:sz w:val="24"/>
        </w:rPr>
        <w:t xml:space="preserve"> </w:t>
      </w:r>
      <w:r>
        <w:rPr>
          <w:rFonts w:ascii="Arial" w:hAnsi="Arial"/>
          <w:sz w:val="24"/>
        </w:rPr>
        <w:t>contracts.</w:t>
      </w:r>
    </w:p>
    <w:p w14:paraId="593BC71F" w14:textId="77777777" w:rsidR="002104E6" w:rsidRDefault="002104E6">
      <w:pPr>
        <w:pStyle w:val="BodyText"/>
        <w:spacing w:before="4"/>
        <w:rPr>
          <w:sz w:val="23"/>
        </w:rPr>
      </w:pPr>
    </w:p>
    <w:p w14:paraId="6552DD95" w14:textId="77777777" w:rsidR="002104E6" w:rsidRDefault="00F10E56">
      <w:pPr>
        <w:pStyle w:val="ListParagraph"/>
        <w:numPr>
          <w:ilvl w:val="2"/>
          <w:numId w:val="28"/>
        </w:numPr>
        <w:tabs>
          <w:tab w:val="left" w:pos="2411"/>
        </w:tabs>
        <w:ind w:left="2410" w:hanging="720"/>
        <w:rPr>
          <w:rFonts w:ascii="Arial"/>
          <w:sz w:val="24"/>
        </w:rPr>
      </w:pPr>
      <w:r>
        <w:rPr>
          <w:rFonts w:ascii="Arial"/>
          <w:sz w:val="24"/>
        </w:rPr>
        <w:t>Repatriation</w:t>
      </w:r>
      <w:r>
        <w:rPr>
          <w:rFonts w:ascii="Arial"/>
          <w:spacing w:val="-35"/>
          <w:sz w:val="24"/>
        </w:rPr>
        <w:t xml:space="preserve"> </w:t>
      </w:r>
      <w:r>
        <w:rPr>
          <w:rFonts w:ascii="Arial"/>
          <w:sz w:val="24"/>
        </w:rPr>
        <w:t>Strategy</w:t>
      </w:r>
    </w:p>
    <w:p w14:paraId="370B777E" w14:textId="77777777" w:rsidR="002104E6" w:rsidRDefault="002104E6">
      <w:pPr>
        <w:pStyle w:val="BodyText"/>
        <w:spacing w:before="11"/>
        <w:rPr>
          <w:sz w:val="21"/>
        </w:rPr>
      </w:pPr>
    </w:p>
    <w:p w14:paraId="4DF3F8DC" w14:textId="77777777" w:rsidR="002104E6" w:rsidRDefault="00F10E56">
      <w:pPr>
        <w:pStyle w:val="ListParagraph"/>
        <w:numPr>
          <w:ilvl w:val="0"/>
          <w:numId w:val="3"/>
        </w:numPr>
        <w:tabs>
          <w:tab w:val="left" w:pos="2171"/>
          <w:tab w:val="left" w:pos="2172"/>
        </w:tabs>
        <w:rPr>
          <w:rFonts w:ascii="Arial" w:hAnsi="Arial"/>
          <w:sz w:val="24"/>
        </w:rPr>
      </w:pPr>
      <w:r>
        <w:rPr>
          <w:rFonts w:ascii="Arial" w:hAnsi="Arial"/>
          <w:sz w:val="24"/>
        </w:rPr>
        <w:t>Pre</w:t>
      </w:r>
      <w:r>
        <w:rPr>
          <w:rFonts w:ascii="Arial" w:hAnsi="Arial"/>
          <w:spacing w:val="-11"/>
          <w:sz w:val="24"/>
        </w:rPr>
        <w:t xml:space="preserve"> </w:t>
      </w:r>
      <w:r>
        <w:rPr>
          <w:rFonts w:ascii="Arial" w:hAnsi="Arial"/>
          <w:sz w:val="24"/>
        </w:rPr>
        <w:t>–expatriation</w:t>
      </w:r>
    </w:p>
    <w:p w14:paraId="239EF2D4" w14:textId="77777777" w:rsidR="002104E6" w:rsidRDefault="00F10E56">
      <w:pPr>
        <w:pStyle w:val="ListParagraph"/>
        <w:numPr>
          <w:ilvl w:val="1"/>
          <w:numId w:val="3"/>
        </w:numPr>
        <w:tabs>
          <w:tab w:val="left" w:pos="2764"/>
          <w:tab w:val="left" w:pos="2765"/>
        </w:tabs>
        <w:spacing w:before="266" w:line="307" w:lineRule="auto"/>
        <w:ind w:right="1218"/>
        <w:rPr>
          <w:rFonts w:ascii="Arial" w:hAnsi="Arial"/>
          <w:sz w:val="24"/>
        </w:rPr>
      </w:pPr>
      <w:r>
        <w:rPr>
          <w:rFonts w:ascii="Arial" w:hAnsi="Arial"/>
          <w:spacing w:val="2"/>
          <w:w w:val="95"/>
          <w:sz w:val="24"/>
        </w:rPr>
        <w:t>Agreement</w:t>
      </w:r>
      <w:r>
        <w:rPr>
          <w:rFonts w:ascii="Arial" w:hAnsi="Arial"/>
          <w:spacing w:val="-30"/>
          <w:w w:val="95"/>
          <w:sz w:val="24"/>
        </w:rPr>
        <w:t xml:space="preserve"> </w:t>
      </w:r>
      <w:r>
        <w:rPr>
          <w:rFonts w:ascii="Arial" w:hAnsi="Arial"/>
          <w:spacing w:val="3"/>
          <w:w w:val="95"/>
          <w:sz w:val="24"/>
        </w:rPr>
        <w:t>outlining</w:t>
      </w:r>
      <w:r>
        <w:rPr>
          <w:rFonts w:ascii="Arial" w:hAnsi="Arial"/>
          <w:spacing w:val="-31"/>
          <w:w w:val="95"/>
          <w:sz w:val="24"/>
        </w:rPr>
        <w:t xml:space="preserve"> </w:t>
      </w:r>
      <w:r>
        <w:rPr>
          <w:rFonts w:ascii="Arial" w:hAnsi="Arial"/>
          <w:w w:val="95"/>
          <w:sz w:val="24"/>
        </w:rPr>
        <w:t>the</w:t>
      </w:r>
      <w:r>
        <w:rPr>
          <w:rFonts w:ascii="Arial" w:hAnsi="Arial"/>
          <w:spacing w:val="-21"/>
          <w:w w:val="95"/>
          <w:sz w:val="24"/>
        </w:rPr>
        <w:t xml:space="preserve"> </w:t>
      </w:r>
      <w:r>
        <w:rPr>
          <w:rFonts w:ascii="Arial" w:hAnsi="Arial"/>
          <w:w w:val="95"/>
          <w:sz w:val="24"/>
        </w:rPr>
        <w:t>type</w:t>
      </w:r>
      <w:r>
        <w:rPr>
          <w:rFonts w:ascii="Arial" w:hAnsi="Arial"/>
          <w:spacing w:val="-21"/>
          <w:w w:val="95"/>
          <w:sz w:val="24"/>
        </w:rPr>
        <w:t xml:space="preserve"> </w:t>
      </w:r>
      <w:r>
        <w:rPr>
          <w:rFonts w:ascii="Arial" w:hAnsi="Arial"/>
          <w:w w:val="95"/>
          <w:sz w:val="24"/>
        </w:rPr>
        <w:t>of</w:t>
      </w:r>
      <w:r>
        <w:rPr>
          <w:rFonts w:ascii="Arial" w:hAnsi="Arial"/>
          <w:spacing w:val="-7"/>
          <w:w w:val="95"/>
          <w:sz w:val="24"/>
        </w:rPr>
        <w:t xml:space="preserve"> </w:t>
      </w:r>
      <w:r>
        <w:rPr>
          <w:rFonts w:ascii="Arial" w:hAnsi="Arial"/>
          <w:spacing w:val="2"/>
          <w:w w:val="95"/>
          <w:sz w:val="24"/>
        </w:rPr>
        <w:t>position</w:t>
      </w:r>
      <w:r>
        <w:rPr>
          <w:rFonts w:ascii="Arial" w:hAnsi="Arial"/>
          <w:spacing w:val="-28"/>
          <w:w w:val="95"/>
          <w:sz w:val="24"/>
        </w:rPr>
        <w:t xml:space="preserve"> </w:t>
      </w:r>
      <w:r>
        <w:rPr>
          <w:rFonts w:ascii="Arial" w:hAnsi="Arial"/>
          <w:w w:val="95"/>
          <w:sz w:val="24"/>
        </w:rPr>
        <w:t>expatriates</w:t>
      </w:r>
      <w:r>
        <w:rPr>
          <w:rFonts w:ascii="Arial" w:hAnsi="Arial"/>
          <w:spacing w:val="-28"/>
          <w:w w:val="95"/>
          <w:sz w:val="24"/>
        </w:rPr>
        <w:t xml:space="preserve"> </w:t>
      </w:r>
      <w:r>
        <w:rPr>
          <w:rFonts w:ascii="Arial" w:hAnsi="Arial"/>
          <w:spacing w:val="5"/>
          <w:w w:val="95"/>
          <w:sz w:val="24"/>
        </w:rPr>
        <w:t>will</w:t>
      </w:r>
      <w:r>
        <w:rPr>
          <w:rFonts w:ascii="Arial" w:hAnsi="Arial"/>
          <w:spacing w:val="-20"/>
          <w:w w:val="95"/>
          <w:sz w:val="24"/>
        </w:rPr>
        <w:t xml:space="preserve"> </w:t>
      </w:r>
      <w:r>
        <w:rPr>
          <w:rFonts w:ascii="Arial" w:hAnsi="Arial"/>
          <w:w w:val="95"/>
          <w:sz w:val="24"/>
        </w:rPr>
        <w:t>be</w:t>
      </w:r>
      <w:r>
        <w:rPr>
          <w:rFonts w:ascii="Arial" w:hAnsi="Arial"/>
          <w:spacing w:val="-21"/>
          <w:w w:val="95"/>
          <w:sz w:val="24"/>
        </w:rPr>
        <w:t xml:space="preserve"> </w:t>
      </w:r>
      <w:r>
        <w:rPr>
          <w:rFonts w:ascii="Arial" w:hAnsi="Arial"/>
          <w:w w:val="95"/>
          <w:sz w:val="24"/>
        </w:rPr>
        <w:t>placed</w:t>
      </w:r>
      <w:r>
        <w:rPr>
          <w:rFonts w:ascii="Arial" w:hAnsi="Arial"/>
          <w:spacing w:val="-29"/>
          <w:w w:val="95"/>
          <w:sz w:val="24"/>
        </w:rPr>
        <w:t xml:space="preserve"> </w:t>
      </w:r>
      <w:r>
        <w:rPr>
          <w:rFonts w:ascii="Arial" w:hAnsi="Arial"/>
          <w:spacing w:val="4"/>
          <w:w w:val="95"/>
          <w:sz w:val="24"/>
        </w:rPr>
        <w:t xml:space="preserve">in </w:t>
      </w:r>
      <w:r>
        <w:rPr>
          <w:rFonts w:ascii="Arial" w:hAnsi="Arial"/>
          <w:sz w:val="24"/>
        </w:rPr>
        <w:t>upon</w:t>
      </w:r>
      <w:r>
        <w:rPr>
          <w:rFonts w:ascii="Arial" w:hAnsi="Arial"/>
          <w:spacing w:val="-19"/>
          <w:sz w:val="24"/>
        </w:rPr>
        <w:t xml:space="preserve"> </w:t>
      </w:r>
      <w:r>
        <w:rPr>
          <w:rFonts w:ascii="Arial" w:hAnsi="Arial"/>
          <w:sz w:val="24"/>
        </w:rPr>
        <w:t>repatriation.</w:t>
      </w:r>
    </w:p>
    <w:p w14:paraId="23D67FDE" w14:textId="77777777" w:rsidR="002104E6" w:rsidRDefault="00F10E56">
      <w:pPr>
        <w:pStyle w:val="ListParagraph"/>
        <w:numPr>
          <w:ilvl w:val="1"/>
          <w:numId w:val="3"/>
        </w:numPr>
        <w:tabs>
          <w:tab w:val="left" w:pos="2764"/>
          <w:tab w:val="left" w:pos="2765"/>
        </w:tabs>
        <w:spacing w:before="191"/>
        <w:ind w:hanging="578"/>
        <w:rPr>
          <w:rFonts w:ascii="Arial" w:hAnsi="Arial"/>
          <w:sz w:val="24"/>
        </w:rPr>
      </w:pPr>
      <w:r>
        <w:rPr>
          <w:rFonts w:ascii="Arial" w:hAnsi="Arial"/>
          <w:spacing w:val="2"/>
          <w:sz w:val="24"/>
        </w:rPr>
        <w:t>Agreement</w:t>
      </w:r>
      <w:r>
        <w:rPr>
          <w:rFonts w:ascii="Arial" w:hAnsi="Arial"/>
          <w:spacing w:val="-38"/>
          <w:sz w:val="24"/>
        </w:rPr>
        <w:t xml:space="preserve"> </w:t>
      </w:r>
      <w:r>
        <w:rPr>
          <w:rFonts w:ascii="Arial" w:hAnsi="Arial"/>
          <w:sz w:val="24"/>
        </w:rPr>
        <w:t>about</w:t>
      </w:r>
      <w:r>
        <w:rPr>
          <w:rFonts w:ascii="Arial" w:hAnsi="Arial"/>
          <w:spacing w:val="-24"/>
          <w:sz w:val="24"/>
        </w:rPr>
        <w:t xml:space="preserve"> </w:t>
      </w:r>
      <w:r>
        <w:rPr>
          <w:rFonts w:ascii="Arial" w:hAnsi="Arial"/>
          <w:sz w:val="24"/>
        </w:rPr>
        <w:t>the</w:t>
      </w:r>
      <w:r>
        <w:rPr>
          <w:rFonts w:ascii="Arial" w:hAnsi="Arial"/>
          <w:spacing w:val="-30"/>
          <w:sz w:val="24"/>
        </w:rPr>
        <w:t xml:space="preserve"> </w:t>
      </w:r>
      <w:r>
        <w:rPr>
          <w:rFonts w:ascii="Arial" w:hAnsi="Arial"/>
          <w:sz w:val="24"/>
        </w:rPr>
        <w:t>duration</w:t>
      </w:r>
      <w:r>
        <w:rPr>
          <w:rFonts w:ascii="Arial" w:hAnsi="Arial"/>
          <w:spacing w:val="-22"/>
          <w:sz w:val="24"/>
        </w:rPr>
        <w:t xml:space="preserve"> </w:t>
      </w:r>
      <w:r>
        <w:rPr>
          <w:rFonts w:ascii="Arial" w:hAnsi="Arial"/>
          <w:sz w:val="24"/>
        </w:rPr>
        <w:t>of</w:t>
      </w:r>
      <w:r>
        <w:rPr>
          <w:rFonts w:ascii="Arial" w:hAnsi="Arial"/>
          <w:spacing w:val="-17"/>
          <w:sz w:val="24"/>
        </w:rPr>
        <w:t xml:space="preserve"> </w:t>
      </w:r>
      <w:r>
        <w:rPr>
          <w:rFonts w:ascii="Arial" w:hAnsi="Arial"/>
          <w:sz w:val="24"/>
        </w:rPr>
        <w:t>stay</w:t>
      </w:r>
      <w:r>
        <w:rPr>
          <w:rFonts w:ascii="Arial" w:hAnsi="Arial"/>
          <w:spacing w:val="-35"/>
          <w:sz w:val="24"/>
        </w:rPr>
        <w:t xml:space="preserve"> </w:t>
      </w:r>
      <w:r>
        <w:rPr>
          <w:rFonts w:ascii="Arial" w:hAnsi="Arial"/>
          <w:sz w:val="24"/>
        </w:rPr>
        <w:t>overseas.</w:t>
      </w:r>
    </w:p>
    <w:p w14:paraId="76F41ABF" w14:textId="77777777" w:rsidR="002104E6" w:rsidRDefault="002104E6">
      <w:pPr>
        <w:pStyle w:val="BodyText"/>
        <w:spacing w:before="4"/>
        <w:rPr>
          <w:sz w:val="23"/>
        </w:rPr>
      </w:pPr>
    </w:p>
    <w:p w14:paraId="0DB30CF2" w14:textId="77777777" w:rsidR="002104E6" w:rsidRDefault="00F10E56">
      <w:pPr>
        <w:pStyle w:val="ListParagraph"/>
        <w:numPr>
          <w:ilvl w:val="1"/>
          <w:numId w:val="3"/>
        </w:numPr>
        <w:tabs>
          <w:tab w:val="left" w:pos="2764"/>
          <w:tab w:val="left" w:pos="2765"/>
        </w:tabs>
        <w:ind w:hanging="578"/>
        <w:rPr>
          <w:rFonts w:ascii="Arial" w:hAnsi="Arial"/>
          <w:sz w:val="24"/>
        </w:rPr>
      </w:pPr>
      <w:r>
        <w:rPr>
          <w:rFonts w:ascii="Arial" w:hAnsi="Arial"/>
          <w:spacing w:val="4"/>
          <w:sz w:val="24"/>
        </w:rPr>
        <w:t>Keeping</w:t>
      </w:r>
      <w:r>
        <w:rPr>
          <w:rFonts w:ascii="Arial" w:hAnsi="Arial"/>
          <w:spacing w:val="-46"/>
          <w:sz w:val="24"/>
        </w:rPr>
        <w:t xml:space="preserve"> </w:t>
      </w:r>
      <w:r>
        <w:rPr>
          <w:rFonts w:ascii="Arial" w:hAnsi="Arial"/>
          <w:sz w:val="24"/>
        </w:rPr>
        <w:t>the</w:t>
      </w:r>
      <w:r>
        <w:rPr>
          <w:rFonts w:ascii="Arial" w:hAnsi="Arial"/>
          <w:spacing w:val="-39"/>
          <w:sz w:val="24"/>
        </w:rPr>
        <w:t xml:space="preserve"> </w:t>
      </w:r>
      <w:r>
        <w:rPr>
          <w:rFonts w:ascii="Arial" w:hAnsi="Arial"/>
          <w:sz w:val="24"/>
        </w:rPr>
        <w:t>post</w:t>
      </w:r>
      <w:r>
        <w:rPr>
          <w:rFonts w:ascii="Arial" w:hAnsi="Arial"/>
          <w:spacing w:val="-34"/>
          <w:sz w:val="24"/>
        </w:rPr>
        <w:t xml:space="preserve"> </w:t>
      </w:r>
      <w:r>
        <w:rPr>
          <w:rFonts w:ascii="Arial" w:hAnsi="Arial"/>
          <w:sz w:val="24"/>
        </w:rPr>
        <w:t>back</w:t>
      </w:r>
      <w:r>
        <w:rPr>
          <w:rFonts w:ascii="Arial" w:hAnsi="Arial"/>
          <w:spacing w:val="-32"/>
          <w:sz w:val="24"/>
        </w:rPr>
        <w:t xml:space="preserve"> </w:t>
      </w:r>
      <w:r>
        <w:rPr>
          <w:rFonts w:ascii="Arial" w:hAnsi="Arial"/>
          <w:sz w:val="24"/>
        </w:rPr>
        <w:t>at</w:t>
      </w:r>
      <w:r>
        <w:rPr>
          <w:rFonts w:ascii="Arial" w:hAnsi="Arial"/>
          <w:spacing w:val="-23"/>
          <w:sz w:val="24"/>
        </w:rPr>
        <w:t xml:space="preserve"> </w:t>
      </w:r>
      <w:r>
        <w:rPr>
          <w:rFonts w:ascii="Arial" w:hAnsi="Arial"/>
          <w:sz w:val="24"/>
        </w:rPr>
        <w:t>home</w:t>
      </w:r>
      <w:r>
        <w:rPr>
          <w:rFonts w:ascii="Arial" w:hAnsi="Arial"/>
          <w:spacing w:val="-39"/>
          <w:sz w:val="24"/>
        </w:rPr>
        <w:t xml:space="preserve"> </w:t>
      </w:r>
      <w:r>
        <w:rPr>
          <w:rFonts w:ascii="Arial" w:hAnsi="Arial"/>
          <w:sz w:val="24"/>
        </w:rPr>
        <w:t>vacant</w:t>
      </w:r>
      <w:r>
        <w:rPr>
          <w:rFonts w:ascii="Arial" w:hAnsi="Arial"/>
          <w:spacing w:val="-23"/>
          <w:sz w:val="24"/>
        </w:rPr>
        <w:t xml:space="preserve"> </w:t>
      </w:r>
      <w:r>
        <w:rPr>
          <w:rFonts w:ascii="Arial" w:hAnsi="Arial"/>
          <w:sz w:val="24"/>
        </w:rPr>
        <w:t>until</w:t>
      </w:r>
      <w:r>
        <w:rPr>
          <w:rFonts w:ascii="Arial" w:hAnsi="Arial"/>
          <w:spacing w:val="-38"/>
          <w:sz w:val="24"/>
        </w:rPr>
        <w:t xml:space="preserve"> </w:t>
      </w:r>
      <w:r>
        <w:rPr>
          <w:rFonts w:ascii="Arial" w:hAnsi="Arial"/>
          <w:sz w:val="24"/>
        </w:rPr>
        <w:t>the</w:t>
      </w:r>
      <w:r>
        <w:rPr>
          <w:rFonts w:ascii="Arial" w:hAnsi="Arial"/>
          <w:spacing w:val="-39"/>
          <w:sz w:val="24"/>
        </w:rPr>
        <w:t xml:space="preserve"> </w:t>
      </w:r>
      <w:r>
        <w:rPr>
          <w:rFonts w:ascii="Arial" w:hAnsi="Arial"/>
          <w:sz w:val="24"/>
        </w:rPr>
        <w:t>assignee</w:t>
      </w:r>
      <w:r>
        <w:rPr>
          <w:rFonts w:ascii="Arial" w:hAnsi="Arial"/>
          <w:spacing w:val="-39"/>
          <w:sz w:val="24"/>
        </w:rPr>
        <w:t xml:space="preserve"> </w:t>
      </w:r>
      <w:r>
        <w:rPr>
          <w:rFonts w:ascii="Arial" w:hAnsi="Arial"/>
          <w:sz w:val="24"/>
        </w:rPr>
        <w:t>comes</w:t>
      </w:r>
      <w:r>
        <w:rPr>
          <w:rFonts w:ascii="Arial" w:hAnsi="Arial"/>
          <w:spacing w:val="-33"/>
          <w:sz w:val="24"/>
        </w:rPr>
        <w:t xml:space="preserve"> </w:t>
      </w:r>
      <w:r>
        <w:rPr>
          <w:rFonts w:ascii="Arial" w:hAnsi="Arial"/>
          <w:sz w:val="24"/>
        </w:rPr>
        <w:t>back.</w:t>
      </w:r>
    </w:p>
    <w:p w14:paraId="2904679F" w14:textId="77777777" w:rsidR="002104E6" w:rsidRDefault="00F10E56">
      <w:pPr>
        <w:pStyle w:val="ListParagraph"/>
        <w:numPr>
          <w:ilvl w:val="0"/>
          <w:numId w:val="3"/>
        </w:numPr>
        <w:tabs>
          <w:tab w:val="left" w:pos="2171"/>
          <w:tab w:val="left" w:pos="2172"/>
        </w:tabs>
        <w:spacing w:before="236"/>
        <w:rPr>
          <w:rFonts w:ascii="Arial" w:hAnsi="Arial"/>
          <w:sz w:val="24"/>
        </w:rPr>
      </w:pPr>
      <w:r>
        <w:rPr>
          <w:rFonts w:ascii="Arial" w:hAnsi="Arial"/>
          <w:sz w:val="24"/>
        </w:rPr>
        <w:t>During the</w:t>
      </w:r>
      <w:r>
        <w:rPr>
          <w:rFonts w:ascii="Arial" w:hAnsi="Arial"/>
          <w:spacing w:val="-34"/>
          <w:sz w:val="24"/>
        </w:rPr>
        <w:t xml:space="preserve"> </w:t>
      </w:r>
      <w:r>
        <w:rPr>
          <w:rFonts w:ascii="Arial" w:hAnsi="Arial"/>
          <w:sz w:val="24"/>
        </w:rPr>
        <w:t>assignment</w:t>
      </w:r>
    </w:p>
    <w:p w14:paraId="29081215" w14:textId="77777777" w:rsidR="002104E6" w:rsidRDefault="00F10E56">
      <w:pPr>
        <w:pStyle w:val="ListParagraph"/>
        <w:numPr>
          <w:ilvl w:val="1"/>
          <w:numId w:val="3"/>
        </w:numPr>
        <w:tabs>
          <w:tab w:val="left" w:pos="2764"/>
          <w:tab w:val="left" w:pos="2765"/>
        </w:tabs>
        <w:spacing w:before="267"/>
        <w:ind w:hanging="578"/>
        <w:rPr>
          <w:rFonts w:ascii="Arial" w:hAnsi="Arial"/>
          <w:sz w:val="24"/>
        </w:rPr>
      </w:pPr>
      <w:r>
        <w:rPr>
          <w:rFonts w:ascii="Arial" w:hAnsi="Arial"/>
          <w:sz w:val="24"/>
        </w:rPr>
        <w:t>Continuous</w:t>
      </w:r>
      <w:r>
        <w:rPr>
          <w:rFonts w:ascii="Arial" w:hAnsi="Arial"/>
          <w:spacing w:val="-35"/>
          <w:sz w:val="24"/>
        </w:rPr>
        <w:t xml:space="preserve"> </w:t>
      </w:r>
      <w:r>
        <w:rPr>
          <w:rFonts w:ascii="Arial" w:hAnsi="Arial"/>
          <w:sz w:val="24"/>
        </w:rPr>
        <w:t>communication</w:t>
      </w:r>
      <w:r>
        <w:rPr>
          <w:rFonts w:ascii="Arial" w:hAnsi="Arial"/>
          <w:spacing w:val="-36"/>
          <w:sz w:val="24"/>
        </w:rPr>
        <w:t xml:space="preserve"> </w:t>
      </w:r>
      <w:r>
        <w:rPr>
          <w:rFonts w:ascii="Arial" w:hAnsi="Arial"/>
          <w:spacing w:val="3"/>
          <w:sz w:val="24"/>
        </w:rPr>
        <w:t>with</w:t>
      </w:r>
      <w:r>
        <w:rPr>
          <w:rFonts w:ascii="Arial" w:hAnsi="Arial"/>
          <w:spacing w:val="-21"/>
          <w:sz w:val="24"/>
        </w:rPr>
        <w:t xml:space="preserve"> </w:t>
      </w:r>
      <w:r>
        <w:rPr>
          <w:rFonts w:ascii="Arial" w:hAnsi="Arial"/>
          <w:sz w:val="24"/>
        </w:rPr>
        <w:t>expatriate.</w:t>
      </w:r>
    </w:p>
    <w:p w14:paraId="35AA88DF" w14:textId="77777777" w:rsidR="002104E6" w:rsidRDefault="002104E6">
      <w:pPr>
        <w:pStyle w:val="BodyText"/>
        <w:spacing w:before="4"/>
        <w:rPr>
          <w:sz w:val="23"/>
        </w:rPr>
      </w:pPr>
    </w:p>
    <w:p w14:paraId="6A51934C" w14:textId="77777777" w:rsidR="002104E6" w:rsidRDefault="00F10E56">
      <w:pPr>
        <w:pStyle w:val="ListParagraph"/>
        <w:numPr>
          <w:ilvl w:val="1"/>
          <w:numId w:val="3"/>
        </w:numPr>
        <w:tabs>
          <w:tab w:val="left" w:pos="2764"/>
          <w:tab w:val="left" w:pos="2765"/>
        </w:tabs>
        <w:ind w:hanging="578"/>
        <w:rPr>
          <w:rFonts w:ascii="Arial" w:hAnsi="Arial"/>
          <w:sz w:val="24"/>
        </w:rPr>
      </w:pPr>
      <w:r>
        <w:rPr>
          <w:rFonts w:ascii="Arial" w:hAnsi="Arial"/>
          <w:spacing w:val="4"/>
          <w:sz w:val="24"/>
        </w:rPr>
        <w:t>Visit</w:t>
      </w:r>
      <w:r>
        <w:rPr>
          <w:rFonts w:ascii="Arial" w:hAnsi="Arial"/>
          <w:spacing w:val="-39"/>
          <w:sz w:val="24"/>
        </w:rPr>
        <w:t xml:space="preserve"> </w:t>
      </w:r>
      <w:r>
        <w:rPr>
          <w:rFonts w:ascii="Arial" w:hAnsi="Arial"/>
          <w:sz w:val="24"/>
        </w:rPr>
        <w:t>to</w:t>
      </w:r>
      <w:r>
        <w:rPr>
          <w:rFonts w:ascii="Arial" w:hAnsi="Arial"/>
          <w:spacing w:val="-23"/>
          <w:sz w:val="24"/>
        </w:rPr>
        <w:t xml:space="preserve"> </w:t>
      </w:r>
      <w:r>
        <w:rPr>
          <w:rFonts w:ascii="Arial" w:hAnsi="Arial"/>
          <w:sz w:val="24"/>
        </w:rPr>
        <w:t>headquarter</w:t>
      </w:r>
      <w:r>
        <w:rPr>
          <w:rFonts w:ascii="Arial" w:hAnsi="Arial"/>
          <w:spacing w:val="-42"/>
          <w:sz w:val="24"/>
        </w:rPr>
        <w:t xml:space="preserve"> </w:t>
      </w:r>
      <w:r>
        <w:rPr>
          <w:rFonts w:ascii="Arial" w:hAnsi="Arial"/>
          <w:spacing w:val="3"/>
          <w:sz w:val="24"/>
        </w:rPr>
        <w:t>when</w:t>
      </w:r>
      <w:r>
        <w:rPr>
          <w:rFonts w:ascii="Arial" w:hAnsi="Arial"/>
          <w:spacing w:val="-22"/>
          <w:sz w:val="24"/>
        </w:rPr>
        <w:t xml:space="preserve"> </w:t>
      </w:r>
      <w:r>
        <w:rPr>
          <w:rFonts w:ascii="Arial" w:hAnsi="Arial"/>
          <w:sz w:val="24"/>
        </w:rPr>
        <w:t>on</w:t>
      </w:r>
      <w:r>
        <w:rPr>
          <w:rFonts w:ascii="Arial" w:hAnsi="Arial"/>
          <w:spacing w:val="-23"/>
          <w:sz w:val="24"/>
        </w:rPr>
        <w:t xml:space="preserve"> </w:t>
      </w:r>
      <w:r>
        <w:rPr>
          <w:rFonts w:ascii="Arial" w:hAnsi="Arial"/>
          <w:sz w:val="24"/>
        </w:rPr>
        <w:t>vacation</w:t>
      </w:r>
      <w:r>
        <w:rPr>
          <w:rFonts w:ascii="Arial" w:hAnsi="Arial"/>
          <w:spacing w:val="-23"/>
          <w:sz w:val="24"/>
        </w:rPr>
        <w:t xml:space="preserve"> </w:t>
      </w:r>
      <w:r>
        <w:rPr>
          <w:rFonts w:ascii="Arial" w:hAnsi="Arial"/>
          <w:sz w:val="24"/>
        </w:rPr>
        <w:t>to</w:t>
      </w:r>
      <w:r>
        <w:rPr>
          <w:rFonts w:ascii="Arial" w:hAnsi="Arial"/>
          <w:spacing w:val="-23"/>
          <w:sz w:val="24"/>
        </w:rPr>
        <w:t xml:space="preserve"> </w:t>
      </w:r>
      <w:r>
        <w:rPr>
          <w:rFonts w:ascii="Arial" w:hAnsi="Arial"/>
          <w:sz w:val="24"/>
        </w:rPr>
        <w:t>maintain</w:t>
      </w:r>
      <w:r>
        <w:rPr>
          <w:rFonts w:ascii="Arial" w:hAnsi="Arial"/>
          <w:spacing w:val="-38"/>
          <w:sz w:val="24"/>
        </w:rPr>
        <w:t xml:space="preserve"> </w:t>
      </w:r>
      <w:r>
        <w:rPr>
          <w:rFonts w:ascii="Arial" w:hAnsi="Arial"/>
          <w:spacing w:val="2"/>
          <w:sz w:val="24"/>
        </w:rPr>
        <w:t>visibility.</w:t>
      </w:r>
    </w:p>
    <w:p w14:paraId="568CC4F7" w14:textId="77777777" w:rsidR="002104E6" w:rsidRDefault="002104E6">
      <w:pPr>
        <w:pStyle w:val="BodyText"/>
        <w:spacing w:before="11"/>
        <w:rPr>
          <w:sz w:val="21"/>
        </w:rPr>
      </w:pPr>
    </w:p>
    <w:p w14:paraId="716D2952" w14:textId="77777777" w:rsidR="002104E6" w:rsidRDefault="00F10E56">
      <w:pPr>
        <w:pStyle w:val="ListParagraph"/>
        <w:numPr>
          <w:ilvl w:val="0"/>
          <w:numId w:val="3"/>
        </w:numPr>
        <w:tabs>
          <w:tab w:val="left" w:pos="2171"/>
          <w:tab w:val="left" w:pos="2172"/>
        </w:tabs>
        <w:rPr>
          <w:rFonts w:ascii="Arial" w:hAnsi="Arial"/>
          <w:sz w:val="24"/>
        </w:rPr>
      </w:pPr>
      <w:r>
        <w:rPr>
          <w:rFonts w:ascii="Arial" w:hAnsi="Arial"/>
          <w:spacing w:val="2"/>
          <w:sz w:val="24"/>
        </w:rPr>
        <w:t>Preceding</w:t>
      </w:r>
      <w:r>
        <w:rPr>
          <w:rFonts w:ascii="Arial" w:hAnsi="Arial"/>
          <w:spacing w:val="-37"/>
          <w:sz w:val="24"/>
        </w:rPr>
        <w:t xml:space="preserve"> </w:t>
      </w:r>
      <w:r>
        <w:rPr>
          <w:rFonts w:ascii="Arial" w:hAnsi="Arial"/>
          <w:sz w:val="24"/>
        </w:rPr>
        <w:t>Repatriation</w:t>
      </w:r>
    </w:p>
    <w:p w14:paraId="03D716B8" w14:textId="77777777" w:rsidR="002104E6" w:rsidRDefault="00F10E56">
      <w:pPr>
        <w:pStyle w:val="BodyText"/>
        <w:spacing w:before="251"/>
        <w:ind w:left="2236"/>
      </w:pPr>
      <w:r>
        <w:t xml:space="preserve">Career guidance </w:t>
      </w:r>
      <w:r>
        <w:rPr>
          <w:spacing w:val="4"/>
        </w:rPr>
        <w:t>between</w:t>
      </w:r>
      <w:r>
        <w:rPr>
          <w:spacing w:val="-47"/>
        </w:rPr>
        <w:t xml:space="preserve"> </w:t>
      </w:r>
      <w:r>
        <w:t xml:space="preserve">6-12 months </w:t>
      </w:r>
      <w:r>
        <w:rPr>
          <w:spacing w:val="2"/>
        </w:rPr>
        <w:t xml:space="preserve">before </w:t>
      </w:r>
      <w:r>
        <w:t xml:space="preserve">the </w:t>
      </w:r>
      <w:r>
        <w:rPr>
          <w:spacing w:val="3"/>
        </w:rPr>
        <w:t xml:space="preserve">end </w:t>
      </w:r>
      <w:r>
        <w:t>of assignment. Ensure</w:t>
      </w:r>
    </w:p>
    <w:p w14:paraId="6D8F41EB" w14:textId="77777777" w:rsidR="002104E6" w:rsidRDefault="00F10E56">
      <w:pPr>
        <w:pStyle w:val="BodyText"/>
        <w:spacing w:before="92"/>
        <w:ind w:left="2236"/>
      </w:pPr>
      <w:r>
        <w:t>that all elements of the repatriation process are transparent. Such elements to</w:t>
      </w:r>
    </w:p>
    <w:p w14:paraId="2BE0D39A" w14:textId="77777777" w:rsidR="002104E6" w:rsidRDefault="002104E6">
      <w:pPr>
        <w:sectPr w:rsidR="002104E6">
          <w:pgSz w:w="11910" w:h="16840"/>
          <w:pgMar w:top="1080" w:right="580" w:bottom="280" w:left="600" w:header="885" w:footer="0" w:gutter="0"/>
          <w:cols w:space="720"/>
        </w:sectPr>
      </w:pPr>
    </w:p>
    <w:p w14:paraId="6B227EE7" w14:textId="77777777" w:rsidR="002104E6" w:rsidRDefault="002104E6">
      <w:pPr>
        <w:pStyle w:val="BodyText"/>
        <w:spacing w:before="2"/>
        <w:rPr>
          <w:sz w:val="28"/>
        </w:rPr>
      </w:pPr>
    </w:p>
    <w:p w14:paraId="256B5A75" w14:textId="77777777" w:rsidR="002104E6" w:rsidRDefault="00F10E56">
      <w:pPr>
        <w:pStyle w:val="BodyText"/>
        <w:spacing w:before="55" w:line="307" w:lineRule="auto"/>
        <w:ind w:left="2236" w:right="847"/>
      </w:pPr>
      <w:r>
        <w:rPr>
          <w:w w:val="95"/>
        </w:rPr>
        <w:t>include</w:t>
      </w:r>
      <w:r>
        <w:rPr>
          <w:spacing w:val="-30"/>
          <w:w w:val="95"/>
        </w:rPr>
        <w:t xml:space="preserve"> </w:t>
      </w:r>
      <w:r>
        <w:rPr>
          <w:w w:val="95"/>
        </w:rPr>
        <w:t>company</w:t>
      </w:r>
      <w:r>
        <w:rPr>
          <w:spacing w:val="-20"/>
          <w:w w:val="95"/>
        </w:rPr>
        <w:t xml:space="preserve"> </w:t>
      </w:r>
      <w:r>
        <w:rPr>
          <w:spacing w:val="3"/>
          <w:w w:val="95"/>
        </w:rPr>
        <w:t>policies</w:t>
      </w:r>
      <w:r>
        <w:rPr>
          <w:spacing w:val="-35"/>
          <w:w w:val="95"/>
        </w:rPr>
        <w:t xml:space="preserve"> </w:t>
      </w:r>
      <w:r>
        <w:rPr>
          <w:spacing w:val="3"/>
          <w:w w:val="95"/>
        </w:rPr>
        <w:t>with</w:t>
      </w:r>
      <w:r>
        <w:rPr>
          <w:spacing w:val="-36"/>
          <w:w w:val="95"/>
        </w:rPr>
        <w:t xml:space="preserve"> </w:t>
      </w:r>
      <w:r>
        <w:rPr>
          <w:w w:val="95"/>
        </w:rPr>
        <w:t>regard</w:t>
      </w:r>
      <w:r>
        <w:rPr>
          <w:spacing w:val="-35"/>
          <w:w w:val="95"/>
        </w:rPr>
        <w:t xml:space="preserve"> </w:t>
      </w:r>
      <w:r>
        <w:rPr>
          <w:w w:val="95"/>
        </w:rPr>
        <w:t>to</w:t>
      </w:r>
      <w:r>
        <w:rPr>
          <w:spacing w:val="-22"/>
          <w:w w:val="95"/>
        </w:rPr>
        <w:t xml:space="preserve"> </w:t>
      </w:r>
      <w:r>
        <w:rPr>
          <w:w w:val="95"/>
        </w:rPr>
        <w:t>travel</w:t>
      </w:r>
      <w:r>
        <w:rPr>
          <w:spacing w:val="-29"/>
          <w:w w:val="95"/>
        </w:rPr>
        <w:t xml:space="preserve"> </w:t>
      </w:r>
      <w:r>
        <w:rPr>
          <w:spacing w:val="2"/>
          <w:w w:val="95"/>
        </w:rPr>
        <w:t>reimbursement</w:t>
      </w:r>
      <w:r>
        <w:rPr>
          <w:spacing w:val="-36"/>
          <w:w w:val="95"/>
        </w:rPr>
        <w:t xml:space="preserve"> </w:t>
      </w:r>
      <w:r>
        <w:rPr>
          <w:spacing w:val="3"/>
          <w:w w:val="95"/>
        </w:rPr>
        <w:t>leave</w:t>
      </w:r>
      <w:r>
        <w:rPr>
          <w:spacing w:val="-30"/>
          <w:w w:val="95"/>
        </w:rPr>
        <w:t xml:space="preserve"> </w:t>
      </w:r>
      <w:r>
        <w:rPr>
          <w:spacing w:val="2"/>
          <w:w w:val="95"/>
        </w:rPr>
        <w:t xml:space="preserve">period, </w:t>
      </w:r>
      <w:r>
        <w:rPr>
          <w:spacing w:val="2"/>
        </w:rPr>
        <w:t>shipping</w:t>
      </w:r>
      <w:r>
        <w:rPr>
          <w:spacing w:val="-52"/>
        </w:rPr>
        <w:t xml:space="preserve"> </w:t>
      </w:r>
      <w:r>
        <w:t>of</w:t>
      </w:r>
      <w:r>
        <w:rPr>
          <w:spacing w:val="-40"/>
        </w:rPr>
        <w:t xml:space="preserve"> </w:t>
      </w:r>
      <w:r>
        <w:rPr>
          <w:spacing w:val="2"/>
        </w:rPr>
        <w:t>household</w:t>
      </w:r>
      <w:r>
        <w:rPr>
          <w:spacing w:val="-51"/>
        </w:rPr>
        <w:t xml:space="preserve"> </w:t>
      </w:r>
      <w:r>
        <w:t>goods,</w:t>
      </w:r>
      <w:r>
        <w:rPr>
          <w:spacing w:val="-49"/>
        </w:rPr>
        <w:t xml:space="preserve"> </w:t>
      </w:r>
      <w:r>
        <w:t>and</w:t>
      </w:r>
      <w:r>
        <w:rPr>
          <w:spacing w:val="-43"/>
        </w:rPr>
        <w:t xml:space="preserve"> </w:t>
      </w:r>
      <w:r>
        <w:t>contact</w:t>
      </w:r>
      <w:r>
        <w:rPr>
          <w:spacing w:val="-35"/>
        </w:rPr>
        <w:t xml:space="preserve"> </w:t>
      </w:r>
      <w:r>
        <w:t>information</w:t>
      </w:r>
      <w:r>
        <w:rPr>
          <w:spacing w:val="-51"/>
        </w:rPr>
        <w:t xml:space="preserve"> </w:t>
      </w:r>
      <w:r>
        <w:t>about</w:t>
      </w:r>
      <w:r>
        <w:rPr>
          <w:spacing w:val="-51"/>
        </w:rPr>
        <w:t xml:space="preserve"> </w:t>
      </w:r>
      <w:r>
        <w:t>the</w:t>
      </w:r>
      <w:r>
        <w:rPr>
          <w:spacing w:val="-39"/>
        </w:rPr>
        <w:t xml:space="preserve"> </w:t>
      </w:r>
      <w:r>
        <w:rPr>
          <w:spacing w:val="-4"/>
        </w:rPr>
        <w:t>mentor.</w:t>
      </w:r>
    </w:p>
    <w:p w14:paraId="2279FBC5" w14:textId="77777777" w:rsidR="002104E6" w:rsidRDefault="00F10E56">
      <w:pPr>
        <w:pStyle w:val="ListParagraph"/>
        <w:numPr>
          <w:ilvl w:val="0"/>
          <w:numId w:val="3"/>
        </w:numPr>
        <w:tabs>
          <w:tab w:val="left" w:pos="2171"/>
          <w:tab w:val="left" w:pos="2172"/>
        </w:tabs>
        <w:spacing w:before="174"/>
        <w:rPr>
          <w:rFonts w:ascii="Arial" w:hAnsi="Arial"/>
          <w:sz w:val="24"/>
        </w:rPr>
      </w:pPr>
      <w:r>
        <w:rPr>
          <w:rFonts w:ascii="Arial" w:hAnsi="Arial"/>
          <w:spacing w:val="3"/>
          <w:sz w:val="24"/>
        </w:rPr>
        <w:t>After</w:t>
      </w:r>
      <w:r>
        <w:rPr>
          <w:rFonts w:ascii="Arial" w:hAnsi="Arial"/>
          <w:spacing w:val="-40"/>
          <w:sz w:val="24"/>
        </w:rPr>
        <w:t xml:space="preserve"> </w:t>
      </w:r>
      <w:r>
        <w:rPr>
          <w:rFonts w:ascii="Arial" w:hAnsi="Arial"/>
          <w:sz w:val="24"/>
        </w:rPr>
        <w:t>repatriation</w:t>
      </w:r>
    </w:p>
    <w:p w14:paraId="3CBC700F" w14:textId="77777777" w:rsidR="002104E6" w:rsidRDefault="00F10E56">
      <w:pPr>
        <w:pStyle w:val="ListParagraph"/>
        <w:numPr>
          <w:ilvl w:val="1"/>
          <w:numId w:val="3"/>
        </w:numPr>
        <w:tabs>
          <w:tab w:val="left" w:pos="2764"/>
          <w:tab w:val="left" w:pos="2765"/>
        </w:tabs>
        <w:spacing w:before="251"/>
        <w:ind w:hanging="578"/>
        <w:rPr>
          <w:rFonts w:ascii="Arial" w:hAnsi="Arial"/>
          <w:sz w:val="24"/>
        </w:rPr>
      </w:pPr>
      <w:r>
        <w:rPr>
          <w:rFonts w:ascii="Arial" w:hAnsi="Arial"/>
          <w:sz w:val="24"/>
        </w:rPr>
        <w:t>Training</w:t>
      </w:r>
      <w:r>
        <w:rPr>
          <w:rFonts w:ascii="Arial" w:hAnsi="Arial"/>
          <w:spacing w:val="-32"/>
          <w:sz w:val="24"/>
        </w:rPr>
        <w:t xml:space="preserve"> </w:t>
      </w:r>
      <w:r>
        <w:rPr>
          <w:rFonts w:ascii="Arial" w:hAnsi="Arial"/>
          <w:sz w:val="24"/>
        </w:rPr>
        <w:t>seminars</w:t>
      </w:r>
      <w:r>
        <w:rPr>
          <w:rFonts w:ascii="Arial" w:hAnsi="Arial"/>
          <w:spacing w:val="-41"/>
          <w:sz w:val="24"/>
        </w:rPr>
        <w:t xml:space="preserve"> </w:t>
      </w:r>
      <w:r>
        <w:rPr>
          <w:rFonts w:ascii="Arial" w:hAnsi="Arial"/>
          <w:sz w:val="24"/>
        </w:rPr>
        <w:t>to</w:t>
      </w:r>
      <w:r>
        <w:rPr>
          <w:rFonts w:ascii="Arial" w:hAnsi="Arial"/>
          <w:spacing w:val="-30"/>
          <w:sz w:val="24"/>
        </w:rPr>
        <w:t xml:space="preserve"> </w:t>
      </w:r>
      <w:r>
        <w:rPr>
          <w:rFonts w:ascii="Arial" w:hAnsi="Arial"/>
          <w:spacing w:val="4"/>
          <w:sz w:val="24"/>
        </w:rPr>
        <w:t>help</w:t>
      </w:r>
      <w:r>
        <w:rPr>
          <w:rFonts w:ascii="Arial" w:hAnsi="Arial"/>
          <w:spacing w:val="-43"/>
          <w:sz w:val="24"/>
        </w:rPr>
        <w:t xml:space="preserve"> </w:t>
      </w:r>
      <w:r>
        <w:rPr>
          <w:rFonts w:ascii="Arial" w:hAnsi="Arial"/>
          <w:sz w:val="24"/>
        </w:rPr>
        <w:t>returnees</w:t>
      </w:r>
      <w:r>
        <w:rPr>
          <w:rFonts w:ascii="Arial" w:hAnsi="Arial"/>
          <w:spacing w:val="-41"/>
          <w:sz w:val="24"/>
        </w:rPr>
        <w:t xml:space="preserve"> </w:t>
      </w:r>
      <w:r>
        <w:rPr>
          <w:rFonts w:ascii="Arial" w:hAnsi="Arial"/>
          <w:sz w:val="24"/>
        </w:rPr>
        <w:t>cope</w:t>
      </w:r>
      <w:r>
        <w:rPr>
          <w:rFonts w:ascii="Arial" w:hAnsi="Arial"/>
          <w:spacing w:val="-37"/>
          <w:sz w:val="24"/>
        </w:rPr>
        <w:t xml:space="preserve"> </w:t>
      </w:r>
      <w:r>
        <w:rPr>
          <w:rFonts w:ascii="Arial" w:hAnsi="Arial"/>
          <w:spacing w:val="3"/>
          <w:sz w:val="24"/>
        </w:rPr>
        <w:t>with</w:t>
      </w:r>
      <w:r>
        <w:rPr>
          <w:rFonts w:ascii="Arial" w:hAnsi="Arial"/>
          <w:spacing w:val="-30"/>
          <w:sz w:val="24"/>
        </w:rPr>
        <w:t xml:space="preserve"> </w:t>
      </w:r>
      <w:r>
        <w:rPr>
          <w:rFonts w:ascii="Arial" w:hAnsi="Arial"/>
          <w:sz w:val="24"/>
        </w:rPr>
        <w:t>reverse</w:t>
      </w:r>
      <w:r>
        <w:rPr>
          <w:rFonts w:ascii="Arial" w:hAnsi="Arial"/>
          <w:spacing w:val="-37"/>
          <w:sz w:val="24"/>
        </w:rPr>
        <w:t xml:space="preserve"> </w:t>
      </w:r>
      <w:r>
        <w:rPr>
          <w:rFonts w:ascii="Arial" w:hAnsi="Arial"/>
          <w:sz w:val="24"/>
        </w:rPr>
        <w:t>culture</w:t>
      </w:r>
      <w:r>
        <w:rPr>
          <w:rFonts w:ascii="Arial" w:hAnsi="Arial"/>
          <w:spacing w:val="-36"/>
          <w:sz w:val="24"/>
        </w:rPr>
        <w:t xml:space="preserve"> </w:t>
      </w:r>
      <w:r>
        <w:rPr>
          <w:rFonts w:ascii="Arial" w:hAnsi="Arial"/>
          <w:sz w:val="24"/>
        </w:rPr>
        <w:t>shock</w:t>
      </w:r>
    </w:p>
    <w:p w14:paraId="2423D1D5" w14:textId="77777777" w:rsidR="002104E6" w:rsidRDefault="002104E6">
      <w:pPr>
        <w:pStyle w:val="BodyText"/>
        <w:spacing w:before="4"/>
        <w:rPr>
          <w:sz w:val="23"/>
        </w:rPr>
      </w:pPr>
    </w:p>
    <w:p w14:paraId="0D359ED1" w14:textId="77777777" w:rsidR="002104E6" w:rsidRDefault="00F10E56">
      <w:pPr>
        <w:pStyle w:val="ListParagraph"/>
        <w:numPr>
          <w:ilvl w:val="1"/>
          <w:numId w:val="3"/>
        </w:numPr>
        <w:tabs>
          <w:tab w:val="left" w:pos="2764"/>
          <w:tab w:val="left" w:pos="2765"/>
        </w:tabs>
        <w:ind w:hanging="578"/>
        <w:rPr>
          <w:rFonts w:ascii="Arial" w:hAnsi="Arial"/>
          <w:sz w:val="24"/>
        </w:rPr>
      </w:pPr>
      <w:r>
        <w:rPr>
          <w:rFonts w:ascii="Arial" w:hAnsi="Arial"/>
          <w:sz w:val="24"/>
        </w:rPr>
        <w:t>Financial</w:t>
      </w:r>
      <w:r>
        <w:rPr>
          <w:rFonts w:ascii="Arial" w:hAnsi="Arial"/>
          <w:spacing w:val="-31"/>
          <w:sz w:val="24"/>
        </w:rPr>
        <w:t xml:space="preserve"> </w:t>
      </w:r>
      <w:r>
        <w:rPr>
          <w:rFonts w:ascii="Arial" w:hAnsi="Arial"/>
          <w:spacing w:val="2"/>
          <w:sz w:val="24"/>
        </w:rPr>
        <w:t>counseling</w:t>
      </w:r>
      <w:r>
        <w:rPr>
          <w:rFonts w:ascii="Arial" w:hAnsi="Arial"/>
          <w:spacing w:val="-40"/>
          <w:sz w:val="24"/>
        </w:rPr>
        <w:t xml:space="preserve"> </w:t>
      </w:r>
      <w:r>
        <w:rPr>
          <w:rFonts w:ascii="Arial" w:hAnsi="Arial"/>
          <w:sz w:val="24"/>
        </w:rPr>
        <w:t>and</w:t>
      </w:r>
      <w:r>
        <w:rPr>
          <w:rFonts w:ascii="Arial" w:hAnsi="Arial"/>
          <w:spacing w:val="-24"/>
          <w:sz w:val="24"/>
        </w:rPr>
        <w:t xml:space="preserve"> </w:t>
      </w:r>
      <w:r>
        <w:rPr>
          <w:rFonts w:ascii="Arial" w:hAnsi="Arial"/>
          <w:sz w:val="24"/>
        </w:rPr>
        <w:t>financial</w:t>
      </w:r>
      <w:r>
        <w:rPr>
          <w:rFonts w:ascii="Arial" w:hAnsi="Arial"/>
          <w:spacing w:val="-31"/>
          <w:sz w:val="24"/>
        </w:rPr>
        <w:t xml:space="preserve"> </w:t>
      </w:r>
      <w:r>
        <w:rPr>
          <w:rFonts w:ascii="Arial" w:hAnsi="Arial"/>
          <w:w w:val="110"/>
          <w:sz w:val="24"/>
        </w:rPr>
        <w:t>/</w:t>
      </w:r>
      <w:r>
        <w:rPr>
          <w:rFonts w:ascii="Arial" w:hAnsi="Arial"/>
          <w:spacing w:val="-29"/>
          <w:w w:val="110"/>
          <w:sz w:val="24"/>
        </w:rPr>
        <w:t xml:space="preserve"> </w:t>
      </w:r>
      <w:r>
        <w:rPr>
          <w:rFonts w:ascii="Arial" w:hAnsi="Arial"/>
          <w:sz w:val="24"/>
        </w:rPr>
        <w:t>tax</w:t>
      </w:r>
      <w:r>
        <w:rPr>
          <w:rFonts w:ascii="Arial" w:hAnsi="Arial"/>
          <w:spacing w:val="-18"/>
          <w:sz w:val="24"/>
        </w:rPr>
        <w:t xml:space="preserve"> </w:t>
      </w:r>
      <w:r>
        <w:rPr>
          <w:rFonts w:ascii="Arial" w:hAnsi="Arial"/>
          <w:sz w:val="24"/>
        </w:rPr>
        <w:t>assistance</w:t>
      </w:r>
    </w:p>
    <w:p w14:paraId="5D1A6182" w14:textId="77777777" w:rsidR="002104E6" w:rsidRDefault="002104E6">
      <w:pPr>
        <w:pStyle w:val="BodyText"/>
        <w:spacing w:before="4"/>
        <w:rPr>
          <w:sz w:val="23"/>
        </w:rPr>
      </w:pPr>
    </w:p>
    <w:p w14:paraId="581BB129" w14:textId="77777777" w:rsidR="002104E6" w:rsidRDefault="00F10E56">
      <w:pPr>
        <w:pStyle w:val="ListParagraph"/>
        <w:numPr>
          <w:ilvl w:val="1"/>
          <w:numId w:val="3"/>
        </w:numPr>
        <w:tabs>
          <w:tab w:val="left" w:pos="2764"/>
          <w:tab w:val="left" w:pos="2765"/>
        </w:tabs>
        <w:spacing w:line="321" w:lineRule="auto"/>
        <w:ind w:right="1445"/>
        <w:rPr>
          <w:rFonts w:ascii="Arial" w:hAnsi="Arial"/>
          <w:sz w:val="24"/>
        </w:rPr>
      </w:pPr>
      <w:r>
        <w:rPr>
          <w:rFonts w:ascii="Arial" w:hAnsi="Arial"/>
          <w:w w:val="95"/>
          <w:sz w:val="24"/>
        </w:rPr>
        <w:t>Reorientation</w:t>
      </w:r>
      <w:r>
        <w:rPr>
          <w:rFonts w:ascii="Arial" w:hAnsi="Arial"/>
          <w:spacing w:val="-40"/>
          <w:w w:val="95"/>
          <w:sz w:val="24"/>
        </w:rPr>
        <w:t xml:space="preserve"> </w:t>
      </w:r>
      <w:r>
        <w:rPr>
          <w:rFonts w:ascii="Arial" w:hAnsi="Arial"/>
          <w:w w:val="95"/>
          <w:sz w:val="24"/>
        </w:rPr>
        <w:t>program</w:t>
      </w:r>
      <w:r>
        <w:rPr>
          <w:rFonts w:ascii="Arial" w:hAnsi="Arial"/>
          <w:spacing w:val="-41"/>
          <w:w w:val="95"/>
          <w:sz w:val="24"/>
        </w:rPr>
        <w:t xml:space="preserve"> </w:t>
      </w:r>
      <w:r>
        <w:rPr>
          <w:rFonts w:ascii="Arial" w:hAnsi="Arial"/>
          <w:w w:val="95"/>
          <w:sz w:val="24"/>
        </w:rPr>
        <w:t>about</w:t>
      </w:r>
      <w:r>
        <w:rPr>
          <w:rFonts w:ascii="Arial" w:hAnsi="Arial"/>
          <w:spacing w:val="-30"/>
          <w:w w:val="95"/>
          <w:sz w:val="24"/>
        </w:rPr>
        <w:t xml:space="preserve"> </w:t>
      </w:r>
      <w:r>
        <w:rPr>
          <w:rFonts w:ascii="Arial" w:hAnsi="Arial"/>
          <w:w w:val="95"/>
          <w:sz w:val="24"/>
        </w:rPr>
        <w:t>the</w:t>
      </w:r>
      <w:r>
        <w:rPr>
          <w:rFonts w:ascii="Arial" w:hAnsi="Arial"/>
          <w:spacing w:val="-23"/>
          <w:w w:val="95"/>
          <w:sz w:val="24"/>
        </w:rPr>
        <w:t xml:space="preserve"> </w:t>
      </w:r>
      <w:r>
        <w:rPr>
          <w:rFonts w:ascii="Arial" w:hAnsi="Arial"/>
          <w:w w:val="95"/>
          <w:sz w:val="24"/>
        </w:rPr>
        <w:t>changes</w:t>
      </w:r>
      <w:r>
        <w:rPr>
          <w:rFonts w:ascii="Arial" w:hAnsi="Arial"/>
          <w:spacing w:val="-28"/>
          <w:w w:val="95"/>
          <w:sz w:val="24"/>
        </w:rPr>
        <w:t xml:space="preserve"> </w:t>
      </w:r>
      <w:r>
        <w:rPr>
          <w:rFonts w:ascii="Arial" w:hAnsi="Arial"/>
          <w:spacing w:val="4"/>
          <w:w w:val="95"/>
          <w:sz w:val="24"/>
        </w:rPr>
        <w:t>in</w:t>
      </w:r>
      <w:r>
        <w:rPr>
          <w:rFonts w:ascii="Arial" w:hAnsi="Arial"/>
          <w:spacing w:val="-28"/>
          <w:w w:val="95"/>
          <w:sz w:val="24"/>
        </w:rPr>
        <w:t xml:space="preserve"> </w:t>
      </w:r>
      <w:r>
        <w:rPr>
          <w:rFonts w:ascii="Arial" w:hAnsi="Arial"/>
          <w:w w:val="95"/>
          <w:sz w:val="24"/>
        </w:rPr>
        <w:t>the</w:t>
      </w:r>
      <w:r>
        <w:rPr>
          <w:rFonts w:ascii="Arial" w:hAnsi="Arial"/>
          <w:spacing w:val="-25"/>
          <w:w w:val="95"/>
          <w:sz w:val="24"/>
        </w:rPr>
        <w:t xml:space="preserve"> </w:t>
      </w:r>
      <w:r>
        <w:rPr>
          <w:rFonts w:ascii="Arial" w:hAnsi="Arial"/>
          <w:w w:val="95"/>
          <w:sz w:val="24"/>
        </w:rPr>
        <w:t>company</w:t>
      </w:r>
      <w:r>
        <w:rPr>
          <w:rFonts w:ascii="Arial" w:hAnsi="Arial"/>
          <w:spacing w:val="-27"/>
          <w:w w:val="95"/>
          <w:sz w:val="24"/>
        </w:rPr>
        <w:t xml:space="preserve"> </w:t>
      </w:r>
      <w:r>
        <w:rPr>
          <w:rFonts w:ascii="Arial" w:hAnsi="Arial"/>
          <w:spacing w:val="3"/>
          <w:w w:val="95"/>
          <w:sz w:val="24"/>
        </w:rPr>
        <w:t xml:space="preserve">policies, </w:t>
      </w:r>
      <w:r>
        <w:rPr>
          <w:rFonts w:ascii="Arial" w:hAnsi="Arial"/>
          <w:sz w:val="24"/>
        </w:rPr>
        <w:t>practices,</w:t>
      </w:r>
      <w:r>
        <w:rPr>
          <w:rFonts w:ascii="Arial" w:hAnsi="Arial"/>
          <w:spacing w:val="-20"/>
          <w:sz w:val="24"/>
        </w:rPr>
        <w:t xml:space="preserve"> </w:t>
      </w:r>
      <w:r>
        <w:rPr>
          <w:rFonts w:ascii="Arial" w:hAnsi="Arial"/>
          <w:sz w:val="24"/>
        </w:rPr>
        <w:t>personnel</w:t>
      </w:r>
      <w:r>
        <w:rPr>
          <w:rFonts w:ascii="Arial" w:hAnsi="Arial"/>
          <w:spacing w:val="-29"/>
          <w:sz w:val="24"/>
        </w:rPr>
        <w:t xml:space="preserve"> </w:t>
      </w:r>
      <w:r>
        <w:rPr>
          <w:rFonts w:ascii="Arial" w:hAnsi="Arial"/>
          <w:sz w:val="24"/>
        </w:rPr>
        <w:t>and</w:t>
      </w:r>
      <w:r>
        <w:rPr>
          <w:rFonts w:ascii="Arial" w:hAnsi="Arial"/>
          <w:spacing w:val="-37"/>
          <w:sz w:val="24"/>
        </w:rPr>
        <w:t xml:space="preserve"> </w:t>
      </w:r>
      <w:r>
        <w:rPr>
          <w:rFonts w:ascii="Arial" w:hAnsi="Arial"/>
          <w:sz w:val="24"/>
        </w:rPr>
        <w:t>strategies.</w:t>
      </w:r>
    </w:p>
    <w:p w14:paraId="3968522E" w14:textId="77777777" w:rsidR="002104E6" w:rsidRDefault="00F10E56">
      <w:pPr>
        <w:pStyle w:val="ListParagraph"/>
        <w:numPr>
          <w:ilvl w:val="1"/>
          <w:numId w:val="3"/>
        </w:numPr>
        <w:tabs>
          <w:tab w:val="left" w:pos="2764"/>
          <w:tab w:val="left" w:pos="2765"/>
        </w:tabs>
        <w:spacing w:before="158"/>
        <w:ind w:hanging="578"/>
        <w:rPr>
          <w:rFonts w:ascii="Arial" w:hAnsi="Arial"/>
          <w:sz w:val="24"/>
        </w:rPr>
      </w:pPr>
      <w:r>
        <w:rPr>
          <w:noProof/>
        </w:rPr>
        <w:drawing>
          <wp:anchor distT="0" distB="0" distL="0" distR="0" simplePos="0" relativeHeight="485704192" behindDoc="1" locked="0" layoutInCell="1" allowOverlap="1" wp14:anchorId="1BB9761B" wp14:editId="34F4A920">
            <wp:simplePos x="0" y="0"/>
            <wp:positionH relativeFrom="page">
              <wp:posOffset>818737</wp:posOffset>
            </wp:positionH>
            <wp:positionV relativeFrom="paragraph">
              <wp:posOffset>580464</wp:posOffset>
            </wp:positionV>
            <wp:extent cx="2037323" cy="1047749"/>
            <wp:effectExtent l="0" t="0" r="0" b="0"/>
            <wp:wrapNone/>
            <wp:docPr id="1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Arial" w:hAnsi="Arial"/>
          <w:sz w:val="24"/>
        </w:rPr>
        <w:t>Reassurance</w:t>
      </w:r>
      <w:r>
        <w:rPr>
          <w:rFonts w:ascii="Arial" w:hAnsi="Arial"/>
          <w:spacing w:val="-36"/>
          <w:sz w:val="24"/>
        </w:rPr>
        <w:t xml:space="preserve"> </w:t>
      </w:r>
      <w:r>
        <w:rPr>
          <w:rFonts w:ascii="Arial" w:hAnsi="Arial"/>
          <w:sz w:val="24"/>
        </w:rPr>
        <w:t>that</w:t>
      </w:r>
      <w:r>
        <w:rPr>
          <w:rFonts w:ascii="Arial" w:hAnsi="Arial"/>
          <w:spacing w:val="-18"/>
          <w:sz w:val="24"/>
        </w:rPr>
        <w:t xml:space="preserve"> </w:t>
      </w:r>
      <w:r>
        <w:rPr>
          <w:rFonts w:ascii="Arial" w:hAnsi="Arial"/>
          <w:sz w:val="24"/>
        </w:rPr>
        <w:t>the</w:t>
      </w:r>
      <w:r>
        <w:rPr>
          <w:rFonts w:ascii="Arial" w:hAnsi="Arial"/>
          <w:spacing w:val="-36"/>
          <w:sz w:val="24"/>
        </w:rPr>
        <w:t xml:space="preserve"> </w:t>
      </w:r>
      <w:r>
        <w:rPr>
          <w:rFonts w:ascii="Arial" w:hAnsi="Arial"/>
          <w:sz w:val="24"/>
        </w:rPr>
        <w:t>company</w:t>
      </w:r>
      <w:r>
        <w:rPr>
          <w:rFonts w:ascii="Arial" w:hAnsi="Arial"/>
          <w:spacing w:val="-27"/>
          <w:sz w:val="24"/>
        </w:rPr>
        <w:t xml:space="preserve"> </w:t>
      </w:r>
      <w:r>
        <w:rPr>
          <w:rFonts w:ascii="Arial" w:hAnsi="Arial"/>
          <w:spacing w:val="2"/>
          <w:sz w:val="24"/>
        </w:rPr>
        <w:t>values</w:t>
      </w:r>
      <w:r>
        <w:rPr>
          <w:rFonts w:ascii="Arial" w:hAnsi="Arial"/>
          <w:spacing w:val="-41"/>
          <w:sz w:val="24"/>
        </w:rPr>
        <w:t xml:space="preserve"> </w:t>
      </w:r>
      <w:r>
        <w:rPr>
          <w:rFonts w:ascii="Arial" w:hAnsi="Arial"/>
          <w:sz w:val="24"/>
        </w:rPr>
        <w:t>international</w:t>
      </w:r>
      <w:r>
        <w:rPr>
          <w:rFonts w:ascii="Arial" w:hAnsi="Arial"/>
          <w:spacing w:val="-35"/>
          <w:sz w:val="24"/>
        </w:rPr>
        <w:t xml:space="preserve"> </w:t>
      </w:r>
      <w:r>
        <w:rPr>
          <w:rFonts w:ascii="Arial" w:hAnsi="Arial"/>
          <w:sz w:val="24"/>
        </w:rPr>
        <w:t>experience</w:t>
      </w:r>
    </w:p>
    <w:p w14:paraId="722571D8" w14:textId="77777777" w:rsidR="002104E6" w:rsidRDefault="002104E6">
      <w:pPr>
        <w:rPr>
          <w:sz w:val="24"/>
        </w:rPr>
        <w:sectPr w:rsidR="002104E6">
          <w:pgSz w:w="11910" w:h="16840"/>
          <w:pgMar w:top="1080" w:right="580" w:bottom="280" w:left="600" w:header="885" w:footer="0" w:gutter="0"/>
          <w:cols w:space="720"/>
        </w:sectPr>
      </w:pPr>
    </w:p>
    <w:p w14:paraId="218D6215" w14:textId="77777777" w:rsidR="002104E6" w:rsidRDefault="002104E6">
      <w:pPr>
        <w:pStyle w:val="BodyText"/>
        <w:spacing w:before="9"/>
        <w:rPr>
          <w:sz w:val="26"/>
        </w:rPr>
      </w:pPr>
    </w:p>
    <w:p w14:paraId="47F887C9" w14:textId="77777777" w:rsidR="002104E6" w:rsidRDefault="00F10E56">
      <w:pPr>
        <w:pStyle w:val="Heading2"/>
        <w:spacing w:before="52"/>
      </w:pPr>
      <w:bookmarkStart w:id="21" w:name="_TOC_250006"/>
      <w:bookmarkEnd w:id="21"/>
      <w:r>
        <w:t>Part Three: Expatriate Performance and Measurement</w:t>
      </w:r>
    </w:p>
    <w:p w14:paraId="247E00CA" w14:textId="77777777" w:rsidR="002104E6" w:rsidRDefault="002104E6">
      <w:pPr>
        <w:pStyle w:val="BodyText"/>
        <w:spacing w:before="3"/>
        <w:rPr>
          <w:rFonts w:ascii="Carlito"/>
          <w:b/>
          <w:i/>
          <w:sz w:val="19"/>
        </w:rPr>
      </w:pPr>
    </w:p>
    <w:p w14:paraId="10F105E6" w14:textId="77777777" w:rsidR="002104E6" w:rsidRDefault="00F10E56">
      <w:pPr>
        <w:pStyle w:val="Heading1"/>
        <w:numPr>
          <w:ilvl w:val="0"/>
          <w:numId w:val="2"/>
        </w:numPr>
        <w:tabs>
          <w:tab w:val="left" w:pos="1066"/>
        </w:tabs>
      </w:pPr>
      <w:bookmarkStart w:id="22" w:name="_TOC_250005"/>
      <w:r>
        <w:t>Performance of International</w:t>
      </w:r>
      <w:r>
        <w:rPr>
          <w:spacing w:val="25"/>
        </w:rPr>
        <w:t xml:space="preserve"> </w:t>
      </w:r>
      <w:bookmarkEnd w:id="22"/>
      <w:r>
        <w:t>Assignment</w:t>
      </w:r>
    </w:p>
    <w:p w14:paraId="097C0B18" w14:textId="77777777" w:rsidR="002104E6" w:rsidRDefault="002104E6">
      <w:pPr>
        <w:pStyle w:val="BodyText"/>
        <w:spacing w:before="1"/>
        <w:rPr>
          <w:rFonts w:ascii="Carlito"/>
          <w:b/>
          <w:sz w:val="30"/>
        </w:rPr>
      </w:pPr>
    </w:p>
    <w:p w14:paraId="76C25695" w14:textId="77777777" w:rsidR="002104E6" w:rsidRDefault="00F10E56">
      <w:pPr>
        <w:pStyle w:val="BodyText"/>
        <w:spacing w:line="312" w:lineRule="auto"/>
        <w:ind w:left="1082" w:right="841"/>
      </w:pPr>
      <w:r>
        <w:rPr>
          <w:noProof/>
        </w:rPr>
        <w:drawing>
          <wp:anchor distT="0" distB="0" distL="0" distR="0" simplePos="0" relativeHeight="485704704" behindDoc="1" locked="0" layoutInCell="1" allowOverlap="1" wp14:anchorId="2908F6C2" wp14:editId="57EF4AEA">
            <wp:simplePos x="0" y="0"/>
            <wp:positionH relativeFrom="page">
              <wp:posOffset>818737</wp:posOffset>
            </wp:positionH>
            <wp:positionV relativeFrom="paragraph">
              <wp:posOffset>1904058</wp:posOffset>
            </wp:positionV>
            <wp:extent cx="2037323" cy="1047749"/>
            <wp:effectExtent l="0" t="0" r="0" b="0"/>
            <wp:wrapNone/>
            <wp:docPr id="1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Every</w:t>
      </w:r>
      <w:r>
        <w:rPr>
          <w:spacing w:val="-25"/>
          <w:w w:val="95"/>
        </w:rPr>
        <w:t xml:space="preserve"> </w:t>
      </w:r>
      <w:r>
        <w:rPr>
          <w:spacing w:val="4"/>
          <w:w w:val="95"/>
        </w:rPr>
        <w:t>few</w:t>
      </w:r>
      <w:r>
        <w:rPr>
          <w:spacing w:val="-36"/>
          <w:w w:val="95"/>
        </w:rPr>
        <w:t xml:space="preserve"> </w:t>
      </w:r>
      <w:r>
        <w:rPr>
          <w:w w:val="95"/>
        </w:rPr>
        <w:t>years</w:t>
      </w:r>
      <w:r>
        <w:rPr>
          <w:spacing w:val="-37"/>
          <w:w w:val="95"/>
        </w:rPr>
        <w:t xml:space="preserve"> </w:t>
      </w:r>
      <w:r>
        <w:rPr>
          <w:w w:val="95"/>
        </w:rPr>
        <w:t>the</w:t>
      </w:r>
      <w:r>
        <w:rPr>
          <w:spacing w:val="-21"/>
          <w:w w:val="95"/>
        </w:rPr>
        <w:t xml:space="preserve"> </w:t>
      </w:r>
      <w:r>
        <w:rPr>
          <w:w w:val="95"/>
        </w:rPr>
        <w:t>debate</w:t>
      </w:r>
      <w:r>
        <w:rPr>
          <w:spacing w:val="-32"/>
          <w:w w:val="95"/>
        </w:rPr>
        <w:t xml:space="preserve"> </w:t>
      </w:r>
      <w:r>
        <w:rPr>
          <w:spacing w:val="3"/>
          <w:w w:val="95"/>
        </w:rPr>
        <w:t>over</w:t>
      </w:r>
      <w:r>
        <w:rPr>
          <w:spacing w:val="-42"/>
          <w:w w:val="95"/>
        </w:rPr>
        <w:t xml:space="preserve"> </w:t>
      </w:r>
      <w:r>
        <w:rPr>
          <w:w w:val="95"/>
        </w:rPr>
        <w:t>the</w:t>
      </w:r>
      <w:r>
        <w:rPr>
          <w:spacing w:val="-21"/>
          <w:w w:val="95"/>
        </w:rPr>
        <w:t xml:space="preserve"> </w:t>
      </w:r>
      <w:r>
        <w:rPr>
          <w:w w:val="95"/>
        </w:rPr>
        <w:t>return-on-investment</w:t>
      </w:r>
      <w:r>
        <w:rPr>
          <w:spacing w:val="-39"/>
          <w:w w:val="95"/>
        </w:rPr>
        <w:t xml:space="preserve"> </w:t>
      </w:r>
      <w:r>
        <w:rPr>
          <w:w w:val="95"/>
        </w:rPr>
        <w:t>(ROI)</w:t>
      </w:r>
      <w:r>
        <w:rPr>
          <w:spacing w:val="-33"/>
          <w:w w:val="95"/>
        </w:rPr>
        <w:t xml:space="preserve"> </w:t>
      </w:r>
      <w:r>
        <w:rPr>
          <w:w w:val="95"/>
        </w:rPr>
        <w:t>of</w:t>
      </w:r>
      <w:r>
        <w:rPr>
          <w:spacing w:val="-35"/>
          <w:w w:val="95"/>
        </w:rPr>
        <w:t xml:space="preserve"> </w:t>
      </w:r>
      <w:r>
        <w:rPr>
          <w:w w:val="95"/>
        </w:rPr>
        <w:t>international</w:t>
      </w:r>
      <w:r>
        <w:rPr>
          <w:spacing w:val="-32"/>
          <w:w w:val="95"/>
        </w:rPr>
        <w:t xml:space="preserve"> </w:t>
      </w:r>
      <w:r>
        <w:rPr>
          <w:spacing w:val="2"/>
          <w:w w:val="95"/>
        </w:rPr>
        <w:t xml:space="preserve">assignees </w:t>
      </w:r>
      <w:r>
        <w:rPr>
          <w:w w:val="95"/>
        </w:rPr>
        <w:t>resurfaces</w:t>
      </w:r>
      <w:r>
        <w:rPr>
          <w:spacing w:val="-36"/>
          <w:w w:val="95"/>
        </w:rPr>
        <w:t xml:space="preserve"> </w:t>
      </w:r>
      <w:r>
        <w:rPr>
          <w:w w:val="95"/>
        </w:rPr>
        <w:t>among</w:t>
      </w:r>
      <w:r>
        <w:rPr>
          <w:spacing w:val="-25"/>
          <w:w w:val="95"/>
        </w:rPr>
        <w:t xml:space="preserve"> </w:t>
      </w:r>
      <w:r>
        <w:rPr>
          <w:w w:val="95"/>
        </w:rPr>
        <w:t>global</w:t>
      </w:r>
      <w:r>
        <w:rPr>
          <w:spacing w:val="-17"/>
          <w:w w:val="95"/>
        </w:rPr>
        <w:t xml:space="preserve"> </w:t>
      </w:r>
      <w:r>
        <w:rPr>
          <w:spacing w:val="3"/>
          <w:w w:val="95"/>
        </w:rPr>
        <w:t>mobility</w:t>
      </w:r>
      <w:r>
        <w:rPr>
          <w:spacing w:val="-36"/>
          <w:w w:val="95"/>
        </w:rPr>
        <w:t xml:space="preserve"> </w:t>
      </w:r>
      <w:r>
        <w:rPr>
          <w:w w:val="95"/>
        </w:rPr>
        <w:t>professionals.</w:t>
      </w:r>
      <w:r>
        <w:rPr>
          <w:spacing w:val="-35"/>
          <w:w w:val="95"/>
        </w:rPr>
        <w:t xml:space="preserve"> </w:t>
      </w:r>
      <w:r>
        <w:rPr>
          <w:w w:val="95"/>
        </w:rPr>
        <w:t>The</w:t>
      </w:r>
      <w:r>
        <w:rPr>
          <w:spacing w:val="-31"/>
          <w:w w:val="95"/>
        </w:rPr>
        <w:t xml:space="preserve"> </w:t>
      </w:r>
      <w:r>
        <w:rPr>
          <w:w w:val="95"/>
        </w:rPr>
        <w:t>debate</w:t>
      </w:r>
      <w:r>
        <w:rPr>
          <w:spacing w:val="-31"/>
          <w:w w:val="95"/>
        </w:rPr>
        <w:t xml:space="preserve"> </w:t>
      </w:r>
      <w:r>
        <w:rPr>
          <w:spacing w:val="4"/>
          <w:w w:val="95"/>
        </w:rPr>
        <w:t>is</w:t>
      </w:r>
      <w:r>
        <w:rPr>
          <w:spacing w:val="-36"/>
          <w:w w:val="95"/>
        </w:rPr>
        <w:t xml:space="preserve"> </w:t>
      </w:r>
      <w:r>
        <w:rPr>
          <w:spacing w:val="4"/>
          <w:w w:val="95"/>
        </w:rPr>
        <w:t>never</w:t>
      </w:r>
      <w:r>
        <w:rPr>
          <w:spacing w:val="-41"/>
          <w:w w:val="95"/>
        </w:rPr>
        <w:t xml:space="preserve"> </w:t>
      </w:r>
      <w:r>
        <w:rPr>
          <w:w w:val="95"/>
        </w:rPr>
        <w:t>quite</w:t>
      </w:r>
      <w:r>
        <w:rPr>
          <w:spacing w:val="-30"/>
          <w:w w:val="95"/>
        </w:rPr>
        <w:t xml:space="preserve"> </w:t>
      </w:r>
      <w:r>
        <w:rPr>
          <w:w w:val="95"/>
        </w:rPr>
        <w:t>put</w:t>
      </w:r>
      <w:r>
        <w:rPr>
          <w:spacing w:val="-26"/>
          <w:w w:val="95"/>
        </w:rPr>
        <w:t xml:space="preserve"> </w:t>
      </w:r>
      <w:r>
        <w:rPr>
          <w:w w:val="95"/>
        </w:rPr>
        <w:t>to</w:t>
      </w:r>
      <w:r>
        <w:rPr>
          <w:spacing w:val="-23"/>
          <w:w w:val="95"/>
        </w:rPr>
        <w:t xml:space="preserve"> </w:t>
      </w:r>
      <w:r>
        <w:rPr>
          <w:spacing w:val="3"/>
          <w:w w:val="95"/>
        </w:rPr>
        <w:t>bed</w:t>
      </w:r>
      <w:r>
        <w:rPr>
          <w:spacing w:val="-24"/>
          <w:w w:val="95"/>
        </w:rPr>
        <w:t xml:space="preserve"> </w:t>
      </w:r>
      <w:r>
        <w:rPr>
          <w:w w:val="95"/>
        </w:rPr>
        <w:t xml:space="preserve">and </w:t>
      </w:r>
      <w:r>
        <w:rPr>
          <w:spacing w:val="2"/>
        </w:rPr>
        <w:t>re-emerges</w:t>
      </w:r>
      <w:r>
        <w:rPr>
          <w:spacing w:val="-54"/>
        </w:rPr>
        <w:t xml:space="preserve"> </w:t>
      </w:r>
      <w:r>
        <w:t>during</w:t>
      </w:r>
      <w:r>
        <w:rPr>
          <w:spacing w:val="-55"/>
        </w:rPr>
        <w:t xml:space="preserve"> </w:t>
      </w:r>
      <w:r>
        <w:rPr>
          <w:spacing w:val="2"/>
        </w:rPr>
        <w:t>periods</w:t>
      </w:r>
      <w:r>
        <w:rPr>
          <w:spacing w:val="-53"/>
        </w:rPr>
        <w:t xml:space="preserve"> </w:t>
      </w:r>
      <w:r>
        <w:t>of</w:t>
      </w:r>
      <w:r>
        <w:rPr>
          <w:spacing w:val="-53"/>
        </w:rPr>
        <w:t xml:space="preserve"> </w:t>
      </w:r>
      <w:r>
        <w:t>organizational</w:t>
      </w:r>
      <w:r>
        <w:rPr>
          <w:spacing w:val="-50"/>
        </w:rPr>
        <w:t xml:space="preserve"> </w:t>
      </w:r>
      <w:r>
        <w:t>cost-containment.</w:t>
      </w:r>
      <w:r>
        <w:rPr>
          <w:spacing w:val="-54"/>
        </w:rPr>
        <w:t xml:space="preserve"> </w:t>
      </w:r>
      <w:r>
        <w:t>Everyone</w:t>
      </w:r>
      <w:r>
        <w:rPr>
          <w:spacing w:val="-51"/>
        </w:rPr>
        <w:t xml:space="preserve"> </w:t>
      </w:r>
      <w:r>
        <w:t>knows</w:t>
      </w:r>
      <w:r>
        <w:rPr>
          <w:spacing w:val="-50"/>
        </w:rPr>
        <w:t xml:space="preserve"> </w:t>
      </w:r>
      <w:r>
        <w:rPr>
          <w:spacing w:val="3"/>
        </w:rPr>
        <w:t xml:space="preserve">their </w:t>
      </w:r>
      <w:r>
        <w:rPr>
          <w:spacing w:val="2"/>
        </w:rPr>
        <w:t>roles:</w:t>
      </w:r>
      <w:r>
        <w:rPr>
          <w:spacing w:val="-52"/>
        </w:rPr>
        <w:t xml:space="preserve"> </w:t>
      </w:r>
      <w:r>
        <w:rPr>
          <w:spacing w:val="3"/>
        </w:rPr>
        <w:t>senior</w:t>
      </w:r>
      <w:r>
        <w:rPr>
          <w:spacing w:val="-53"/>
        </w:rPr>
        <w:t xml:space="preserve"> </w:t>
      </w:r>
      <w:r>
        <w:rPr>
          <w:spacing w:val="3"/>
        </w:rPr>
        <w:t>executives</w:t>
      </w:r>
      <w:r>
        <w:rPr>
          <w:spacing w:val="-50"/>
        </w:rPr>
        <w:t xml:space="preserve"> </w:t>
      </w:r>
      <w:r>
        <w:t>make</w:t>
      </w:r>
      <w:r>
        <w:rPr>
          <w:spacing w:val="-47"/>
        </w:rPr>
        <w:t xml:space="preserve"> </w:t>
      </w:r>
      <w:r>
        <w:t>statements</w:t>
      </w:r>
      <w:r>
        <w:rPr>
          <w:spacing w:val="-50"/>
        </w:rPr>
        <w:t xml:space="preserve"> </w:t>
      </w:r>
      <w:r>
        <w:t>about</w:t>
      </w:r>
      <w:r>
        <w:rPr>
          <w:spacing w:val="-51"/>
        </w:rPr>
        <w:t xml:space="preserve"> </w:t>
      </w:r>
      <w:r>
        <w:t>reducing</w:t>
      </w:r>
      <w:r>
        <w:rPr>
          <w:spacing w:val="-52"/>
        </w:rPr>
        <w:t xml:space="preserve"> </w:t>
      </w:r>
      <w:r>
        <w:t>the</w:t>
      </w:r>
      <w:r>
        <w:rPr>
          <w:spacing w:val="-47"/>
        </w:rPr>
        <w:t xml:space="preserve"> </w:t>
      </w:r>
      <w:r>
        <w:t>number</w:t>
      </w:r>
      <w:r>
        <w:rPr>
          <w:spacing w:val="-45"/>
        </w:rPr>
        <w:t xml:space="preserve"> </w:t>
      </w:r>
      <w:r>
        <w:t>of</w:t>
      </w:r>
      <w:r>
        <w:rPr>
          <w:spacing w:val="-41"/>
        </w:rPr>
        <w:t xml:space="preserve"> </w:t>
      </w:r>
      <w:r>
        <w:t xml:space="preserve">international </w:t>
      </w:r>
      <w:r>
        <w:rPr>
          <w:spacing w:val="2"/>
        </w:rPr>
        <w:t>assignees</w:t>
      </w:r>
      <w:r>
        <w:rPr>
          <w:spacing w:val="-56"/>
        </w:rPr>
        <w:t xml:space="preserve"> </w:t>
      </w:r>
      <w:r>
        <w:rPr>
          <w:spacing w:val="4"/>
        </w:rPr>
        <w:t>while</w:t>
      </w:r>
      <w:r>
        <w:rPr>
          <w:spacing w:val="-53"/>
        </w:rPr>
        <w:t xml:space="preserve"> </w:t>
      </w:r>
      <w:r>
        <w:t>questioning</w:t>
      </w:r>
      <w:r>
        <w:rPr>
          <w:spacing w:val="-56"/>
        </w:rPr>
        <w:t xml:space="preserve"> </w:t>
      </w:r>
      <w:r>
        <w:t>the</w:t>
      </w:r>
      <w:r>
        <w:rPr>
          <w:spacing w:val="-53"/>
        </w:rPr>
        <w:t xml:space="preserve"> </w:t>
      </w:r>
      <w:r>
        <w:t>high</w:t>
      </w:r>
      <w:r>
        <w:rPr>
          <w:spacing w:val="-55"/>
        </w:rPr>
        <w:t xml:space="preserve"> </w:t>
      </w:r>
      <w:r>
        <w:t>cost</w:t>
      </w:r>
      <w:r>
        <w:rPr>
          <w:spacing w:val="-51"/>
        </w:rPr>
        <w:t xml:space="preserve"> </w:t>
      </w:r>
      <w:r>
        <w:t>of</w:t>
      </w:r>
      <w:r>
        <w:rPr>
          <w:spacing w:val="-48"/>
        </w:rPr>
        <w:t xml:space="preserve"> </w:t>
      </w:r>
      <w:r>
        <w:rPr>
          <w:spacing w:val="3"/>
        </w:rPr>
        <w:t>their</w:t>
      </w:r>
      <w:r>
        <w:rPr>
          <w:spacing w:val="-52"/>
        </w:rPr>
        <w:t xml:space="preserve"> </w:t>
      </w:r>
      <w:r>
        <w:t>international</w:t>
      </w:r>
      <w:r>
        <w:rPr>
          <w:spacing w:val="-52"/>
        </w:rPr>
        <w:t xml:space="preserve"> </w:t>
      </w:r>
      <w:r>
        <w:t>relocation</w:t>
      </w:r>
      <w:r>
        <w:rPr>
          <w:spacing w:val="-56"/>
        </w:rPr>
        <w:t xml:space="preserve"> </w:t>
      </w:r>
      <w:r>
        <w:t>programs;</w:t>
      </w:r>
      <w:r>
        <w:rPr>
          <w:spacing w:val="-55"/>
        </w:rPr>
        <w:t xml:space="preserve"> </w:t>
      </w:r>
      <w:r>
        <w:t xml:space="preserve">tax </w:t>
      </w:r>
      <w:r>
        <w:rPr>
          <w:spacing w:val="2"/>
          <w:w w:val="95"/>
        </w:rPr>
        <w:t>professionals</w:t>
      </w:r>
      <w:r>
        <w:rPr>
          <w:spacing w:val="-42"/>
          <w:w w:val="95"/>
        </w:rPr>
        <w:t xml:space="preserve"> </w:t>
      </w:r>
      <w:r>
        <w:rPr>
          <w:spacing w:val="-3"/>
          <w:w w:val="95"/>
        </w:rPr>
        <w:t>are</w:t>
      </w:r>
      <w:r>
        <w:rPr>
          <w:spacing w:val="-39"/>
          <w:w w:val="95"/>
        </w:rPr>
        <w:t xml:space="preserve"> </w:t>
      </w:r>
      <w:r>
        <w:rPr>
          <w:spacing w:val="2"/>
          <w:w w:val="95"/>
        </w:rPr>
        <w:t>called</w:t>
      </w:r>
      <w:r>
        <w:rPr>
          <w:spacing w:val="-42"/>
          <w:w w:val="95"/>
        </w:rPr>
        <w:t xml:space="preserve"> </w:t>
      </w:r>
      <w:r>
        <w:rPr>
          <w:spacing w:val="4"/>
          <w:w w:val="95"/>
        </w:rPr>
        <w:t>in</w:t>
      </w:r>
      <w:r>
        <w:rPr>
          <w:spacing w:val="-43"/>
          <w:w w:val="95"/>
        </w:rPr>
        <w:t xml:space="preserve"> </w:t>
      </w:r>
      <w:r>
        <w:rPr>
          <w:w w:val="95"/>
        </w:rPr>
        <w:t>to</w:t>
      </w:r>
      <w:r>
        <w:rPr>
          <w:spacing w:val="-32"/>
          <w:w w:val="95"/>
        </w:rPr>
        <w:t xml:space="preserve"> </w:t>
      </w:r>
      <w:r>
        <w:rPr>
          <w:spacing w:val="4"/>
          <w:w w:val="95"/>
        </w:rPr>
        <w:t>identify</w:t>
      </w:r>
      <w:r>
        <w:rPr>
          <w:spacing w:val="-42"/>
          <w:w w:val="95"/>
        </w:rPr>
        <w:t xml:space="preserve"> </w:t>
      </w:r>
      <w:r>
        <w:rPr>
          <w:w w:val="95"/>
        </w:rPr>
        <w:t>savings;</w:t>
      </w:r>
      <w:r>
        <w:rPr>
          <w:spacing w:val="-43"/>
          <w:w w:val="95"/>
        </w:rPr>
        <w:t xml:space="preserve"> </w:t>
      </w:r>
      <w:r>
        <w:rPr>
          <w:w w:val="95"/>
        </w:rPr>
        <w:t>relocation</w:t>
      </w:r>
      <w:r>
        <w:rPr>
          <w:spacing w:val="-43"/>
          <w:w w:val="95"/>
        </w:rPr>
        <w:t xml:space="preserve"> </w:t>
      </w:r>
      <w:r>
        <w:rPr>
          <w:spacing w:val="3"/>
          <w:w w:val="95"/>
        </w:rPr>
        <w:t>vendors’</w:t>
      </w:r>
      <w:r>
        <w:rPr>
          <w:spacing w:val="-40"/>
          <w:w w:val="95"/>
        </w:rPr>
        <w:t xml:space="preserve"> </w:t>
      </w:r>
      <w:r>
        <w:rPr>
          <w:w w:val="95"/>
        </w:rPr>
        <w:t>contracts</w:t>
      </w:r>
      <w:r>
        <w:rPr>
          <w:spacing w:val="-43"/>
          <w:w w:val="95"/>
        </w:rPr>
        <w:t xml:space="preserve"> </w:t>
      </w:r>
      <w:r>
        <w:rPr>
          <w:spacing w:val="-3"/>
          <w:w w:val="95"/>
        </w:rPr>
        <w:t>are</w:t>
      </w:r>
      <w:r>
        <w:rPr>
          <w:spacing w:val="-18"/>
          <w:w w:val="95"/>
        </w:rPr>
        <w:t xml:space="preserve"> </w:t>
      </w:r>
      <w:r>
        <w:rPr>
          <w:spacing w:val="3"/>
          <w:w w:val="95"/>
        </w:rPr>
        <w:t xml:space="preserve">squeezed; </w:t>
      </w:r>
      <w:r>
        <w:t>global</w:t>
      </w:r>
      <w:r>
        <w:rPr>
          <w:spacing w:val="-48"/>
        </w:rPr>
        <w:t xml:space="preserve"> </w:t>
      </w:r>
      <w:r>
        <w:rPr>
          <w:spacing w:val="3"/>
        </w:rPr>
        <w:t>mobility</w:t>
      </w:r>
      <w:r>
        <w:rPr>
          <w:spacing w:val="-51"/>
        </w:rPr>
        <w:t xml:space="preserve"> </w:t>
      </w:r>
      <w:r>
        <w:rPr>
          <w:spacing w:val="2"/>
        </w:rPr>
        <w:t>professionals</w:t>
      </w:r>
      <w:r>
        <w:rPr>
          <w:spacing w:val="-51"/>
        </w:rPr>
        <w:t xml:space="preserve"> </w:t>
      </w:r>
      <w:r>
        <w:t>respond</w:t>
      </w:r>
      <w:r>
        <w:rPr>
          <w:spacing w:val="-51"/>
        </w:rPr>
        <w:t xml:space="preserve"> </w:t>
      </w:r>
      <w:r>
        <w:rPr>
          <w:spacing w:val="3"/>
        </w:rPr>
        <w:t>with</w:t>
      </w:r>
      <w:r>
        <w:rPr>
          <w:spacing w:val="-51"/>
        </w:rPr>
        <w:t xml:space="preserve"> </w:t>
      </w:r>
      <w:r>
        <w:t>reports</w:t>
      </w:r>
      <w:r>
        <w:rPr>
          <w:spacing w:val="-51"/>
        </w:rPr>
        <w:t xml:space="preserve"> </w:t>
      </w:r>
      <w:r>
        <w:t>and</w:t>
      </w:r>
      <w:r>
        <w:rPr>
          <w:spacing w:val="-44"/>
        </w:rPr>
        <w:t xml:space="preserve"> </w:t>
      </w:r>
      <w:r>
        <w:t>sage</w:t>
      </w:r>
      <w:r>
        <w:rPr>
          <w:spacing w:val="-40"/>
        </w:rPr>
        <w:t xml:space="preserve"> </w:t>
      </w:r>
      <w:r>
        <w:t>advice</w:t>
      </w:r>
      <w:r>
        <w:rPr>
          <w:spacing w:val="-48"/>
        </w:rPr>
        <w:t xml:space="preserve"> </w:t>
      </w:r>
      <w:r>
        <w:t>on</w:t>
      </w:r>
      <w:r>
        <w:rPr>
          <w:spacing w:val="-44"/>
        </w:rPr>
        <w:t xml:space="preserve"> </w:t>
      </w:r>
      <w:r>
        <w:t>why</w:t>
      </w:r>
      <w:r>
        <w:rPr>
          <w:spacing w:val="-43"/>
        </w:rPr>
        <w:t xml:space="preserve"> </w:t>
      </w:r>
      <w:r>
        <w:rPr>
          <w:spacing w:val="4"/>
        </w:rPr>
        <w:t>it</w:t>
      </w:r>
      <w:r>
        <w:rPr>
          <w:spacing w:val="-44"/>
        </w:rPr>
        <w:t xml:space="preserve"> </w:t>
      </w:r>
      <w:r>
        <w:rPr>
          <w:spacing w:val="4"/>
        </w:rPr>
        <w:t>is</w:t>
      </w:r>
      <w:r>
        <w:rPr>
          <w:spacing w:val="-51"/>
        </w:rPr>
        <w:t xml:space="preserve"> </w:t>
      </w:r>
      <w:r>
        <w:rPr>
          <w:spacing w:val="2"/>
        </w:rPr>
        <w:t xml:space="preserve">fiscally </w:t>
      </w:r>
      <w:r>
        <w:rPr>
          <w:spacing w:val="2"/>
          <w:w w:val="95"/>
        </w:rPr>
        <w:t>unwise</w:t>
      </w:r>
      <w:r>
        <w:rPr>
          <w:spacing w:val="-31"/>
          <w:w w:val="95"/>
        </w:rPr>
        <w:t xml:space="preserve"> </w:t>
      </w:r>
      <w:r>
        <w:rPr>
          <w:w w:val="95"/>
        </w:rPr>
        <w:t>to</w:t>
      </w:r>
      <w:r>
        <w:rPr>
          <w:spacing w:val="-23"/>
          <w:w w:val="95"/>
        </w:rPr>
        <w:t xml:space="preserve"> </w:t>
      </w:r>
      <w:r>
        <w:rPr>
          <w:w w:val="95"/>
        </w:rPr>
        <w:t>break</w:t>
      </w:r>
      <w:r>
        <w:rPr>
          <w:spacing w:val="-35"/>
          <w:w w:val="95"/>
        </w:rPr>
        <w:t xml:space="preserve"> </w:t>
      </w:r>
      <w:r>
        <w:rPr>
          <w:spacing w:val="3"/>
          <w:w w:val="95"/>
        </w:rPr>
        <w:t>leases</w:t>
      </w:r>
      <w:r>
        <w:rPr>
          <w:spacing w:val="-36"/>
          <w:w w:val="95"/>
        </w:rPr>
        <w:t xml:space="preserve"> </w:t>
      </w:r>
      <w:r>
        <w:rPr>
          <w:w w:val="95"/>
        </w:rPr>
        <w:t>(and</w:t>
      </w:r>
      <w:r>
        <w:rPr>
          <w:spacing w:val="-23"/>
          <w:w w:val="95"/>
        </w:rPr>
        <w:t xml:space="preserve"> </w:t>
      </w:r>
      <w:r>
        <w:rPr>
          <w:spacing w:val="2"/>
          <w:w w:val="95"/>
        </w:rPr>
        <w:t>unkind</w:t>
      </w:r>
      <w:r>
        <w:rPr>
          <w:spacing w:val="-36"/>
          <w:w w:val="95"/>
        </w:rPr>
        <w:t xml:space="preserve"> </w:t>
      </w:r>
      <w:r>
        <w:rPr>
          <w:w w:val="95"/>
        </w:rPr>
        <w:t>to</w:t>
      </w:r>
      <w:r>
        <w:rPr>
          <w:spacing w:val="-23"/>
          <w:w w:val="95"/>
        </w:rPr>
        <w:t xml:space="preserve"> </w:t>
      </w:r>
      <w:r>
        <w:rPr>
          <w:w w:val="95"/>
        </w:rPr>
        <w:t>remove</w:t>
      </w:r>
      <w:r>
        <w:rPr>
          <w:spacing w:val="-30"/>
          <w:w w:val="95"/>
        </w:rPr>
        <w:t xml:space="preserve"> </w:t>
      </w:r>
      <w:r>
        <w:rPr>
          <w:w w:val="95"/>
        </w:rPr>
        <w:t>children</w:t>
      </w:r>
      <w:r>
        <w:rPr>
          <w:spacing w:val="-36"/>
          <w:w w:val="95"/>
        </w:rPr>
        <w:t xml:space="preserve"> </w:t>
      </w:r>
      <w:r>
        <w:rPr>
          <w:w w:val="95"/>
        </w:rPr>
        <w:t>from</w:t>
      </w:r>
      <w:r>
        <w:rPr>
          <w:spacing w:val="-24"/>
          <w:w w:val="95"/>
        </w:rPr>
        <w:t xml:space="preserve"> </w:t>
      </w:r>
      <w:proofErr w:type="gramStart"/>
      <w:r>
        <w:rPr>
          <w:w w:val="95"/>
        </w:rPr>
        <w:t>schools</w:t>
      </w:r>
      <w:proofErr w:type="gramEnd"/>
      <w:r>
        <w:rPr>
          <w:spacing w:val="-36"/>
          <w:w w:val="95"/>
        </w:rPr>
        <w:t xml:space="preserve"> </w:t>
      </w:r>
      <w:r>
        <w:rPr>
          <w:spacing w:val="4"/>
          <w:w w:val="95"/>
        </w:rPr>
        <w:t>mid-year).</w:t>
      </w:r>
      <w:r>
        <w:rPr>
          <w:spacing w:val="-34"/>
          <w:w w:val="95"/>
        </w:rPr>
        <w:t xml:space="preserve"> </w:t>
      </w:r>
      <w:r>
        <w:rPr>
          <w:w w:val="95"/>
        </w:rPr>
        <w:t>There</w:t>
      </w:r>
      <w:r>
        <w:rPr>
          <w:spacing w:val="-31"/>
          <w:w w:val="95"/>
        </w:rPr>
        <w:t xml:space="preserve"> </w:t>
      </w:r>
      <w:r>
        <w:rPr>
          <w:spacing w:val="4"/>
          <w:w w:val="95"/>
        </w:rPr>
        <w:t xml:space="preserve">is </w:t>
      </w:r>
      <w:r>
        <w:t>angst</w:t>
      </w:r>
      <w:r>
        <w:rPr>
          <w:spacing w:val="-41"/>
        </w:rPr>
        <w:t xml:space="preserve"> </w:t>
      </w:r>
      <w:r>
        <w:rPr>
          <w:spacing w:val="2"/>
        </w:rPr>
        <w:t>for</w:t>
      </w:r>
      <w:r>
        <w:rPr>
          <w:spacing w:val="-43"/>
        </w:rPr>
        <w:t xml:space="preserve"> </w:t>
      </w:r>
      <w:r>
        <w:t>a</w:t>
      </w:r>
      <w:r>
        <w:rPr>
          <w:spacing w:val="-33"/>
        </w:rPr>
        <w:t xml:space="preserve"> </w:t>
      </w:r>
      <w:r>
        <w:rPr>
          <w:spacing w:val="2"/>
        </w:rPr>
        <w:t>period</w:t>
      </w:r>
      <w:r>
        <w:rPr>
          <w:spacing w:val="-49"/>
        </w:rPr>
        <w:t xml:space="preserve"> </w:t>
      </w:r>
      <w:r>
        <w:t>but,</w:t>
      </w:r>
      <w:r>
        <w:rPr>
          <w:spacing w:val="-38"/>
        </w:rPr>
        <w:t xml:space="preserve"> </w:t>
      </w:r>
      <w:r>
        <w:t>once</w:t>
      </w:r>
      <w:r>
        <w:rPr>
          <w:spacing w:val="-36"/>
        </w:rPr>
        <w:t xml:space="preserve"> </w:t>
      </w:r>
      <w:r>
        <w:t>the</w:t>
      </w:r>
      <w:r>
        <w:rPr>
          <w:spacing w:val="-45"/>
        </w:rPr>
        <w:t xml:space="preserve"> </w:t>
      </w:r>
      <w:r>
        <w:t>cost-containment</w:t>
      </w:r>
      <w:r>
        <w:rPr>
          <w:spacing w:val="-49"/>
        </w:rPr>
        <w:t xml:space="preserve"> </w:t>
      </w:r>
      <w:r>
        <w:t>dragon</w:t>
      </w:r>
      <w:r>
        <w:rPr>
          <w:spacing w:val="-49"/>
        </w:rPr>
        <w:t xml:space="preserve"> </w:t>
      </w:r>
      <w:r>
        <w:rPr>
          <w:spacing w:val="4"/>
        </w:rPr>
        <w:t>is</w:t>
      </w:r>
      <w:r>
        <w:rPr>
          <w:spacing w:val="-39"/>
        </w:rPr>
        <w:t xml:space="preserve"> </w:t>
      </w:r>
      <w:r>
        <w:rPr>
          <w:spacing w:val="4"/>
        </w:rPr>
        <w:t>asleep</w:t>
      </w:r>
      <w:r>
        <w:rPr>
          <w:spacing w:val="-49"/>
        </w:rPr>
        <w:t xml:space="preserve"> </w:t>
      </w:r>
      <w:r>
        <w:t>again,</w:t>
      </w:r>
      <w:r>
        <w:rPr>
          <w:spacing w:val="-47"/>
        </w:rPr>
        <w:t xml:space="preserve"> </w:t>
      </w:r>
      <w:r>
        <w:t>the</w:t>
      </w:r>
      <w:r>
        <w:rPr>
          <w:spacing w:val="-36"/>
        </w:rPr>
        <w:t xml:space="preserve"> </w:t>
      </w:r>
      <w:r>
        <w:rPr>
          <w:spacing w:val="4"/>
        </w:rPr>
        <w:t>need</w:t>
      </w:r>
      <w:r>
        <w:rPr>
          <w:spacing w:val="-48"/>
        </w:rPr>
        <w:t xml:space="preserve"> </w:t>
      </w:r>
      <w:r>
        <w:t>to demonstrate</w:t>
      </w:r>
      <w:r>
        <w:rPr>
          <w:spacing w:val="-52"/>
        </w:rPr>
        <w:t xml:space="preserve"> </w:t>
      </w:r>
      <w:r>
        <w:t>ROI</w:t>
      </w:r>
      <w:r>
        <w:rPr>
          <w:spacing w:val="-47"/>
        </w:rPr>
        <w:t xml:space="preserve"> </w:t>
      </w:r>
      <w:r>
        <w:rPr>
          <w:spacing w:val="4"/>
        </w:rPr>
        <w:t>is</w:t>
      </w:r>
      <w:r>
        <w:rPr>
          <w:spacing w:val="-54"/>
        </w:rPr>
        <w:t xml:space="preserve"> </w:t>
      </w:r>
      <w:r>
        <w:t>temporarily</w:t>
      </w:r>
      <w:r>
        <w:rPr>
          <w:spacing w:val="-53"/>
        </w:rPr>
        <w:t xml:space="preserve"> </w:t>
      </w:r>
      <w:r>
        <w:rPr>
          <w:spacing w:val="2"/>
        </w:rPr>
        <w:t>suspended.</w:t>
      </w:r>
      <w:r>
        <w:rPr>
          <w:spacing w:val="-49"/>
        </w:rPr>
        <w:t xml:space="preserve"> </w:t>
      </w:r>
      <w:r>
        <w:t>The</w:t>
      </w:r>
      <w:r>
        <w:rPr>
          <w:spacing w:val="-51"/>
        </w:rPr>
        <w:t xml:space="preserve"> </w:t>
      </w:r>
      <w:r>
        <w:t>truth</w:t>
      </w:r>
      <w:r>
        <w:rPr>
          <w:spacing w:val="-42"/>
        </w:rPr>
        <w:t xml:space="preserve"> </w:t>
      </w:r>
      <w:r>
        <w:rPr>
          <w:spacing w:val="4"/>
        </w:rPr>
        <w:t>is</w:t>
      </w:r>
      <w:r>
        <w:rPr>
          <w:spacing w:val="-53"/>
        </w:rPr>
        <w:t xml:space="preserve"> </w:t>
      </w:r>
      <w:r>
        <w:t>that</w:t>
      </w:r>
      <w:r>
        <w:rPr>
          <w:spacing w:val="-43"/>
        </w:rPr>
        <w:t xml:space="preserve"> </w:t>
      </w:r>
      <w:r>
        <w:t>an</w:t>
      </w:r>
      <w:r>
        <w:rPr>
          <w:spacing w:val="-48"/>
        </w:rPr>
        <w:t xml:space="preserve"> </w:t>
      </w:r>
      <w:r>
        <w:t>organization</w:t>
      </w:r>
      <w:r>
        <w:rPr>
          <w:spacing w:val="-54"/>
        </w:rPr>
        <w:t xml:space="preserve"> </w:t>
      </w:r>
      <w:r>
        <w:rPr>
          <w:spacing w:val="-3"/>
        </w:rPr>
        <w:t>can</w:t>
      </w:r>
      <w:r>
        <w:rPr>
          <w:spacing w:val="-48"/>
        </w:rPr>
        <w:t xml:space="preserve"> </w:t>
      </w:r>
      <w:r>
        <w:rPr>
          <w:spacing w:val="4"/>
        </w:rPr>
        <w:t xml:space="preserve">never </w:t>
      </w:r>
      <w:r>
        <w:rPr>
          <w:w w:val="95"/>
        </w:rPr>
        <w:t>accurately</w:t>
      </w:r>
      <w:r>
        <w:rPr>
          <w:spacing w:val="-20"/>
          <w:w w:val="95"/>
        </w:rPr>
        <w:t xml:space="preserve"> </w:t>
      </w:r>
      <w:r>
        <w:rPr>
          <w:w w:val="95"/>
        </w:rPr>
        <w:t>understand</w:t>
      </w:r>
      <w:r>
        <w:rPr>
          <w:spacing w:val="-35"/>
          <w:w w:val="95"/>
        </w:rPr>
        <w:t xml:space="preserve"> </w:t>
      </w:r>
      <w:r>
        <w:rPr>
          <w:w w:val="95"/>
        </w:rPr>
        <w:t>the</w:t>
      </w:r>
      <w:r>
        <w:rPr>
          <w:spacing w:val="-29"/>
          <w:w w:val="95"/>
        </w:rPr>
        <w:t xml:space="preserve"> </w:t>
      </w:r>
      <w:r>
        <w:rPr>
          <w:w w:val="95"/>
        </w:rPr>
        <w:t>ROI</w:t>
      </w:r>
      <w:r>
        <w:rPr>
          <w:spacing w:val="-20"/>
          <w:w w:val="95"/>
        </w:rPr>
        <w:t xml:space="preserve"> </w:t>
      </w:r>
      <w:r>
        <w:rPr>
          <w:spacing w:val="2"/>
          <w:w w:val="95"/>
        </w:rPr>
        <w:t>for</w:t>
      </w:r>
      <w:r>
        <w:rPr>
          <w:spacing w:val="-25"/>
          <w:w w:val="95"/>
        </w:rPr>
        <w:t xml:space="preserve"> </w:t>
      </w:r>
      <w:r>
        <w:rPr>
          <w:w w:val="95"/>
        </w:rPr>
        <w:t>any</w:t>
      </w:r>
      <w:r>
        <w:rPr>
          <w:spacing w:val="-20"/>
          <w:w w:val="95"/>
        </w:rPr>
        <w:t xml:space="preserve"> </w:t>
      </w:r>
      <w:r>
        <w:rPr>
          <w:w w:val="95"/>
        </w:rPr>
        <w:t>international</w:t>
      </w:r>
      <w:r>
        <w:rPr>
          <w:spacing w:val="-28"/>
          <w:w w:val="95"/>
        </w:rPr>
        <w:t xml:space="preserve"> </w:t>
      </w:r>
      <w:r>
        <w:rPr>
          <w:w w:val="95"/>
        </w:rPr>
        <w:t>assignee</w:t>
      </w:r>
      <w:r>
        <w:rPr>
          <w:spacing w:val="-29"/>
          <w:w w:val="95"/>
        </w:rPr>
        <w:t xml:space="preserve"> </w:t>
      </w:r>
      <w:r>
        <w:rPr>
          <w:spacing w:val="2"/>
          <w:w w:val="95"/>
        </w:rPr>
        <w:t>without</w:t>
      </w:r>
      <w:r>
        <w:rPr>
          <w:spacing w:val="-36"/>
          <w:w w:val="95"/>
        </w:rPr>
        <w:t xml:space="preserve"> </w:t>
      </w:r>
      <w:r>
        <w:rPr>
          <w:spacing w:val="4"/>
          <w:w w:val="95"/>
        </w:rPr>
        <w:t>fully</w:t>
      </w:r>
      <w:r>
        <w:rPr>
          <w:spacing w:val="-33"/>
          <w:w w:val="95"/>
        </w:rPr>
        <w:t xml:space="preserve"> </w:t>
      </w:r>
      <w:r>
        <w:rPr>
          <w:w w:val="95"/>
        </w:rPr>
        <w:t xml:space="preserve">understanding </w:t>
      </w:r>
      <w:r>
        <w:t>what</w:t>
      </w:r>
      <w:r>
        <w:rPr>
          <w:spacing w:val="-23"/>
        </w:rPr>
        <w:t xml:space="preserve"> </w:t>
      </w:r>
      <w:r>
        <w:t>he</w:t>
      </w:r>
      <w:r>
        <w:rPr>
          <w:spacing w:val="-15"/>
        </w:rPr>
        <w:t xml:space="preserve"> </w:t>
      </w:r>
      <w:r>
        <w:t>or</w:t>
      </w:r>
      <w:r>
        <w:rPr>
          <w:spacing w:val="-26"/>
        </w:rPr>
        <w:t xml:space="preserve"> </w:t>
      </w:r>
      <w:r>
        <w:t>she</w:t>
      </w:r>
      <w:r>
        <w:rPr>
          <w:spacing w:val="-14"/>
        </w:rPr>
        <w:t xml:space="preserve"> </w:t>
      </w:r>
      <w:r>
        <w:rPr>
          <w:spacing w:val="4"/>
        </w:rPr>
        <w:t>is</w:t>
      </w:r>
      <w:r>
        <w:rPr>
          <w:spacing w:val="-20"/>
        </w:rPr>
        <w:t xml:space="preserve"> </w:t>
      </w:r>
      <w:r>
        <w:rPr>
          <w:spacing w:val="3"/>
        </w:rPr>
        <w:t>being</w:t>
      </w:r>
      <w:r>
        <w:rPr>
          <w:spacing w:val="-38"/>
        </w:rPr>
        <w:t xml:space="preserve"> </w:t>
      </w:r>
      <w:r>
        <w:rPr>
          <w:spacing w:val="2"/>
        </w:rPr>
        <w:t>sent</w:t>
      </w:r>
      <w:r>
        <w:rPr>
          <w:spacing w:val="-37"/>
        </w:rPr>
        <w:t xml:space="preserve"> </w:t>
      </w:r>
      <w:r>
        <w:t>to</w:t>
      </w:r>
      <w:r>
        <w:rPr>
          <w:spacing w:val="-21"/>
        </w:rPr>
        <w:t xml:space="preserve"> </w:t>
      </w:r>
      <w:r>
        <w:t>do,</w:t>
      </w:r>
      <w:r>
        <w:rPr>
          <w:spacing w:val="-18"/>
        </w:rPr>
        <w:t xml:space="preserve"> </w:t>
      </w:r>
      <w:r>
        <w:t>and</w:t>
      </w:r>
      <w:r>
        <w:rPr>
          <w:spacing w:val="-21"/>
        </w:rPr>
        <w:t xml:space="preserve"> </w:t>
      </w:r>
      <w:r>
        <w:rPr>
          <w:spacing w:val="3"/>
        </w:rPr>
        <w:t>develop.</w:t>
      </w:r>
    </w:p>
    <w:p w14:paraId="18807B2E" w14:textId="77777777" w:rsidR="002104E6" w:rsidRDefault="002104E6">
      <w:pPr>
        <w:pStyle w:val="BodyText"/>
        <w:spacing w:before="8"/>
        <w:rPr>
          <w:sz w:val="26"/>
        </w:rPr>
      </w:pPr>
    </w:p>
    <w:p w14:paraId="140260AA" w14:textId="77777777" w:rsidR="002104E6" w:rsidRDefault="00F10E56">
      <w:pPr>
        <w:pStyle w:val="BodyText"/>
        <w:spacing w:line="309" w:lineRule="auto"/>
        <w:ind w:left="1082" w:right="905"/>
      </w:pPr>
      <w:r>
        <w:t xml:space="preserve">According to </w:t>
      </w:r>
      <w:r>
        <w:rPr>
          <w:spacing w:val="2"/>
        </w:rPr>
        <w:t xml:space="preserve">opinions </w:t>
      </w:r>
      <w:r>
        <w:t xml:space="preserve">of an </w:t>
      </w:r>
      <w:r>
        <w:rPr>
          <w:spacing w:val="3"/>
        </w:rPr>
        <w:t xml:space="preserve">expert </w:t>
      </w:r>
      <w:r>
        <w:t xml:space="preserve">who has worked </w:t>
      </w:r>
      <w:r>
        <w:rPr>
          <w:spacing w:val="3"/>
        </w:rPr>
        <w:t xml:space="preserve">with </w:t>
      </w:r>
      <w:r>
        <w:t xml:space="preserve">numerous global </w:t>
      </w:r>
      <w:r>
        <w:rPr>
          <w:spacing w:val="3"/>
        </w:rPr>
        <w:t xml:space="preserve">mobility </w:t>
      </w:r>
      <w:r>
        <w:rPr>
          <w:spacing w:val="2"/>
          <w:w w:val="95"/>
        </w:rPr>
        <w:t>professionals</w:t>
      </w:r>
      <w:r>
        <w:rPr>
          <w:spacing w:val="-35"/>
          <w:w w:val="95"/>
        </w:rPr>
        <w:t xml:space="preserve"> </w:t>
      </w:r>
      <w:r>
        <w:rPr>
          <w:w w:val="95"/>
        </w:rPr>
        <w:t>on</w:t>
      </w:r>
      <w:r>
        <w:rPr>
          <w:spacing w:val="-35"/>
          <w:w w:val="95"/>
        </w:rPr>
        <w:t xml:space="preserve"> </w:t>
      </w:r>
      <w:r>
        <w:rPr>
          <w:w w:val="95"/>
        </w:rPr>
        <w:t>the</w:t>
      </w:r>
      <w:r>
        <w:rPr>
          <w:spacing w:val="-28"/>
          <w:w w:val="95"/>
        </w:rPr>
        <w:t xml:space="preserve"> </w:t>
      </w:r>
      <w:r>
        <w:rPr>
          <w:w w:val="95"/>
        </w:rPr>
        <w:t>topic</w:t>
      </w:r>
      <w:r>
        <w:rPr>
          <w:spacing w:val="-28"/>
          <w:w w:val="95"/>
        </w:rPr>
        <w:t xml:space="preserve"> </w:t>
      </w:r>
      <w:r>
        <w:rPr>
          <w:w w:val="95"/>
        </w:rPr>
        <w:t>of</w:t>
      </w:r>
      <w:r>
        <w:rPr>
          <w:spacing w:val="-16"/>
          <w:w w:val="95"/>
        </w:rPr>
        <w:t xml:space="preserve"> </w:t>
      </w:r>
      <w:r>
        <w:rPr>
          <w:w w:val="95"/>
        </w:rPr>
        <w:t>international</w:t>
      </w:r>
      <w:r>
        <w:rPr>
          <w:spacing w:val="-28"/>
          <w:w w:val="95"/>
        </w:rPr>
        <w:t xml:space="preserve"> </w:t>
      </w:r>
      <w:r>
        <w:rPr>
          <w:w w:val="95"/>
        </w:rPr>
        <w:t>assignee</w:t>
      </w:r>
      <w:r>
        <w:rPr>
          <w:spacing w:val="-29"/>
          <w:w w:val="95"/>
        </w:rPr>
        <w:t xml:space="preserve"> </w:t>
      </w:r>
      <w:r>
        <w:rPr>
          <w:w w:val="95"/>
        </w:rPr>
        <w:t>performance</w:t>
      </w:r>
      <w:r>
        <w:rPr>
          <w:spacing w:val="-29"/>
          <w:w w:val="95"/>
        </w:rPr>
        <w:t xml:space="preserve"> </w:t>
      </w:r>
      <w:r>
        <w:rPr>
          <w:w w:val="95"/>
        </w:rPr>
        <w:t>management,</w:t>
      </w:r>
      <w:r>
        <w:rPr>
          <w:spacing w:val="-33"/>
          <w:w w:val="95"/>
        </w:rPr>
        <w:t xml:space="preserve"> </w:t>
      </w:r>
      <w:r>
        <w:rPr>
          <w:spacing w:val="2"/>
          <w:w w:val="95"/>
        </w:rPr>
        <w:t>they</w:t>
      </w:r>
      <w:r>
        <w:rPr>
          <w:spacing w:val="-34"/>
          <w:w w:val="95"/>
        </w:rPr>
        <w:t xml:space="preserve"> </w:t>
      </w:r>
      <w:r>
        <w:rPr>
          <w:spacing w:val="-3"/>
          <w:w w:val="95"/>
        </w:rPr>
        <w:t xml:space="preserve">are </w:t>
      </w:r>
      <w:r>
        <w:t>receptive</w:t>
      </w:r>
      <w:r>
        <w:rPr>
          <w:spacing w:val="-46"/>
        </w:rPr>
        <w:t xml:space="preserve"> </w:t>
      </w:r>
      <w:r>
        <w:t>but</w:t>
      </w:r>
      <w:r>
        <w:rPr>
          <w:spacing w:val="-50"/>
        </w:rPr>
        <w:t xml:space="preserve"> </w:t>
      </w:r>
      <w:r>
        <w:t>far</w:t>
      </w:r>
      <w:r>
        <w:rPr>
          <w:spacing w:val="-43"/>
        </w:rPr>
        <w:t xml:space="preserve"> </w:t>
      </w:r>
      <w:r>
        <w:t>too</w:t>
      </w:r>
      <w:r>
        <w:rPr>
          <w:spacing w:val="-41"/>
        </w:rPr>
        <w:t xml:space="preserve"> </w:t>
      </w:r>
      <w:r>
        <w:t>busy</w:t>
      </w:r>
      <w:r>
        <w:rPr>
          <w:spacing w:val="-39"/>
        </w:rPr>
        <w:t xml:space="preserve"> </w:t>
      </w:r>
      <w:r>
        <w:rPr>
          <w:spacing w:val="2"/>
        </w:rPr>
        <w:t>juggling</w:t>
      </w:r>
      <w:r>
        <w:rPr>
          <w:spacing w:val="-51"/>
        </w:rPr>
        <w:t xml:space="preserve"> </w:t>
      </w:r>
      <w:r>
        <w:t>cost-containment,</w:t>
      </w:r>
      <w:r>
        <w:rPr>
          <w:spacing w:val="-48"/>
        </w:rPr>
        <w:t xml:space="preserve"> </w:t>
      </w:r>
      <w:r>
        <w:rPr>
          <w:spacing w:val="2"/>
        </w:rPr>
        <w:t>vendor</w:t>
      </w:r>
      <w:r>
        <w:rPr>
          <w:spacing w:val="-52"/>
        </w:rPr>
        <w:t xml:space="preserve"> </w:t>
      </w:r>
      <w:r>
        <w:t>management</w:t>
      </w:r>
      <w:r>
        <w:rPr>
          <w:spacing w:val="-49"/>
        </w:rPr>
        <w:t xml:space="preserve"> </w:t>
      </w:r>
      <w:r>
        <w:t>and</w:t>
      </w:r>
      <w:r>
        <w:rPr>
          <w:spacing w:val="-50"/>
        </w:rPr>
        <w:t xml:space="preserve"> </w:t>
      </w:r>
      <w:r>
        <w:t xml:space="preserve">other </w:t>
      </w:r>
      <w:r>
        <w:rPr>
          <w:w w:val="95"/>
        </w:rPr>
        <w:t>substantial</w:t>
      </w:r>
      <w:r>
        <w:rPr>
          <w:spacing w:val="-31"/>
          <w:w w:val="95"/>
        </w:rPr>
        <w:t xml:space="preserve"> </w:t>
      </w:r>
      <w:r>
        <w:rPr>
          <w:w w:val="95"/>
        </w:rPr>
        <w:t>tasks</w:t>
      </w:r>
      <w:r>
        <w:rPr>
          <w:spacing w:val="-34"/>
          <w:w w:val="95"/>
        </w:rPr>
        <w:t xml:space="preserve"> </w:t>
      </w:r>
      <w:r>
        <w:rPr>
          <w:w w:val="95"/>
        </w:rPr>
        <w:t>to</w:t>
      </w:r>
      <w:r>
        <w:rPr>
          <w:spacing w:val="-12"/>
          <w:w w:val="95"/>
        </w:rPr>
        <w:t xml:space="preserve"> </w:t>
      </w:r>
      <w:r>
        <w:rPr>
          <w:spacing w:val="3"/>
          <w:w w:val="95"/>
        </w:rPr>
        <w:t>begin</w:t>
      </w:r>
      <w:r>
        <w:rPr>
          <w:spacing w:val="-37"/>
          <w:w w:val="95"/>
        </w:rPr>
        <w:t xml:space="preserve"> </w:t>
      </w:r>
      <w:r>
        <w:rPr>
          <w:w w:val="95"/>
        </w:rPr>
        <w:t>to</w:t>
      </w:r>
      <w:r>
        <w:rPr>
          <w:spacing w:val="-24"/>
          <w:w w:val="95"/>
        </w:rPr>
        <w:t xml:space="preserve"> </w:t>
      </w:r>
      <w:r>
        <w:rPr>
          <w:spacing w:val="-3"/>
          <w:w w:val="95"/>
        </w:rPr>
        <w:t>act</w:t>
      </w:r>
      <w:r>
        <w:rPr>
          <w:spacing w:val="-14"/>
          <w:w w:val="95"/>
        </w:rPr>
        <w:t xml:space="preserve"> </w:t>
      </w:r>
      <w:r>
        <w:rPr>
          <w:w w:val="95"/>
        </w:rPr>
        <w:t>on</w:t>
      </w:r>
      <w:r>
        <w:rPr>
          <w:spacing w:val="-24"/>
          <w:w w:val="95"/>
        </w:rPr>
        <w:t xml:space="preserve"> </w:t>
      </w:r>
      <w:r>
        <w:rPr>
          <w:spacing w:val="4"/>
          <w:w w:val="95"/>
        </w:rPr>
        <w:t>it</w:t>
      </w:r>
      <w:r>
        <w:rPr>
          <w:spacing w:val="-26"/>
          <w:w w:val="95"/>
        </w:rPr>
        <w:t xml:space="preserve"> </w:t>
      </w:r>
      <w:r>
        <w:rPr>
          <w:w w:val="95"/>
        </w:rPr>
        <w:t>effectively.</w:t>
      </w:r>
      <w:r>
        <w:rPr>
          <w:spacing w:val="-36"/>
          <w:w w:val="95"/>
        </w:rPr>
        <w:t xml:space="preserve"> </w:t>
      </w:r>
      <w:r>
        <w:rPr>
          <w:w w:val="95"/>
        </w:rPr>
        <w:t>The</w:t>
      </w:r>
      <w:r>
        <w:rPr>
          <w:spacing w:val="-32"/>
          <w:w w:val="95"/>
        </w:rPr>
        <w:t xml:space="preserve"> </w:t>
      </w:r>
      <w:r>
        <w:rPr>
          <w:w w:val="95"/>
        </w:rPr>
        <w:t>advice</w:t>
      </w:r>
      <w:r>
        <w:rPr>
          <w:spacing w:val="-32"/>
          <w:w w:val="95"/>
        </w:rPr>
        <w:t xml:space="preserve"> </w:t>
      </w:r>
      <w:r>
        <w:rPr>
          <w:w w:val="95"/>
        </w:rPr>
        <w:t>on</w:t>
      </w:r>
      <w:r>
        <w:rPr>
          <w:spacing w:val="-24"/>
          <w:w w:val="95"/>
        </w:rPr>
        <w:t xml:space="preserve"> </w:t>
      </w:r>
      <w:r>
        <w:rPr>
          <w:w w:val="95"/>
        </w:rPr>
        <w:t>performance</w:t>
      </w:r>
      <w:r>
        <w:rPr>
          <w:spacing w:val="-32"/>
          <w:w w:val="95"/>
        </w:rPr>
        <w:t xml:space="preserve"> </w:t>
      </w:r>
      <w:r>
        <w:rPr>
          <w:w w:val="95"/>
        </w:rPr>
        <w:t xml:space="preserve">management </w:t>
      </w:r>
      <w:r>
        <w:t>and</w:t>
      </w:r>
      <w:r>
        <w:rPr>
          <w:spacing w:val="-22"/>
        </w:rPr>
        <w:t xml:space="preserve"> </w:t>
      </w:r>
      <w:r>
        <w:t>ROI</w:t>
      </w:r>
      <w:r>
        <w:rPr>
          <w:spacing w:val="-19"/>
        </w:rPr>
        <w:t xml:space="preserve"> </w:t>
      </w:r>
      <w:r>
        <w:t>had</w:t>
      </w:r>
      <w:r>
        <w:rPr>
          <w:spacing w:val="-7"/>
        </w:rPr>
        <w:t xml:space="preserve"> </w:t>
      </w:r>
      <w:r>
        <w:t>traditionally</w:t>
      </w:r>
      <w:r>
        <w:rPr>
          <w:spacing w:val="-34"/>
        </w:rPr>
        <w:t xml:space="preserve"> </w:t>
      </w:r>
      <w:r>
        <w:rPr>
          <w:spacing w:val="4"/>
        </w:rPr>
        <w:t>been</w:t>
      </w:r>
      <w:r>
        <w:rPr>
          <w:spacing w:val="-36"/>
        </w:rPr>
        <w:t xml:space="preserve"> </w:t>
      </w:r>
      <w:r>
        <w:rPr>
          <w:spacing w:val="2"/>
        </w:rPr>
        <w:t>lost</w:t>
      </w:r>
      <w:r>
        <w:rPr>
          <w:spacing w:val="-28"/>
        </w:rPr>
        <w:t xml:space="preserve"> </w:t>
      </w:r>
      <w:r>
        <w:t>–</w:t>
      </w:r>
      <w:r>
        <w:rPr>
          <w:spacing w:val="-30"/>
        </w:rPr>
        <w:t xml:space="preserve"> </w:t>
      </w:r>
      <w:r>
        <w:t>until</w:t>
      </w:r>
      <w:r>
        <w:rPr>
          <w:spacing w:val="-29"/>
        </w:rPr>
        <w:t xml:space="preserve"> </w:t>
      </w:r>
      <w:r>
        <w:rPr>
          <w:spacing w:val="-3"/>
        </w:rPr>
        <w:t>now,</w:t>
      </w:r>
      <w:r>
        <w:rPr>
          <w:spacing w:val="-33"/>
        </w:rPr>
        <w:t xml:space="preserve"> </w:t>
      </w:r>
      <w:r>
        <w:t>that</w:t>
      </w:r>
      <w:r>
        <w:rPr>
          <w:spacing w:val="-9"/>
        </w:rPr>
        <w:t xml:space="preserve"> </w:t>
      </w:r>
      <w:r>
        <w:rPr>
          <w:spacing w:val="3"/>
        </w:rPr>
        <w:t>is.</w:t>
      </w:r>
    </w:p>
    <w:p w14:paraId="3A432224" w14:textId="77777777" w:rsidR="002104E6" w:rsidRDefault="002104E6">
      <w:pPr>
        <w:pStyle w:val="BodyText"/>
        <w:spacing w:before="3"/>
        <w:rPr>
          <w:sz w:val="26"/>
        </w:rPr>
      </w:pPr>
    </w:p>
    <w:p w14:paraId="3C818463" w14:textId="77777777" w:rsidR="002104E6" w:rsidRDefault="00F10E56">
      <w:pPr>
        <w:pStyle w:val="BodyText"/>
        <w:spacing w:line="292" w:lineRule="auto"/>
        <w:ind w:left="1082" w:right="847"/>
      </w:pPr>
      <w:r>
        <w:rPr>
          <w:w w:val="95"/>
        </w:rPr>
        <w:t>"This</w:t>
      </w:r>
      <w:r>
        <w:rPr>
          <w:spacing w:val="-14"/>
          <w:w w:val="95"/>
        </w:rPr>
        <w:t xml:space="preserve"> </w:t>
      </w:r>
      <w:r>
        <w:rPr>
          <w:spacing w:val="3"/>
          <w:w w:val="95"/>
        </w:rPr>
        <w:t>shift</w:t>
      </w:r>
      <w:r>
        <w:rPr>
          <w:spacing w:val="-32"/>
          <w:w w:val="95"/>
        </w:rPr>
        <w:t xml:space="preserve"> </w:t>
      </w:r>
      <w:r>
        <w:rPr>
          <w:w w:val="95"/>
        </w:rPr>
        <w:t>towards</w:t>
      </w:r>
      <w:r>
        <w:rPr>
          <w:spacing w:val="-14"/>
          <w:w w:val="95"/>
        </w:rPr>
        <w:t xml:space="preserve"> </w:t>
      </w:r>
      <w:r>
        <w:rPr>
          <w:w w:val="95"/>
        </w:rPr>
        <w:t>greater</w:t>
      </w:r>
      <w:r>
        <w:rPr>
          <w:spacing w:val="-36"/>
          <w:w w:val="95"/>
        </w:rPr>
        <w:t xml:space="preserve"> </w:t>
      </w:r>
      <w:r>
        <w:rPr>
          <w:w w:val="95"/>
        </w:rPr>
        <w:t>collaboration</w:t>
      </w:r>
      <w:r>
        <w:rPr>
          <w:spacing w:val="-31"/>
          <w:w w:val="95"/>
        </w:rPr>
        <w:t xml:space="preserve"> </w:t>
      </w:r>
      <w:r>
        <w:rPr>
          <w:spacing w:val="4"/>
          <w:w w:val="95"/>
        </w:rPr>
        <w:t>between</w:t>
      </w:r>
      <w:r>
        <w:rPr>
          <w:spacing w:val="-30"/>
          <w:w w:val="95"/>
        </w:rPr>
        <w:t xml:space="preserve"> </w:t>
      </w:r>
      <w:r>
        <w:rPr>
          <w:w w:val="95"/>
        </w:rPr>
        <w:t>global</w:t>
      </w:r>
      <w:r>
        <w:rPr>
          <w:spacing w:val="-23"/>
          <w:w w:val="95"/>
        </w:rPr>
        <w:t xml:space="preserve"> </w:t>
      </w:r>
      <w:r>
        <w:rPr>
          <w:spacing w:val="3"/>
          <w:w w:val="95"/>
        </w:rPr>
        <w:t>mobility</w:t>
      </w:r>
      <w:r>
        <w:rPr>
          <w:spacing w:val="-30"/>
          <w:w w:val="95"/>
        </w:rPr>
        <w:t xml:space="preserve"> </w:t>
      </w:r>
      <w:r>
        <w:rPr>
          <w:w w:val="95"/>
        </w:rPr>
        <w:t>and</w:t>
      </w:r>
      <w:r>
        <w:rPr>
          <w:spacing w:val="-31"/>
          <w:w w:val="95"/>
        </w:rPr>
        <w:t xml:space="preserve"> </w:t>
      </w:r>
      <w:r>
        <w:rPr>
          <w:spacing w:val="2"/>
          <w:w w:val="95"/>
        </w:rPr>
        <w:t>talent</w:t>
      </w:r>
      <w:r>
        <w:rPr>
          <w:spacing w:val="-32"/>
          <w:w w:val="95"/>
        </w:rPr>
        <w:t xml:space="preserve"> </w:t>
      </w:r>
      <w:r>
        <w:rPr>
          <w:w w:val="95"/>
        </w:rPr>
        <w:t xml:space="preserve">management </w:t>
      </w:r>
      <w:r>
        <w:rPr>
          <w:spacing w:val="3"/>
        </w:rPr>
        <w:t>enables</w:t>
      </w:r>
      <w:r>
        <w:rPr>
          <w:spacing w:val="-39"/>
        </w:rPr>
        <w:t xml:space="preserve"> </w:t>
      </w:r>
      <w:r>
        <w:t>the</w:t>
      </w:r>
      <w:r>
        <w:rPr>
          <w:spacing w:val="-33"/>
        </w:rPr>
        <w:t xml:space="preserve"> </w:t>
      </w:r>
      <w:r>
        <w:t>foundation</w:t>
      </w:r>
      <w:r>
        <w:rPr>
          <w:spacing w:val="-39"/>
        </w:rPr>
        <w:t xml:space="preserve"> </w:t>
      </w:r>
      <w:r>
        <w:rPr>
          <w:spacing w:val="2"/>
        </w:rPr>
        <w:t>for</w:t>
      </w:r>
      <w:r>
        <w:rPr>
          <w:spacing w:val="-30"/>
        </w:rPr>
        <w:t xml:space="preserve"> </w:t>
      </w:r>
      <w:r>
        <w:t>ROI</w:t>
      </w:r>
      <w:r>
        <w:rPr>
          <w:spacing w:val="-24"/>
        </w:rPr>
        <w:t xml:space="preserve"> </w:t>
      </w:r>
      <w:r>
        <w:t>to</w:t>
      </w:r>
      <w:r>
        <w:rPr>
          <w:spacing w:val="-26"/>
        </w:rPr>
        <w:t xml:space="preserve"> </w:t>
      </w:r>
      <w:r>
        <w:t>be</w:t>
      </w:r>
      <w:r>
        <w:rPr>
          <w:spacing w:val="-11"/>
        </w:rPr>
        <w:t xml:space="preserve"> </w:t>
      </w:r>
      <w:r>
        <w:t>more</w:t>
      </w:r>
      <w:r>
        <w:rPr>
          <w:spacing w:val="-33"/>
        </w:rPr>
        <w:t xml:space="preserve"> </w:t>
      </w:r>
      <w:r>
        <w:t>accurately</w:t>
      </w:r>
      <w:r>
        <w:rPr>
          <w:spacing w:val="-24"/>
        </w:rPr>
        <w:t xml:space="preserve"> </w:t>
      </w:r>
      <w:r>
        <w:t>assessed".</w:t>
      </w:r>
    </w:p>
    <w:p w14:paraId="4FC0A47A" w14:textId="77777777" w:rsidR="002104E6" w:rsidRDefault="002104E6">
      <w:pPr>
        <w:pStyle w:val="BodyText"/>
        <w:spacing w:before="9"/>
        <w:rPr>
          <w:sz w:val="27"/>
        </w:rPr>
      </w:pPr>
    </w:p>
    <w:p w14:paraId="2C72C658" w14:textId="77777777" w:rsidR="002104E6" w:rsidRDefault="00F10E56">
      <w:pPr>
        <w:pStyle w:val="BodyText"/>
        <w:spacing w:line="314" w:lineRule="auto"/>
        <w:ind w:left="1082" w:right="847"/>
      </w:pPr>
      <w:r>
        <w:t xml:space="preserve">So, what has changed? In the past, </w:t>
      </w:r>
      <w:r>
        <w:rPr>
          <w:spacing w:val="2"/>
        </w:rPr>
        <w:t xml:space="preserve">talent </w:t>
      </w:r>
      <w:r>
        <w:t xml:space="preserve">management and global </w:t>
      </w:r>
      <w:r>
        <w:rPr>
          <w:spacing w:val="3"/>
        </w:rPr>
        <w:t xml:space="preserve">mobility </w:t>
      </w:r>
      <w:r>
        <w:rPr>
          <w:spacing w:val="2"/>
        </w:rPr>
        <w:t xml:space="preserve">were </w:t>
      </w:r>
      <w:r>
        <w:rPr>
          <w:w w:val="95"/>
        </w:rPr>
        <w:t>complementary</w:t>
      </w:r>
      <w:r>
        <w:rPr>
          <w:spacing w:val="-34"/>
          <w:w w:val="95"/>
        </w:rPr>
        <w:t xml:space="preserve"> </w:t>
      </w:r>
      <w:r>
        <w:rPr>
          <w:spacing w:val="-3"/>
          <w:w w:val="95"/>
        </w:rPr>
        <w:t>HR</w:t>
      </w:r>
      <w:r>
        <w:rPr>
          <w:spacing w:val="-25"/>
          <w:w w:val="95"/>
        </w:rPr>
        <w:t xml:space="preserve"> </w:t>
      </w:r>
      <w:r>
        <w:rPr>
          <w:w w:val="95"/>
        </w:rPr>
        <w:t>functions,</w:t>
      </w:r>
      <w:r>
        <w:rPr>
          <w:spacing w:val="-33"/>
          <w:w w:val="95"/>
        </w:rPr>
        <w:t xml:space="preserve"> </w:t>
      </w:r>
      <w:r>
        <w:rPr>
          <w:spacing w:val="3"/>
          <w:w w:val="95"/>
        </w:rPr>
        <w:t>with</w:t>
      </w:r>
      <w:r>
        <w:rPr>
          <w:spacing w:val="-21"/>
          <w:w w:val="95"/>
        </w:rPr>
        <w:t xml:space="preserve"> </w:t>
      </w:r>
      <w:r>
        <w:rPr>
          <w:spacing w:val="3"/>
          <w:w w:val="95"/>
        </w:rPr>
        <w:t>their</w:t>
      </w:r>
      <w:r>
        <w:rPr>
          <w:spacing w:val="-40"/>
          <w:w w:val="95"/>
        </w:rPr>
        <w:t xml:space="preserve"> </w:t>
      </w:r>
      <w:r>
        <w:rPr>
          <w:w w:val="95"/>
        </w:rPr>
        <w:t>collaboration</w:t>
      </w:r>
      <w:r>
        <w:rPr>
          <w:spacing w:val="-35"/>
          <w:w w:val="95"/>
        </w:rPr>
        <w:t xml:space="preserve"> </w:t>
      </w:r>
      <w:r>
        <w:rPr>
          <w:spacing w:val="2"/>
          <w:w w:val="95"/>
        </w:rPr>
        <w:t>being,</w:t>
      </w:r>
      <w:r>
        <w:rPr>
          <w:spacing w:val="-33"/>
          <w:w w:val="95"/>
        </w:rPr>
        <w:t xml:space="preserve"> </w:t>
      </w:r>
      <w:r>
        <w:rPr>
          <w:w w:val="95"/>
        </w:rPr>
        <w:t>more</w:t>
      </w:r>
      <w:r>
        <w:rPr>
          <w:spacing w:val="-15"/>
          <w:w w:val="95"/>
        </w:rPr>
        <w:t xml:space="preserve"> </w:t>
      </w:r>
      <w:r>
        <w:rPr>
          <w:w w:val="95"/>
        </w:rPr>
        <w:t>or</w:t>
      </w:r>
      <w:r>
        <w:rPr>
          <w:spacing w:val="-26"/>
          <w:w w:val="95"/>
        </w:rPr>
        <w:t xml:space="preserve"> </w:t>
      </w:r>
      <w:r>
        <w:rPr>
          <w:spacing w:val="3"/>
          <w:w w:val="95"/>
        </w:rPr>
        <w:t>less,</w:t>
      </w:r>
      <w:r>
        <w:rPr>
          <w:spacing w:val="-32"/>
          <w:w w:val="95"/>
        </w:rPr>
        <w:t xml:space="preserve"> </w:t>
      </w:r>
      <w:r>
        <w:rPr>
          <w:w w:val="95"/>
        </w:rPr>
        <w:t>a</w:t>
      </w:r>
      <w:r>
        <w:rPr>
          <w:spacing w:val="-12"/>
          <w:w w:val="95"/>
        </w:rPr>
        <w:t xml:space="preserve"> </w:t>
      </w:r>
      <w:r>
        <w:rPr>
          <w:spacing w:val="2"/>
          <w:w w:val="95"/>
        </w:rPr>
        <w:t>hand-off,</w:t>
      </w:r>
      <w:r>
        <w:rPr>
          <w:spacing w:val="-32"/>
          <w:w w:val="95"/>
        </w:rPr>
        <w:t xml:space="preserve"> </w:t>
      </w:r>
      <w:r>
        <w:rPr>
          <w:w w:val="95"/>
        </w:rPr>
        <w:t xml:space="preserve">as </w:t>
      </w:r>
      <w:r>
        <w:t>the</w:t>
      </w:r>
      <w:r>
        <w:rPr>
          <w:spacing w:val="-28"/>
        </w:rPr>
        <w:t xml:space="preserve"> </w:t>
      </w:r>
      <w:r>
        <w:t>international</w:t>
      </w:r>
      <w:r>
        <w:rPr>
          <w:spacing w:val="-38"/>
        </w:rPr>
        <w:t xml:space="preserve"> </w:t>
      </w:r>
      <w:r>
        <w:rPr>
          <w:spacing w:val="2"/>
        </w:rPr>
        <w:t>assignees'</w:t>
      </w:r>
      <w:r>
        <w:rPr>
          <w:spacing w:val="-48"/>
        </w:rPr>
        <w:t xml:space="preserve"> </w:t>
      </w:r>
      <w:r>
        <w:t>cases</w:t>
      </w:r>
      <w:r>
        <w:rPr>
          <w:spacing w:val="-43"/>
        </w:rPr>
        <w:t xml:space="preserve"> </w:t>
      </w:r>
      <w:r>
        <w:rPr>
          <w:spacing w:val="2"/>
        </w:rPr>
        <w:t>were</w:t>
      </w:r>
      <w:r>
        <w:rPr>
          <w:spacing w:val="-38"/>
        </w:rPr>
        <w:t xml:space="preserve"> </w:t>
      </w:r>
      <w:r>
        <w:t>passed</w:t>
      </w:r>
      <w:r>
        <w:rPr>
          <w:spacing w:val="-44"/>
        </w:rPr>
        <w:t xml:space="preserve"> </w:t>
      </w:r>
      <w:r>
        <w:t>from</w:t>
      </w:r>
      <w:r>
        <w:rPr>
          <w:spacing w:val="-33"/>
        </w:rPr>
        <w:t xml:space="preserve"> </w:t>
      </w:r>
      <w:r>
        <w:t>one</w:t>
      </w:r>
      <w:r>
        <w:rPr>
          <w:spacing w:val="-39"/>
        </w:rPr>
        <w:t xml:space="preserve"> </w:t>
      </w:r>
      <w:r>
        <w:t>to</w:t>
      </w:r>
      <w:r>
        <w:rPr>
          <w:spacing w:val="-21"/>
        </w:rPr>
        <w:t xml:space="preserve"> </w:t>
      </w:r>
      <w:r>
        <w:t>the</w:t>
      </w:r>
      <w:r>
        <w:rPr>
          <w:spacing w:val="-27"/>
        </w:rPr>
        <w:t xml:space="preserve"> </w:t>
      </w:r>
      <w:r>
        <w:rPr>
          <w:spacing w:val="-5"/>
        </w:rPr>
        <w:t>other.</w:t>
      </w:r>
      <w:r>
        <w:rPr>
          <w:spacing w:val="-19"/>
        </w:rPr>
        <w:t xml:space="preserve"> </w:t>
      </w:r>
      <w:r>
        <w:t>Now,</w:t>
      </w:r>
      <w:r>
        <w:rPr>
          <w:spacing w:val="-42"/>
        </w:rPr>
        <w:t xml:space="preserve"> </w:t>
      </w:r>
      <w:r>
        <w:rPr>
          <w:spacing w:val="4"/>
        </w:rPr>
        <w:t>in</w:t>
      </w:r>
    </w:p>
    <w:p w14:paraId="4A2FF8A2" w14:textId="77777777" w:rsidR="002104E6" w:rsidRDefault="00F10E56">
      <w:pPr>
        <w:pStyle w:val="BodyText"/>
        <w:spacing w:before="5" w:line="292" w:lineRule="auto"/>
        <w:ind w:left="1082" w:right="847"/>
      </w:pPr>
      <w:r>
        <w:rPr>
          <w:w w:val="95"/>
        </w:rPr>
        <w:t>organizations</w:t>
      </w:r>
      <w:r>
        <w:rPr>
          <w:spacing w:val="-41"/>
          <w:w w:val="95"/>
        </w:rPr>
        <w:t xml:space="preserve"> </w:t>
      </w:r>
      <w:r>
        <w:rPr>
          <w:spacing w:val="3"/>
          <w:w w:val="95"/>
        </w:rPr>
        <w:t>with</w:t>
      </w:r>
      <w:r>
        <w:rPr>
          <w:spacing w:val="-40"/>
          <w:w w:val="95"/>
        </w:rPr>
        <w:t xml:space="preserve"> </w:t>
      </w:r>
      <w:r>
        <w:rPr>
          <w:w w:val="95"/>
        </w:rPr>
        <w:t>a</w:t>
      </w:r>
      <w:r>
        <w:rPr>
          <w:spacing w:val="-22"/>
          <w:w w:val="95"/>
        </w:rPr>
        <w:t xml:space="preserve"> </w:t>
      </w:r>
      <w:r>
        <w:rPr>
          <w:w w:val="95"/>
        </w:rPr>
        <w:t>more</w:t>
      </w:r>
      <w:r>
        <w:rPr>
          <w:spacing w:val="-35"/>
          <w:w w:val="95"/>
        </w:rPr>
        <w:t xml:space="preserve"> </w:t>
      </w:r>
      <w:r>
        <w:rPr>
          <w:spacing w:val="2"/>
          <w:w w:val="95"/>
        </w:rPr>
        <w:t>strategic-minded</w:t>
      </w:r>
      <w:r>
        <w:rPr>
          <w:spacing w:val="-41"/>
          <w:w w:val="95"/>
        </w:rPr>
        <w:t xml:space="preserve"> </w:t>
      </w:r>
      <w:r>
        <w:rPr>
          <w:w w:val="95"/>
        </w:rPr>
        <w:t>human</w:t>
      </w:r>
      <w:r>
        <w:rPr>
          <w:spacing w:val="-41"/>
          <w:w w:val="95"/>
        </w:rPr>
        <w:t xml:space="preserve"> </w:t>
      </w:r>
      <w:r>
        <w:rPr>
          <w:w w:val="95"/>
        </w:rPr>
        <w:t>resource</w:t>
      </w:r>
      <w:r>
        <w:rPr>
          <w:spacing w:val="-36"/>
          <w:w w:val="95"/>
        </w:rPr>
        <w:t xml:space="preserve"> </w:t>
      </w:r>
      <w:r>
        <w:rPr>
          <w:w w:val="95"/>
        </w:rPr>
        <w:t>focus,</w:t>
      </w:r>
      <w:r>
        <w:rPr>
          <w:spacing w:val="-27"/>
          <w:w w:val="95"/>
        </w:rPr>
        <w:t xml:space="preserve"> </w:t>
      </w:r>
      <w:r>
        <w:rPr>
          <w:spacing w:val="2"/>
          <w:w w:val="95"/>
        </w:rPr>
        <w:t>talent</w:t>
      </w:r>
      <w:r>
        <w:rPr>
          <w:spacing w:val="-42"/>
          <w:w w:val="95"/>
        </w:rPr>
        <w:t xml:space="preserve"> </w:t>
      </w:r>
      <w:r>
        <w:rPr>
          <w:w w:val="95"/>
        </w:rPr>
        <w:t xml:space="preserve">management </w:t>
      </w:r>
      <w:r>
        <w:t>and</w:t>
      </w:r>
      <w:r>
        <w:rPr>
          <w:spacing w:val="-35"/>
        </w:rPr>
        <w:t xml:space="preserve"> </w:t>
      </w:r>
      <w:r>
        <w:t>global</w:t>
      </w:r>
      <w:r>
        <w:rPr>
          <w:spacing w:val="-28"/>
        </w:rPr>
        <w:t xml:space="preserve"> </w:t>
      </w:r>
      <w:r>
        <w:rPr>
          <w:spacing w:val="3"/>
        </w:rPr>
        <w:t>mobility</w:t>
      </w:r>
      <w:r>
        <w:rPr>
          <w:spacing w:val="-44"/>
        </w:rPr>
        <w:t xml:space="preserve"> </w:t>
      </w:r>
      <w:r>
        <w:t>professionals</w:t>
      </w:r>
      <w:r>
        <w:rPr>
          <w:spacing w:val="-45"/>
        </w:rPr>
        <w:t xml:space="preserve"> </w:t>
      </w:r>
      <w:r>
        <w:rPr>
          <w:spacing w:val="-3"/>
        </w:rPr>
        <w:t>are</w:t>
      </w:r>
      <w:r>
        <w:rPr>
          <w:spacing w:val="-40"/>
        </w:rPr>
        <w:t xml:space="preserve"> </w:t>
      </w:r>
      <w:r>
        <w:t>working</w:t>
      </w:r>
      <w:r>
        <w:rPr>
          <w:spacing w:val="-46"/>
        </w:rPr>
        <w:t xml:space="preserve"> </w:t>
      </w:r>
      <w:r>
        <w:t>together</w:t>
      </w:r>
      <w:r>
        <w:rPr>
          <w:spacing w:val="-48"/>
        </w:rPr>
        <w:t xml:space="preserve"> </w:t>
      </w:r>
      <w:r>
        <w:t>as</w:t>
      </w:r>
      <w:r>
        <w:rPr>
          <w:spacing w:val="-33"/>
        </w:rPr>
        <w:t xml:space="preserve"> </w:t>
      </w:r>
      <w:r>
        <w:t>integrated</w:t>
      </w:r>
      <w:r>
        <w:rPr>
          <w:spacing w:val="-45"/>
        </w:rPr>
        <w:t xml:space="preserve"> </w:t>
      </w:r>
      <w:r>
        <w:t>functions.</w:t>
      </w:r>
    </w:p>
    <w:p w14:paraId="2D623073" w14:textId="77777777" w:rsidR="002104E6" w:rsidRDefault="002104E6">
      <w:pPr>
        <w:pStyle w:val="BodyText"/>
        <w:spacing w:before="9"/>
        <w:rPr>
          <w:sz w:val="27"/>
        </w:rPr>
      </w:pPr>
    </w:p>
    <w:p w14:paraId="2AE97E33" w14:textId="77777777" w:rsidR="002104E6" w:rsidRDefault="00F10E56">
      <w:pPr>
        <w:pStyle w:val="BodyText"/>
        <w:spacing w:line="314" w:lineRule="auto"/>
        <w:ind w:left="1082" w:right="989"/>
      </w:pPr>
      <w:r>
        <w:rPr>
          <w:w w:val="95"/>
        </w:rPr>
        <w:t>This</w:t>
      </w:r>
      <w:r>
        <w:rPr>
          <w:spacing w:val="-17"/>
          <w:w w:val="95"/>
        </w:rPr>
        <w:t xml:space="preserve"> </w:t>
      </w:r>
      <w:r>
        <w:rPr>
          <w:spacing w:val="3"/>
          <w:w w:val="95"/>
        </w:rPr>
        <w:t>shift</w:t>
      </w:r>
      <w:r>
        <w:rPr>
          <w:spacing w:val="-34"/>
          <w:w w:val="95"/>
        </w:rPr>
        <w:t xml:space="preserve"> </w:t>
      </w:r>
      <w:r>
        <w:rPr>
          <w:w w:val="95"/>
        </w:rPr>
        <w:t>towards</w:t>
      </w:r>
      <w:r>
        <w:rPr>
          <w:spacing w:val="-17"/>
          <w:w w:val="95"/>
        </w:rPr>
        <w:t xml:space="preserve"> </w:t>
      </w:r>
      <w:r>
        <w:rPr>
          <w:w w:val="95"/>
        </w:rPr>
        <w:t>greater</w:t>
      </w:r>
      <w:r>
        <w:rPr>
          <w:spacing w:val="-37"/>
          <w:w w:val="95"/>
        </w:rPr>
        <w:t xml:space="preserve"> </w:t>
      </w:r>
      <w:r>
        <w:rPr>
          <w:w w:val="95"/>
        </w:rPr>
        <w:t>collaboration</w:t>
      </w:r>
      <w:r>
        <w:rPr>
          <w:spacing w:val="-33"/>
          <w:w w:val="95"/>
        </w:rPr>
        <w:t xml:space="preserve"> </w:t>
      </w:r>
      <w:r>
        <w:rPr>
          <w:spacing w:val="4"/>
          <w:w w:val="95"/>
        </w:rPr>
        <w:t>between</w:t>
      </w:r>
      <w:r>
        <w:rPr>
          <w:spacing w:val="-33"/>
          <w:w w:val="95"/>
        </w:rPr>
        <w:t xml:space="preserve"> </w:t>
      </w:r>
      <w:r>
        <w:rPr>
          <w:w w:val="95"/>
        </w:rPr>
        <w:t>global</w:t>
      </w:r>
      <w:r>
        <w:rPr>
          <w:spacing w:val="-25"/>
          <w:w w:val="95"/>
        </w:rPr>
        <w:t xml:space="preserve"> </w:t>
      </w:r>
      <w:r>
        <w:rPr>
          <w:spacing w:val="3"/>
          <w:w w:val="95"/>
        </w:rPr>
        <w:t>mobility</w:t>
      </w:r>
      <w:r>
        <w:rPr>
          <w:spacing w:val="-32"/>
          <w:w w:val="95"/>
        </w:rPr>
        <w:t xml:space="preserve"> </w:t>
      </w:r>
      <w:r>
        <w:rPr>
          <w:w w:val="95"/>
        </w:rPr>
        <w:t>and</w:t>
      </w:r>
      <w:r>
        <w:rPr>
          <w:spacing w:val="-33"/>
          <w:w w:val="95"/>
        </w:rPr>
        <w:t xml:space="preserve"> </w:t>
      </w:r>
      <w:r>
        <w:rPr>
          <w:spacing w:val="2"/>
          <w:w w:val="95"/>
        </w:rPr>
        <w:t>talent</w:t>
      </w:r>
      <w:r>
        <w:rPr>
          <w:spacing w:val="-34"/>
          <w:w w:val="95"/>
        </w:rPr>
        <w:t xml:space="preserve"> </w:t>
      </w:r>
      <w:r>
        <w:rPr>
          <w:spacing w:val="3"/>
          <w:w w:val="95"/>
        </w:rPr>
        <w:t xml:space="preserve">management </w:t>
      </w:r>
      <w:r>
        <w:rPr>
          <w:spacing w:val="3"/>
        </w:rPr>
        <w:t xml:space="preserve">enables </w:t>
      </w:r>
      <w:r>
        <w:t xml:space="preserve">the foundation </w:t>
      </w:r>
      <w:r>
        <w:rPr>
          <w:spacing w:val="2"/>
        </w:rPr>
        <w:t xml:space="preserve">for </w:t>
      </w:r>
      <w:r>
        <w:t xml:space="preserve">ROI to be more accurately </w:t>
      </w:r>
      <w:r>
        <w:rPr>
          <w:spacing w:val="2"/>
        </w:rPr>
        <w:t xml:space="preserve">assessed. </w:t>
      </w:r>
      <w:r>
        <w:t xml:space="preserve">Global </w:t>
      </w:r>
      <w:r>
        <w:rPr>
          <w:spacing w:val="3"/>
        </w:rPr>
        <w:t xml:space="preserve">mobility </w:t>
      </w:r>
      <w:r>
        <w:rPr>
          <w:spacing w:val="2"/>
          <w:w w:val="95"/>
        </w:rPr>
        <w:t>professionals</w:t>
      </w:r>
      <w:r>
        <w:rPr>
          <w:spacing w:val="-37"/>
          <w:w w:val="95"/>
        </w:rPr>
        <w:t xml:space="preserve"> </w:t>
      </w:r>
      <w:r>
        <w:rPr>
          <w:spacing w:val="-3"/>
          <w:w w:val="95"/>
        </w:rPr>
        <w:t>can</w:t>
      </w:r>
      <w:r>
        <w:rPr>
          <w:spacing w:val="-38"/>
          <w:w w:val="95"/>
        </w:rPr>
        <w:t xml:space="preserve"> </w:t>
      </w:r>
      <w:r>
        <w:rPr>
          <w:w w:val="95"/>
        </w:rPr>
        <w:t>provide</w:t>
      </w:r>
      <w:r>
        <w:rPr>
          <w:spacing w:val="-31"/>
          <w:w w:val="95"/>
        </w:rPr>
        <w:t xml:space="preserve"> </w:t>
      </w:r>
      <w:r>
        <w:rPr>
          <w:spacing w:val="3"/>
          <w:w w:val="95"/>
        </w:rPr>
        <w:t>specific</w:t>
      </w:r>
      <w:r>
        <w:rPr>
          <w:spacing w:val="-43"/>
          <w:w w:val="95"/>
        </w:rPr>
        <w:t xml:space="preserve"> </w:t>
      </w:r>
      <w:r>
        <w:rPr>
          <w:spacing w:val="3"/>
          <w:w w:val="95"/>
        </w:rPr>
        <w:t>details</w:t>
      </w:r>
      <w:r>
        <w:rPr>
          <w:spacing w:val="-37"/>
          <w:w w:val="95"/>
        </w:rPr>
        <w:t xml:space="preserve"> </w:t>
      </w:r>
      <w:r>
        <w:rPr>
          <w:w w:val="95"/>
        </w:rPr>
        <w:t>on</w:t>
      </w:r>
      <w:r>
        <w:rPr>
          <w:spacing w:val="-37"/>
          <w:w w:val="95"/>
        </w:rPr>
        <w:t xml:space="preserve"> </w:t>
      </w:r>
      <w:r>
        <w:rPr>
          <w:w w:val="95"/>
        </w:rPr>
        <w:t>the</w:t>
      </w:r>
      <w:r>
        <w:rPr>
          <w:spacing w:val="-20"/>
          <w:w w:val="95"/>
        </w:rPr>
        <w:t xml:space="preserve"> </w:t>
      </w:r>
      <w:r>
        <w:rPr>
          <w:spacing w:val="3"/>
          <w:w w:val="95"/>
        </w:rPr>
        <w:t>cost-side</w:t>
      </w:r>
      <w:r>
        <w:rPr>
          <w:spacing w:val="-31"/>
          <w:w w:val="95"/>
        </w:rPr>
        <w:t xml:space="preserve"> </w:t>
      </w:r>
      <w:r>
        <w:rPr>
          <w:w w:val="95"/>
        </w:rPr>
        <w:t>of</w:t>
      </w:r>
      <w:r>
        <w:rPr>
          <w:spacing w:val="-34"/>
          <w:w w:val="95"/>
        </w:rPr>
        <w:t xml:space="preserve"> </w:t>
      </w:r>
      <w:r>
        <w:rPr>
          <w:w w:val="95"/>
        </w:rPr>
        <w:t>the</w:t>
      </w:r>
      <w:r>
        <w:rPr>
          <w:spacing w:val="-32"/>
          <w:w w:val="95"/>
        </w:rPr>
        <w:t xml:space="preserve"> </w:t>
      </w:r>
      <w:r>
        <w:rPr>
          <w:w w:val="95"/>
        </w:rPr>
        <w:t>ROI</w:t>
      </w:r>
      <w:r>
        <w:rPr>
          <w:spacing w:val="-10"/>
          <w:w w:val="95"/>
        </w:rPr>
        <w:t xml:space="preserve"> </w:t>
      </w:r>
      <w:r>
        <w:rPr>
          <w:w w:val="95"/>
        </w:rPr>
        <w:t>equation.</w:t>
      </w:r>
      <w:r>
        <w:rPr>
          <w:spacing w:val="-36"/>
          <w:w w:val="95"/>
        </w:rPr>
        <w:t xml:space="preserve"> </w:t>
      </w:r>
      <w:r>
        <w:rPr>
          <w:w w:val="95"/>
        </w:rPr>
        <w:t>For</w:t>
      </w:r>
      <w:r>
        <w:rPr>
          <w:spacing w:val="-41"/>
          <w:w w:val="95"/>
        </w:rPr>
        <w:t xml:space="preserve"> </w:t>
      </w:r>
      <w:r>
        <w:rPr>
          <w:w w:val="95"/>
        </w:rPr>
        <w:t xml:space="preserve">the </w:t>
      </w:r>
      <w:r>
        <w:rPr>
          <w:spacing w:val="2"/>
          <w:w w:val="95"/>
        </w:rPr>
        <w:t>benefit-side</w:t>
      </w:r>
      <w:r>
        <w:rPr>
          <w:spacing w:val="-37"/>
          <w:w w:val="95"/>
        </w:rPr>
        <w:t xml:space="preserve"> </w:t>
      </w:r>
      <w:r>
        <w:rPr>
          <w:w w:val="95"/>
        </w:rPr>
        <w:t>to</w:t>
      </w:r>
      <w:r>
        <w:rPr>
          <w:spacing w:val="-41"/>
          <w:w w:val="95"/>
        </w:rPr>
        <w:t xml:space="preserve"> </w:t>
      </w:r>
      <w:r>
        <w:rPr>
          <w:w w:val="95"/>
        </w:rPr>
        <w:t>be</w:t>
      </w:r>
      <w:r>
        <w:rPr>
          <w:spacing w:val="-36"/>
          <w:w w:val="95"/>
        </w:rPr>
        <w:t xml:space="preserve"> </w:t>
      </w:r>
      <w:r>
        <w:rPr>
          <w:spacing w:val="2"/>
          <w:w w:val="95"/>
        </w:rPr>
        <w:t>assessed,</w:t>
      </w:r>
      <w:r>
        <w:rPr>
          <w:spacing w:val="-39"/>
          <w:w w:val="95"/>
        </w:rPr>
        <w:t xml:space="preserve"> </w:t>
      </w:r>
      <w:r>
        <w:rPr>
          <w:w w:val="95"/>
        </w:rPr>
        <w:t>the</w:t>
      </w:r>
      <w:r>
        <w:rPr>
          <w:spacing w:val="-36"/>
          <w:w w:val="95"/>
        </w:rPr>
        <w:t xml:space="preserve"> </w:t>
      </w:r>
      <w:r>
        <w:rPr>
          <w:spacing w:val="2"/>
          <w:w w:val="95"/>
        </w:rPr>
        <w:t>talent</w:t>
      </w:r>
      <w:r>
        <w:rPr>
          <w:spacing w:val="-41"/>
          <w:w w:val="95"/>
        </w:rPr>
        <w:t xml:space="preserve"> </w:t>
      </w:r>
      <w:r>
        <w:rPr>
          <w:w w:val="95"/>
        </w:rPr>
        <w:t>management</w:t>
      </w:r>
      <w:r>
        <w:rPr>
          <w:spacing w:val="-42"/>
          <w:w w:val="95"/>
        </w:rPr>
        <w:t xml:space="preserve"> </w:t>
      </w:r>
      <w:r>
        <w:rPr>
          <w:spacing w:val="2"/>
          <w:w w:val="95"/>
        </w:rPr>
        <w:t>professionals</w:t>
      </w:r>
      <w:r>
        <w:rPr>
          <w:spacing w:val="-40"/>
          <w:w w:val="95"/>
        </w:rPr>
        <w:t xml:space="preserve"> </w:t>
      </w:r>
      <w:r>
        <w:rPr>
          <w:spacing w:val="5"/>
          <w:w w:val="95"/>
        </w:rPr>
        <w:t>will</w:t>
      </w:r>
      <w:r>
        <w:rPr>
          <w:spacing w:val="-36"/>
          <w:w w:val="95"/>
        </w:rPr>
        <w:t xml:space="preserve"> </w:t>
      </w:r>
      <w:r>
        <w:rPr>
          <w:spacing w:val="4"/>
          <w:w w:val="95"/>
        </w:rPr>
        <w:t>need</w:t>
      </w:r>
      <w:r>
        <w:rPr>
          <w:spacing w:val="-41"/>
          <w:w w:val="95"/>
        </w:rPr>
        <w:t xml:space="preserve"> </w:t>
      </w:r>
      <w:r>
        <w:rPr>
          <w:w w:val="95"/>
        </w:rPr>
        <w:t>a</w:t>
      </w:r>
      <w:r>
        <w:rPr>
          <w:spacing w:val="-43"/>
          <w:w w:val="95"/>
        </w:rPr>
        <w:t xml:space="preserve"> </w:t>
      </w:r>
      <w:r>
        <w:rPr>
          <w:spacing w:val="5"/>
          <w:w w:val="95"/>
        </w:rPr>
        <w:t>system</w:t>
      </w:r>
      <w:r>
        <w:rPr>
          <w:spacing w:val="-42"/>
          <w:w w:val="95"/>
        </w:rPr>
        <w:t xml:space="preserve"> </w:t>
      </w:r>
      <w:r>
        <w:rPr>
          <w:spacing w:val="2"/>
          <w:w w:val="95"/>
        </w:rPr>
        <w:t xml:space="preserve">for </w:t>
      </w:r>
      <w:r>
        <w:t>managing</w:t>
      </w:r>
      <w:r>
        <w:rPr>
          <w:spacing w:val="-49"/>
        </w:rPr>
        <w:t xml:space="preserve"> </w:t>
      </w:r>
      <w:r>
        <w:t>performance</w:t>
      </w:r>
      <w:r>
        <w:rPr>
          <w:spacing w:val="-52"/>
        </w:rPr>
        <w:t xml:space="preserve"> </w:t>
      </w:r>
      <w:r>
        <w:t>of</w:t>
      </w:r>
      <w:r>
        <w:rPr>
          <w:spacing w:val="-46"/>
        </w:rPr>
        <w:t xml:space="preserve"> </w:t>
      </w:r>
      <w:r>
        <w:rPr>
          <w:spacing w:val="2"/>
        </w:rPr>
        <w:t>assignees</w:t>
      </w:r>
      <w:r>
        <w:rPr>
          <w:spacing w:val="-50"/>
        </w:rPr>
        <w:t xml:space="preserve"> </w:t>
      </w:r>
      <w:r>
        <w:t>–</w:t>
      </w:r>
      <w:r>
        <w:rPr>
          <w:spacing w:val="-45"/>
        </w:rPr>
        <w:t xml:space="preserve"> </w:t>
      </w:r>
      <w:r>
        <w:t>both</w:t>
      </w:r>
      <w:r>
        <w:rPr>
          <w:spacing w:val="-47"/>
        </w:rPr>
        <w:t xml:space="preserve"> </w:t>
      </w:r>
      <w:r>
        <w:rPr>
          <w:spacing w:val="4"/>
        </w:rPr>
        <w:t>in</w:t>
      </w:r>
      <w:r>
        <w:rPr>
          <w:spacing w:val="-55"/>
        </w:rPr>
        <w:t xml:space="preserve"> </w:t>
      </w:r>
      <w:r>
        <w:t>terms</w:t>
      </w:r>
      <w:r>
        <w:rPr>
          <w:spacing w:val="-47"/>
        </w:rPr>
        <w:t xml:space="preserve"> </w:t>
      </w:r>
      <w:r>
        <w:t>of</w:t>
      </w:r>
      <w:r>
        <w:rPr>
          <w:spacing w:val="-46"/>
        </w:rPr>
        <w:t xml:space="preserve"> </w:t>
      </w:r>
      <w:r>
        <w:t>what</w:t>
      </w:r>
      <w:r>
        <w:rPr>
          <w:spacing w:val="-49"/>
        </w:rPr>
        <w:t xml:space="preserve"> </w:t>
      </w:r>
      <w:r>
        <w:rPr>
          <w:spacing w:val="2"/>
        </w:rPr>
        <w:t>they</w:t>
      </w:r>
      <w:r>
        <w:rPr>
          <w:spacing w:val="-47"/>
        </w:rPr>
        <w:t xml:space="preserve"> </w:t>
      </w:r>
      <w:r>
        <w:rPr>
          <w:spacing w:val="-3"/>
        </w:rPr>
        <w:t>are</w:t>
      </w:r>
      <w:r>
        <w:rPr>
          <w:spacing w:val="-45"/>
        </w:rPr>
        <w:t xml:space="preserve"> </w:t>
      </w:r>
      <w:r>
        <w:rPr>
          <w:spacing w:val="3"/>
        </w:rPr>
        <w:t>being</w:t>
      </w:r>
      <w:r>
        <w:rPr>
          <w:spacing w:val="-55"/>
        </w:rPr>
        <w:t xml:space="preserve"> </w:t>
      </w:r>
      <w:r>
        <w:t>asked</w:t>
      </w:r>
      <w:r>
        <w:rPr>
          <w:spacing w:val="-54"/>
        </w:rPr>
        <w:t xml:space="preserve"> </w:t>
      </w:r>
      <w:r>
        <w:t>to</w:t>
      </w:r>
      <w:r>
        <w:rPr>
          <w:spacing w:val="-48"/>
        </w:rPr>
        <w:t xml:space="preserve"> </w:t>
      </w:r>
      <w:r>
        <w:t>do and</w:t>
      </w:r>
      <w:r>
        <w:rPr>
          <w:spacing w:val="-36"/>
        </w:rPr>
        <w:t xml:space="preserve"> </w:t>
      </w:r>
      <w:r>
        <w:t>what</w:t>
      </w:r>
      <w:r>
        <w:rPr>
          <w:spacing w:val="-37"/>
        </w:rPr>
        <w:t xml:space="preserve"> </w:t>
      </w:r>
      <w:r>
        <w:rPr>
          <w:spacing w:val="2"/>
        </w:rPr>
        <w:t>they</w:t>
      </w:r>
      <w:r>
        <w:rPr>
          <w:spacing w:val="-34"/>
        </w:rPr>
        <w:t xml:space="preserve"> </w:t>
      </w:r>
      <w:r>
        <w:rPr>
          <w:spacing w:val="-3"/>
        </w:rPr>
        <w:t>are</w:t>
      </w:r>
      <w:r>
        <w:rPr>
          <w:spacing w:val="-31"/>
        </w:rPr>
        <w:t xml:space="preserve"> </w:t>
      </w:r>
      <w:r>
        <w:rPr>
          <w:spacing w:val="3"/>
        </w:rPr>
        <w:t>being</w:t>
      </w:r>
      <w:r>
        <w:rPr>
          <w:spacing w:val="-47"/>
        </w:rPr>
        <w:t xml:space="preserve"> </w:t>
      </w:r>
      <w:r>
        <w:t>asked</w:t>
      </w:r>
      <w:r>
        <w:rPr>
          <w:spacing w:val="-46"/>
        </w:rPr>
        <w:t xml:space="preserve"> </w:t>
      </w:r>
      <w:r>
        <w:t>to</w:t>
      </w:r>
      <w:r>
        <w:rPr>
          <w:spacing w:val="-35"/>
        </w:rPr>
        <w:t xml:space="preserve"> </w:t>
      </w:r>
      <w:r>
        <w:t>gain.</w:t>
      </w:r>
      <w:r>
        <w:rPr>
          <w:spacing w:val="-34"/>
        </w:rPr>
        <w:t xml:space="preserve"> </w:t>
      </w:r>
      <w:r>
        <w:t>In</w:t>
      </w:r>
      <w:r>
        <w:rPr>
          <w:spacing w:val="-36"/>
        </w:rPr>
        <w:t xml:space="preserve"> </w:t>
      </w:r>
      <w:r>
        <w:t>other</w:t>
      </w:r>
      <w:r>
        <w:rPr>
          <w:spacing w:val="-38"/>
        </w:rPr>
        <w:t xml:space="preserve"> </w:t>
      </w:r>
      <w:r>
        <w:t>words,</w:t>
      </w:r>
      <w:r>
        <w:rPr>
          <w:spacing w:val="-44"/>
        </w:rPr>
        <w:t xml:space="preserve"> </w:t>
      </w:r>
      <w:r>
        <w:t>we</w:t>
      </w:r>
      <w:r>
        <w:rPr>
          <w:spacing w:val="-31"/>
        </w:rPr>
        <w:t xml:space="preserve"> </w:t>
      </w:r>
      <w:r>
        <w:rPr>
          <w:spacing w:val="4"/>
        </w:rPr>
        <w:t>need</w:t>
      </w:r>
      <w:r>
        <w:rPr>
          <w:spacing w:val="-46"/>
        </w:rPr>
        <w:t xml:space="preserve"> </w:t>
      </w:r>
      <w:r>
        <w:t>to</w:t>
      </w:r>
      <w:r>
        <w:rPr>
          <w:spacing w:val="-35"/>
        </w:rPr>
        <w:t xml:space="preserve"> </w:t>
      </w:r>
      <w:r>
        <w:t>understand</w:t>
      </w:r>
      <w:r>
        <w:rPr>
          <w:spacing w:val="-46"/>
        </w:rPr>
        <w:t xml:space="preserve"> </w:t>
      </w:r>
      <w:r>
        <w:t>what</w:t>
      </w:r>
    </w:p>
    <w:p w14:paraId="5A9B3CDF" w14:textId="77777777" w:rsidR="002104E6" w:rsidRDefault="00F10E56">
      <w:pPr>
        <w:pStyle w:val="BodyText"/>
        <w:spacing w:line="253" w:lineRule="exact"/>
        <w:ind w:left="1082"/>
      </w:pPr>
      <w:r>
        <w:t>strategic goals are to be met before the assignment’s return can be assessed.</w:t>
      </w:r>
    </w:p>
    <w:p w14:paraId="107B28C2" w14:textId="77777777" w:rsidR="002104E6" w:rsidRDefault="002104E6">
      <w:pPr>
        <w:spacing w:line="253" w:lineRule="exact"/>
        <w:sectPr w:rsidR="002104E6">
          <w:pgSz w:w="11910" w:h="16840"/>
          <w:pgMar w:top="1080" w:right="580" w:bottom="280" w:left="600" w:header="885" w:footer="0" w:gutter="0"/>
          <w:cols w:space="720"/>
        </w:sectPr>
      </w:pPr>
    </w:p>
    <w:p w14:paraId="5FD7439C" w14:textId="77777777" w:rsidR="002104E6" w:rsidRDefault="002104E6">
      <w:pPr>
        <w:pStyle w:val="BodyText"/>
        <w:spacing w:before="2"/>
        <w:rPr>
          <w:sz w:val="28"/>
        </w:rPr>
      </w:pPr>
    </w:p>
    <w:p w14:paraId="6049AD28" w14:textId="77777777" w:rsidR="002104E6" w:rsidRDefault="00F10E56">
      <w:pPr>
        <w:pStyle w:val="BodyText"/>
        <w:spacing w:before="55"/>
        <w:ind w:left="1082"/>
      </w:pPr>
      <w:r>
        <w:t>This is starting to happen. Some leading global mobility professionals have worked</w:t>
      </w:r>
    </w:p>
    <w:p w14:paraId="0584D08B" w14:textId="77777777" w:rsidR="002104E6" w:rsidRDefault="00F10E56">
      <w:pPr>
        <w:pStyle w:val="BodyText"/>
        <w:spacing w:before="77" w:line="314" w:lineRule="auto"/>
        <w:ind w:left="1082" w:right="1063"/>
      </w:pPr>
      <w:r>
        <w:rPr>
          <w:w w:val="95"/>
        </w:rPr>
        <w:t>together</w:t>
      </w:r>
      <w:r>
        <w:rPr>
          <w:spacing w:val="-41"/>
          <w:w w:val="95"/>
        </w:rPr>
        <w:t xml:space="preserve"> </w:t>
      </w:r>
      <w:r>
        <w:rPr>
          <w:w w:val="95"/>
        </w:rPr>
        <w:t>to</w:t>
      </w:r>
      <w:r>
        <w:rPr>
          <w:spacing w:val="-22"/>
          <w:w w:val="95"/>
        </w:rPr>
        <w:t xml:space="preserve"> </w:t>
      </w:r>
      <w:r>
        <w:rPr>
          <w:spacing w:val="4"/>
          <w:w w:val="95"/>
        </w:rPr>
        <w:t>develop</w:t>
      </w:r>
      <w:r>
        <w:rPr>
          <w:spacing w:val="-36"/>
          <w:w w:val="95"/>
        </w:rPr>
        <w:t xml:space="preserve"> </w:t>
      </w:r>
      <w:r>
        <w:rPr>
          <w:w w:val="95"/>
        </w:rPr>
        <w:t>a</w:t>
      </w:r>
      <w:r>
        <w:rPr>
          <w:spacing w:val="-26"/>
          <w:w w:val="95"/>
        </w:rPr>
        <w:t xml:space="preserve"> </w:t>
      </w:r>
      <w:r>
        <w:rPr>
          <w:w w:val="95"/>
        </w:rPr>
        <w:t>tool</w:t>
      </w:r>
      <w:r>
        <w:rPr>
          <w:spacing w:val="-29"/>
          <w:w w:val="95"/>
        </w:rPr>
        <w:t xml:space="preserve"> </w:t>
      </w:r>
      <w:r>
        <w:rPr>
          <w:spacing w:val="2"/>
          <w:w w:val="95"/>
        </w:rPr>
        <w:t>for</w:t>
      </w:r>
      <w:r>
        <w:rPr>
          <w:spacing w:val="-27"/>
          <w:w w:val="95"/>
        </w:rPr>
        <w:t xml:space="preserve"> </w:t>
      </w:r>
      <w:r>
        <w:rPr>
          <w:w w:val="95"/>
        </w:rPr>
        <w:t>international</w:t>
      </w:r>
      <w:r>
        <w:rPr>
          <w:spacing w:val="-29"/>
          <w:w w:val="95"/>
        </w:rPr>
        <w:t xml:space="preserve"> </w:t>
      </w:r>
      <w:r>
        <w:rPr>
          <w:w w:val="95"/>
        </w:rPr>
        <w:t>assignee</w:t>
      </w:r>
      <w:r>
        <w:rPr>
          <w:spacing w:val="-30"/>
          <w:w w:val="95"/>
        </w:rPr>
        <w:t xml:space="preserve"> </w:t>
      </w:r>
      <w:r>
        <w:rPr>
          <w:w w:val="95"/>
        </w:rPr>
        <w:t>perfor</w:t>
      </w:r>
      <w:r>
        <w:rPr>
          <w:w w:val="95"/>
        </w:rPr>
        <w:t>mance</w:t>
      </w:r>
      <w:r>
        <w:rPr>
          <w:spacing w:val="-30"/>
          <w:w w:val="95"/>
        </w:rPr>
        <w:t xml:space="preserve"> </w:t>
      </w:r>
      <w:r>
        <w:rPr>
          <w:w w:val="95"/>
        </w:rPr>
        <w:t>management</w:t>
      </w:r>
      <w:r>
        <w:rPr>
          <w:spacing w:val="-37"/>
          <w:w w:val="95"/>
        </w:rPr>
        <w:t xml:space="preserve"> </w:t>
      </w:r>
      <w:r>
        <w:rPr>
          <w:w w:val="95"/>
        </w:rPr>
        <w:t>and</w:t>
      </w:r>
      <w:r>
        <w:rPr>
          <w:spacing w:val="-22"/>
          <w:w w:val="95"/>
        </w:rPr>
        <w:t xml:space="preserve"> </w:t>
      </w:r>
      <w:r>
        <w:rPr>
          <w:w w:val="95"/>
        </w:rPr>
        <w:t xml:space="preserve">ROI </w:t>
      </w:r>
      <w:r>
        <w:t xml:space="preserve">through the Expatriate Technology Forum (ETF). Whether a tool such as the one </w:t>
      </w:r>
      <w:r>
        <w:rPr>
          <w:spacing w:val="4"/>
        </w:rPr>
        <w:t>developed</w:t>
      </w:r>
      <w:r>
        <w:rPr>
          <w:spacing w:val="-49"/>
        </w:rPr>
        <w:t xml:space="preserve"> </w:t>
      </w:r>
      <w:r>
        <w:rPr>
          <w:spacing w:val="3"/>
        </w:rPr>
        <w:t>by</w:t>
      </w:r>
      <w:r>
        <w:rPr>
          <w:spacing w:val="-48"/>
        </w:rPr>
        <w:t xml:space="preserve"> </w:t>
      </w:r>
      <w:r>
        <w:t>the</w:t>
      </w:r>
      <w:r>
        <w:rPr>
          <w:spacing w:val="-45"/>
        </w:rPr>
        <w:t xml:space="preserve"> </w:t>
      </w:r>
      <w:r>
        <w:rPr>
          <w:spacing w:val="-4"/>
        </w:rPr>
        <w:t>ETF</w:t>
      </w:r>
      <w:r>
        <w:rPr>
          <w:spacing w:val="-32"/>
        </w:rPr>
        <w:t xml:space="preserve"> </w:t>
      </w:r>
      <w:r>
        <w:rPr>
          <w:spacing w:val="4"/>
        </w:rPr>
        <w:t>is</w:t>
      </w:r>
      <w:r>
        <w:rPr>
          <w:spacing w:val="-39"/>
        </w:rPr>
        <w:t xml:space="preserve"> </w:t>
      </w:r>
      <w:r>
        <w:t>adopted,</w:t>
      </w:r>
      <w:r>
        <w:rPr>
          <w:spacing w:val="-48"/>
        </w:rPr>
        <w:t xml:space="preserve"> </w:t>
      </w:r>
      <w:r>
        <w:t>or</w:t>
      </w:r>
      <w:r>
        <w:rPr>
          <w:spacing w:val="-43"/>
        </w:rPr>
        <w:t xml:space="preserve"> </w:t>
      </w:r>
      <w:r>
        <w:t>a</w:t>
      </w:r>
      <w:r>
        <w:rPr>
          <w:spacing w:val="-33"/>
        </w:rPr>
        <w:t xml:space="preserve"> </w:t>
      </w:r>
      <w:r>
        <w:t>performance</w:t>
      </w:r>
      <w:r>
        <w:rPr>
          <w:spacing w:val="-45"/>
        </w:rPr>
        <w:t xml:space="preserve"> </w:t>
      </w:r>
      <w:r>
        <w:t>management</w:t>
      </w:r>
      <w:r>
        <w:rPr>
          <w:spacing w:val="-50"/>
        </w:rPr>
        <w:t xml:space="preserve"> </w:t>
      </w:r>
      <w:r>
        <w:t>process</w:t>
      </w:r>
      <w:r>
        <w:rPr>
          <w:spacing w:val="-40"/>
        </w:rPr>
        <w:t xml:space="preserve"> </w:t>
      </w:r>
      <w:r>
        <w:rPr>
          <w:spacing w:val="4"/>
        </w:rPr>
        <w:t>is</w:t>
      </w:r>
      <w:r>
        <w:rPr>
          <w:spacing w:val="-39"/>
        </w:rPr>
        <w:t xml:space="preserve"> </w:t>
      </w:r>
      <w:r>
        <w:rPr>
          <w:spacing w:val="3"/>
        </w:rPr>
        <w:t>built</w:t>
      </w:r>
    </w:p>
    <w:p w14:paraId="53412562" w14:textId="77777777" w:rsidR="002104E6" w:rsidRDefault="00F10E56">
      <w:pPr>
        <w:pStyle w:val="BodyText"/>
        <w:spacing w:before="4" w:line="292" w:lineRule="auto"/>
        <w:ind w:left="1082"/>
      </w:pPr>
      <w:r>
        <w:rPr>
          <w:w w:val="95"/>
        </w:rPr>
        <w:t>internally,</w:t>
      </w:r>
      <w:r>
        <w:rPr>
          <w:spacing w:val="-31"/>
          <w:w w:val="95"/>
        </w:rPr>
        <w:t xml:space="preserve"> </w:t>
      </w:r>
      <w:r>
        <w:rPr>
          <w:w w:val="95"/>
        </w:rPr>
        <w:t>the</w:t>
      </w:r>
      <w:r>
        <w:rPr>
          <w:spacing w:val="-26"/>
          <w:w w:val="95"/>
        </w:rPr>
        <w:t xml:space="preserve"> </w:t>
      </w:r>
      <w:r>
        <w:rPr>
          <w:w w:val="95"/>
        </w:rPr>
        <w:t>process</w:t>
      </w:r>
      <w:r>
        <w:rPr>
          <w:spacing w:val="-33"/>
          <w:w w:val="95"/>
        </w:rPr>
        <w:t xml:space="preserve"> </w:t>
      </w:r>
      <w:r>
        <w:rPr>
          <w:spacing w:val="2"/>
          <w:w w:val="95"/>
        </w:rPr>
        <w:t>should</w:t>
      </w:r>
      <w:r>
        <w:rPr>
          <w:spacing w:val="-33"/>
          <w:w w:val="95"/>
        </w:rPr>
        <w:t xml:space="preserve"> </w:t>
      </w:r>
      <w:r>
        <w:rPr>
          <w:w w:val="95"/>
        </w:rPr>
        <w:t>be</w:t>
      </w:r>
      <w:r>
        <w:rPr>
          <w:spacing w:val="-11"/>
          <w:w w:val="95"/>
        </w:rPr>
        <w:t xml:space="preserve"> </w:t>
      </w:r>
      <w:r>
        <w:rPr>
          <w:spacing w:val="2"/>
          <w:w w:val="95"/>
        </w:rPr>
        <w:t>used</w:t>
      </w:r>
      <w:r>
        <w:rPr>
          <w:spacing w:val="-34"/>
          <w:w w:val="95"/>
        </w:rPr>
        <w:t xml:space="preserve"> </w:t>
      </w:r>
      <w:r>
        <w:rPr>
          <w:w w:val="95"/>
        </w:rPr>
        <w:t>to</w:t>
      </w:r>
      <w:r>
        <w:rPr>
          <w:spacing w:val="-3"/>
          <w:w w:val="95"/>
        </w:rPr>
        <w:t xml:space="preserve"> </w:t>
      </w:r>
      <w:r>
        <w:rPr>
          <w:w w:val="95"/>
        </w:rPr>
        <w:t>guide</w:t>
      </w:r>
      <w:r>
        <w:rPr>
          <w:spacing w:val="-27"/>
          <w:w w:val="95"/>
        </w:rPr>
        <w:t xml:space="preserve"> </w:t>
      </w:r>
      <w:r>
        <w:rPr>
          <w:w w:val="95"/>
        </w:rPr>
        <w:t>the</w:t>
      </w:r>
      <w:r>
        <w:rPr>
          <w:spacing w:val="-11"/>
          <w:w w:val="95"/>
        </w:rPr>
        <w:t xml:space="preserve"> </w:t>
      </w:r>
      <w:r>
        <w:rPr>
          <w:w w:val="95"/>
        </w:rPr>
        <w:t>identification</w:t>
      </w:r>
      <w:r>
        <w:rPr>
          <w:spacing w:val="-33"/>
          <w:w w:val="95"/>
        </w:rPr>
        <w:t xml:space="preserve"> </w:t>
      </w:r>
      <w:r>
        <w:rPr>
          <w:w w:val="95"/>
        </w:rPr>
        <w:t>of</w:t>
      </w:r>
      <w:r>
        <w:rPr>
          <w:spacing w:val="-29"/>
          <w:w w:val="95"/>
        </w:rPr>
        <w:t xml:space="preserve"> </w:t>
      </w:r>
      <w:r>
        <w:rPr>
          <w:spacing w:val="3"/>
          <w:w w:val="95"/>
        </w:rPr>
        <w:t>specific</w:t>
      </w:r>
      <w:r>
        <w:rPr>
          <w:spacing w:val="-40"/>
          <w:w w:val="95"/>
        </w:rPr>
        <w:t xml:space="preserve"> </w:t>
      </w:r>
      <w:r>
        <w:rPr>
          <w:w w:val="95"/>
        </w:rPr>
        <w:t xml:space="preserve">performance </w:t>
      </w:r>
      <w:r>
        <w:rPr>
          <w:spacing w:val="2"/>
        </w:rPr>
        <w:t>dimensions</w:t>
      </w:r>
      <w:r>
        <w:rPr>
          <w:spacing w:val="-43"/>
        </w:rPr>
        <w:t xml:space="preserve"> </w:t>
      </w:r>
      <w:r>
        <w:t>and</w:t>
      </w:r>
      <w:r>
        <w:rPr>
          <w:spacing w:val="-42"/>
        </w:rPr>
        <w:t xml:space="preserve"> </w:t>
      </w:r>
      <w:r>
        <w:t>a</w:t>
      </w:r>
      <w:r>
        <w:rPr>
          <w:spacing w:val="-23"/>
        </w:rPr>
        <w:t xml:space="preserve"> </w:t>
      </w:r>
      <w:r>
        <w:t>method</w:t>
      </w:r>
      <w:r>
        <w:rPr>
          <w:spacing w:val="-42"/>
        </w:rPr>
        <w:t xml:space="preserve"> </w:t>
      </w:r>
      <w:r>
        <w:rPr>
          <w:spacing w:val="2"/>
        </w:rPr>
        <w:t>for</w:t>
      </w:r>
      <w:r>
        <w:rPr>
          <w:spacing w:val="-35"/>
        </w:rPr>
        <w:t xml:space="preserve"> </w:t>
      </w:r>
      <w:r>
        <w:rPr>
          <w:spacing w:val="2"/>
        </w:rPr>
        <w:t>assessing</w:t>
      </w:r>
      <w:r>
        <w:rPr>
          <w:spacing w:val="-44"/>
        </w:rPr>
        <w:t xml:space="preserve"> </w:t>
      </w:r>
      <w:r>
        <w:t>performance</w:t>
      </w:r>
      <w:r>
        <w:rPr>
          <w:spacing w:val="-38"/>
        </w:rPr>
        <w:t xml:space="preserve"> </w:t>
      </w:r>
      <w:r>
        <w:rPr>
          <w:spacing w:val="2"/>
        </w:rPr>
        <w:t>should</w:t>
      </w:r>
      <w:r>
        <w:rPr>
          <w:spacing w:val="-31"/>
        </w:rPr>
        <w:t xml:space="preserve"> </w:t>
      </w:r>
      <w:r>
        <w:t>be</w:t>
      </w:r>
      <w:r>
        <w:rPr>
          <w:spacing w:val="-37"/>
        </w:rPr>
        <w:t xml:space="preserve"> </w:t>
      </w:r>
      <w:r>
        <w:t>created.</w:t>
      </w:r>
    </w:p>
    <w:p w14:paraId="054405FC" w14:textId="77777777" w:rsidR="002104E6" w:rsidRDefault="002104E6">
      <w:pPr>
        <w:pStyle w:val="BodyText"/>
        <w:spacing w:before="9"/>
        <w:rPr>
          <w:sz w:val="27"/>
        </w:rPr>
      </w:pPr>
    </w:p>
    <w:p w14:paraId="1DA63ECF" w14:textId="77777777" w:rsidR="002104E6" w:rsidRDefault="00F10E56">
      <w:pPr>
        <w:pStyle w:val="BodyText"/>
        <w:spacing w:line="321" w:lineRule="auto"/>
        <w:ind w:left="1082" w:right="961"/>
      </w:pPr>
      <w:r>
        <w:t>As</w:t>
      </w:r>
      <w:r>
        <w:rPr>
          <w:spacing w:val="-48"/>
        </w:rPr>
        <w:t xml:space="preserve"> </w:t>
      </w:r>
      <w:r>
        <w:t>an</w:t>
      </w:r>
      <w:r>
        <w:rPr>
          <w:spacing w:val="-49"/>
        </w:rPr>
        <w:t xml:space="preserve"> </w:t>
      </w:r>
      <w:r>
        <w:t>international</w:t>
      </w:r>
      <w:r>
        <w:rPr>
          <w:spacing w:val="-51"/>
        </w:rPr>
        <w:t xml:space="preserve"> </w:t>
      </w:r>
      <w:r>
        <w:rPr>
          <w:spacing w:val="2"/>
        </w:rPr>
        <w:t>assignment</w:t>
      </w:r>
      <w:r>
        <w:rPr>
          <w:spacing w:val="-55"/>
        </w:rPr>
        <w:t xml:space="preserve"> </w:t>
      </w:r>
      <w:r>
        <w:rPr>
          <w:spacing w:val="4"/>
        </w:rPr>
        <w:t>is</w:t>
      </w:r>
      <w:r>
        <w:rPr>
          <w:spacing w:val="-54"/>
        </w:rPr>
        <w:t xml:space="preserve"> </w:t>
      </w:r>
      <w:r>
        <w:t>a</w:t>
      </w:r>
      <w:r>
        <w:rPr>
          <w:spacing w:val="-43"/>
        </w:rPr>
        <w:t xml:space="preserve"> </w:t>
      </w:r>
      <w:r>
        <w:rPr>
          <w:spacing w:val="2"/>
        </w:rPr>
        <w:t>job</w:t>
      </w:r>
      <w:r>
        <w:rPr>
          <w:spacing w:val="-55"/>
        </w:rPr>
        <w:t xml:space="preserve"> </w:t>
      </w:r>
      <w:r>
        <w:t>context</w:t>
      </w:r>
      <w:r>
        <w:rPr>
          <w:spacing w:val="-54"/>
        </w:rPr>
        <w:t xml:space="preserve"> </w:t>
      </w:r>
      <w:r>
        <w:t>and</w:t>
      </w:r>
      <w:r>
        <w:rPr>
          <w:spacing w:val="-43"/>
        </w:rPr>
        <w:t xml:space="preserve"> </w:t>
      </w:r>
      <w:r>
        <w:t>not</w:t>
      </w:r>
      <w:r>
        <w:rPr>
          <w:spacing w:val="-49"/>
        </w:rPr>
        <w:t xml:space="preserve"> </w:t>
      </w:r>
      <w:r>
        <w:t>a</w:t>
      </w:r>
      <w:r>
        <w:rPr>
          <w:spacing w:val="-50"/>
        </w:rPr>
        <w:t xml:space="preserve"> </w:t>
      </w:r>
      <w:r>
        <w:rPr>
          <w:spacing w:val="2"/>
        </w:rPr>
        <w:t>job</w:t>
      </w:r>
      <w:r>
        <w:rPr>
          <w:spacing w:val="-48"/>
        </w:rPr>
        <w:t xml:space="preserve"> </w:t>
      </w:r>
      <w:r>
        <w:t>description,</w:t>
      </w:r>
      <w:r>
        <w:rPr>
          <w:spacing w:val="-53"/>
        </w:rPr>
        <w:t xml:space="preserve"> </w:t>
      </w:r>
      <w:r>
        <w:t>there</w:t>
      </w:r>
      <w:r>
        <w:rPr>
          <w:spacing w:val="-52"/>
        </w:rPr>
        <w:t xml:space="preserve"> </w:t>
      </w:r>
      <w:r>
        <w:rPr>
          <w:spacing w:val="4"/>
        </w:rPr>
        <w:t>is</w:t>
      </w:r>
      <w:r>
        <w:rPr>
          <w:spacing w:val="-54"/>
        </w:rPr>
        <w:t xml:space="preserve"> </w:t>
      </w:r>
      <w:r>
        <w:t>not</w:t>
      </w:r>
      <w:r>
        <w:rPr>
          <w:spacing w:val="-43"/>
        </w:rPr>
        <w:t xml:space="preserve"> </w:t>
      </w:r>
      <w:r>
        <w:t xml:space="preserve">one </w:t>
      </w:r>
      <w:r>
        <w:rPr>
          <w:spacing w:val="3"/>
        </w:rPr>
        <w:t>set</w:t>
      </w:r>
      <w:r>
        <w:rPr>
          <w:spacing w:val="-46"/>
        </w:rPr>
        <w:t xml:space="preserve"> </w:t>
      </w:r>
      <w:r>
        <w:t>of</w:t>
      </w:r>
      <w:r>
        <w:rPr>
          <w:spacing w:val="-43"/>
        </w:rPr>
        <w:t xml:space="preserve"> </w:t>
      </w:r>
      <w:r>
        <w:rPr>
          <w:spacing w:val="2"/>
        </w:rPr>
        <w:t>dimensions</w:t>
      </w:r>
      <w:r>
        <w:rPr>
          <w:spacing w:val="-52"/>
        </w:rPr>
        <w:t xml:space="preserve"> </w:t>
      </w:r>
      <w:r>
        <w:t>that</w:t>
      </w:r>
      <w:r>
        <w:rPr>
          <w:spacing w:val="-52"/>
        </w:rPr>
        <w:t xml:space="preserve"> </w:t>
      </w:r>
      <w:r>
        <w:t>cover</w:t>
      </w:r>
      <w:r>
        <w:rPr>
          <w:spacing w:val="-48"/>
        </w:rPr>
        <w:t xml:space="preserve"> </w:t>
      </w:r>
      <w:r>
        <w:t>all</w:t>
      </w:r>
      <w:r>
        <w:rPr>
          <w:spacing w:val="-48"/>
        </w:rPr>
        <w:t xml:space="preserve"> </w:t>
      </w:r>
      <w:r>
        <w:t>international</w:t>
      </w:r>
      <w:r>
        <w:rPr>
          <w:spacing w:val="-49"/>
        </w:rPr>
        <w:t xml:space="preserve"> </w:t>
      </w:r>
      <w:r>
        <w:rPr>
          <w:spacing w:val="2"/>
        </w:rPr>
        <w:t>assignees</w:t>
      </w:r>
      <w:r>
        <w:rPr>
          <w:spacing w:val="-51"/>
        </w:rPr>
        <w:t xml:space="preserve"> </w:t>
      </w:r>
      <w:r>
        <w:rPr>
          <w:spacing w:val="3"/>
        </w:rPr>
        <w:t>within</w:t>
      </w:r>
      <w:r>
        <w:rPr>
          <w:spacing w:val="-52"/>
        </w:rPr>
        <w:t xml:space="preserve"> </w:t>
      </w:r>
      <w:r>
        <w:t>any</w:t>
      </w:r>
      <w:r>
        <w:rPr>
          <w:spacing w:val="-52"/>
        </w:rPr>
        <w:t xml:space="preserve"> </w:t>
      </w:r>
      <w:r>
        <w:t>organization.</w:t>
      </w:r>
      <w:r>
        <w:rPr>
          <w:spacing w:val="-51"/>
        </w:rPr>
        <w:t xml:space="preserve"> </w:t>
      </w:r>
      <w:r>
        <w:rPr>
          <w:spacing w:val="-3"/>
        </w:rPr>
        <w:t>Most</w:t>
      </w:r>
    </w:p>
    <w:p w14:paraId="0DC44FC3" w14:textId="77777777" w:rsidR="002104E6" w:rsidRDefault="00F10E56">
      <w:pPr>
        <w:pStyle w:val="BodyText"/>
        <w:spacing w:line="257" w:lineRule="exact"/>
        <w:ind w:left="1082"/>
      </w:pPr>
      <w:r>
        <w:t>international assignee performance dimensions, however, are included within four</w:t>
      </w:r>
    </w:p>
    <w:p w14:paraId="3F34A709" w14:textId="77777777" w:rsidR="002104E6" w:rsidRDefault="00F10E56">
      <w:pPr>
        <w:pStyle w:val="BodyText"/>
        <w:spacing w:before="93" w:line="309" w:lineRule="auto"/>
        <w:ind w:left="1082" w:right="847"/>
      </w:pPr>
      <w:r>
        <w:rPr>
          <w:noProof/>
        </w:rPr>
        <w:drawing>
          <wp:anchor distT="0" distB="0" distL="0" distR="0" simplePos="0" relativeHeight="485707776" behindDoc="1" locked="0" layoutInCell="1" allowOverlap="1" wp14:anchorId="1219D611" wp14:editId="0436029A">
            <wp:simplePos x="0" y="0"/>
            <wp:positionH relativeFrom="page">
              <wp:posOffset>818737</wp:posOffset>
            </wp:positionH>
            <wp:positionV relativeFrom="paragraph">
              <wp:posOffset>468069</wp:posOffset>
            </wp:positionV>
            <wp:extent cx="2037323" cy="1047749"/>
            <wp:effectExtent l="0" t="0" r="0" b="0"/>
            <wp:wrapNone/>
            <wp:docPr id="1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broader</w:t>
      </w:r>
      <w:r>
        <w:rPr>
          <w:spacing w:val="-29"/>
          <w:w w:val="95"/>
        </w:rPr>
        <w:t xml:space="preserve"> </w:t>
      </w:r>
      <w:r>
        <w:rPr>
          <w:w w:val="95"/>
        </w:rPr>
        <w:t>categories</w:t>
      </w:r>
      <w:r>
        <w:rPr>
          <w:spacing w:val="-36"/>
          <w:w w:val="95"/>
        </w:rPr>
        <w:t xml:space="preserve"> </w:t>
      </w:r>
      <w:r>
        <w:rPr>
          <w:w w:val="95"/>
        </w:rPr>
        <w:t>of</w:t>
      </w:r>
      <w:r>
        <w:rPr>
          <w:spacing w:val="-21"/>
          <w:w w:val="95"/>
        </w:rPr>
        <w:t xml:space="preserve"> </w:t>
      </w:r>
      <w:r>
        <w:rPr>
          <w:w w:val="95"/>
        </w:rPr>
        <w:t>performance</w:t>
      </w:r>
      <w:r>
        <w:rPr>
          <w:spacing w:val="-32"/>
          <w:w w:val="95"/>
        </w:rPr>
        <w:t xml:space="preserve"> </w:t>
      </w:r>
      <w:r>
        <w:rPr>
          <w:spacing w:val="2"/>
          <w:w w:val="95"/>
        </w:rPr>
        <w:t>dimensions:</w:t>
      </w:r>
      <w:r>
        <w:rPr>
          <w:spacing w:val="-38"/>
          <w:w w:val="95"/>
        </w:rPr>
        <w:t xml:space="preserve"> </w:t>
      </w:r>
      <w:r>
        <w:rPr>
          <w:w w:val="95"/>
        </w:rPr>
        <w:t>task,</w:t>
      </w:r>
      <w:r>
        <w:rPr>
          <w:spacing w:val="-34"/>
          <w:w w:val="95"/>
        </w:rPr>
        <w:t xml:space="preserve"> </w:t>
      </w:r>
      <w:r>
        <w:rPr>
          <w:w w:val="95"/>
        </w:rPr>
        <w:t>organizational,</w:t>
      </w:r>
      <w:r>
        <w:rPr>
          <w:spacing w:val="-35"/>
          <w:w w:val="95"/>
        </w:rPr>
        <w:t xml:space="preserve"> </w:t>
      </w:r>
      <w:r>
        <w:rPr>
          <w:w w:val="95"/>
        </w:rPr>
        <w:t>intercultural,</w:t>
      </w:r>
      <w:r>
        <w:rPr>
          <w:spacing w:val="-35"/>
          <w:w w:val="95"/>
        </w:rPr>
        <w:t xml:space="preserve"> </w:t>
      </w:r>
      <w:r>
        <w:rPr>
          <w:w w:val="95"/>
        </w:rPr>
        <w:t xml:space="preserve">and </w:t>
      </w:r>
      <w:r>
        <w:rPr>
          <w:spacing w:val="2"/>
          <w:w w:val="95"/>
        </w:rPr>
        <w:t>developmental</w:t>
      </w:r>
      <w:r>
        <w:rPr>
          <w:spacing w:val="-33"/>
          <w:w w:val="95"/>
        </w:rPr>
        <w:t xml:space="preserve"> </w:t>
      </w:r>
      <w:r>
        <w:rPr>
          <w:w w:val="95"/>
        </w:rPr>
        <w:t>dimensions.</w:t>
      </w:r>
      <w:r>
        <w:rPr>
          <w:spacing w:val="-38"/>
          <w:w w:val="95"/>
        </w:rPr>
        <w:t xml:space="preserve"> </w:t>
      </w:r>
      <w:r>
        <w:rPr>
          <w:w w:val="95"/>
        </w:rPr>
        <w:t>The</w:t>
      </w:r>
      <w:r>
        <w:rPr>
          <w:spacing w:val="-33"/>
          <w:w w:val="95"/>
        </w:rPr>
        <w:t xml:space="preserve"> </w:t>
      </w:r>
      <w:r>
        <w:rPr>
          <w:spacing w:val="2"/>
          <w:w w:val="95"/>
        </w:rPr>
        <w:t>first</w:t>
      </w:r>
      <w:r>
        <w:rPr>
          <w:spacing w:val="-40"/>
          <w:w w:val="95"/>
        </w:rPr>
        <w:t xml:space="preserve"> </w:t>
      </w:r>
      <w:r>
        <w:rPr>
          <w:w w:val="95"/>
        </w:rPr>
        <w:t>two,</w:t>
      </w:r>
      <w:r>
        <w:rPr>
          <w:spacing w:val="-36"/>
          <w:w w:val="95"/>
        </w:rPr>
        <w:t xml:space="preserve"> </w:t>
      </w:r>
      <w:r>
        <w:rPr>
          <w:w w:val="95"/>
        </w:rPr>
        <w:t>the</w:t>
      </w:r>
      <w:r>
        <w:rPr>
          <w:spacing w:val="-22"/>
          <w:w w:val="95"/>
        </w:rPr>
        <w:t xml:space="preserve"> </w:t>
      </w:r>
      <w:r>
        <w:rPr>
          <w:w w:val="95"/>
        </w:rPr>
        <w:t>technical</w:t>
      </w:r>
      <w:r>
        <w:rPr>
          <w:spacing w:val="-33"/>
          <w:w w:val="95"/>
        </w:rPr>
        <w:t xml:space="preserve"> </w:t>
      </w:r>
      <w:r>
        <w:rPr>
          <w:w w:val="95"/>
        </w:rPr>
        <w:t>and</w:t>
      </w:r>
      <w:r>
        <w:rPr>
          <w:spacing w:val="-26"/>
          <w:w w:val="95"/>
        </w:rPr>
        <w:t xml:space="preserve"> </w:t>
      </w:r>
      <w:r>
        <w:rPr>
          <w:w w:val="95"/>
        </w:rPr>
        <w:t>organizational</w:t>
      </w:r>
      <w:r>
        <w:rPr>
          <w:spacing w:val="-33"/>
          <w:w w:val="95"/>
        </w:rPr>
        <w:t xml:space="preserve"> </w:t>
      </w:r>
      <w:r>
        <w:rPr>
          <w:w w:val="95"/>
        </w:rPr>
        <w:t xml:space="preserve">performance </w:t>
      </w:r>
      <w:r>
        <w:rPr>
          <w:spacing w:val="2"/>
          <w:w w:val="95"/>
        </w:rPr>
        <w:t>dimensions,</w:t>
      </w:r>
      <w:r>
        <w:rPr>
          <w:spacing w:val="-33"/>
          <w:w w:val="95"/>
        </w:rPr>
        <w:t xml:space="preserve"> </w:t>
      </w:r>
      <w:r>
        <w:rPr>
          <w:spacing w:val="-3"/>
          <w:w w:val="95"/>
        </w:rPr>
        <w:t>are</w:t>
      </w:r>
      <w:r>
        <w:rPr>
          <w:spacing w:val="-30"/>
          <w:w w:val="95"/>
        </w:rPr>
        <w:t xml:space="preserve"> </w:t>
      </w:r>
      <w:r>
        <w:rPr>
          <w:spacing w:val="2"/>
          <w:w w:val="95"/>
        </w:rPr>
        <w:t>present</w:t>
      </w:r>
      <w:r>
        <w:rPr>
          <w:spacing w:val="-36"/>
          <w:w w:val="95"/>
        </w:rPr>
        <w:t xml:space="preserve"> </w:t>
      </w:r>
      <w:r>
        <w:rPr>
          <w:w w:val="95"/>
        </w:rPr>
        <w:t>among</w:t>
      </w:r>
      <w:r>
        <w:rPr>
          <w:spacing w:val="-24"/>
          <w:w w:val="95"/>
        </w:rPr>
        <w:t xml:space="preserve"> </w:t>
      </w:r>
      <w:r>
        <w:rPr>
          <w:w w:val="95"/>
        </w:rPr>
        <w:t>all</w:t>
      </w:r>
      <w:r>
        <w:rPr>
          <w:spacing w:val="-15"/>
          <w:w w:val="95"/>
        </w:rPr>
        <w:t xml:space="preserve"> </w:t>
      </w:r>
      <w:r>
        <w:rPr>
          <w:w w:val="95"/>
        </w:rPr>
        <w:t>international</w:t>
      </w:r>
      <w:r>
        <w:rPr>
          <w:spacing w:val="-29"/>
          <w:w w:val="95"/>
        </w:rPr>
        <w:t xml:space="preserve"> </w:t>
      </w:r>
      <w:r>
        <w:rPr>
          <w:w w:val="95"/>
        </w:rPr>
        <w:t>assignments</w:t>
      </w:r>
      <w:r>
        <w:rPr>
          <w:spacing w:val="-36"/>
          <w:w w:val="95"/>
        </w:rPr>
        <w:t xml:space="preserve"> </w:t>
      </w:r>
      <w:r>
        <w:rPr>
          <w:w w:val="95"/>
        </w:rPr>
        <w:t>whereas</w:t>
      </w:r>
      <w:r>
        <w:rPr>
          <w:spacing w:val="-34"/>
          <w:w w:val="95"/>
        </w:rPr>
        <w:t xml:space="preserve"> </w:t>
      </w:r>
      <w:r>
        <w:rPr>
          <w:w w:val="95"/>
        </w:rPr>
        <w:t>the</w:t>
      </w:r>
      <w:r>
        <w:rPr>
          <w:spacing w:val="-30"/>
          <w:w w:val="95"/>
        </w:rPr>
        <w:t xml:space="preserve"> </w:t>
      </w:r>
      <w:r>
        <w:rPr>
          <w:w w:val="95"/>
        </w:rPr>
        <w:t xml:space="preserve">intercultural </w:t>
      </w:r>
      <w:r>
        <w:t>and</w:t>
      </w:r>
      <w:r>
        <w:rPr>
          <w:spacing w:val="-49"/>
        </w:rPr>
        <w:t xml:space="preserve"> </w:t>
      </w:r>
      <w:r>
        <w:rPr>
          <w:spacing w:val="2"/>
        </w:rPr>
        <w:t>developmental</w:t>
      </w:r>
      <w:r>
        <w:rPr>
          <w:spacing w:val="-51"/>
        </w:rPr>
        <w:t xml:space="preserve"> </w:t>
      </w:r>
      <w:r>
        <w:t>performance</w:t>
      </w:r>
      <w:r>
        <w:rPr>
          <w:spacing w:val="-52"/>
        </w:rPr>
        <w:t xml:space="preserve"> </w:t>
      </w:r>
      <w:r>
        <w:t>dimensions</w:t>
      </w:r>
      <w:r>
        <w:rPr>
          <w:spacing w:val="-54"/>
        </w:rPr>
        <w:t xml:space="preserve"> </w:t>
      </w:r>
      <w:r>
        <w:rPr>
          <w:spacing w:val="-3"/>
        </w:rPr>
        <w:t>are</w:t>
      </w:r>
      <w:r>
        <w:rPr>
          <w:spacing w:val="-52"/>
        </w:rPr>
        <w:t xml:space="preserve"> </w:t>
      </w:r>
      <w:r>
        <w:rPr>
          <w:spacing w:val="2"/>
        </w:rPr>
        <w:t>present</w:t>
      </w:r>
      <w:r>
        <w:rPr>
          <w:spacing w:val="-55"/>
        </w:rPr>
        <w:t xml:space="preserve"> </w:t>
      </w:r>
      <w:r>
        <w:rPr>
          <w:spacing w:val="4"/>
        </w:rPr>
        <w:t>in</w:t>
      </w:r>
      <w:r>
        <w:rPr>
          <w:spacing w:val="-54"/>
        </w:rPr>
        <w:t xml:space="preserve"> </w:t>
      </w:r>
      <w:r>
        <w:rPr>
          <w:spacing w:val="2"/>
        </w:rPr>
        <w:t>only</w:t>
      </w:r>
      <w:r>
        <w:rPr>
          <w:spacing w:val="-54"/>
        </w:rPr>
        <w:t xml:space="preserve"> </w:t>
      </w:r>
      <w:r>
        <w:t>some</w:t>
      </w:r>
      <w:r>
        <w:rPr>
          <w:spacing w:val="-46"/>
        </w:rPr>
        <w:t xml:space="preserve"> </w:t>
      </w:r>
      <w:r>
        <w:t>international assignments:</w:t>
      </w:r>
    </w:p>
    <w:p w14:paraId="61F8CAC6" w14:textId="77777777" w:rsidR="002104E6" w:rsidRDefault="002104E6">
      <w:pPr>
        <w:pStyle w:val="BodyText"/>
        <w:rPr>
          <w:sz w:val="20"/>
        </w:rPr>
      </w:pPr>
    </w:p>
    <w:p w14:paraId="20880B36" w14:textId="77777777" w:rsidR="002104E6" w:rsidRDefault="002104E6">
      <w:pPr>
        <w:pStyle w:val="BodyText"/>
        <w:rPr>
          <w:sz w:val="20"/>
        </w:rPr>
      </w:pPr>
    </w:p>
    <w:p w14:paraId="1E22E512" w14:textId="77777777" w:rsidR="002104E6" w:rsidRDefault="002104E6">
      <w:pPr>
        <w:pStyle w:val="BodyText"/>
        <w:rPr>
          <w:sz w:val="20"/>
        </w:rPr>
      </w:pPr>
    </w:p>
    <w:p w14:paraId="3BBA9DD5" w14:textId="77777777" w:rsidR="002104E6" w:rsidRDefault="00F10E56">
      <w:pPr>
        <w:pStyle w:val="BodyText"/>
        <w:spacing w:before="5"/>
      </w:pPr>
      <w:r>
        <w:pict w14:anchorId="270E78CE">
          <v:group id="_x0000_s1118" style="position:absolute;margin-left:195.85pt;margin-top:16pt;width:203.7pt;height:203.2pt;z-index:-15643648;mso-wrap-distance-left:0;mso-wrap-distance-right:0;mso-position-horizontal-relative:page" coordorigin="3917,320" coordsize="4074,4064">
            <v:shape id="_x0000_s1131" style="position:absolute;left:3916;top:320;width:4074;height:4064" coordorigin="3917,320" coordsize="4074,4064" path="m5954,320l3917,2352,5954,4383,7990,2352,5954,320xe" fillcolor="#d0d7e8" stroked="f">
              <v:path arrowok="t"/>
            </v:shape>
            <v:shape id="_x0000_s1130" style="position:absolute;left:4311;top:706;width:1586;height:1585" coordorigin="4311,706" coordsize="1586,1585" path="m5632,706r-1057,l4505,715r-63,27l4388,783r-41,54l4320,900r-9,70l4311,2027r9,70l4347,2160r41,53l4442,2255r63,26l4575,2291r1057,l5703,2281r63,-26l5819,2213r42,-53l5887,2097r10,-70l5896,970r-9,-70l5860,837r-41,-54l5766,742r-63,-27l5632,706xe" fillcolor="#4f81bc" stroked="f">
              <v:path arrowok="t"/>
            </v:shape>
            <v:shape id="_x0000_s1129" style="position:absolute;left:4311;top:706;width:1586;height:1585" coordorigin="4311,706" coordsize="1586,1585" path="m4311,970r9,-70l4347,837r41,-54l4442,742r63,-27l4575,706r1057,l5703,715r63,27l5819,783r41,54l5887,900r9,70l5897,2027r-10,70l5861,2160r-42,53l5766,2255r-63,26l5632,2291r-1057,l4505,2281r-63,-26l4388,2213r-41,-53l4320,2097r-9,-70l4311,970xe" filled="f" strokecolor="white" strokeweight=".43017mm">
              <v:path arrowok="t"/>
            </v:shape>
            <v:shape id="_x0000_s1128" style="position:absolute;left:6018;top:706;width:1586;height:1585" coordorigin="6019,706" coordsize="1586,1585" path="m7340,706r-1057,l6213,715r-64,27l6096,783r-41,54l6028,900r-9,70l6019,2027r9,70l6055,2160r41,53l6149,2255r64,26l6283,2291r1057,l7410,2281r63,-26l7527,2213r41,-53l7595,2097r9,-70l7604,970r-9,-70l7568,837r-41,-54l7473,742r-63,-27l7340,706xe" fillcolor="#4f81bc" stroked="f">
              <v:path arrowok="t"/>
            </v:shape>
            <v:shape id="_x0000_s1127" style="position:absolute;left:6018;top:706;width:1586;height:1585" coordorigin="6019,706" coordsize="1586,1585" path="m6019,970r9,-70l6055,837r41,-54l6149,742r64,-27l6283,706r1057,l7410,715r63,27l7527,783r41,54l7595,900r9,70l7604,2027r-9,70l7568,2160r-41,53l7473,2255r-63,26l7340,2291r-1057,l6213,2281r-64,-26l6096,2213r-41,-53l6028,2097r-9,-70l6019,970xe" filled="f" strokecolor="white" strokeweight=".43017mm">
              <v:path arrowok="t"/>
            </v:shape>
            <v:shape id="_x0000_s1126" style="position:absolute;left:4311;top:2412;width:1586;height:1593" coordorigin="4311,2413" coordsize="1586,1593" path="m5632,2413r-1057,l4505,2422r-63,27l4388,2490r-41,53l4320,2607r-9,70l4311,3741r9,71l4347,3875r41,53l4442,3969r63,27l4575,4005r1057,l5703,3996r63,-27l5819,3928r42,-53l5887,3812r10,-71l5896,2677r-9,-70l5860,2543r-41,-53l5766,2449r-63,-27l5632,2413xe" fillcolor="#4f81bc" stroked="f">
              <v:path arrowok="t"/>
            </v:shape>
            <v:shape id="_x0000_s1125" style="position:absolute;left:4311;top:2412;width:1586;height:1593" coordorigin="4311,2413" coordsize="1586,1593" path="m4311,2677r9,-70l4347,2543r41,-53l4442,2449r63,-27l4575,2413r1057,l5703,2422r63,27l5819,2490r41,53l5887,2607r9,70l5897,3741r-10,71l5861,3875r-42,53l5766,3969r-63,27l5632,4005r-1057,l4505,3996r-63,-27l4388,3928r-41,-53l4320,3812r-9,-71l4311,2677xe" filled="f" strokecolor="white" strokeweight=".43017mm">
              <v:path arrowok="t"/>
            </v:shape>
            <v:shape id="_x0000_s1124" style="position:absolute;left:6018;top:2412;width:1586;height:1593" coordorigin="6019,2413" coordsize="1586,1593" path="m7340,2413r-1057,l6213,2422r-64,27l6096,2490r-41,53l6028,2607r-9,70l6019,3741r9,71l6055,3875r41,53l6149,3969r64,27l6283,4005r1057,l7410,3996r63,-27l7527,3928r41,-53l7595,3812r9,-71l7604,2677r-9,-70l7568,2543r-41,-53l7473,2449r-63,-27l7340,2413xe" fillcolor="#4f81bc" stroked="f">
              <v:path arrowok="t"/>
            </v:shape>
            <v:shape id="_x0000_s1123" style="position:absolute;left:6018;top:2412;width:1586;height:1593" coordorigin="6019,2413" coordsize="1586,1593" path="m6019,2677r9,-70l6055,2543r41,-53l6149,2449r64,-27l6283,2413r1057,l7410,2422r63,27l7527,2490r41,53l7595,2607r9,70l7604,3741r-9,71l7568,3875r-41,53l7473,3969r-63,27l7340,4005r-1057,l6213,3996r-64,-27l6096,3928r-41,-53l6028,3812r-9,-71l6019,2677xe" filled="f" strokecolor="white" strokeweight=".43017mm">
              <v:path arrowok="t"/>
            </v:shape>
            <v:shape id="_x0000_s1122" type="#_x0000_t202" style="position:absolute;left:4552;top:1291;width:1107;height:432" filled="f" stroked="f">
              <v:textbox inset="0,0,0,0">
                <w:txbxContent>
                  <w:p w14:paraId="2C14E145" w14:textId="77777777" w:rsidR="002104E6" w:rsidRDefault="00F10E56">
                    <w:pPr>
                      <w:spacing w:line="198" w:lineRule="exact"/>
                      <w:ind w:right="5"/>
                      <w:jc w:val="center"/>
                      <w:rPr>
                        <w:rFonts w:ascii="Carlito"/>
                        <w:b/>
                        <w:sz w:val="20"/>
                      </w:rPr>
                    </w:pPr>
                    <w:r>
                      <w:rPr>
                        <w:rFonts w:ascii="Carlito"/>
                        <w:b/>
                        <w:color w:val="FFFFFF"/>
                        <w:sz w:val="20"/>
                      </w:rPr>
                      <w:t>Technical</w:t>
                    </w:r>
                  </w:p>
                  <w:p w14:paraId="3812EE35" w14:textId="77777777" w:rsidR="002104E6" w:rsidRDefault="00F10E56">
                    <w:pPr>
                      <w:spacing w:line="233" w:lineRule="exact"/>
                      <w:ind w:right="18"/>
                      <w:jc w:val="center"/>
                      <w:rPr>
                        <w:rFonts w:ascii="Carlito"/>
                        <w:b/>
                        <w:sz w:val="20"/>
                      </w:rPr>
                    </w:pPr>
                    <w:r>
                      <w:rPr>
                        <w:rFonts w:ascii="Carlito"/>
                        <w:b/>
                        <w:color w:val="FFFFFF"/>
                        <w:sz w:val="20"/>
                      </w:rPr>
                      <w:t>performance</w:t>
                    </w:r>
                  </w:p>
                </w:txbxContent>
              </v:textbox>
            </v:shape>
            <v:shape id="_x0000_s1121" type="#_x0000_t202" style="position:absolute;left:6199;top:1291;width:1244;height:432" filled="f" stroked="f">
              <v:textbox inset="0,0,0,0">
                <w:txbxContent>
                  <w:p w14:paraId="17874798" w14:textId="77777777" w:rsidR="002104E6" w:rsidRDefault="00F10E56">
                    <w:pPr>
                      <w:spacing w:line="198" w:lineRule="exact"/>
                      <w:rPr>
                        <w:rFonts w:ascii="Carlito"/>
                        <w:b/>
                        <w:sz w:val="20"/>
                      </w:rPr>
                    </w:pPr>
                    <w:r>
                      <w:rPr>
                        <w:rFonts w:ascii="Carlito"/>
                        <w:b/>
                        <w:color w:val="FFFFFF"/>
                        <w:sz w:val="20"/>
                      </w:rPr>
                      <w:t>Organizational</w:t>
                    </w:r>
                  </w:p>
                  <w:p w14:paraId="3BD261F1" w14:textId="77777777" w:rsidR="002104E6" w:rsidRDefault="00F10E56">
                    <w:pPr>
                      <w:spacing w:line="233" w:lineRule="exact"/>
                      <w:ind w:left="65"/>
                      <w:rPr>
                        <w:rFonts w:ascii="Carlito"/>
                        <w:b/>
                        <w:sz w:val="20"/>
                      </w:rPr>
                    </w:pPr>
                    <w:r>
                      <w:rPr>
                        <w:rFonts w:ascii="Carlito"/>
                        <w:b/>
                        <w:color w:val="FFFFFF"/>
                        <w:sz w:val="20"/>
                      </w:rPr>
                      <w:t>performance</w:t>
                    </w:r>
                  </w:p>
                </w:txbxContent>
              </v:textbox>
            </v:shape>
            <v:shape id="_x0000_s1120" type="#_x0000_t202" style="position:absolute;left:4552;top:3002;width:1106;height:432" filled="f" stroked="f">
              <v:textbox inset="0,0,0,0">
                <w:txbxContent>
                  <w:p w14:paraId="6AE1A069" w14:textId="77777777" w:rsidR="002104E6" w:rsidRDefault="00F10E56">
                    <w:pPr>
                      <w:spacing w:line="198" w:lineRule="exact"/>
                      <w:ind w:left="24"/>
                      <w:rPr>
                        <w:rFonts w:ascii="Carlito"/>
                        <w:b/>
                        <w:sz w:val="20"/>
                      </w:rPr>
                    </w:pPr>
                    <w:r>
                      <w:rPr>
                        <w:rFonts w:ascii="Carlito"/>
                        <w:b/>
                        <w:color w:val="FFFFFF"/>
                        <w:sz w:val="20"/>
                      </w:rPr>
                      <w:t>Intercultural</w:t>
                    </w:r>
                  </w:p>
                  <w:p w14:paraId="6CD3C484" w14:textId="77777777" w:rsidR="002104E6" w:rsidRDefault="00F10E56">
                    <w:pPr>
                      <w:spacing w:line="233" w:lineRule="exact"/>
                      <w:rPr>
                        <w:rFonts w:ascii="Carlito"/>
                        <w:b/>
                        <w:sz w:val="20"/>
                      </w:rPr>
                    </w:pPr>
                    <w:r>
                      <w:rPr>
                        <w:rFonts w:ascii="Carlito"/>
                        <w:b/>
                        <w:color w:val="FFFFFF"/>
                        <w:sz w:val="20"/>
                      </w:rPr>
                      <w:t>performance</w:t>
                    </w:r>
                  </w:p>
                </w:txbxContent>
              </v:textbox>
            </v:shape>
            <v:shape id="_x0000_s1119" type="#_x0000_t202" style="position:absolute;left:6166;top:3002;width:1316;height:432" filled="f" stroked="f">
              <v:textbox inset="0,0,0,0">
                <w:txbxContent>
                  <w:p w14:paraId="59CC9A77" w14:textId="77777777" w:rsidR="002104E6" w:rsidRDefault="00F10E56">
                    <w:pPr>
                      <w:spacing w:line="198" w:lineRule="exact"/>
                      <w:rPr>
                        <w:rFonts w:ascii="Carlito"/>
                        <w:b/>
                        <w:sz w:val="20"/>
                      </w:rPr>
                    </w:pPr>
                    <w:r>
                      <w:rPr>
                        <w:rFonts w:ascii="Carlito"/>
                        <w:b/>
                        <w:color w:val="FFFFFF"/>
                        <w:sz w:val="20"/>
                      </w:rPr>
                      <w:t>Developmental</w:t>
                    </w:r>
                  </w:p>
                  <w:p w14:paraId="194EBA9F" w14:textId="77777777" w:rsidR="002104E6" w:rsidRDefault="00F10E56">
                    <w:pPr>
                      <w:spacing w:line="233" w:lineRule="exact"/>
                      <w:ind w:left="97"/>
                      <w:rPr>
                        <w:rFonts w:ascii="Carlito"/>
                        <w:b/>
                        <w:sz w:val="20"/>
                      </w:rPr>
                    </w:pPr>
                    <w:r>
                      <w:rPr>
                        <w:rFonts w:ascii="Carlito"/>
                        <w:b/>
                        <w:color w:val="FFFFFF"/>
                        <w:sz w:val="20"/>
                      </w:rPr>
                      <w:t>performance</w:t>
                    </w:r>
                  </w:p>
                </w:txbxContent>
              </v:textbox>
            </v:shape>
            <w10:wrap type="topAndBottom" anchorx="page"/>
          </v:group>
        </w:pict>
      </w:r>
    </w:p>
    <w:p w14:paraId="0145DA5C" w14:textId="77777777" w:rsidR="002104E6" w:rsidRDefault="002104E6">
      <w:pPr>
        <w:pStyle w:val="BodyText"/>
      </w:pPr>
    </w:p>
    <w:p w14:paraId="6FD6B710" w14:textId="77777777" w:rsidR="002104E6" w:rsidRDefault="00F10E56">
      <w:pPr>
        <w:pStyle w:val="BodyText"/>
        <w:spacing w:before="144"/>
        <w:ind w:left="1338" w:right="1338"/>
        <w:jc w:val="center"/>
      </w:pPr>
      <w:r>
        <w:t>International assignee performance management</w:t>
      </w:r>
    </w:p>
    <w:p w14:paraId="1B39D122" w14:textId="77777777" w:rsidR="002104E6" w:rsidRDefault="002104E6">
      <w:pPr>
        <w:pStyle w:val="BodyText"/>
        <w:spacing w:before="1"/>
        <w:rPr>
          <w:sz w:val="33"/>
        </w:rPr>
      </w:pPr>
    </w:p>
    <w:p w14:paraId="1418CF29" w14:textId="77777777" w:rsidR="002104E6" w:rsidRDefault="00F10E56">
      <w:pPr>
        <w:tabs>
          <w:tab w:val="left" w:pos="2475"/>
        </w:tabs>
        <w:spacing w:line="304" w:lineRule="auto"/>
        <w:ind w:left="826" w:right="844"/>
        <w:rPr>
          <w:rFonts w:ascii="Carlito"/>
          <w:b/>
          <w:i/>
          <w:sz w:val="24"/>
        </w:rPr>
      </w:pPr>
      <w:r>
        <w:rPr>
          <w:w w:val="95"/>
          <w:sz w:val="24"/>
        </w:rPr>
        <w:t>Source:</w:t>
      </w:r>
      <w:r>
        <w:rPr>
          <w:spacing w:val="-42"/>
          <w:w w:val="95"/>
          <w:sz w:val="24"/>
        </w:rPr>
        <w:t xml:space="preserve"> </w:t>
      </w:r>
      <w:r>
        <w:rPr>
          <w:spacing w:val="2"/>
          <w:w w:val="95"/>
          <w:sz w:val="24"/>
        </w:rPr>
        <w:t>Caligiuri,</w:t>
      </w:r>
      <w:r>
        <w:rPr>
          <w:spacing w:val="-47"/>
          <w:w w:val="95"/>
          <w:sz w:val="24"/>
        </w:rPr>
        <w:t xml:space="preserve"> </w:t>
      </w:r>
      <w:r>
        <w:rPr>
          <w:spacing w:val="-14"/>
          <w:w w:val="95"/>
          <w:sz w:val="24"/>
        </w:rPr>
        <w:t>P.</w:t>
      </w:r>
      <w:r>
        <w:rPr>
          <w:spacing w:val="-47"/>
          <w:w w:val="95"/>
          <w:sz w:val="24"/>
        </w:rPr>
        <w:t xml:space="preserve"> </w:t>
      </w:r>
      <w:r>
        <w:rPr>
          <w:spacing w:val="-4"/>
          <w:w w:val="95"/>
          <w:sz w:val="24"/>
        </w:rPr>
        <w:t>(2010).</w:t>
      </w:r>
      <w:r>
        <w:rPr>
          <w:spacing w:val="-25"/>
          <w:w w:val="95"/>
          <w:sz w:val="24"/>
        </w:rPr>
        <w:t xml:space="preserve"> </w:t>
      </w:r>
      <w:r>
        <w:rPr>
          <w:w w:val="95"/>
          <w:sz w:val="24"/>
        </w:rPr>
        <w:t>International</w:t>
      </w:r>
      <w:r>
        <w:rPr>
          <w:spacing w:val="-44"/>
          <w:w w:val="95"/>
          <w:sz w:val="24"/>
        </w:rPr>
        <w:t xml:space="preserve"> </w:t>
      </w:r>
      <w:r>
        <w:rPr>
          <w:w w:val="95"/>
          <w:sz w:val="24"/>
        </w:rPr>
        <w:t>assignee</w:t>
      </w:r>
      <w:r>
        <w:rPr>
          <w:spacing w:val="-45"/>
          <w:w w:val="95"/>
          <w:sz w:val="24"/>
        </w:rPr>
        <w:t xml:space="preserve"> </w:t>
      </w:r>
      <w:r>
        <w:rPr>
          <w:w w:val="95"/>
          <w:sz w:val="24"/>
        </w:rPr>
        <w:t>performance</w:t>
      </w:r>
      <w:r>
        <w:rPr>
          <w:spacing w:val="-45"/>
          <w:w w:val="95"/>
          <w:sz w:val="24"/>
        </w:rPr>
        <w:t xml:space="preserve"> </w:t>
      </w:r>
      <w:r>
        <w:rPr>
          <w:w w:val="95"/>
          <w:sz w:val="24"/>
        </w:rPr>
        <w:t>management</w:t>
      </w:r>
      <w:r>
        <w:rPr>
          <w:spacing w:val="-49"/>
          <w:w w:val="95"/>
          <w:sz w:val="24"/>
        </w:rPr>
        <w:t xml:space="preserve"> </w:t>
      </w:r>
      <w:r>
        <w:rPr>
          <w:w w:val="95"/>
          <w:sz w:val="24"/>
        </w:rPr>
        <w:t>(and</w:t>
      </w:r>
      <w:r>
        <w:rPr>
          <w:spacing w:val="-48"/>
          <w:w w:val="95"/>
          <w:sz w:val="24"/>
        </w:rPr>
        <w:t xml:space="preserve"> </w:t>
      </w:r>
      <w:r>
        <w:rPr>
          <w:w w:val="95"/>
          <w:sz w:val="24"/>
        </w:rPr>
        <w:t>the</w:t>
      </w:r>
      <w:r>
        <w:rPr>
          <w:spacing w:val="-38"/>
          <w:w w:val="95"/>
          <w:sz w:val="24"/>
        </w:rPr>
        <w:t xml:space="preserve"> </w:t>
      </w:r>
      <w:r>
        <w:rPr>
          <w:w w:val="95"/>
          <w:sz w:val="24"/>
        </w:rPr>
        <w:t xml:space="preserve">elusive </w:t>
      </w:r>
      <w:r>
        <w:rPr>
          <w:spacing w:val="2"/>
          <w:sz w:val="24"/>
        </w:rPr>
        <w:t>quest</w:t>
      </w:r>
      <w:r>
        <w:rPr>
          <w:spacing w:val="-52"/>
          <w:sz w:val="24"/>
        </w:rPr>
        <w:t xml:space="preserve"> </w:t>
      </w:r>
      <w:r>
        <w:rPr>
          <w:spacing w:val="2"/>
          <w:sz w:val="24"/>
        </w:rPr>
        <w:t>for</w:t>
      </w:r>
      <w:r>
        <w:rPr>
          <w:spacing w:val="-47"/>
          <w:sz w:val="24"/>
        </w:rPr>
        <w:t xml:space="preserve"> </w:t>
      </w:r>
      <w:r>
        <w:rPr>
          <w:sz w:val="24"/>
        </w:rPr>
        <w:t>ROI).</w:t>
      </w:r>
      <w:r>
        <w:rPr>
          <w:sz w:val="24"/>
        </w:rPr>
        <w:tab/>
      </w:r>
      <w:r>
        <w:rPr>
          <w:rFonts w:ascii="Carlito"/>
          <w:b/>
          <w:i/>
          <w:sz w:val="24"/>
        </w:rPr>
        <w:t>ECA International Online</w:t>
      </w:r>
      <w:r>
        <w:rPr>
          <w:rFonts w:ascii="Carlito"/>
          <w:b/>
          <w:i/>
          <w:spacing w:val="-23"/>
          <w:sz w:val="24"/>
        </w:rPr>
        <w:t xml:space="preserve"> </w:t>
      </w:r>
      <w:r>
        <w:rPr>
          <w:rFonts w:ascii="Carlito"/>
          <w:b/>
          <w:i/>
          <w:sz w:val="24"/>
        </w:rPr>
        <w:t>Press.</w:t>
      </w:r>
    </w:p>
    <w:p w14:paraId="16D00827" w14:textId="77777777" w:rsidR="002104E6" w:rsidRDefault="002104E6">
      <w:pPr>
        <w:spacing w:line="304" w:lineRule="auto"/>
        <w:rPr>
          <w:rFonts w:ascii="Carlito"/>
          <w:sz w:val="24"/>
        </w:rPr>
        <w:sectPr w:rsidR="002104E6">
          <w:pgSz w:w="11910" w:h="16840"/>
          <w:pgMar w:top="1080" w:right="580" w:bottom="280" w:left="600" w:header="885" w:footer="0" w:gutter="0"/>
          <w:cols w:space="720"/>
        </w:sectPr>
      </w:pPr>
    </w:p>
    <w:p w14:paraId="45D572BF" w14:textId="77777777" w:rsidR="002104E6" w:rsidRDefault="002104E6">
      <w:pPr>
        <w:pStyle w:val="BodyText"/>
        <w:spacing w:before="3"/>
        <w:rPr>
          <w:rFonts w:ascii="Carlito"/>
          <w:b/>
          <w:i/>
          <w:sz w:val="25"/>
        </w:rPr>
      </w:pPr>
    </w:p>
    <w:p w14:paraId="289FD42B" w14:textId="77777777" w:rsidR="002104E6" w:rsidRDefault="00F10E56">
      <w:pPr>
        <w:pStyle w:val="ListParagraph"/>
        <w:numPr>
          <w:ilvl w:val="1"/>
          <w:numId w:val="2"/>
        </w:numPr>
        <w:tabs>
          <w:tab w:val="left" w:pos="1499"/>
        </w:tabs>
        <w:spacing w:before="52"/>
        <w:ind w:hanging="417"/>
        <w:rPr>
          <w:sz w:val="24"/>
        </w:rPr>
      </w:pPr>
      <w:r>
        <w:rPr>
          <w:sz w:val="24"/>
        </w:rPr>
        <w:t>Technical</w:t>
      </w:r>
      <w:r>
        <w:rPr>
          <w:spacing w:val="-15"/>
          <w:sz w:val="24"/>
        </w:rPr>
        <w:t xml:space="preserve"> </w:t>
      </w:r>
      <w:r>
        <w:rPr>
          <w:sz w:val="24"/>
        </w:rPr>
        <w:t>performance</w:t>
      </w:r>
    </w:p>
    <w:p w14:paraId="169B33BD" w14:textId="77777777" w:rsidR="002104E6" w:rsidRDefault="002104E6">
      <w:pPr>
        <w:pStyle w:val="BodyText"/>
        <w:rPr>
          <w:rFonts w:ascii="Carlito"/>
          <w:sz w:val="30"/>
        </w:rPr>
      </w:pPr>
    </w:p>
    <w:p w14:paraId="5B1CA363" w14:textId="77777777" w:rsidR="002104E6" w:rsidRDefault="00F10E56">
      <w:pPr>
        <w:pStyle w:val="BodyText"/>
        <w:spacing w:line="312" w:lineRule="auto"/>
        <w:ind w:left="1579" w:right="847"/>
      </w:pPr>
      <w:r>
        <w:rPr>
          <w:w w:val="95"/>
        </w:rPr>
        <w:t>This</w:t>
      </w:r>
      <w:r>
        <w:rPr>
          <w:spacing w:val="-34"/>
          <w:w w:val="95"/>
        </w:rPr>
        <w:t xml:space="preserve"> </w:t>
      </w:r>
      <w:r>
        <w:rPr>
          <w:w w:val="95"/>
        </w:rPr>
        <w:t>represents</w:t>
      </w:r>
      <w:r>
        <w:rPr>
          <w:spacing w:val="-43"/>
          <w:w w:val="95"/>
        </w:rPr>
        <w:t xml:space="preserve"> </w:t>
      </w:r>
      <w:r>
        <w:rPr>
          <w:w w:val="95"/>
        </w:rPr>
        <w:t>tasks</w:t>
      </w:r>
      <w:r>
        <w:rPr>
          <w:spacing w:val="-43"/>
          <w:w w:val="95"/>
        </w:rPr>
        <w:t xml:space="preserve"> </w:t>
      </w:r>
      <w:r>
        <w:rPr>
          <w:w w:val="95"/>
        </w:rPr>
        <w:t>or</w:t>
      </w:r>
      <w:r>
        <w:rPr>
          <w:spacing w:val="-37"/>
          <w:w w:val="95"/>
        </w:rPr>
        <w:t xml:space="preserve"> </w:t>
      </w:r>
      <w:r>
        <w:rPr>
          <w:spacing w:val="3"/>
          <w:w w:val="95"/>
        </w:rPr>
        <w:t>duties</w:t>
      </w:r>
      <w:r>
        <w:rPr>
          <w:spacing w:val="-43"/>
          <w:w w:val="95"/>
        </w:rPr>
        <w:t xml:space="preserve"> </w:t>
      </w:r>
      <w:r>
        <w:rPr>
          <w:w w:val="95"/>
        </w:rPr>
        <w:t>international</w:t>
      </w:r>
      <w:r>
        <w:rPr>
          <w:spacing w:val="-39"/>
          <w:w w:val="95"/>
        </w:rPr>
        <w:t xml:space="preserve"> </w:t>
      </w:r>
      <w:r>
        <w:rPr>
          <w:spacing w:val="2"/>
          <w:w w:val="95"/>
        </w:rPr>
        <w:t>assignees</w:t>
      </w:r>
      <w:r>
        <w:rPr>
          <w:spacing w:val="-43"/>
          <w:w w:val="95"/>
        </w:rPr>
        <w:t xml:space="preserve"> </w:t>
      </w:r>
      <w:r>
        <w:rPr>
          <w:w w:val="95"/>
        </w:rPr>
        <w:t>perform.</w:t>
      </w:r>
      <w:r>
        <w:rPr>
          <w:spacing w:val="-42"/>
          <w:w w:val="95"/>
        </w:rPr>
        <w:t xml:space="preserve"> </w:t>
      </w:r>
      <w:r>
        <w:rPr>
          <w:w w:val="95"/>
        </w:rPr>
        <w:t>They</w:t>
      </w:r>
      <w:r>
        <w:rPr>
          <w:spacing w:val="-42"/>
          <w:w w:val="95"/>
        </w:rPr>
        <w:t xml:space="preserve"> </w:t>
      </w:r>
      <w:r>
        <w:rPr>
          <w:spacing w:val="-3"/>
          <w:w w:val="95"/>
        </w:rPr>
        <w:t>are</w:t>
      </w:r>
      <w:r>
        <w:rPr>
          <w:spacing w:val="-30"/>
          <w:w w:val="95"/>
        </w:rPr>
        <w:t xml:space="preserve"> </w:t>
      </w:r>
      <w:r>
        <w:rPr>
          <w:w w:val="95"/>
        </w:rPr>
        <w:t>the</w:t>
      </w:r>
      <w:r>
        <w:rPr>
          <w:spacing w:val="-29"/>
          <w:w w:val="95"/>
        </w:rPr>
        <w:t xml:space="preserve"> </w:t>
      </w:r>
      <w:r>
        <w:rPr>
          <w:spacing w:val="3"/>
          <w:w w:val="95"/>
        </w:rPr>
        <w:t xml:space="preserve">easiest </w:t>
      </w:r>
      <w:r>
        <w:rPr>
          <w:w w:val="95"/>
        </w:rPr>
        <w:t>to</w:t>
      </w:r>
      <w:r>
        <w:rPr>
          <w:spacing w:val="-18"/>
          <w:w w:val="95"/>
        </w:rPr>
        <w:t xml:space="preserve"> </w:t>
      </w:r>
      <w:r>
        <w:rPr>
          <w:spacing w:val="4"/>
          <w:w w:val="95"/>
        </w:rPr>
        <w:t>identify</w:t>
      </w:r>
      <w:r>
        <w:rPr>
          <w:spacing w:val="-31"/>
          <w:w w:val="95"/>
        </w:rPr>
        <w:t xml:space="preserve"> </w:t>
      </w:r>
      <w:r>
        <w:rPr>
          <w:w w:val="95"/>
        </w:rPr>
        <w:t>and</w:t>
      </w:r>
      <w:r>
        <w:rPr>
          <w:spacing w:val="-32"/>
          <w:w w:val="95"/>
        </w:rPr>
        <w:t xml:space="preserve"> </w:t>
      </w:r>
      <w:r>
        <w:rPr>
          <w:w w:val="95"/>
        </w:rPr>
        <w:t>most</w:t>
      </w:r>
      <w:r>
        <w:rPr>
          <w:spacing w:val="-19"/>
          <w:w w:val="95"/>
        </w:rPr>
        <w:t xml:space="preserve"> </w:t>
      </w:r>
      <w:r>
        <w:rPr>
          <w:w w:val="95"/>
        </w:rPr>
        <w:t>tangible</w:t>
      </w:r>
      <w:r>
        <w:rPr>
          <w:spacing w:val="-26"/>
          <w:w w:val="95"/>
        </w:rPr>
        <w:t xml:space="preserve"> </w:t>
      </w:r>
      <w:r>
        <w:rPr>
          <w:w w:val="95"/>
        </w:rPr>
        <w:t>because</w:t>
      </w:r>
      <w:r>
        <w:rPr>
          <w:spacing w:val="-26"/>
          <w:w w:val="95"/>
        </w:rPr>
        <w:t xml:space="preserve"> </w:t>
      </w:r>
      <w:r>
        <w:rPr>
          <w:spacing w:val="2"/>
          <w:w w:val="95"/>
        </w:rPr>
        <w:t>they</w:t>
      </w:r>
      <w:r>
        <w:rPr>
          <w:spacing w:val="-16"/>
          <w:w w:val="95"/>
        </w:rPr>
        <w:t xml:space="preserve"> </w:t>
      </w:r>
      <w:r>
        <w:rPr>
          <w:w w:val="95"/>
        </w:rPr>
        <w:t>mirror</w:t>
      </w:r>
      <w:r>
        <w:rPr>
          <w:spacing w:val="-22"/>
          <w:w w:val="95"/>
        </w:rPr>
        <w:t xml:space="preserve"> </w:t>
      </w:r>
      <w:r>
        <w:rPr>
          <w:w w:val="95"/>
        </w:rPr>
        <w:t>the</w:t>
      </w:r>
      <w:r>
        <w:rPr>
          <w:spacing w:val="-11"/>
          <w:w w:val="95"/>
        </w:rPr>
        <w:t xml:space="preserve"> </w:t>
      </w:r>
      <w:r>
        <w:rPr>
          <w:w w:val="95"/>
        </w:rPr>
        <w:t>technical</w:t>
      </w:r>
      <w:r>
        <w:rPr>
          <w:spacing w:val="-24"/>
          <w:w w:val="95"/>
        </w:rPr>
        <w:t xml:space="preserve"> </w:t>
      </w:r>
      <w:r>
        <w:rPr>
          <w:spacing w:val="2"/>
          <w:w w:val="95"/>
        </w:rPr>
        <w:t>dimensions</w:t>
      </w:r>
      <w:r>
        <w:rPr>
          <w:spacing w:val="-32"/>
          <w:w w:val="95"/>
        </w:rPr>
        <w:t xml:space="preserve"> </w:t>
      </w:r>
      <w:r>
        <w:rPr>
          <w:w w:val="95"/>
        </w:rPr>
        <w:t>of</w:t>
      </w:r>
      <w:r>
        <w:rPr>
          <w:spacing w:val="-28"/>
          <w:w w:val="95"/>
        </w:rPr>
        <w:t xml:space="preserve"> </w:t>
      </w:r>
      <w:r>
        <w:rPr>
          <w:w w:val="95"/>
        </w:rPr>
        <w:t xml:space="preserve">those </w:t>
      </w:r>
      <w:r>
        <w:rPr>
          <w:spacing w:val="3"/>
        </w:rPr>
        <w:t>with</w:t>
      </w:r>
      <w:r>
        <w:rPr>
          <w:spacing w:val="-52"/>
        </w:rPr>
        <w:t xml:space="preserve"> </w:t>
      </w:r>
      <w:r>
        <w:t>the</w:t>
      </w:r>
      <w:r>
        <w:rPr>
          <w:spacing w:val="-40"/>
        </w:rPr>
        <w:t xml:space="preserve"> </w:t>
      </w:r>
      <w:r>
        <w:t>same</w:t>
      </w:r>
      <w:r>
        <w:rPr>
          <w:spacing w:val="-40"/>
        </w:rPr>
        <w:t xml:space="preserve"> </w:t>
      </w:r>
      <w:r>
        <w:rPr>
          <w:spacing w:val="3"/>
        </w:rPr>
        <w:t>title</w:t>
      </w:r>
      <w:r>
        <w:rPr>
          <w:spacing w:val="-48"/>
        </w:rPr>
        <w:t xml:space="preserve"> </w:t>
      </w:r>
      <w:r>
        <w:rPr>
          <w:spacing w:val="4"/>
        </w:rPr>
        <w:t>in</w:t>
      </w:r>
      <w:r>
        <w:rPr>
          <w:spacing w:val="-44"/>
        </w:rPr>
        <w:t xml:space="preserve"> </w:t>
      </w:r>
      <w:r>
        <w:t>a</w:t>
      </w:r>
      <w:r>
        <w:rPr>
          <w:spacing w:val="-45"/>
        </w:rPr>
        <w:t xml:space="preserve"> </w:t>
      </w:r>
      <w:r>
        <w:rPr>
          <w:spacing w:val="2"/>
        </w:rPr>
        <w:t>domestic</w:t>
      </w:r>
      <w:r>
        <w:rPr>
          <w:spacing w:val="-54"/>
        </w:rPr>
        <w:t xml:space="preserve"> </w:t>
      </w:r>
      <w:r>
        <w:t>context.</w:t>
      </w:r>
      <w:r>
        <w:rPr>
          <w:spacing w:val="-51"/>
        </w:rPr>
        <w:t xml:space="preserve"> </w:t>
      </w:r>
      <w:r>
        <w:t>For</w:t>
      </w:r>
      <w:r>
        <w:rPr>
          <w:spacing w:val="-46"/>
        </w:rPr>
        <w:t xml:space="preserve"> </w:t>
      </w:r>
      <w:r>
        <w:rPr>
          <w:spacing w:val="3"/>
        </w:rPr>
        <w:t>example,</w:t>
      </w:r>
      <w:r>
        <w:rPr>
          <w:spacing w:val="-49"/>
        </w:rPr>
        <w:t xml:space="preserve"> </w:t>
      </w:r>
      <w:r>
        <w:rPr>
          <w:spacing w:val="3"/>
        </w:rPr>
        <w:t>within</w:t>
      </w:r>
      <w:r>
        <w:rPr>
          <w:spacing w:val="-52"/>
        </w:rPr>
        <w:t xml:space="preserve"> </w:t>
      </w:r>
      <w:r>
        <w:t>the</w:t>
      </w:r>
      <w:r>
        <w:rPr>
          <w:spacing w:val="-47"/>
        </w:rPr>
        <w:t xml:space="preserve"> </w:t>
      </w:r>
      <w:r>
        <w:t>same</w:t>
      </w:r>
      <w:r>
        <w:rPr>
          <w:spacing w:val="-48"/>
        </w:rPr>
        <w:t xml:space="preserve"> </w:t>
      </w:r>
      <w:r>
        <w:rPr>
          <w:spacing w:val="2"/>
        </w:rPr>
        <w:t xml:space="preserve">business </w:t>
      </w:r>
      <w:r>
        <w:t>unit,</w:t>
      </w:r>
      <w:r>
        <w:rPr>
          <w:spacing w:val="-49"/>
        </w:rPr>
        <w:t xml:space="preserve"> </w:t>
      </w:r>
      <w:r>
        <w:t>stage</w:t>
      </w:r>
      <w:r>
        <w:rPr>
          <w:spacing w:val="-39"/>
        </w:rPr>
        <w:t xml:space="preserve"> </w:t>
      </w:r>
      <w:r>
        <w:t>of</w:t>
      </w:r>
      <w:r>
        <w:rPr>
          <w:spacing w:val="-40"/>
        </w:rPr>
        <w:t xml:space="preserve"> </w:t>
      </w:r>
      <w:r>
        <w:t>product</w:t>
      </w:r>
      <w:r>
        <w:rPr>
          <w:spacing w:val="-43"/>
        </w:rPr>
        <w:t xml:space="preserve"> </w:t>
      </w:r>
      <w:r>
        <w:t>maturity</w:t>
      </w:r>
      <w:r>
        <w:rPr>
          <w:spacing w:val="-42"/>
        </w:rPr>
        <w:t xml:space="preserve"> </w:t>
      </w:r>
      <w:r>
        <w:t>etc.</w:t>
      </w:r>
      <w:r>
        <w:rPr>
          <w:spacing w:val="-41"/>
        </w:rPr>
        <w:t xml:space="preserve"> </w:t>
      </w:r>
      <w:r>
        <w:t>a</w:t>
      </w:r>
      <w:r>
        <w:rPr>
          <w:spacing w:val="-44"/>
        </w:rPr>
        <w:t xml:space="preserve"> </w:t>
      </w:r>
      <w:r>
        <w:t>brand</w:t>
      </w:r>
      <w:r>
        <w:rPr>
          <w:spacing w:val="-43"/>
        </w:rPr>
        <w:t xml:space="preserve"> </w:t>
      </w:r>
      <w:r>
        <w:t>manager</w:t>
      </w:r>
      <w:r>
        <w:rPr>
          <w:spacing w:val="-37"/>
        </w:rPr>
        <w:t xml:space="preserve"> </w:t>
      </w:r>
      <w:r>
        <w:t>relocated</w:t>
      </w:r>
      <w:r>
        <w:rPr>
          <w:spacing w:val="-50"/>
        </w:rPr>
        <w:t xml:space="preserve"> </w:t>
      </w:r>
      <w:r>
        <w:t>from</w:t>
      </w:r>
      <w:r>
        <w:rPr>
          <w:spacing w:val="-51"/>
        </w:rPr>
        <w:t xml:space="preserve"> </w:t>
      </w:r>
      <w:r>
        <w:t>Italy</w:t>
      </w:r>
      <w:r>
        <w:rPr>
          <w:spacing w:val="-41"/>
        </w:rPr>
        <w:t xml:space="preserve"> </w:t>
      </w:r>
      <w:r>
        <w:t>to</w:t>
      </w:r>
      <w:r>
        <w:rPr>
          <w:spacing w:val="-42"/>
        </w:rPr>
        <w:t xml:space="preserve"> </w:t>
      </w:r>
      <w:r>
        <w:t xml:space="preserve">Ireland </w:t>
      </w:r>
      <w:r>
        <w:rPr>
          <w:spacing w:val="2"/>
        </w:rPr>
        <w:t>for</w:t>
      </w:r>
      <w:r>
        <w:rPr>
          <w:spacing w:val="-49"/>
        </w:rPr>
        <w:t xml:space="preserve"> </w:t>
      </w:r>
      <w:r>
        <w:t>a</w:t>
      </w:r>
      <w:r>
        <w:rPr>
          <w:spacing w:val="-47"/>
        </w:rPr>
        <w:t xml:space="preserve"> </w:t>
      </w:r>
      <w:r>
        <w:t>product</w:t>
      </w:r>
      <w:r>
        <w:rPr>
          <w:spacing w:val="-40"/>
        </w:rPr>
        <w:t xml:space="preserve"> </w:t>
      </w:r>
      <w:r>
        <w:t>launch</w:t>
      </w:r>
      <w:r>
        <w:rPr>
          <w:spacing w:val="-46"/>
        </w:rPr>
        <w:t xml:space="preserve"> </w:t>
      </w:r>
      <w:r>
        <w:rPr>
          <w:spacing w:val="2"/>
        </w:rPr>
        <w:t>should</w:t>
      </w:r>
      <w:r>
        <w:rPr>
          <w:spacing w:val="-53"/>
        </w:rPr>
        <w:t xml:space="preserve"> </w:t>
      </w:r>
      <w:r>
        <w:t>have</w:t>
      </w:r>
      <w:r>
        <w:rPr>
          <w:spacing w:val="-50"/>
        </w:rPr>
        <w:t xml:space="preserve"> </w:t>
      </w:r>
      <w:r>
        <w:rPr>
          <w:spacing w:val="2"/>
        </w:rPr>
        <w:t>responsibilities</w:t>
      </w:r>
      <w:r>
        <w:rPr>
          <w:spacing w:val="-52"/>
        </w:rPr>
        <w:t xml:space="preserve"> </w:t>
      </w:r>
      <w:r>
        <w:t>comparable</w:t>
      </w:r>
      <w:r>
        <w:rPr>
          <w:spacing w:val="-50"/>
        </w:rPr>
        <w:t xml:space="preserve"> </w:t>
      </w:r>
      <w:r>
        <w:t>to</w:t>
      </w:r>
      <w:r>
        <w:rPr>
          <w:spacing w:val="-53"/>
        </w:rPr>
        <w:t xml:space="preserve"> </w:t>
      </w:r>
      <w:r>
        <w:t>the</w:t>
      </w:r>
      <w:r>
        <w:rPr>
          <w:spacing w:val="-50"/>
        </w:rPr>
        <w:t xml:space="preserve"> </w:t>
      </w:r>
      <w:r>
        <w:t>Indian</w:t>
      </w:r>
      <w:r>
        <w:rPr>
          <w:spacing w:val="-46"/>
        </w:rPr>
        <w:t xml:space="preserve"> </w:t>
      </w:r>
      <w:r>
        <w:t>brand manager</w:t>
      </w:r>
      <w:r>
        <w:rPr>
          <w:spacing w:val="-46"/>
        </w:rPr>
        <w:t xml:space="preserve"> </w:t>
      </w:r>
      <w:r>
        <w:rPr>
          <w:spacing w:val="4"/>
        </w:rPr>
        <w:t>in</w:t>
      </w:r>
      <w:r>
        <w:rPr>
          <w:spacing w:val="-43"/>
        </w:rPr>
        <w:t xml:space="preserve"> </w:t>
      </w:r>
      <w:r>
        <w:rPr>
          <w:spacing w:val="2"/>
        </w:rPr>
        <w:t>India</w:t>
      </w:r>
      <w:r>
        <w:rPr>
          <w:spacing w:val="-46"/>
        </w:rPr>
        <w:t xml:space="preserve"> </w:t>
      </w:r>
      <w:r>
        <w:rPr>
          <w:spacing w:val="2"/>
        </w:rPr>
        <w:t>doing</w:t>
      </w:r>
      <w:r>
        <w:rPr>
          <w:spacing w:val="-52"/>
        </w:rPr>
        <w:t xml:space="preserve"> </w:t>
      </w:r>
      <w:r>
        <w:t>the</w:t>
      </w:r>
      <w:r>
        <w:rPr>
          <w:spacing w:val="-40"/>
        </w:rPr>
        <w:t xml:space="preserve"> </w:t>
      </w:r>
      <w:r>
        <w:t>same</w:t>
      </w:r>
      <w:r>
        <w:rPr>
          <w:spacing w:val="-39"/>
        </w:rPr>
        <w:t xml:space="preserve"> </w:t>
      </w:r>
      <w:r>
        <w:t>product</w:t>
      </w:r>
      <w:r>
        <w:rPr>
          <w:spacing w:val="-45"/>
        </w:rPr>
        <w:t xml:space="preserve"> </w:t>
      </w:r>
      <w:r>
        <w:t>launch.</w:t>
      </w:r>
      <w:r>
        <w:rPr>
          <w:spacing w:val="-42"/>
        </w:rPr>
        <w:t xml:space="preserve"> </w:t>
      </w:r>
      <w:r>
        <w:t>The</w:t>
      </w:r>
      <w:r>
        <w:rPr>
          <w:spacing w:val="-40"/>
        </w:rPr>
        <w:t xml:space="preserve"> </w:t>
      </w:r>
      <w:r>
        <w:t>fundamental</w:t>
      </w:r>
      <w:r>
        <w:rPr>
          <w:spacing w:val="-47"/>
        </w:rPr>
        <w:t xml:space="preserve"> </w:t>
      </w:r>
      <w:r>
        <w:t>outcome</w:t>
      </w:r>
      <w:r>
        <w:rPr>
          <w:spacing w:val="-48"/>
        </w:rPr>
        <w:t xml:space="preserve"> </w:t>
      </w:r>
      <w:r>
        <w:rPr>
          <w:spacing w:val="2"/>
        </w:rPr>
        <w:t xml:space="preserve">(or </w:t>
      </w:r>
      <w:r>
        <w:t>performance</w:t>
      </w:r>
      <w:r>
        <w:rPr>
          <w:spacing w:val="-45"/>
        </w:rPr>
        <w:t xml:space="preserve"> </w:t>
      </w:r>
      <w:r>
        <w:rPr>
          <w:spacing w:val="3"/>
        </w:rPr>
        <w:t>dimensions)</w:t>
      </w:r>
      <w:r>
        <w:rPr>
          <w:spacing w:val="-46"/>
        </w:rPr>
        <w:t xml:space="preserve"> </w:t>
      </w:r>
      <w:r>
        <w:t>of</w:t>
      </w:r>
      <w:r>
        <w:rPr>
          <w:spacing w:val="-46"/>
        </w:rPr>
        <w:t xml:space="preserve"> </w:t>
      </w:r>
      <w:r>
        <w:t>the</w:t>
      </w:r>
      <w:r>
        <w:rPr>
          <w:spacing w:val="-44"/>
        </w:rPr>
        <w:t xml:space="preserve"> </w:t>
      </w:r>
      <w:r>
        <w:rPr>
          <w:spacing w:val="2"/>
        </w:rPr>
        <w:t>job</w:t>
      </w:r>
      <w:r>
        <w:rPr>
          <w:spacing w:val="-40"/>
        </w:rPr>
        <w:t xml:space="preserve"> </w:t>
      </w:r>
      <w:proofErr w:type="gramStart"/>
      <w:r>
        <w:rPr>
          <w:spacing w:val="-3"/>
        </w:rPr>
        <w:t>are</w:t>
      </w:r>
      <w:proofErr w:type="gramEnd"/>
      <w:r>
        <w:rPr>
          <w:spacing w:val="-36"/>
        </w:rPr>
        <w:t xml:space="preserve"> </w:t>
      </w:r>
      <w:r>
        <w:rPr>
          <w:spacing w:val="5"/>
        </w:rPr>
        <w:t>likely</w:t>
      </w:r>
      <w:r>
        <w:rPr>
          <w:spacing w:val="-48"/>
        </w:rPr>
        <w:t xml:space="preserve"> </w:t>
      </w:r>
      <w:r>
        <w:t>to</w:t>
      </w:r>
      <w:r>
        <w:rPr>
          <w:spacing w:val="-48"/>
        </w:rPr>
        <w:t xml:space="preserve"> </w:t>
      </w:r>
      <w:r>
        <w:t>be</w:t>
      </w:r>
      <w:r>
        <w:rPr>
          <w:spacing w:val="-45"/>
        </w:rPr>
        <w:t xml:space="preserve"> </w:t>
      </w:r>
      <w:r>
        <w:t>similar.</w:t>
      </w:r>
      <w:r>
        <w:rPr>
          <w:spacing w:val="-39"/>
        </w:rPr>
        <w:t xml:space="preserve"> </w:t>
      </w:r>
      <w:r>
        <w:t>However,</w:t>
      </w:r>
      <w:r>
        <w:rPr>
          <w:spacing w:val="-47"/>
        </w:rPr>
        <w:t xml:space="preserve"> </w:t>
      </w:r>
      <w:r>
        <w:t>the</w:t>
      </w:r>
      <w:r>
        <w:rPr>
          <w:spacing w:val="-45"/>
        </w:rPr>
        <w:t xml:space="preserve"> </w:t>
      </w:r>
      <w:r>
        <w:t>way</w:t>
      </w:r>
      <w:r>
        <w:rPr>
          <w:spacing w:val="-47"/>
        </w:rPr>
        <w:t xml:space="preserve"> </w:t>
      </w:r>
      <w:r>
        <w:rPr>
          <w:spacing w:val="4"/>
        </w:rPr>
        <w:t xml:space="preserve">in </w:t>
      </w:r>
      <w:r>
        <w:t>which</w:t>
      </w:r>
      <w:r>
        <w:rPr>
          <w:spacing w:val="-48"/>
        </w:rPr>
        <w:t xml:space="preserve"> </w:t>
      </w:r>
      <w:r>
        <w:t>these</w:t>
      </w:r>
      <w:r>
        <w:rPr>
          <w:spacing w:val="-51"/>
        </w:rPr>
        <w:t xml:space="preserve"> </w:t>
      </w:r>
      <w:r>
        <w:t>jobs</w:t>
      </w:r>
      <w:r>
        <w:rPr>
          <w:spacing w:val="-54"/>
        </w:rPr>
        <w:t xml:space="preserve"> </w:t>
      </w:r>
      <w:r>
        <w:rPr>
          <w:spacing w:val="-3"/>
        </w:rPr>
        <w:t>are</w:t>
      </w:r>
      <w:r>
        <w:rPr>
          <w:spacing w:val="-45"/>
        </w:rPr>
        <w:t xml:space="preserve"> </w:t>
      </w:r>
      <w:r>
        <w:t>conducted</w:t>
      </w:r>
      <w:r>
        <w:rPr>
          <w:spacing w:val="-47"/>
        </w:rPr>
        <w:t xml:space="preserve"> </w:t>
      </w:r>
      <w:r>
        <w:t>may</w:t>
      </w:r>
      <w:r>
        <w:rPr>
          <w:spacing w:val="-47"/>
        </w:rPr>
        <w:t xml:space="preserve"> </w:t>
      </w:r>
      <w:r>
        <w:rPr>
          <w:spacing w:val="4"/>
        </w:rPr>
        <w:t>differ</w:t>
      </w:r>
      <w:r>
        <w:rPr>
          <w:spacing w:val="-56"/>
        </w:rPr>
        <w:t xml:space="preserve"> </w:t>
      </w:r>
      <w:r>
        <w:t>dramatically</w:t>
      </w:r>
      <w:r>
        <w:rPr>
          <w:spacing w:val="-53"/>
        </w:rPr>
        <w:t xml:space="preserve"> </w:t>
      </w:r>
      <w:r>
        <w:t>as</w:t>
      </w:r>
      <w:r>
        <w:rPr>
          <w:spacing w:val="-47"/>
        </w:rPr>
        <w:t xml:space="preserve"> </w:t>
      </w:r>
      <w:r>
        <w:t>a</w:t>
      </w:r>
      <w:r>
        <w:rPr>
          <w:spacing w:val="-49"/>
        </w:rPr>
        <w:t xml:space="preserve"> </w:t>
      </w:r>
      <w:r>
        <w:rPr>
          <w:spacing w:val="2"/>
        </w:rPr>
        <w:t>result</w:t>
      </w:r>
      <w:r>
        <w:rPr>
          <w:spacing w:val="-54"/>
        </w:rPr>
        <w:t xml:space="preserve"> </w:t>
      </w:r>
      <w:r>
        <w:t>of</w:t>
      </w:r>
      <w:r>
        <w:rPr>
          <w:spacing w:val="-46"/>
        </w:rPr>
        <w:t xml:space="preserve"> </w:t>
      </w:r>
      <w:r>
        <w:t>the</w:t>
      </w:r>
      <w:r>
        <w:rPr>
          <w:spacing w:val="-45"/>
        </w:rPr>
        <w:t xml:space="preserve"> </w:t>
      </w:r>
      <w:r>
        <w:t>country</w:t>
      </w:r>
      <w:r>
        <w:rPr>
          <w:spacing w:val="-47"/>
        </w:rPr>
        <w:t xml:space="preserve"> </w:t>
      </w:r>
      <w:r>
        <w:t>or cultural</w:t>
      </w:r>
      <w:r>
        <w:rPr>
          <w:spacing w:val="-11"/>
        </w:rPr>
        <w:t xml:space="preserve"> </w:t>
      </w:r>
      <w:r>
        <w:t>context.</w:t>
      </w:r>
    </w:p>
    <w:p w14:paraId="74B502F9" w14:textId="77777777" w:rsidR="002104E6" w:rsidRDefault="002104E6">
      <w:pPr>
        <w:pStyle w:val="BodyText"/>
        <w:spacing w:before="11"/>
        <w:rPr>
          <w:sz w:val="23"/>
        </w:rPr>
      </w:pPr>
    </w:p>
    <w:p w14:paraId="5F400DE1" w14:textId="77777777" w:rsidR="002104E6" w:rsidRDefault="00F10E56">
      <w:pPr>
        <w:pStyle w:val="ListParagraph"/>
        <w:numPr>
          <w:ilvl w:val="1"/>
          <w:numId w:val="2"/>
        </w:numPr>
        <w:tabs>
          <w:tab w:val="left" w:pos="1499"/>
        </w:tabs>
        <w:ind w:hanging="417"/>
        <w:rPr>
          <w:sz w:val="24"/>
        </w:rPr>
      </w:pPr>
      <w:r>
        <w:rPr>
          <w:noProof/>
        </w:rPr>
        <w:drawing>
          <wp:anchor distT="0" distB="0" distL="0" distR="0" simplePos="0" relativeHeight="485708288" behindDoc="1" locked="0" layoutInCell="1" allowOverlap="1" wp14:anchorId="713D4CC7" wp14:editId="57B7553E">
            <wp:simplePos x="0" y="0"/>
            <wp:positionH relativeFrom="page">
              <wp:posOffset>818737</wp:posOffset>
            </wp:positionH>
            <wp:positionV relativeFrom="paragraph">
              <wp:posOffset>14551</wp:posOffset>
            </wp:positionV>
            <wp:extent cx="2037323" cy="1047749"/>
            <wp:effectExtent l="0" t="0" r="0" b="0"/>
            <wp:wrapNone/>
            <wp:docPr id="1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Organizational</w:t>
      </w:r>
      <w:r>
        <w:rPr>
          <w:spacing w:val="-14"/>
          <w:sz w:val="24"/>
        </w:rPr>
        <w:t xml:space="preserve"> </w:t>
      </w:r>
      <w:r>
        <w:rPr>
          <w:sz w:val="24"/>
        </w:rPr>
        <w:t>performance</w:t>
      </w:r>
    </w:p>
    <w:p w14:paraId="376161A8" w14:textId="77777777" w:rsidR="002104E6" w:rsidRDefault="002104E6">
      <w:pPr>
        <w:pStyle w:val="BodyText"/>
        <w:rPr>
          <w:rFonts w:ascii="Carlito"/>
          <w:sz w:val="30"/>
        </w:rPr>
      </w:pPr>
    </w:p>
    <w:p w14:paraId="2DEC399B" w14:textId="77777777" w:rsidR="002104E6" w:rsidRDefault="00F10E56">
      <w:pPr>
        <w:pStyle w:val="BodyText"/>
        <w:spacing w:before="1"/>
        <w:ind w:left="1627"/>
      </w:pPr>
      <w:r>
        <w:t>As with technical dimensions, all international assignments will include</w:t>
      </w:r>
    </w:p>
    <w:p w14:paraId="5A6AC566" w14:textId="77777777" w:rsidR="002104E6" w:rsidRDefault="00F10E56">
      <w:pPr>
        <w:pStyle w:val="BodyText"/>
        <w:spacing w:before="76" w:line="319" w:lineRule="auto"/>
        <w:ind w:left="1627" w:right="847"/>
      </w:pPr>
      <w:r>
        <w:rPr>
          <w:w w:val="95"/>
        </w:rPr>
        <w:t>organizational</w:t>
      </w:r>
      <w:r>
        <w:rPr>
          <w:spacing w:val="-38"/>
          <w:w w:val="95"/>
        </w:rPr>
        <w:t xml:space="preserve"> </w:t>
      </w:r>
      <w:r>
        <w:rPr>
          <w:w w:val="95"/>
        </w:rPr>
        <w:t>performance</w:t>
      </w:r>
      <w:r>
        <w:rPr>
          <w:spacing w:val="-38"/>
          <w:w w:val="95"/>
        </w:rPr>
        <w:t xml:space="preserve"> </w:t>
      </w:r>
      <w:r>
        <w:rPr>
          <w:spacing w:val="2"/>
          <w:w w:val="95"/>
        </w:rPr>
        <w:t>dimensions,</w:t>
      </w:r>
      <w:r>
        <w:rPr>
          <w:spacing w:val="-41"/>
          <w:w w:val="95"/>
        </w:rPr>
        <w:t xml:space="preserve"> </w:t>
      </w:r>
      <w:r>
        <w:rPr>
          <w:w w:val="95"/>
        </w:rPr>
        <w:t>representing</w:t>
      </w:r>
      <w:r>
        <w:rPr>
          <w:spacing w:val="-44"/>
          <w:w w:val="95"/>
        </w:rPr>
        <w:t xml:space="preserve"> </w:t>
      </w:r>
      <w:r>
        <w:rPr>
          <w:w w:val="95"/>
        </w:rPr>
        <w:t>those</w:t>
      </w:r>
      <w:r>
        <w:rPr>
          <w:spacing w:val="-38"/>
          <w:w w:val="95"/>
        </w:rPr>
        <w:t xml:space="preserve"> </w:t>
      </w:r>
      <w:r>
        <w:rPr>
          <w:w w:val="95"/>
        </w:rPr>
        <w:t>aspects</w:t>
      </w:r>
      <w:r>
        <w:rPr>
          <w:spacing w:val="-43"/>
          <w:w w:val="95"/>
        </w:rPr>
        <w:t xml:space="preserve"> </w:t>
      </w:r>
      <w:r>
        <w:rPr>
          <w:w w:val="95"/>
        </w:rPr>
        <w:t>of</w:t>
      </w:r>
      <w:r>
        <w:rPr>
          <w:spacing w:val="-29"/>
          <w:w w:val="95"/>
        </w:rPr>
        <w:t xml:space="preserve"> </w:t>
      </w:r>
      <w:r>
        <w:rPr>
          <w:w w:val="95"/>
        </w:rPr>
        <w:t>the</w:t>
      </w:r>
      <w:r>
        <w:rPr>
          <w:spacing w:val="-29"/>
          <w:w w:val="95"/>
        </w:rPr>
        <w:t xml:space="preserve"> </w:t>
      </w:r>
      <w:r>
        <w:rPr>
          <w:spacing w:val="2"/>
          <w:w w:val="95"/>
        </w:rPr>
        <w:t xml:space="preserve">position </w:t>
      </w:r>
      <w:r>
        <w:t>that</w:t>
      </w:r>
      <w:r>
        <w:rPr>
          <w:spacing w:val="-31"/>
        </w:rPr>
        <w:t xml:space="preserve"> </w:t>
      </w:r>
      <w:r>
        <w:rPr>
          <w:spacing w:val="-3"/>
        </w:rPr>
        <w:t>are</w:t>
      </w:r>
      <w:r>
        <w:rPr>
          <w:spacing w:val="-24"/>
        </w:rPr>
        <w:t xml:space="preserve"> </w:t>
      </w:r>
      <w:r>
        <w:t>not</w:t>
      </w:r>
      <w:r>
        <w:rPr>
          <w:spacing w:val="-18"/>
        </w:rPr>
        <w:t xml:space="preserve"> </w:t>
      </w:r>
      <w:r>
        <w:t>directly</w:t>
      </w:r>
      <w:r>
        <w:rPr>
          <w:spacing w:val="-39"/>
        </w:rPr>
        <w:t xml:space="preserve"> </w:t>
      </w:r>
      <w:r>
        <w:rPr>
          <w:spacing w:val="2"/>
        </w:rPr>
        <w:t>related</w:t>
      </w:r>
      <w:r>
        <w:rPr>
          <w:spacing w:val="-42"/>
        </w:rPr>
        <w:t xml:space="preserve"> </w:t>
      </w:r>
      <w:r>
        <w:t>to</w:t>
      </w:r>
      <w:r>
        <w:rPr>
          <w:spacing w:val="-41"/>
        </w:rPr>
        <w:t xml:space="preserve"> </w:t>
      </w:r>
      <w:r>
        <w:t>the</w:t>
      </w:r>
      <w:r>
        <w:rPr>
          <w:spacing w:val="-24"/>
        </w:rPr>
        <w:t xml:space="preserve"> </w:t>
      </w:r>
      <w:r>
        <w:t>technical</w:t>
      </w:r>
      <w:r>
        <w:rPr>
          <w:spacing w:val="-35"/>
        </w:rPr>
        <w:t xml:space="preserve"> </w:t>
      </w:r>
      <w:r>
        <w:t>tasks</w:t>
      </w:r>
      <w:r>
        <w:rPr>
          <w:spacing w:val="-28"/>
        </w:rPr>
        <w:t xml:space="preserve"> </w:t>
      </w:r>
      <w:r>
        <w:t>of</w:t>
      </w:r>
      <w:r>
        <w:rPr>
          <w:spacing w:val="-25"/>
        </w:rPr>
        <w:t xml:space="preserve"> </w:t>
      </w:r>
      <w:r>
        <w:t>the</w:t>
      </w:r>
      <w:r>
        <w:rPr>
          <w:spacing w:val="-23"/>
        </w:rPr>
        <w:t xml:space="preserve"> </w:t>
      </w:r>
      <w:r>
        <w:rPr>
          <w:spacing w:val="2"/>
        </w:rPr>
        <w:t>job</w:t>
      </w:r>
      <w:r>
        <w:rPr>
          <w:spacing w:val="-42"/>
        </w:rPr>
        <w:t xml:space="preserve"> </w:t>
      </w:r>
      <w:r>
        <w:t>but</w:t>
      </w:r>
      <w:r>
        <w:rPr>
          <w:spacing w:val="-18"/>
        </w:rPr>
        <w:t xml:space="preserve"> </w:t>
      </w:r>
      <w:r>
        <w:t>to</w:t>
      </w:r>
      <w:r>
        <w:rPr>
          <w:spacing w:val="-29"/>
        </w:rPr>
        <w:t xml:space="preserve"> </w:t>
      </w:r>
      <w:r>
        <w:t>the</w:t>
      </w:r>
      <w:r>
        <w:rPr>
          <w:spacing w:val="-36"/>
        </w:rPr>
        <w:t xml:space="preserve"> </w:t>
      </w:r>
      <w:r>
        <w:t>broader</w:t>
      </w:r>
    </w:p>
    <w:p w14:paraId="4D23CEF1" w14:textId="77777777" w:rsidR="002104E6" w:rsidRDefault="00F10E56">
      <w:pPr>
        <w:pStyle w:val="BodyText"/>
        <w:spacing w:line="312" w:lineRule="auto"/>
        <w:ind w:left="1627" w:right="820"/>
      </w:pPr>
      <w:r>
        <w:rPr>
          <w:w w:val="95"/>
        </w:rPr>
        <w:t>organization.</w:t>
      </w:r>
      <w:r>
        <w:rPr>
          <w:spacing w:val="-40"/>
          <w:w w:val="95"/>
        </w:rPr>
        <w:t xml:space="preserve"> </w:t>
      </w:r>
      <w:r>
        <w:rPr>
          <w:w w:val="95"/>
        </w:rPr>
        <w:t>These</w:t>
      </w:r>
      <w:r>
        <w:rPr>
          <w:spacing w:val="-37"/>
          <w:w w:val="95"/>
        </w:rPr>
        <w:t xml:space="preserve"> </w:t>
      </w:r>
      <w:r>
        <w:rPr>
          <w:w w:val="95"/>
        </w:rPr>
        <w:t>may</w:t>
      </w:r>
      <w:r>
        <w:rPr>
          <w:spacing w:val="-29"/>
          <w:w w:val="95"/>
        </w:rPr>
        <w:t xml:space="preserve"> </w:t>
      </w:r>
      <w:r>
        <w:rPr>
          <w:w w:val="95"/>
        </w:rPr>
        <w:t>include</w:t>
      </w:r>
      <w:r>
        <w:rPr>
          <w:spacing w:val="-37"/>
          <w:w w:val="95"/>
        </w:rPr>
        <w:t xml:space="preserve"> </w:t>
      </w:r>
      <w:r>
        <w:rPr>
          <w:w w:val="95"/>
        </w:rPr>
        <w:t>adhering</w:t>
      </w:r>
      <w:r>
        <w:rPr>
          <w:spacing w:val="-42"/>
          <w:w w:val="95"/>
        </w:rPr>
        <w:t xml:space="preserve"> </w:t>
      </w:r>
      <w:r>
        <w:rPr>
          <w:w w:val="95"/>
        </w:rPr>
        <w:t>to</w:t>
      </w:r>
      <w:r>
        <w:rPr>
          <w:spacing w:val="-31"/>
          <w:w w:val="95"/>
        </w:rPr>
        <w:t xml:space="preserve"> </w:t>
      </w:r>
      <w:r>
        <w:rPr>
          <w:spacing w:val="2"/>
          <w:w w:val="95"/>
        </w:rPr>
        <w:t>safety</w:t>
      </w:r>
      <w:r>
        <w:rPr>
          <w:spacing w:val="-40"/>
          <w:w w:val="95"/>
        </w:rPr>
        <w:t xml:space="preserve"> </w:t>
      </w:r>
      <w:r>
        <w:rPr>
          <w:spacing w:val="2"/>
          <w:w w:val="95"/>
        </w:rPr>
        <w:t>rules,</w:t>
      </w:r>
      <w:r>
        <w:rPr>
          <w:spacing w:val="-39"/>
          <w:w w:val="95"/>
        </w:rPr>
        <w:t xml:space="preserve"> </w:t>
      </w:r>
      <w:r>
        <w:rPr>
          <w:w w:val="95"/>
        </w:rPr>
        <w:t>maintaining</w:t>
      </w:r>
      <w:r>
        <w:rPr>
          <w:spacing w:val="-43"/>
          <w:w w:val="95"/>
        </w:rPr>
        <w:t xml:space="preserve"> </w:t>
      </w:r>
      <w:r>
        <w:rPr>
          <w:w w:val="95"/>
        </w:rPr>
        <w:t>an</w:t>
      </w:r>
      <w:r>
        <w:rPr>
          <w:spacing w:val="-30"/>
          <w:w w:val="95"/>
        </w:rPr>
        <w:t xml:space="preserve"> </w:t>
      </w:r>
      <w:r>
        <w:rPr>
          <w:spacing w:val="4"/>
          <w:w w:val="95"/>
        </w:rPr>
        <w:t>ethical</w:t>
      </w:r>
      <w:r>
        <w:rPr>
          <w:spacing w:val="-36"/>
          <w:w w:val="95"/>
        </w:rPr>
        <w:t xml:space="preserve"> </w:t>
      </w:r>
      <w:r>
        <w:rPr>
          <w:w w:val="95"/>
        </w:rPr>
        <w:t>code or</w:t>
      </w:r>
      <w:r>
        <w:rPr>
          <w:spacing w:val="-10"/>
          <w:w w:val="95"/>
        </w:rPr>
        <w:t xml:space="preserve"> </w:t>
      </w:r>
      <w:r>
        <w:rPr>
          <w:spacing w:val="2"/>
          <w:w w:val="95"/>
        </w:rPr>
        <w:t>integrity</w:t>
      </w:r>
      <w:r>
        <w:rPr>
          <w:spacing w:val="-33"/>
          <w:w w:val="95"/>
        </w:rPr>
        <w:t xml:space="preserve"> </w:t>
      </w:r>
      <w:r>
        <w:rPr>
          <w:w w:val="95"/>
        </w:rPr>
        <w:t>norms,</w:t>
      </w:r>
      <w:r>
        <w:rPr>
          <w:spacing w:val="-32"/>
          <w:w w:val="95"/>
        </w:rPr>
        <w:t xml:space="preserve"> </w:t>
      </w:r>
      <w:r>
        <w:rPr>
          <w:spacing w:val="4"/>
          <w:w w:val="95"/>
        </w:rPr>
        <w:t>following</w:t>
      </w:r>
      <w:r>
        <w:rPr>
          <w:spacing w:val="-36"/>
          <w:w w:val="95"/>
        </w:rPr>
        <w:t xml:space="preserve"> </w:t>
      </w:r>
      <w:r>
        <w:rPr>
          <w:w w:val="95"/>
        </w:rPr>
        <w:t>organizational</w:t>
      </w:r>
      <w:r>
        <w:rPr>
          <w:spacing w:val="-27"/>
          <w:w w:val="95"/>
        </w:rPr>
        <w:t xml:space="preserve"> </w:t>
      </w:r>
      <w:r>
        <w:rPr>
          <w:w w:val="95"/>
        </w:rPr>
        <w:t>procedures,</w:t>
      </w:r>
      <w:r>
        <w:rPr>
          <w:spacing w:val="-31"/>
          <w:w w:val="95"/>
        </w:rPr>
        <w:t xml:space="preserve"> </w:t>
      </w:r>
      <w:r>
        <w:rPr>
          <w:w w:val="95"/>
        </w:rPr>
        <w:t>promoting</w:t>
      </w:r>
      <w:r>
        <w:rPr>
          <w:spacing w:val="-36"/>
          <w:w w:val="95"/>
        </w:rPr>
        <w:t xml:space="preserve"> </w:t>
      </w:r>
      <w:r>
        <w:rPr>
          <w:w w:val="95"/>
        </w:rPr>
        <w:t>a</w:t>
      </w:r>
      <w:r>
        <w:rPr>
          <w:spacing w:val="-23"/>
          <w:w w:val="95"/>
        </w:rPr>
        <w:t xml:space="preserve"> </w:t>
      </w:r>
      <w:r>
        <w:rPr>
          <w:spacing w:val="2"/>
          <w:w w:val="95"/>
        </w:rPr>
        <w:t>positive</w:t>
      </w:r>
      <w:r>
        <w:rPr>
          <w:spacing w:val="-28"/>
          <w:w w:val="95"/>
        </w:rPr>
        <w:t xml:space="preserve"> </w:t>
      </w:r>
      <w:r>
        <w:rPr>
          <w:w w:val="95"/>
        </w:rPr>
        <w:t>image of</w:t>
      </w:r>
      <w:r>
        <w:rPr>
          <w:spacing w:val="-24"/>
          <w:w w:val="95"/>
        </w:rPr>
        <w:t xml:space="preserve"> </w:t>
      </w:r>
      <w:r>
        <w:rPr>
          <w:w w:val="95"/>
        </w:rPr>
        <w:t>the</w:t>
      </w:r>
      <w:r>
        <w:rPr>
          <w:spacing w:val="-22"/>
          <w:w w:val="95"/>
        </w:rPr>
        <w:t xml:space="preserve"> </w:t>
      </w:r>
      <w:r>
        <w:rPr>
          <w:w w:val="95"/>
        </w:rPr>
        <w:t>organization,</w:t>
      </w:r>
      <w:r>
        <w:rPr>
          <w:spacing w:val="-37"/>
          <w:w w:val="95"/>
        </w:rPr>
        <w:t xml:space="preserve"> </w:t>
      </w:r>
      <w:r>
        <w:rPr>
          <w:w w:val="95"/>
        </w:rPr>
        <w:t>etc.</w:t>
      </w:r>
      <w:r>
        <w:rPr>
          <w:spacing w:val="-38"/>
          <w:w w:val="95"/>
        </w:rPr>
        <w:t xml:space="preserve"> </w:t>
      </w:r>
      <w:r>
        <w:rPr>
          <w:w w:val="95"/>
        </w:rPr>
        <w:t>These</w:t>
      </w:r>
      <w:r>
        <w:rPr>
          <w:spacing w:val="-34"/>
          <w:w w:val="95"/>
        </w:rPr>
        <w:t xml:space="preserve"> </w:t>
      </w:r>
      <w:r>
        <w:rPr>
          <w:spacing w:val="-3"/>
          <w:w w:val="95"/>
        </w:rPr>
        <w:t>are</w:t>
      </w:r>
      <w:r>
        <w:rPr>
          <w:spacing w:val="-22"/>
          <w:w w:val="95"/>
        </w:rPr>
        <w:t xml:space="preserve"> </w:t>
      </w:r>
      <w:r>
        <w:rPr>
          <w:spacing w:val="4"/>
          <w:w w:val="95"/>
        </w:rPr>
        <w:t>less</w:t>
      </w:r>
      <w:r>
        <w:rPr>
          <w:spacing w:val="-38"/>
          <w:w w:val="95"/>
        </w:rPr>
        <w:t xml:space="preserve"> </w:t>
      </w:r>
      <w:r>
        <w:rPr>
          <w:w w:val="95"/>
        </w:rPr>
        <w:t>tangible</w:t>
      </w:r>
      <w:r>
        <w:rPr>
          <w:spacing w:val="-34"/>
          <w:w w:val="95"/>
        </w:rPr>
        <w:t xml:space="preserve"> </w:t>
      </w:r>
      <w:r>
        <w:rPr>
          <w:w w:val="95"/>
        </w:rPr>
        <w:t>but</w:t>
      </w:r>
      <w:r>
        <w:rPr>
          <w:spacing w:val="-29"/>
          <w:w w:val="95"/>
        </w:rPr>
        <w:t xml:space="preserve"> </w:t>
      </w:r>
      <w:r>
        <w:rPr>
          <w:w w:val="95"/>
        </w:rPr>
        <w:t>may</w:t>
      </w:r>
      <w:r>
        <w:rPr>
          <w:spacing w:val="-26"/>
          <w:w w:val="95"/>
        </w:rPr>
        <w:t xml:space="preserve"> </w:t>
      </w:r>
      <w:r>
        <w:rPr>
          <w:w w:val="95"/>
        </w:rPr>
        <w:t>be</w:t>
      </w:r>
      <w:r>
        <w:rPr>
          <w:spacing w:val="-22"/>
          <w:w w:val="95"/>
        </w:rPr>
        <w:t xml:space="preserve"> </w:t>
      </w:r>
      <w:r>
        <w:rPr>
          <w:spacing w:val="2"/>
          <w:w w:val="95"/>
        </w:rPr>
        <w:t>well-established</w:t>
      </w:r>
      <w:r>
        <w:rPr>
          <w:spacing w:val="-39"/>
          <w:w w:val="95"/>
        </w:rPr>
        <w:t xml:space="preserve"> </w:t>
      </w:r>
      <w:r>
        <w:rPr>
          <w:w w:val="95"/>
        </w:rPr>
        <w:t xml:space="preserve">across </w:t>
      </w:r>
      <w:r>
        <w:t>all</w:t>
      </w:r>
      <w:r>
        <w:rPr>
          <w:spacing w:val="-28"/>
        </w:rPr>
        <w:t xml:space="preserve"> </w:t>
      </w:r>
      <w:r>
        <w:rPr>
          <w:spacing w:val="2"/>
        </w:rPr>
        <w:t>positions</w:t>
      </w:r>
      <w:r>
        <w:rPr>
          <w:spacing w:val="-35"/>
        </w:rPr>
        <w:t xml:space="preserve"> </w:t>
      </w:r>
      <w:r>
        <w:rPr>
          <w:spacing w:val="3"/>
        </w:rPr>
        <w:t>within</w:t>
      </w:r>
      <w:r>
        <w:rPr>
          <w:spacing w:val="-36"/>
        </w:rPr>
        <w:t xml:space="preserve"> </w:t>
      </w:r>
      <w:r>
        <w:t>a</w:t>
      </w:r>
      <w:r>
        <w:rPr>
          <w:spacing w:val="-24"/>
        </w:rPr>
        <w:t xml:space="preserve"> </w:t>
      </w:r>
      <w:r>
        <w:rPr>
          <w:spacing w:val="3"/>
        </w:rPr>
        <w:t>given</w:t>
      </w:r>
      <w:r>
        <w:rPr>
          <w:spacing w:val="-35"/>
        </w:rPr>
        <w:t xml:space="preserve"> </w:t>
      </w:r>
      <w:r>
        <w:t>organization.</w:t>
      </w:r>
    </w:p>
    <w:p w14:paraId="71C6DB2D" w14:textId="77777777" w:rsidR="002104E6" w:rsidRDefault="002104E6">
      <w:pPr>
        <w:pStyle w:val="BodyText"/>
        <w:spacing w:before="9"/>
        <w:rPr>
          <w:sz w:val="22"/>
        </w:rPr>
      </w:pPr>
    </w:p>
    <w:p w14:paraId="74D32F33" w14:textId="77777777" w:rsidR="002104E6" w:rsidRDefault="00F10E56">
      <w:pPr>
        <w:pStyle w:val="ListParagraph"/>
        <w:numPr>
          <w:ilvl w:val="1"/>
          <w:numId w:val="2"/>
        </w:numPr>
        <w:tabs>
          <w:tab w:val="left" w:pos="1499"/>
        </w:tabs>
        <w:ind w:hanging="417"/>
        <w:rPr>
          <w:sz w:val="24"/>
        </w:rPr>
      </w:pPr>
      <w:r>
        <w:rPr>
          <w:sz w:val="24"/>
        </w:rPr>
        <w:t>Intercultural</w:t>
      </w:r>
      <w:r>
        <w:rPr>
          <w:spacing w:val="-10"/>
          <w:sz w:val="24"/>
        </w:rPr>
        <w:t xml:space="preserve"> </w:t>
      </w:r>
      <w:r>
        <w:rPr>
          <w:sz w:val="24"/>
        </w:rPr>
        <w:t>performance</w:t>
      </w:r>
    </w:p>
    <w:p w14:paraId="64C6C06B" w14:textId="77777777" w:rsidR="002104E6" w:rsidRDefault="002104E6">
      <w:pPr>
        <w:pStyle w:val="BodyText"/>
        <w:spacing w:before="1"/>
        <w:rPr>
          <w:rFonts w:ascii="Carlito"/>
          <w:sz w:val="30"/>
        </w:rPr>
      </w:pPr>
    </w:p>
    <w:p w14:paraId="37D0C3AE" w14:textId="77777777" w:rsidR="002104E6" w:rsidRDefault="00F10E56">
      <w:pPr>
        <w:pStyle w:val="BodyText"/>
        <w:spacing w:line="312" w:lineRule="auto"/>
        <w:ind w:left="1611" w:right="847"/>
      </w:pPr>
      <w:r>
        <w:rPr>
          <w:w w:val="95"/>
        </w:rPr>
        <w:t>With</w:t>
      </w:r>
      <w:r>
        <w:rPr>
          <w:spacing w:val="-23"/>
          <w:w w:val="95"/>
        </w:rPr>
        <w:t xml:space="preserve"> </w:t>
      </w:r>
      <w:r>
        <w:rPr>
          <w:w w:val="95"/>
        </w:rPr>
        <w:t>respect</w:t>
      </w:r>
      <w:r>
        <w:rPr>
          <w:spacing w:val="-24"/>
          <w:w w:val="95"/>
        </w:rPr>
        <w:t xml:space="preserve"> </w:t>
      </w:r>
      <w:r>
        <w:rPr>
          <w:w w:val="95"/>
        </w:rPr>
        <w:t>to</w:t>
      </w:r>
      <w:r>
        <w:rPr>
          <w:spacing w:val="-23"/>
          <w:w w:val="95"/>
        </w:rPr>
        <w:t xml:space="preserve"> </w:t>
      </w:r>
      <w:r>
        <w:rPr>
          <w:w w:val="95"/>
        </w:rPr>
        <w:t>intercultural</w:t>
      </w:r>
      <w:r>
        <w:rPr>
          <w:spacing w:val="-30"/>
          <w:w w:val="95"/>
        </w:rPr>
        <w:t xml:space="preserve"> </w:t>
      </w:r>
      <w:r>
        <w:rPr>
          <w:w w:val="95"/>
        </w:rPr>
        <w:t>performance</w:t>
      </w:r>
      <w:r>
        <w:rPr>
          <w:spacing w:val="-30"/>
          <w:w w:val="95"/>
        </w:rPr>
        <w:t xml:space="preserve"> </w:t>
      </w:r>
      <w:r>
        <w:rPr>
          <w:spacing w:val="2"/>
          <w:w w:val="95"/>
        </w:rPr>
        <w:t>dimensions,</w:t>
      </w:r>
      <w:r>
        <w:rPr>
          <w:spacing w:val="-34"/>
          <w:w w:val="95"/>
        </w:rPr>
        <w:t xml:space="preserve"> </w:t>
      </w:r>
      <w:r>
        <w:rPr>
          <w:w w:val="95"/>
        </w:rPr>
        <w:t>some</w:t>
      </w:r>
      <w:r>
        <w:rPr>
          <w:spacing w:val="-31"/>
          <w:w w:val="95"/>
        </w:rPr>
        <w:t xml:space="preserve"> </w:t>
      </w:r>
      <w:r>
        <w:rPr>
          <w:w w:val="95"/>
        </w:rPr>
        <w:t>assignments</w:t>
      </w:r>
      <w:r>
        <w:rPr>
          <w:spacing w:val="-36"/>
          <w:w w:val="95"/>
        </w:rPr>
        <w:t xml:space="preserve"> </w:t>
      </w:r>
      <w:r>
        <w:rPr>
          <w:spacing w:val="5"/>
          <w:w w:val="95"/>
        </w:rPr>
        <w:t>will</w:t>
      </w:r>
      <w:r>
        <w:rPr>
          <w:spacing w:val="-29"/>
          <w:w w:val="95"/>
        </w:rPr>
        <w:t xml:space="preserve"> </w:t>
      </w:r>
      <w:r>
        <w:rPr>
          <w:w w:val="95"/>
        </w:rPr>
        <w:t>have an</w:t>
      </w:r>
      <w:r>
        <w:rPr>
          <w:spacing w:val="-15"/>
          <w:w w:val="95"/>
        </w:rPr>
        <w:t xml:space="preserve"> </w:t>
      </w:r>
      <w:r>
        <w:rPr>
          <w:spacing w:val="3"/>
          <w:w w:val="95"/>
        </w:rPr>
        <w:t>extensive</w:t>
      </w:r>
      <w:r>
        <w:rPr>
          <w:spacing w:val="-24"/>
          <w:w w:val="95"/>
        </w:rPr>
        <w:t xml:space="preserve"> </w:t>
      </w:r>
      <w:r>
        <w:rPr>
          <w:spacing w:val="4"/>
          <w:w w:val="95"/>
        </w:rPr>
        <w:t>need</w:t>
      </w:r>
      <w:r>
        <w:rPr>
          <w:spacing w:val="-31"/>
          <w:w w:val="95"/>
        </w:rPr>
        <w:t xml:space="preserve"> </w:t>
      </w:r>
      <w:r>
        <w:rPr>
          <w:spacing w:val="2"/>
          <w:w w:val="95"/>
        </w:rPr>
        <w:t>for</w:t>
      </w:r>
      <w:r>
        <w:rPr>
          <w:spacing w:val="-36"/>
          <w:w w:val="95"/>
        </w:rPr>
        <w:t xml:space="preserve"> </w:t>
      </w:r>
      <w:r>
        <w:rPr>
          <w:w w:val="95"/>
        </w:rPr>
        <w:t>intercultural</w:t>
      </w:r>
      <w:r>
        <w:rPr>
          <w:spacing w:val="-23"/>
          <w:w w:val="95"/>
        </w:rPr>
        <w:t xml:space="preserve"> </w:t>
      </w:r>
      <w:r>
        <w:rPr>
          <w:w w:val="95"/>
        </w:rPr>
        <w:t>communication</w:t>
      </w:r>
      <w:r>
        <w:rPr>
          <w:spacing w:val="-30"/>
          <w:w w:val="95"/>
        </w:rPr>
        <w:t xml:space="preserve"> </w:t>
      </w:r>
      <w:r>
        <w:rPr>
          <w:w w:val="95"/>
        </w:rPr>
        <w:t>or</w:t>
      </w:r>
      <w:r>
        <w:rPr>
          <w:spacing w:val="-36"/>
          <w:w w:val="95"/>
        </w:rPr>
        <w:t xml:space="preserve"> </w:t>
      </w:r>
      <w:r>
        <w:rPr>
          <w:w w:val="95"/>
        </w:rPr>
        <w:t>intercultural</w:t>
      </w:r>
      <w:r>
        <w:rPr>
          <w:spacing w:val="-23"/>
          <w:w w:val="95"/>
        </w:rPr>
        <w:t xml:space="preserve"> </w:t>
      </w:r>
      <w:r>
        <w:rPr>
          <w:w w:val="95"/>
        </w:rPr>
        <w:t>effectiveness</w:t>
      </w:r>
      <w:r>
        <w:rPr>
          <w:spacing w:val="-30"/>
          <w:w w:val="95"/>
        </w:rPr>
        <w:t xml:space="preserve"> </w:t>
      </w:r>
      <w:r>
        <w:rPr>
          <w:spacing w:val="4"/>
          <w:w w:val="95"/>
        </w:rPr>
        <w:t xml:space="preserve">in </w:t>
      </w:r>
      <w:r>
        <w:t>order</w:t>
      </w:r>
      <w:r>
        <w:rPr>
          <w:spacing w:val="-45"/>
        </w:rPr>
        <w:t xml:space="preserve"> </w:t>
      </w:r>
      <w:r>
        <w:rPr>
          <w:spacing w:val="2"/>
        </w:rPr>
        <w:t>for</w:t>
      </w:r>
      <w:r>
        <w:rPr>
          <w:spacing w:val="-45"/>
        </w:rPr>
        <w:t xml:space="preserve"> </w:t>
      </w:r>
      <w:r>
        <w:t>the</w:t>
      </w:r>
      <w:r>
        <w:rPr>
          <w:spacing w:val="-47"/>
        </w:rPr>
        <w:t xml:space="preserve"> </w:t>
      </w:r>
      <w:r>
        <w:t>assignment</w:t>
      </w:r>
      <w:r>
        <w:rPr>
          <w:spacing w:val="-51"/>
        </w:rPr>
        <w:t xml:space="preserve"> </w:t>
      </w:r>
      <w:r>
        <w:t>to</w:t>
      </w:r>
      <w:r>
        <w:rPr>
          <w:spacing w:val="-35"/>
        </w:rPr>
        <w:t xml:space="preserve"> </w:t>
      </w:r>
      <w:r>
        <w:t>be</w:t>
      </w:r>
      <w:r>
        <w:rPr>
          <w:spacing w:val="-46"/>
        </w:rPr>
        <w:t xml:space="preserve"> </w:t>
      </w:r>
      <w:r>
        <w:rPr>
          <w:spacing w:val="4"/>
        </w:rPr>
        <w:t>deemed</w:t>
      </w:r>
      <w:r>
        <w:rPr>
          <w:spacing w:val="-51"/>
        </w:rPr>
        <w:t xml:space="preserve"> </w:t>
      </w:r>
      <w:r>
        <w:t>successful.</w:t>
      </w:r>
      <w:r>
        <w:rPr>
          <w:spacing w:val="-49"/>
        </w:rPr>
        <w:t xml:space="preserve"> </w:t>
      </w:r>
      <w:r>
        <w:t>Others</w:t>
      </w:r>
      <w:r>
        <w:rPr>
          <w:spacing w:val="-50"/>
        </w:rPr>
        <w:t xml:space="preserve"> </w:t>
      </w:r>
      <w:r>
        <w:rPr>
          <w:spacing w:val="5"/>
        </w:rPr>
        <w:t>will</w:t>
      </w:r>
      <w:r>
        <w:rPr>
          <w:spacing w:val="-47"/>
        </w:rPr>
        <w:t xml:space="preserve"> </w:t>
      </w:r>
      <w:r>
        <w:rPr>
          <w:spacing w:val="3"/>
        </w:rPr>
        <w:t>rely</w:t>
      </w:r>
      <w:r>
        <w:rPr>
          <w:spacing w:val="-49"/>
        </w:rPr>
        <w:t xml:space="preserve"> </w:t>
      </w:r>
      <w:r>
        <w:t>on</w:t>
      </w:r>
      <w:r>
        <w:rPr>
          <w:spacing w:val="-42"/>
        </w:rPr>
        <w:t xml:space="preserve"> </w:t>
      </w:r>
      <w:r>
        <w:t>technical performance</w:t>
      </w:r>
      <w:r>
        <w:rPr>
          <w:spacing w:val="-53"/>
        </w:rPr>
        <w:t xml:space="preserve"> </w:t>
      </w:r>
      <w:r>
        <w:rPr>
          <w:spacing w:val="2"/>
        </w:rPr>
        <w:t>alone</w:t>
      </w:r>
      <w:r>
        <w:rPr>
          <w:spacing w:val="-53"/>
        </w:rPr>
        <w:t xml:space="preserve"> </w:t>
      </w:r>
      <w:r>
        <w:rPr>
          <w:spacing w:val="3"/>
        </w:rPr>
        <w:t>with</w:t>
      </w:r>
      <w:r>
        <w:rPr>
          <w:spacing w:val="-49"/>
        </w:rPr>
        <w:t xml:space="preserve"> </w:t>
      </w:r>
      <w:r>
        <w:rPr>
          <w:spacing w:val="4"/>
        </w:rPr>
        <w:t>less</w:t>
      </w:r>
      <w:r>
        <w:rPr>
          <w:spacing w:val="-55"/>
        </w:rPr>
        <w:t xml:space="preserve"> </w:t>
      </w:r>
      <w:r>
        <w:t>variation</w:t>
      </w:r>
      <w:r>
        <w:rPr>
          <w:spacing w:val="-56"/>
        </w:rPr>
        <w:t xml:space="preserve"> </w:t>
      </w:r>
      <w:r>
        <w:t>as</w:t>
      </w:r>
      <w:r>
        <w:rPr>
          <w:spacing w:val="-43"/>
        </w:rPr>
        <w:t xml:space="preserve"> </w:t>
      </w:r>
      <w:r>
        <w:t>a</w:t>
      </w:r>
      <w:r>
        <w:rPr>
          <w:spacing w:val="-51"/>
        </w:rPr>
        <w:t xml:space="preserve"> </w:t>
      </w:r>
      <w:r>
        <w:t>function</w:t>
      </w:r>
      <w:r>
        <w:rPr>
          <w:spacing w:val="-55"/>
        </w:rPr>
        <w:t xml:space="preserve"> </w:t>
      </w:r>
      <w:r>
        <w:t>of</w:t>
      </w:r>
      <w:r>
        <w:rPr>
          <w:spacing w:val="-48"/>
        </w:rPr>
        <w:t xml:space="preserve"> </w:t>
      </w:r>
      <w:r>
        <w:t>the</w:t>
      </w:r>
      <w:r>
        <w:rPr>
          <w:spacing w:val="-47"/>
        </w:rPr>
        <w:t xml:space="preserve"> </w:t>
      </w:r>
      <w:r>
        <w:t>cultural</w:t>
      </w:r>
      <w:r>
        <w:rPr>
          <w:spacing w:val="-47"/>
        </w:rPr>
        <w:t xml:space="preserve"> </w:t>
      </w:r>
      <w:r>
        <w:t>or</w:t>
      </w:r>
      <w:r>
        <w:rPr>
          <w:spacing w:val="-51"/>
        </w:rPr>
        <w:t xml:space="preserve"> </w:t>
      </w:r>
      <w:r>
        <w:rPr>
          <w:spacing w:val="3"/>
        </w:rPr>
        <w:t xml:space="preserve">country-level </w:t>
      </w:r>
      <w:r>
        <w:rPr>
          <w:w w:val="95"/>
        </w:rPr>
        <w:t>context.</w:t>
      </w:r>
      <w:r>
        <w:rPr>
          <w:spacing w:val="-36"/>
          <w:w w:val="95"/>
        </w:rPr>
        <w:t xml:space="preserve"> </w:t>
      </w:r>
      <w:r>
        <w:rPr>
          <w:w w:val="95"/>
        </w:rPr>
        <w:t>Some</w:t>
      </w:r>
      <w:r>
        <w:rPr>
          <w:spacing w:val="-32"/>
          <w:w w:val="95"/>
        </w:rPr>
        <w:t xml:space="preserve"> </w:t>
      </w:r>
      <w:r>
        <w:rPr>
          <w:w w:val="95"/>
        </w:rPr>
        <w:t>performance</w:t>
      </w:r>
      <w:r>
        <w:rPr>
          <w:spacing w:val="-18"/>
          <w:w w:val="95"/>
        </w:rPr>
        <w:t xml:space="preserve"> </w:t>
      </w:r>
      <w:r>
        <w:rPr>
          <w:spacing w:val="2"/>
          <w:w w:val="95"/>
        </w:rPr>
        <w:t>dimensions</w:t>
      </w:r>
      <w:r>
        <w:rPr>
          <w:spacing w:val="-37"/>
          <w:w w:val="95"/>
        </w:rPr>
        <w:t xml:space="preserve"> </w:t>
      </w:r>
      <w:r>
        <w:rPr>
          <w:spacing w:val="-3"/>
          <w:w w:val="95"/>
        </w:rPr>
        <w:t>are</w:t>
      </w:r>
      <w:r>
        <w:rPr>
          <w:spacing w:val="-31"/>
          <w:w w:val="95"/>
        </w:rPr>
        <w:t xml:space="preserve"> </w:t>
      </w:r>
      <w:r>
        <w:rPr>
          <w:w w:val="95"/>
        </w:rPr>
        <w:t>bound</w:t>
      </w:r>
      <w:r>
        <w:rPr>
          <w:spacing w:val="-37"/>
          <w:w w:val="95"/>
        </w:rPr>
        <w:t xml:space="preserve"> </w:t>
      </w:r>
      <w:r>
        <w:rPr>
          <w:w w:val="95"/>
        </w:rPr>
        <w:t>by</w:t>
      </w:r>
      <w:r>
        <w:rPr>
          <w:spacing w:val="-23"/>
          <w:w w:val="95"/>
        </w:rPr>
        <w:t xml:space="preserve"> </w:t>
      </w:r>
      <w:r>
        <w:rPr>
          <w:w w:val="95"/>
        </w:rPr>
        <w:t>the</w:t>
      </w:r>
      <w:r>
        <w:rPr>
          <w:spacing w:val="-19"/>
          <w:w w:val="95"/>
        </w:rPr>
        <w:t xml:space="preserve"> </w:t>
      </w:r>
      <w:r>
        <w:rPr>
          <w:spacing w:val="4"/>
          <w:w w:val="95"/>
        </w:rPr>
        <w:t>assignees’</w:t>
      </w:r>
      <w:r>
        <w:rPr>
          <w:spacing w:val="-35"/>
          <w:w w:val="95"/>
        </w:rPr>
        <w:t xml:space="preserve"> </w:t>
      </w:r>
      <w:r>
        <w:rPr>
          <w:spacing w:val="3"/>
          <w:w w:val="95"/>
        </w:rPr>
        <w:t>ability</w:t>
      </w:r>
      <w:r>
        <w:rPr>
          <w:spacing w:val="-36"/>
          <w:w w:val="95"/>
        </w:rPr>
        <w:t xml:space="preserve"> </w:t>
      </w:r>
      <w:r>
        <w:rPr>
          <w:w w:val="95"/>
        </w:rPr>
        <w:t>to</w:t>
      </w:r>
      <w:r>
        <w:rPr>
          <w:spacing w:val="-37"/>
          <w:w w:val="95"/>
        </w:rPr>
        <w:t xml:space="preserve"> </w:t>
      </w:r>
      <w:r>
        <w:rPr>
          <w:w w:val="95"/>
        </w:rPr>
        <w:t xml:space="preserve">be </w:t>
      </w:r>
      <w:r>
        <w:rPr>
          <w:spacing w:val="3"/>
        </w:rPr>
        <w:t>effective</w:t>
      </w:r>
      <w:r>
        <w:rPr>
          <w:spacing w:val="-40"/>
        </w:rPr>
        <w:t xml:space="preserve"> </w:t>
      </w:r>
      <w:r>
        <w:rPr>
          <w:spacing w:val="4"/>
        </w:rPr>
        <w:t>in</w:t>
      </w:r>
      <w:r>
        <w:rPr>
          <w:spacing w:val="-45"/>
        </w:rPr>
        <w:t xml:space="preserve"> </w:t>
      </w:r>
      <w:r>
        <w:t>the</w:t>
      </w:r>
      <w:r>
        <w:rPr>
          <w:spacing w:val="-40"/>
        </w:rPr>
        <w:t xml:space="preserve"> </w:t>
      </w:r>
      <w:r>
        <w:t>host</w:t>
      </w:r>
      <w:r>
        <w:rPr>
          <w:spacing w:val="-45"/>
        </w:rPr>
        <w:t xml:space="preserve"> </w:t>
      </w:r>
      <w:r>
        <w:t>country</w:t>
      </w:r>
      <w:r>
        <w:rPr>
          <w:spacing w:val="-32"/>
        </w:rPr>
        <w:t xml:space="preserve"> </w:t>
      </w:r>
      <w:r>
        <w:t>specifically.</w:t>
      </w:r>
      <w:r>
        <w:rPr>
          <w:spacing w:val="-43"/>
        </w:rPr>
        <w:t xml:space="preserve"> </w:t>
      </w:r>
      <w:r>
        <w:t>Examples</w:t>
      </w:r>
      <w:r>
        <w:rPr>
          <w:spacing w:val="-44"/>
        </w:rPr>
        <w:t xml:space="preserve"> </w:t>
      </w:r>
      <w:r>
        <w:t>include</w:t>
      </w:r>
      <w:r>
        <w:rPr>
          <w:spacing w:val="-40"/>
        </w:rPr>
        <w:t xml:space="preserve"> </w:t>
      </w:r>
      <w:r>
        <w:t>negotiating</w:t>
      </w:r>
      <w:r>
        <w:rPr>
          <w:spacing w:val="-46"/>
        </w:rPr>
        <w:t xml:space="preserve"> </w:t>
      </w:r>
      <w:r>
        <w:t>an</w:t>
      </w:r>
    </w:p>
    <w:p w14:paraId="5EEFB8E2" w14:textId="77777777" w:rsidR="002104E6" w:rsidRDefault="00F10E56">
      <w:pPr>
        <w:pStyle w:val="BodyText"/>
        <w:spacing w:before="9" w:line="307" w:lineRule="auto"/>
        <w:ind w:left="1611" w:right="843"/>
        <w:jc w:val="both"/>
      </w:pPr>
      <w:r>
        <w:rPr>
          <w:w w:val="95"/>
        </w:rPr>
        <w:t>international</w:t>
      </w:r>
      <w:r>
        <w:rPr>
          <w:spacing w:val="-16"/>
          <w:w w:val="95"/>
        </w:rPr>
        <w:t xml:space="preserve"> </w:t>
      </w:r>
      <w:r>
        <w:rPr>
          <w:spacing w:val="3"/>
          <w:w w:val="95"/>
        </w:rPr>
        <w:t>joint</w:t>
      </w:r>
      <w:r>
        <w:rPr>
          <w:spacing w:val="-26"/>
          <w:w w:val="95"/>
        </w:rPr>
        <w:t xml:space="preserve"> </w:t>
      </w:r>
      <w:r>
        <w:rPr>
          <w:spacing w:val="2"/>
          <w:w w:val="95"/>
        </w:rPr>
        <w:t>venture,</w:t>
      </w:r>
      <w:r>
        <w:rPr>
          <w:spacing w:val="-21"/>
          <w:w w:val="95"/>
        </w:rPr>
        <w:t xml:space="preserve"> </w:t>
      </w:r>
      <w:r>
        <w:rPr>
          <w:w w:val="95"/>
        </w:rPr>
        <w:t>conducting</w:t>
      </w:r>
      <w:r>
        <w:rPr>
          <w:spacing w:val="-27"/>
          <w:w w:val="95"/>
        </w:rPr>
        <w:t xml:space="preserve"> </w:t>
      </w:r>
      <w:r>
        <w:rPr>
          <w:w w:val="95"/>
        </w:rPr>
        <w:t>training</w:t>
      </w:r>
      <w:r>
        <w:rPr>
          <w:spacing w:val="-27"/>
          <w:w w:val="95"/>
        </w:rPr>
        <w:t xml:space="preserve"> </w:t>
      </w:r>
      <w:r>
        <w:rPr>
          <w:w w:val="95"/>
        </w:rPr>
        <w:t>seminars</w:t>
      </w:r>
      <w:r>
        <w:rPr>
          <w:spacing w:val="-23"/>
          <w:w w:val="95"/>
        </w:rPr>
        <w:t xml:space="preserve"> </w:t>
      </w:r>
      <w:r>
        <w:rPr>
          <w:spacing w:val="4"/>
          <w:w w:val="95"/>
        </w:rPr>
        <w:t>in</w:t>
      </w:r>
      <w:r>
        <w:rPr>
          <w:spacing w:val="-25"/>
          <w:w w:val="95"/>
        </w:rPr>
        <w:t xml:space="preserve"> </w:t>
      </w:r>
      <w:r>
        <w:rPr>
          <w:w w:val="95"/>
        </w:rPr>
        <w:t>another</w:t>
      </w:r>
      <w:r>
        <w:rPr>
          <w:spacing w:val="-12"/>
          <w:w w:val="95"/>
        </w:rPr>
        <w:t xml:space="preserve"> </w:t>
      </w:r>
      <w:r>
        <w:rPr>
          <w:spacing w:val="-3"/>
          <w:w w:val="95"/>
        </w:rPr>
        <w:t>country,</w:t>
      </w:r>
      <w:r>
        <w:rPr>
          <w:spacing w:val="-2"/>
          <w:w w:val="95"/>
        </w:rPr>
        <w:t xml:space="preserve"> </w:t>
      </w:r>
      <w:r>
        <w:rPr>
          <w:w w:val="95"/>
        </w:rPr>
        <w:t>working on</w:t>
      </w:r>
      <w:r>
        <w:rPr>
          <w:spacing w:val="-15"/>
          <w:w w:val="95"/>
        </w:rPr>
        <w:t xml:space="preserve"> </w:t>
      </w:r>
      <w:r>
        <w:rPr>
          <w:w w:val="95"/>
        </w:rPr>
        <w:t>a</w:t>
      </w:r>
      <w:r>
        <w:rPr>
          <w:spacing w:val="-3"/>
          <w:w w:val="95"/>
        </w:rPr>
        <w:t xml:space="preserve"> </w:t>
      </w:r>
      <w:r>
        <w:rPr>
          <w:w w:val="95"/>
        </w:rPr>
        <w:t>multicultural</w:t>
      </w:r>
      <w:r>
        <w:rPr>
          <w:spacing w:val="-23"/>
          <w:w w:val="95"/>
        </w:rPr>
        <w:t xml:space="preserve"> </w:t>
      </w:r>
      <w:r>
        <w:rPr>
          <w:w w:val="95"/>
        </w:rPr>
        <w:t>research</w:t>
      </w:r>
      <w:r>
        <w:rPr>
          <w:spacing w:val="-31"/>
          <w:w w:val="95"/>
        </w:rPr>
        <w:t xml:space="preserve"> </w:t>
      </w:r>
      <w:r>
        <w:rPr>
          <w:w w:val="95"/>
        </w:rPr>
        <w:t>and</w:t>
      </w:r>
      <w:r>
        <w:rPr>
          <w:spacing w:val="-14"/>
          <w:w w:val="95"/>
        </w:rPr>
        <w:t xml:space="preserve"> </w:t>
      </w:r>
      <w:r>
        <w:rPr>
          <w:spacing w:val="3"/>
          <w:w w:val="95"/>
        </w:rPr>
        <w:t>development</w:t>
      </w:r>
      <w:r>
        <w:rPr>
          <w:spacing w:val="-32"/>
          <w:w w:val="95"/>
        </w:rPr>
        <w:t xml:space="preserve"> </w:t>
      </w:r>
      <w:r>
        <w:rPr>
          <w:w w:val="95"/>
        </w:rPr>
        <w:t>team,</w:t>
      </w:r>
      <w:r>
        <w:rPr>
          <w:spacing w:val="-28"/>
          <w:w w:val="95"/>
        </w:rPr>
        <w:t xml:space="preserve"> </w:t>
      </w:r>
      <w:r>
        <w:rPr>
          <w:spacing w:val="2"/>
          <w:w w:val="95"/>
        </w:rPr>
        <w:t>presenting</w:t>
      </w:r>
      <w:r>
        <w:rPr>
          <w:spacing w:val="-32"/>
          <w:w w:val="95"/>
        </w:rPr>
        <w:t xml:space="preserve"> </w:t>
      </w:r>
      <w:r>
        <w:rPr>
          <w:w w:val="95"/>
        </w:rPr>
        <w:t>to</w:t>
      </w:r>
      <w:r>
        <w:rPr>
          <w:spacing w:val="-31"/>
          <w:w w:val="95"/>
        </w:rPr>
        <w:t xml:space="preserve"> </w:t>
      </w:r>
      <w:r>
        <w:rPr>
          <w:w w:val="95"/>
        </w:rPr>
        <w:t>internal</w:t>
      </w:r>
      <w:r>
        <w:rPr>
          <w:spacing w:val="-23"/>
          <w:w w:val="95"/>
        </w:rPr>
        <w:t xml:space="preserve"> </w:t>
      </w:r>
      <w:r>
        <w:rPr>
          <w:w w:val="95"/>
        </w:rPr>
        <w:t>or</w:t>
      </w:r>
      <w:r>
        <w:rPr>
          <w:spacing w:val="-36"/>
          <w:w w:val="95"/>
        </w:rPr>
        <w:t xml:space="preserve"> </w:t>
      </w:r>
      <w:r>
        <w:rPr>
          <w:w w:val="95"/>
        </w:rPr>
        <w:t xml:space="preserve">external </w:t>
      </w:r>
      <w:r>
        <w:rPr>
          <w:spacing w:val="2"/>
        </w:rPr>
        <w:t>clients</w:t>
      </w:r>
      <w:r>
        <w:rPr>
          <w:spacing w:val="-42"/>
        </w:rPr>
        <w:t xml:space="preserve"> </w:t>
      </w:r>
      <w:r>
        <w:rPr>
          <w:spacing w:val="4"/>
        </w:rPr>
        <w:t>in</w:t>
      </w:r>
      <w:r>
        <w:rPr>
          <w:spacing w:val="-41"/>
        </w:rPr>
        <w:t xml:space="preserve"> </w:t>
      </w:r>
      <w:r>
        <w:rPr>
          <w:spacing w:val="3"/>
        </w:rPr>
        <w:t>different</w:t>
      </w:r>
      <w:r>
        <w:rPr>
          <w:spacing w:val="-42"/>
        </w:rPr>
        <w:t xml:space="preserve"> </w:t>
      </w:r>
      <w:r>
        <w:t>countries,</w:t>
      </w:r>
      <w:r>
        <w:rPr>
          <w:spacing w:val="-39"/>
        </w:rPr>
        <w:t xml:space="preserve"> </w:t>
      </w:r>
      <w:r>
        <w:t>adapting</w:t>
      </w:r>
      <w:r>
        <w:rPr>
          <w:spacing w:val="-43"/>
        </w:rPr>
        <w:t xml:space="preserve"> </w:t>
      </w:r>
      <w:r>
        <w:t>a</w:t>
      </w:r>
      <w:r>
        <w:rPr>
          <w:spacing w:val="-32"/>
        </w:rPr>
        <w:t xml:space="preserve"> </w:t>
      </w:r>
      <w:r>
        <w:t>marketing</w:t>
      </w:r>
      <w:r>
        <w:rPr>
          <w:spacing w:val="-42"/>
        </w:rPr>
        <w:t xml:space="preserve"> </w:t>
      </w:r>
      <w:r>
        <w:t>plan</w:t>
      </w:r>
      <w:r>
        <w:rPr>
          <w:spacing w:val="-29"/>
        </w:rPr>
        <w:t xml:space="preserve"> </w:t>
      </w:r>
      <w:r>
        <w:t>to</w:t>
      </w:r>
      <w:r>
        <w:rPr>
          <w:spacing w:val="-29"/>
        </w:rPr>
        <w:t xml:space="preserve"> </w:t>
      </w:r>
      <w:r>
        <w:t>a</w:t>
      </w:r>
      <w:r>
        <w:rPr>
          <w:spacing w:val="-32"/>
        </w:rPr>
        <w:t xml:space="preserve"> </w:t>
      </w:r>
      <w:r>
        <w:t>local</w:t>
      </w:r>
      <w:r>
        <w:rPr>
          <w:spacing w:val="-22"/>
        </w:rPr>
        <w:t xml:space="preserve"> </w:t>
      </w:r>
      <w:r>
        <w:t>context.</w:t>
      </w:r>
    </w:p>
    <w:p w14:paraId="2D94ABAA" w14:textId="77777777" w:rsidR="002104E6" w:rsidRDefault="002104E6">
      <w:pPr>
        <w:pStyle w:val="BodyText"/>
        <w:spacing w:before="6"/>
      </w:pPr>
    </w:p>
    <w:p w14:paraId="3B8A725F" w14:textId="77777777" w:rsidR="002104E6" w:rsidRDefault="00F10E56">
      <w:pPr>
        <w:pStyle w:val="ListParagraph"/>
        <w:numPr>
          <w:ilvl w:val="1"/>
          <w:numId w:val="2"/>
        </w:numPr>
        <w:tabs>
          <w:tab w:val="left" w:pos="1499"/>
        </w:tabs>
        <w:ind w:hanging="417"/>
        <w:rPr>
          <w:sz w:val="24"/>
        </w:rPr>
      </w:pPr>
      <w:r>
        <w:rPr>
          <w:spacing w:val="2"/>
          <w:sz w:val="24"/>
        </w:rPr>
        <w:t>Developmental</w:t>
      </w:r>
      <w:r>
        <w:rPr>
          <w:spacing w:val="-14"/>
          <w:sz w:val="24"/>
        </w:rPr>
        <w:t xml:space="preserve"> </w:t>
      </w:r>
      <w:r>
        <w:rPr>
          <w:sz w:val="24"/>
        </w:rPr>
        <w:t>performance</w:t>
      </w:r>
    </w:p>
    <w:p w14:paraId="495289A4" w14:textId="77777777" w:rsidR="002104E6" w:rsidRDefault="002104E6">
      <w:pPr>
        <w:pStyle w:val="BodyText"/>
        <w:spacing w:before="1"/>
        <w:rPr>
          <w:rFonts w:ascii="Carlito"/>
          <w:sz w:val="30"/>
        </w:rPr>
      </w:pPr>
    </w:p>
    <w:p w14:paraId="7E773E54" w14:textId="77777777" w:rsidR="002104E6" w:rsidRDefault="00F10E56">
      <w:pPr>
        <w:pStyle w:val="BodyText"/>
        <w:spacing w:line="314" w:lineRule="auto"/>
        <w:ind w:left="1627" w:right="1105"/>
      </w:pPr>
      <w:r>
        <w:rPr>
          <w:spacing w:val="2"/>
        </w:rPr>
        <w:t xml:space="preserve">While </w:t>
      </w:r>
      <w:r>
        <w:t xml:space="preserve">many international assignments </w:t>
      </w:r>
      <w:r>
        <w:rPr>
          <w:spacing w:val="-3"/>
        </w:rPr>
        <w:t xml:space="preserve">are </w:t>
      </w:r>
      <w:r>
        <w:t xml:space="preserve">developmental experiences, </w:t>
      </w:r>
      <w:r>
        <w:rPr>
          <w:spacing w:val="2"/>
          <w:w w:val="95"/>
        </w:rPr>
        <w:t>developmental</w:t>
      </w:r>
      <w:r>
        <w:rPr>
          <w:spacing w:val="-35"/>
          <w:w w:val="95"/>
        </w:rPr>
        <w:t xml:space="preserve"> </w:t>
      </w:r>
      <w:r>
        <w:rPr>
          <w:w w:val="95"/>
        </w:rPr>
        <w:t>dimensions</w:t>
      </w:r>
      <w:r>
        <w:rPr>
          <w:spacing w:val="-39"/>
          <w:w w:val="95"/>
        </w:rPr>
        <w:t xml:space="preserve"> </w:t>
      </w:r>
      <w:r>
        <w:rPr>
          <w:spacing w:val="-3"/>
          <w:w w:val="95"/>
        </w:rPr>
        <w:t>are</w:t>
      </w:r>
      <w:r>
        <w:rPr>
          <w:spacing w:val="-35"/>
          <w:w w:val="95"/>
        </w:rPr>
        <w:t xml:space="preserve"> </w:t>
      </w:r>
      <w:r>
        <w:rPr>
          <w:w w:val="95"/>
        </w:rPr>
        <w:t>not</w:t>
      </w:r>
      <w:r>
        <w:rPr>
          <w:spacing w:val="-30"/>
          <w:w w:val="95"/>
        </w:rPr>
        <w:t xml:space="preserve"> </w:t>
      </w:r>
      <w:r>
        <w:rPr>
          <w:w w:val="95"/>
        </w:rPr>
        <w:t>always</w:t>
      </w:r>
      <w:r>
        <w:rPr>
          <w:spacing w:val="-40"/>
          <w:w w:val="95"/>
        </w:rPr>
        <w:t xml:space="preserve"> </w:t>
      </w:r>
      <w:r>
        <w:rPr>
          <w:w w:val="95"/>
        </w:rPr>
        <w:t>an</w:t>
      </w:r>
      <w:r>
        <w:rPr>
          <w:spacing w:val="-29"/>
          <w:w w:val="95"/>
        </w:rPr>
        <w:t xml:space="preserve"> </w:t>
      </w:r>
      <w:r>
        <w:rPr>
          <w:w w:val="95"/>
        </w:rPr>
        <w:t>organizationally-desired</w:t>
      </w:r>
      <w:r>
        <w:rPr>
          <w:spacing w:val="-40"/>
          <w:w w:val="95"/>
        </w:rPr>
        <w:t xml:space="preserve"> </w:t>
      </w:r>
      <w:r>
        <w:rPr>
          <w:w w:val="95"/>
        </w:rPr>
        <w:t>outcome</w:t>
      </w:r>
      <w:r>
        <w:rPr>
          <w:spacing w:val="-35"/>
          <w:w w:val="95"/>
        </w:rPr>
        <w:t xml:space="preserve"> </w:t>
      </w:r>
      <w:r>
        <w:rPr>
          <w:w w:val="95"/>
        </w:rPr>
        <w:t>of the</w:t>
      </w:r>
      <w:r>
        <w:rPr>
          <w:spacing w:val="-27"/>
          <w:w w:val="95"/>
        </w:rPr>
        <w:t xml:space="preserve"> </w:t>
      </w:r>
      <w:r>
        <w:rPr>
          <w:w w:val="95"/>
        </w:rPr>
        <w:t>assignment.</w:t>
      </w:r>
      <w:r>
        <w:rPr>
          <w:spacing w:val="-40"/>
          <w:w w:val="95"/>
        </w:rPr>
        <w:t xml:space="preserve"> </w:t>
      </w:r>
      <w:r>
        <w:rPr>
          <w:w w:val="95"/>
        </w:rPr>
        <w:t>Developmental</w:t>
      </w:r>
      <w:r>
        <w:rPr>
          <w:spacing w:val="-36"/>
          <w:w w:val="95"/>
        </w:rPr>
        <w:t xml:space="preserve"> </w:t>
      </w:r>
      <w:r>
        <w:rPr>
          <w:w w:val="95"/>
        </w:rPr>
        <w:t>dimensions</w:t>
      </w:r>
      <w:r>
        <w:rPr>
          <w:spacing w:val="-41"/>
          <w:w w:val="95"/>
        </w:rPr>
        <w:t xml:space="preserve"> </w:t>
      </w:r>
      <w:r>
        <w:rPr>
          <w:w w:val="95"/>
        </w:rPr>
        <w:t>may</w:t>
      </w:r>
      <w:r>
        <w:rPr>
          <w:spacing w:val="-41"/>
          <w:w w:val="95"/>
        </w:rPr>
        <w:t xml:space="preserve"> </w:t>
      </w:r>
      <w:r>
        <w:rPr>
          <w:w w:val="95"/>
        </w:rPr>
        <w:t>be</w:t>
      </w:r>
      <w:r>
        <w:rPr>
          <w:spacing w:val="-37"/>
          <w:w w:val="95"/>
        </w:rPr>
        <w:t xml:space="preserve"> </w:t>
      </w:r>
      <w:r>
        <w:rPr>
          <w:spacing w:val="3"/>
          <w:w w:val="95"/>
        </w:rPr>
        <w:t>knowledge-based,</w:t>
      </w:r>
      <w:r>
        <w:rPr>
          <w:spacing w:val="-39"/>
          <w:w w:val="95"/>
        </w:rPr>
        <w:t xml:space="preserve"> </w:t>
      </w:r>
      <w:r>
        <w:rPr>
          <w:w w:val="95"/>
        </w:rPr>
        <w:t>such</w:t>
      </w:r>
      <w:r>
        <w:rPr>
          <w:spacing w:val="-42"/>
          <w:w w:val="95"/>
        </w:rPr>
        <w:t xml:space="preserve"> </w:t>
      </w:r>
      <w:r>
        <w:rPr>
          <w:w w:val="95"/>
        </w:rPr>
        <w:t>as</w:t>
      </w:r>
    </w:p>
    <w:p w14:paraId="3F9F0FFB" w14:textId="77777777" w:rsidR="002104E6" w:rsidRDefault="00F10E56">
      <w:pPr>
        <w:pStyle w:val="BodyText"/>
        <w:spacing w:line="264" w:lineRule="exact"/>
        <w:ind w:left="1627"/>
      </w:pPr>
      <w:r>
        <w:t>language acquisition or understanding the worldwide structure of the organization.</w:t>
      </w:r>
    </w:p>
    <w:p w14:paraId="5434E693" w14:textId="77777777" w:rsidR="002104E6" w:rsidRDefault="002104E6">
      <w:pPr>
        <w:spacing w:line="264" w:lineRule="exact"/>
        <w:sectPr w:rsidR="002104E6">
          <w:pgSz w:w="11910" w:h="16840"/>
          <w:pgMar w:top="1080" w:right="580" w:bottom="280" w:left="600" w:header="885" w:footer="0" w:gutter="0"/>
          <w:cols w:space="720"/>
        </w:sectPr>
      </w:pPr>
    </w:p>
    <w:p w14:paraId="0C7E7FCE" w14:textId="77777777" w:rsidR="002104E6" w:rsidRDefault="002104E6">
      <w:pPr>
        <w:pStyle w:val="BodyText"/>
        <w:spacing w:before="2"/>
        <w:rPr>
          <w:sz w:val="28"/>
        </w:rPr>
      </w:pPr>
    </w:p>
    <w:p w14:paraId="6BF9B29D" w14:textId="77777777" w:rsidR="002104E6" w:rsidRDefault="00F10E56">
      <w:pPr>
        <w:pStyle w:val="BodyText"/>
        <w:spacing w:before="55" w:line="312" w:lineRule="auto"/>
        <w:ind w:left="1627" w:right="847"/>
      </w:pPr>
      <w:r>
        <w:t>They</w:t>
      </w:r>
      <w:r>
        <w:rPr>
          <w:spacing w:val="-42"/>
        </w:rPr>
        <w:t xml:space="preserve"> </w:t>
      </w:r>
      <w:r>
        <w:t>may</w:t>
      </w:r>
      <w:r>
        <w:rPr>
          <w:spacing w:val="-42"/>
        </w:rPr>
        <w:t xml:space="preserve"> </w:t>
      </w:r>
      <w:r>
        <w:t>be</w:t>
      </w:r>
      <w:r>
        <w:rPr>
          <w:spacing w:val="-40"/>
        </w:rPr>
        <w:t xml:space="preserve"> </w:t>
      </w:r>
      <w:r>
        <w:t>ability-based,</w:t>
      </w:r>
      <w:r>
        <w:rPr>
          <w:spacing w:val="-49"/>
        </w:rPr>
        <w:t xml:space="preserve"> </w:t>
      </w:r>
      <w:r>
        <w:t>such</w:t>
      </w:r>
      <w:r>
        <w:rPr>
          <w:spacing w:val="-51"/>
        </w:rPr>
        <w:t xml:space="preserve"> </w:t>
      </w:r>
      <w:r>
        <w:t>as</w:t>
      </w:r>
      <w:r>
        <w:rPr>
          <w:spacing w:val="-42"/>
        </w:rPr>
        <w:t xml:space="preserve"> </w:t>
      </w:r>
      <w:r>
        <w:rPr>
          <w:spacing w:val="2"/>
        </w:rPr>
        <w:t>learning</w:t>
      </w:r>
      <w:r>
        <w:rPr>
          <w:spacing w:val="-52"/>
        </w:rPr>
        <w:t xml:space="preserve"> </w:t>
      </w:r>
      <w:r>
        <w:t>how</w:t>
      </w:r>
      <w:r>
        <w:rPr>
          <w:spacing w:val="-42"/>
        </w:rPr>
        <w:t xml:space="preserve"> </w:t>
      </w:r>
      <w:r>
        <w:t>to</w:t>
      </w:r>
      <w:r>
        <w:rPr>
          <w:spacing w:val="-42"/>
        </w:rPr>
        <w:t xml:space="preserve"> </w:t>
      </w:r>
      <w:r>
        <w:rPr>
          <w:spacing w:val="3"/>
        </w:rPr>
        <w:t>lead</w:t>
      </w:r>
      <w:r>
        <w:rPr>
          <w:spacing w:val="-43"/>
        </w:rPr>
        <w:t xml:space="preserve"> </w:t>
      </w:r>
      <w:r>
        <w:t>a</w:t>
      </w:r>
      <w:r>
        <w:rPr>
          <w:spacing w:val="-45"/>
        </w:rPr>
        <w:t xml:space="preserve"> </w:t>
      </w:r>
      <w:r>
        <w:t>team,</w:t>
      </w:r>
      <w:r>
        <w:rPr>
          <w:spacing w:val="-42"/>
        </w:rPr>
        <w:t xml:space="preserve"> </w:t>
      </w:r>
      <w:r>
        <w:rPr>
          <w:spacing w:val="2"/>
        </w:rPr>
        <w:t>negotiate,</w:t>
      </w:r>
      <w:r>
        <w:rPr>
          <w:spacing w:val="-49"/>
        </w:rPr>
        <w:t xml:space="preserve"> </w:t>
      </w:r>
      <w:r>
        <w:t>run</w:t>
      </w:r>
      <w:r>
        <w:rPr>
          <w:spacing w:val="-51"/>
        </w:rPr>
        <w:t xml:space="preserve"> </w:t>
      </w:r>
      <w:r>
        <w:t xml:space="preserve">a </w:t>
      </w:r>
      <w:r>
        <w:rPr>
          <w:spacing w:val="3"/>
        </w:rPr>
        <w:t>meeting,</w:t>
      </w:r>
      <w:r>
        <w:rPr>
          <w:spacing w:val="-50"/>
        </w:rPr>
        <w:t xml:space="preserve"> </w:t>
      </w:r>
      <w:r>
        <w:t>conduct</w:t>
      </w:r>
      <w:r>
        <w:rPr>
          <w:spacing w:val="-44"/>
        </w:rPr>
        <w:t xml:space="preserve"> </w:t>
      </w:r>
      <w:r>
        <w:t>a</w:t>
      </w:r>
      <w:r>
        <w:rPr>
          <w:spacing w:val="-37"/>
        </w:rPr>
        <w:t xml:space="preserve"> </w:t>
      </w:r>
      <w:r>
        <w:t>product</w:t>
      </w:r>
      <w:r>
        <w:rPr>
          <w:spacing w:val="-44"/>
        </w:rPr>
        <w:t xml:space="preserve"> </w:t>
      </w:r>
      <w:r>
        <w:t>launch,</w:t>
      </w:r>
      <w:r>
        <w:rPr>
          <w:spacing w:val="-41"/>
        </w:rPr>
        <w:t xml:space="preserve"> </w:t>
      </w:r>
      <w:r>
        <w:rPr>
          <w:spacing w:val="2"/>
        </w:rPr>
        <w:t>institute</w:t>
      </w:r>
      <w:r>
        <w:rPr>
          <w:spacing w:val="-48"/>
        </w:rPr>
        <w:t xml:space="preserve"> </w:t>
      </w:r>
      <w:r>
        <w:t>a</w:t>
      </w:r>
      <w:r>
        <w:rPr>
          <w:spacing w:val="-52"/>
        </w:rPr>
        <w:t xml:space="preserve"> </w:t>
      </w:r>
      <w:r>
        <w:t>process,</w:t>
      </w:r>
      <w:r>
        <w:rPr>
          <w:spacing w:val="-42"/>
        </w:rPr>
        <w:t xml:space="preserve"> </w:t>
      </w:r>
      <w:r>
        <w:t>etc.</w:t>
      </w:r>
      <w:r>
        <w:rPr>
          <w:spacing w:val="-42"/>
        </w:rPr>
        <w:t xml:space="preserve"> </w:t>
      </w:r>
      <w:r>
        <w:rPr>
          <w:spacing w:val="4"/>
        </w:rPr>
        <w:t>in</w:t>
      </w:r>
      <w:r>
        <w:rPr>
          <w:spacing w:val="-51"/>
        </w:rPr>
        <w:t xml:space="preserve"> </w:t>
      </w:r>
      <w:r>
        <w:t>another</w:t>
      </w:r>
      <w:r>
        <w:rPr>
          <w:spacing w:val="-45"/>
        </w:rPr>
        <w:t xml:space="preserve"> </w:t>
      </w:r>
      <w:r>
        <w:rPr>
          <w:spacing w:val="-3"/>
        </w:rPr>
        <w:t>country.</w:t>
      </w:r>
      <w:r>
        <w:rPr>
          <w:spacing w:val="-42"/>
        </w:rPr>
        <w:t xml:space="preserve"> </w:t>
      </w:r>
      <w:r>
        <w:t xml:space="preserve">A </w:t>
      </w:r>
      <w:r>
        <w:rPr>
          <w:w w:val="95"/>
        </w:rPr>
        <w:t>performance</w:t>
      </w:r>
      <w:r>
        <w:rPr>
          <w:spacing w:val="-27"/>
          <w:w w:val="95"/>
        </w:rPr>
        <w:t xml:space="preserve"> </w:t>
      </w:r>
      <w:r>
        <w:rPr>
          <w:spacing w:val="3"/>
          <w:w w:val="95"/>
        </w:rPr>
        <w:t>dimension</w:t>
      </w:r>
      <w:r>
        <w:rPr>
          <w:spacing w:val="-32"/>
          <w:w w:val="95"/>
        </w:rPr>
        <w:t xml:space="preserve"> </w:t>
      </w:r>
      <w:r>
        <w:rPr>
          <w:spacing w:val="4"/>
          <w:w w:val="95"/>
        </w:rPr>
        <w:t>is</w:t>
      </w:r>
      <w:r>
        <w:rPr>
          <w:spacing w:val="-32"/>
          <w:w w:val="95"/>
        </w:rPr>
        <w:t xml:space="preserve"> </w:t>
      </w:r>
      <w:r>
        <w:rPr>
          <w:spacing w:val="3"/>
          <w:w w:val="95"/>
        </w:rPr>
        <w:t>intentionally</w:t>
      </w:r>
      <w:r>
        <w:rPr>
          <w:spacing w:val="-31"/>
          <w:w w:val="95"/>
        </w:rPr>
        <w:t xml:space="preserve"> </w:t>
      </w:r>
      <w:r>
        <w:rPr>
          <w:w w:val="95"/>
        </w:rPr>
        <w:t>developmental</w:t>
      </w:r>
      <w:r>
        <w:rPr>
          <w:spacing w:val="-11"/>
          <w:w w:val="95"/>
        </w:rPr>
        <w:t xml:space="preserve"> </w:t>
      </w:r>
      <w:r>
        <w:rPr>
          <w:spacing w:val="3"/>
          <w:w w:val="95"/>
        </w:rPr>
        <w:t>when</w:t>
      </w:r>
      <w:r>
        <w:rPr>
          <w:spacing w:val="-33"/>
          <w:w w:val="95"/>
        </w:rPr>
        <w:t xml:space="preserve"> </w:t>
      </w:r>
      <w:r>
        <w:rPr>
          <w:w w:val="95"/>
        </w:rPr>
        <w:t>there</w:t>
      </w:r>
      <w:r>
        <w:rPr>
          <w:spacing w:val="-26"/>
          <w:w w:val="95"/>
        </w:rPr>
        <w:t xml:space="preserve"> </w:t>
      </w:r>
      <w:r>
        <w:rPr>
          <w:spacing w:val="4"/>
          <w:w w:val="95"/>
        </w:rPr>
        <w:t>is</w:t>
      </w:r>
      <w:r>
        <w:rPr>
          <w:spacing w:val="-31"/>
          <w:w w:val="95"/>
        </w:rPr>
        <w:t xml:space="preserve"> </w:t>
      </w:r>
      <w:r>
        <w:rPr>
          <w:w w:val="95"/>
        </w:rPr>
        <w:t>a</w:t>
      </w:r>
      <w:r>
        <w:rPr>
          <w:spacing w:val="-22"/>
          <w:w w:val="95"/>
        </w:rPr>
        <w:t xml:space="preserve"> </w:t>
      </w:r>
      <w:r>
        <w:rPr>
          <w:w w:val="95"/>
        </w:rPr>
        <w:t>plan</w:t>
      </w:r>
      <w:r>
        <w:rPr>
          <w:spacing w:val="-17"/>
          <w:w w:val="95"/>
        </w:rPr>
        <w:t xml:space="preserve"> </w:t>
      </w:r>
      <w:r>
        <w:rPr>
          <w:spacing w:val="2"/>
          <w:w w:val="95"/>
        </w:rPr>
        <w:t>for</w:t>
      </w:r>
      <w:r>
        <w:rPr>
          <w:spacing w:val="-23"/>
          <w:w w:val="95"/>
        </w:rPr>
        <w:t xml:space="preserve"> </w:t>
      </w:r>
      <w:r>
        <w:rPr>
          <w:w w:val="95"/>
        </w:rPr>
        <w:t xml:space="preserve">the </w:t>
      </w:r>
      <w:r>
        <w:t>competency</w:t>
      </w:r>
      <w:r>
        <w:rPr>
          <w:spacing w:val="-53"/>
        </w:rPr>
        <w:t xml:space="preserve"> </w:t>
      </w:r>
      <w:r>
        <w:rPr>
          <w:spacing w:val="2"/>
        </w:rPr>
        <w:t>gained</w:t>
      </w:r>
      <w:r>
        <w:rPr>
          <w:spacing w:val="-53"/>
        </w:rPr>
        <w:t xml:space="preserve"> </w:t>
      </w:r>
      <w:r>
        <w:t>to</w:t>
      </w:r>
      <w:r>
        <w:rPr>
          <w:spacing w:val="-46"/>
        </w:rPr>
        <w:t xml:space="preserve"> </w:t>
      </w:r>
      <w:r>
        <w:t>be</w:t>
      </w:r>
      <w:r>
        <w:rPr>
          <w:spacing w:val="-44"/>
        </w:rPr>
        <w:t xml:space="preserve"> </w:t>
      </w:r>
      <w:r>
        <w:rPr>
          <w:spacing w:val="2"/>
        </w:rPr>
        <w:t>used</w:t>
      </w:r>
      <w:r>
        <w:rPr>
          <w:spacing w:val="-46"/>
        </w:rPr>
        <w:t xml:space="preserve"> </w:t>
      </w:r>
      <w:r>
        <w:t>on</w:t>
      </w:r>
      <w:r>
        <w:rPr>
          <w:spacing w:val="-47"/>
        </w:rPr>
        <w:t xml:space="preserve"> </w:t>
      </w:r>
      <w:r>
        <w:rPr>
          <w:spacing w:val="2"/>
        </w:rPr>
        <w:t>subsequent</w:t>
      </w:r>
      <w:r>
        <w:rPr>
          <w:spacing w:val="-53"/>
        </w:rPr>
        <w:t xml:space="preserve"> </w:t>
      </w:r>
      <w:r>
        <w:t>assignments.</w:t>
      </w:r>
      <w:r>
        <w:rPr>
          <w:spacing w:val="-52"/>
        </w:rPr>
        <w:t xml:space="preserve"> </w:t>
      </w:r>
      <w:r>
        <w:t>Examples</w:t>
      </w:r>
      <w:r>
        <w:rPr>
          <w:spacing w:val="-53"/>
        </w:rPr>
        <w:t xml:space="preserve"> </w:t>
      </w:r>
      <w:r>
        <w:t xml:space="preserve">include </w:t>
      </w:r>
      <w:r>
        <w:rPr>
          <w:spacing w:val="2"/>
        </w:rPr>
        <w:t>knowing</w:t>
      </w:r>
      <w:r>
        <w:rPr>
          <w:spacing w:val="-54"/>
        </w:rPr>
        <w:t xml:space="preserve"> </w:t>
      </w:r>
      <w:r>
        <w:t>the</w:t>
      </w:r>
      <w:r>
        <w:rPr>
          <w:spacing w:val="-43"/>
        </w:rPr>
        <w:t xml:space="preserve"> </w:t>
      </w:r>
      <w:r>
        <w:t>cultural</w:t>
      </w:r>
      <w:r>
        <w:rPr>
          <w:spacing w:val="-49"/>
        </w:rPr>
        <w:t xml:space="preserve"> </w:t>
      </w:r>
      <w:r>
        <w:rPr>
          <w:spacing w:val="4"/>
        </w:rPr>
        <w:t>limits</w:t>
      </w:r>
      <w:r>
        <w:rPr>
          <w:spacing w:val="-53"/>
        </w:rPr>
        <w:t xml:space="preserve"> </w:t>
      </w:r>
      <w:r>
        <w:t>of</w:t>
      </w:r>
      <w:r>
        <w:rPr>
          <w:spacing w:val="-44"/>
        </w:rPr>
        <w:t xml:space="preserve"> </w:t>
      </w:r>
      <w:r>
        <w:rPr>
          <w:spacing w:val="4"/>
        </w:rPr>
        <w:t>one’s</w:t>
      </w:r>
      <w:r>
        <w:rPr>
          <w:spacing w:val="-52"/>
        </w:rPr>
        <w:t xml:space="preserve"> </w:t>
      </w:r>
      <w:r>
        <w:rPr>
          <w:spacing w:val="2"/>
        </w:rPr>
        <w:t>knowledge</w:t>
      </w:r>
      <w:r>
        <w:rPr>
          <w:spacing w:val="-50"/>
        </w:rPr>
        <w:t xml:space="preserve"> </w:t>
      </w:r>
      <w:r>
        <w:t>(and</w:t>
      </w:r>
      <w:r>
        <w:rPr>
          <w:spacing w:val="-52"/>
        </w:rPr>
        <w:t xml:space="preserve"> </w:t>
      </w:r>
      <w:r>
        <w:rPr>
          <w:spacing w:val="2"/>
        </w:rPr>
        <w:t>knowing</w:t>
      </w:r>
      <w:r>
        <w:rPr>
          <w:spacing w:val="-54"/>
        </w:rPr>
        <w:t xml:space="preserve"> </w:t>
      </w:r>
      <w:r>
        <w:rPr>
          <w:spacing w:val="3"/>
        </w:rPr>
        <w:t>when</w:t>
      </w:r>
      <w:r>
        <w:rPr>
          <w:spacing w:val="-53"/>
        </w:rPr>
        <w:t xml:space="preserve"> </w:t>
      </w:r>
      <w:r>
        <w:t>to</w:t>
      </w:r>
      <w:r>
        <w:rPr>
          <w:spacing w:val="-45"/>
        </w:rPr>
        <w:t xml:space="preserve"> </w:t>
      </w:r>
      <w:r>
        <w:t>bring</w:t>
      </w:r>
      <w:r>
        <w:rPr>
          <w:spacing w:val="-47"/>
        </w:rPr>
        <w:t xml:space="preserve"> </w:t>
      </w:r>
      <w:r>
        <w:rPr>
          <w:spacing w:val="4"/>
        </w:rPr>
        <w:t>in</w:t>
      </w:r>
      <w:r>
        <w:rPr>
          <w:spacing w:val="-46"/>
        </w:rPr>
        <w:t xml:space="preserve"> </w:t>
      </w:r>
      <w:r>
        <w:t xml:space="preserve">local </w:t>
      </w:r>
      <w:r>
        <w:rPr>
          <w:spacing w:val="3"/>
        </w:rPr>
        <w:t xml:space="preserve">expertise) </w:t>
      </w:r>
      <w:r>
        <w:t xml:space="preserve">and </w:t>
      </w:r>
      <w:r>
        <w:rPr>
          <w:spacing w:val="2"/>
        </w:rPr>
        <w:t xml:space="preserve">knowing </w:t>
      </w:r>
      <w:r>
        <w:t xml:space="preserve">what to do </w:t>
      </w:r>
      <w:r>
        <w:rPr>
          <w:spacing w:val="3"/>
        </w:rPr>
        <w:t xml:space="preserve">with </w:t>
      </w:r>
      <w:r>
        <w:t xml:space="preserve">cultural, </w:t>
      </w:r>
      <w:r>
        <w:rPr>
          <w:spacing w:val="2"/>
        </w:rPr>
        <w:t xml:space="preserve">political, </w:t>
      </w:r>
      <w:r>
        <w:t xml:space="preserve">and local market </w:t>
      </w:r>
      <w:r>
        <w:rPr>
          <w:spacing w:val="2"/>
          <w:w w:val="95"/>
        </w:rPr>
        <w:t>knowledge</w:t>
      </w:r>
      <w:r>
        <w:rPr>
          <w:spacing w:val="-44"/>
          <w:w w:val="95"/>
        </w:rPr>
        <w:t xml:space="preserve"> </w:t>
      </w:r>
      <w:r>
        <w:rPr>
          <w:spacing w:val="4"/>
          <w:w w:val="95"/>
        </w:rPr>
        <w:t>in</w:t>
      </w:r>
      <w:r>
        <w:rPr>
          <w:spacing w:val="-48"/>
          <w:w w:val="95"/>
        </w:rPr>
        <w:t xml:space="preserve"> </w:t>
      </w:r>
      <w:r>
        <w:rPr>
          <w:spacing w:val="2"/>
          <w:w w:val="95"/>
        </w:rPr>
        <w:t>subsequent</w:t>
      </w:r>
      <w:r>
        <w:rPr>
          <w:spacing w:val="-47"/>
          <w:w w:val="95"/>
        </w:rPr>
        <w:t xml:space="preserve"> </w:t>
      </w:r>
      <w:r>
        <w:rPr>
          <w:w w:val="95"/>
        </w:rPr>
        <w:t>situations.</w:t>
      </w:r>
      <w:r>
        <w:rPr>
          <w:spacing w:val="-47"/>
          <w:w w:val="95"/>
        </w:rPr>
        <w:t xml:space="preserve"> </w:t>
      </w:r>
      <w:r>
        <w:rPr>
          <w:w w:val="95"/>
        </w:rPr>
        <w:t>These</w:t>
      </w:r>
      <w:r>
        <w:rPr>
          <w:spacing w:val="-43"/>
          <w:w w:val="95"/>
        </w:rPr>
        <w:t xml:space="preserve"> </w:t>
      </w:r>
      <w:r>
        <w:rPr>
          <w:w w:val="95"/>
        </w:rPr>
        <w:t>developmental</w:t>
      </w:r>
      <w:r>
        <w:rPr>
          <w:spacing w:val="-44"/>
          <w:w w:val="95"/>
        </w:rPr>
        <w:t xml:space="preserve"> </w:t>
      </w:r>
      <w:r>
        <w:rPr>
          <w:w w:val="95"/>
        </w:rPr>
        <w:t>performance</w:t>
      </w:r>
      <w:r>
        <w:rPr>
          <w:spacing w:val="-43"/>
          <w:w w:val="95"/>
        </w:rPr>
        <w:t xml:space="preserve"> </w:t>
      </w:r>
      <w:r>
        <w:rPr>
          <w:w w:val="95"/>
        </w:rPr>
        <w:t xml:space="preserve">dimensions </w:t>
      </w:r>
      <w:r>
        <w:rPr>
          <w:spacing w:val="-3"/>
        </w:rPr>
        <w:t>are</w:t>
      </w:r>
      <w:r>
        <w:rPr>
          <w:spacing w:val="-33"/>
        </w:rPr>
        <w:t xml:space="preserve"> </w:t>
      </w:r>
      <w:r>
        <w:t>more</w:t>
      </w:r>
      <w:r>
        <w:rPr>
          <w:spacing w:val="-32"/>
        </w:rPr>
        <w:t xml:space="preserve"> </w:t>
      </w:r>
      <w:r>
        <w:rPr>
          <w:spacing w:val="2"/>
        </w:rPr>
        <w:t>intangible</w:t>
      </w:r>
      <w:r>
        <w:rPr>
          <w:spacing w:val="-43"/>
        </w:rPr>
        <w:t xml:space="preserve"> </w:t>
      </w:r>
      <w:r>
        <w:t>and</w:t>
      </w:r>
      <w:r>
        <w:rPr>
          <w:spacing w:val="-46"/>
        </w:rPr>
        <w:t xml:space="preserve"> </w:t>
      </w:r>
      <w:r>
        <w:t>the</w:t>
      </w:r>
      <w:r>
        <w:rPr>
          <w:spacing w:val="-32"/>
        </w:rPr>
        <w:t xml:space="preserve"> </w:t>
      </w:r>
      <w:r>
        <w:t>most</w:t>
      </w:r>
      <w:r>
        <w:rPr>
          <w:spacing w:val="-38"/>
        </w:rPr>
        <w:t xml:space="preserve"> </w:t>
      </w:r>
      <w:r>
        <w:rPr>
          <w:spacing w:val="3"/>
        </w:rPr>
        <w:t>difficult</w:t>
      </w:r>
      <w:r>
        <w:rPr>
          <w:spacing w:val="-48"/>
        </w:rPr>
        <w:t xml:space="preserve"> </w:t>
      </w:r>
      <w:r>
        <w:t>to</w:t>
      </w:r>
      <w:r>
        <w:rPr>
          <w:spacing w:val="-46"/>
        </w:rPr>
        <w:t xml:space="preserve"> </w:t>
      </w:r>
      <w:r>
        <w:rPr>
          <w:spacing w:val="3"/>
        </w:rPr>
        <w:t>embed</w:t>
      </w:r>
      <w:r>
        <w:rPr>
          <w:spacing w:val="-47"/>
        </w:rPr>
        <w:t xml:space="preserve"> </w:t>
      </w:r>
      <w:r>
        <w:rPr>
          <w:spacing w:val="2"/>
        </w:rPr>
        <w:t>into</w:t>
      </w:r>
      <w:r>
        <w:rPr>
          <w:spacing w:val="-46"/>
        </w:rPr>
        <w:t xml:space="preserve"> </w:t>
      </w:r>
      <w:r>
        <w:t>the</w:t>
      </w:r>
      <w:r>
        <w:rPr>
          <w:spacing w:val="-33"/>
        </w:rPr>
        <w:t xml:space="preserve"> </w:t>
      </w:r>
      <w:r>
        <w:t>ROI</w:t>
      </w:r>
      <w:r>
        <w:rPr>
          <w:spacing w:val="-35"/>
        </w:rPr>
        <w:t xml:space="preserve"> </w:t>
      </w:r>
      <w:r>
        <w:t>equation.</w:t>
      </w:r>
      <w:r>
        <w:rPr>
          <w:spacing w:val="-45"/>
        </w:rPr>
        <w:t xml:space="preserve"> </w:t>
      </w:r>
      <w:r>
        <w:t xml:space="preserve">They </w:t>
      </w:r>
      <w:r>
        <w:rPr>
          <w:spacing w:val="2"/>
        </w:rPr>
        <w:t>should</w:t>
      </w:r>
      <w:r>
        <w:rPr>
          <w:spacing w:val="-47"/>
        </w:rPr>
        <w:t xml:space="preserve"> </w:t>
      </w:r>
      <w:r>
        <w:t>not</w:t>
      </w:r>
      <w:r>
        <w:rPr>
          <w:spacing w:val="-38"/>
        </w:rPr>
        <w:t xml:space="preserve"> </w:t>
      </w:r>
      <w:r>
        <w:t>be</w:t>
      </w:r>
      <w:r>
        <w:rPr>
          <w:spacing w:val="-32"/>
        </w:rPr>
        <w:t xml:space="preserve"> </w:t>
      </w:r>
      <w:r>
        <w:rPr>
          <w:spacing w:val="2"/>
        </w:rPr>
        <w:t>overlooked</w:t>
      </w:r>
      <w:r>
        <w:rPr>
          <w:spacing w:val="-47"/>
        </w:rPr>
        <w:t xml:space="preserve"> </w:t>
      </w:r>
      <w:r>
        <w:t>because</w:t>
      </w:r>
      <w:r>
        <w:rPr>
          <w:spacing w:val="-42"/>
        </w:rPr>
        <w:t xml:space="preserve"> </w:t>
      </w:r>
      <w:r>
        <w:rPr>
          <w:spacing w:val="3"/>
        </w:rPr>
        <w:t>their</w:t>
      </w:r>
      <w:r>
        <w:rPr>
          <w:spacing w:val="-49"/>
        </w:rPr>
        <w:t xml:space="preserve"> </w:t>
      </w:r>
      <w:r>
        <w:rPr>
          <w:spacing w:val="2"/>
        </w:rPr>
        <w:t>implications</w:t>
      </w:r>
      <w:r>
        <w:rPr>
          <w:spacing w:val="-46"/>
        </w:rPr>
        <w:t xml:space="preserve"> </w:t>
      </w:r>
      <w:r>
        <w:rPr>
          <w:spacing w:val="-3"/>
        </w:rPr>
        <w:t>are</w:t>
      </w:r>
      <w:r>
        <w:rPr>
          <w:spacing w:val="-42"/>
        </w:rPr>
        <w:t xml:space="preserve"> </w:t>
      </w:r>
      <w:r>
        <w:t>that</w:t>
      </w:r>
      <w:r>
        <w:rPr>
          <w:spacing w:val="-38"/>
        </w:rPr>
        <w:t xml:space="preserve"> </w:t>
      </w:r>
      <w:r>
        <w:rPr>
          <w:spacing w:val="2"/>
        </w:rPr>
        <w:t>they</w:t>
      </w:r>
      <w:r>
        <w:rPr>
          <w:spacing w:val="-46"/>
        </w:rPr>
        <w:t xml:space="preserve"> </w:t>
      </w:r>
      <w:r>
        <w:rPr>
          <w:spacing w:val="3"/>
        </w:rPr>
        <w:t>build</w:t>
      </w:r>
      <w:r>
        <w:rPr>
          <w:spacing w:val="-46"/>
        </w:rPr>
        <w:t xml:space="preserve"> </w:t>
      </w:r>
      <w:r>
        <w:t>global competence,</w:t>
      </w:r>
      <w:r>
        <w:rPr>
          <w:spacing w:val="-30"/>
        </w:rPr>
        <w:t xml:space="preserve"> </w:t>
      </w:r>
      <w:r>
        <w:rPr>
          <w:spacing w:val="3"/>
        </w:rPr>
        <w:t>over</w:t>
      </w:r>
      <w:r>
        <w:rPr>
          <w:spacing w:val="-40"/>
        </w:rPr>
        <w:t xml:space="preserve"> </w:t>
      </w:r>
      <w:r>
        <w:rPr>
          <w:spacing w:val="3"/>
        </w:rPr>
        <w:t>time,</w:t>
      </w:r>
      <w:r>
        <w:rPr>
          <w:spacing w:val="-33"/>
        </w:rPr>
        <w:t xml:space="preserve"> </w:t>
      </w:r>
      <w:r>
        <w:rPr>
          <w:spacing w:val="4"/>
        </w:rPr>
        <w:t>in</w:t>
      </w:r>
      <w:r>
        <w:rPr>
          <w:spacing w:val="-21"/>
        </w:rPr>
        <w:t xml:space="preserve"> </w:t>
      </w:r>
      <w:r>
        <w:t>the</w:t>
      </w:r>
      <w:r>
        <w:rPr>
          <w:spacing w:val="-14"/>
        </w:rPr>
        <w:t xml:space="preserve"> </w:t>
      </w:r>
      <w:r>
        <w:t>organization.</w:t>
      </w:r>
    </w:p>
    <w:p w14:paraId="65461463" w14:textId="77777777" w:rsidR="002104E6" w:rsidRDefault="002104E6">
      <w:pPr>
        <w:pStyle w:val="BodyText"/>
        <w:spacing w:before="1"/>
        <w:rPr>
          <w:sz w:val="25"/>
        </w:rPr>
      </w:pPr>
    </w:p>
    <w:p w14:paraId="4C8914C6" w14:textId="77777777" w:rsidR="002104E6" w:rsidRDefault="00F10E56">
      <w:pPr>
        <w:pStyle w:val="BodyText"/>
        <w:spacing w:line="316" w:lineRule="auto"/>
        <w:ind w:left="1194" w:right="832"/>
      </w:pPr>
      <w:r>
        <w:rPr>
          <w:noProof/>
        </w:rPr>
        <w:drawing>
          <wp:anchor distT="0" distB="0" distL="0" distR="0" simplePos="0" relativeHeight="485708800" behindDoc="1" locked="0" layoutInCell="1" allowOverlap="1" wp14:anchorId="2F4E1B8B" wp14:editId="62836C2D">
            <wp:simplePos x="0" y="0"/>
            <wp:positionH relativeFrom="page">
              <wp:posOffset>818737</wp:posOffset>
            </wp:positionH>
            <wp:positionV relativeFrom="paragraph">
              <wp:posOffset>185113</wp:posOffset>
            </wp:positionV>
            <wp:extent cx="2037323" cy="1047749"/>
            <wp:effectExtent l="0" t="0" r="0" b="0"/>
            <wp:wrapNone/>
            <wp:docPr id="1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These four </w:t>
      </w:r>
      <w:r>
        <w:rPr>
          <w:spacing w:val="2"/>
        </w:rPr>
        <w:t xml:space="preserve">sets </w:t>
      </w:r>
      <w:r>
        <w:t xml:space="preserve">of performance </w:t>
      </w:r>
      <w:r>
        <w:rPr>
          <w:spacing w:val="2"/>
        </w:rPr>
        <w:t xml:space="preserve">dimensions </w:t>
      </w:r>
      <w:r>
        <w:rPr>
          <w:spacing w:val="-3"/>
        </w:rPr>
        <w:t xml:space="preserve">can </w:t>
      </w:r>
      <w:r>
        <w:rPr>
          <w:spacing w:val="4"/>
        </w:rPr>
        <w:t xml:space="preserve">help </w:t>
      </w:r>
      <w:r>
        <w:t xml:space="preserve">guide the discussion </w:t>
      </w:r>
      <w:r>
        <w:rPr>
          <w:spacing w:val="2"/>
        </w:rPr>
        <w:t xml:space="preserve">for </w:t>
      </w:r>
      <w:r>
        <w:rPr>
          <w:w w:val="95"/>
        </w:rPr>
        <w:t>performance</w:t>
      </w:r>
      <w:r>
        <w:rPr>
          <w:spacing w:val="-25"/>
          <w:w w:val="95"/>
        </w:rPr>
        <w:t xml:space="preserve"> </w:t>
      </w:r>
      <w:r>
        <w:rPr>
          <w:w w:val="95"/>
        </w:rPr>
        <w:t>criteria</w:t>
      </w:r>
      <w:r>
        <w:rPr>
          <w:spacing w:val="-21"/>
          <w:w w:val="95"/>
        </w:rPr>
        <w:t xml:space="preserve"> </w:t>
      </w:r>
      <w:r>
        <w:rPr>
          <w:w w:val="95"/>
        </w:rPr>
        <w:t>to</w:t>
      </w:r>
      <w:r>
        <w:rPr>
          <w:spacing w:val="-16"/>
          <w:w w:val="95"/>
        </w:rPr>
        <w:t xml:space="preserve"> </w:t>
      </w:r>
      <w:r>
        <w:rPr>
          <w:w w:val="95"/>
        </w:rPr>
        <w:t>be</w:t>
      </w:r>
      <w:r>
        <w:rPr>
          <w:spacing w:val="-11"/>
          <w:w w:val="95"/>
        </w:rPr>
        <w:t xml:space="preserve"> </w:t>
      </w:r>
      <w:r>
        <w:rPr>
          <w:spacing w:val="4"/>
          <w:w w:val="95"/>
        </w:rPr>
        <w:t>developed</w:t>
      </w:r>
      <w:r>
        <w:rPr>
          <w:spacing w:val="-31"/>
          <w:w w:val="95"/>
        </w:rPr>
        <w:t xml:space="preserve"> </w:t>
      </w:r>
      <w:r>
        <w:rPr>
          <w:w w:val="95"/>
        </w:rPr>
        <w:t>and</w:t>
      </w:r>
      <w:r>
        <w:rPr>
          <w:spacing w:val="-31"/>
          <w:w w:val="95"/>
        </w:rPr>
        <w:t xml:space="preserve"> </w:t>
      </w:r>
      <w:r>
        <w:rPr>
          <w:w w:val="95"/>
        </w:rPr>
        <w:t>performance</w:t>
      </w:r>
      <w:r>
        <w:rPr>
          <w:spacing w:val="-24"/>
          <w:w w:val="95"/>
        </w:rPr>
        <w:t xml:space="preserve"> </w:t>
      </w:r>
      <w:r>
        <w:rPr>
          <w:w w:val="95"/>
        </w:rPr>
        <w:t>management</w:t>
      </w:r>
      <w:r>
        <w:rPr>
          <w:spacing w:val="-32"/>
          <w:w w:val="95"/>
        </w:rPr>
        <w:t xml:space="preserve"> </w:t>
      </w:r>
      <w:r>
        <w:rPr>
          <w:w w:val="95"/>
        </w:rPr>
        <w:t>systems</w:t>
      </w:r>
      <w:r>
        <w:rPr>
          <w:spacing w:val="-30"/>
          <w:w w:val="95"/>
        </w:rPr>
        <w:t xml:space="preserve"> </w:t>
      </w:r>
      <w:r>
        <w:rPr>
          <w:w w:val="95"/>
        </w:rPr>
        <w:t>to</w:t>
      </w:r>
      <w:r>
        <w:rPr>
          <w:spacing w:val="-17"/>
          <w:w w:val="95"/>
        </w:rPr>
        <w:t xml:space="preserve"> </w:t>
      </w:r>
      <w:r>
        <w:rPr>
          <w:w w:val="95"/>
        </w:rPr>
        <w:t>be</w:t>
      </w:r>
      <w:r>
        <w:rPr>
          <w:spacing w:val="-25"/>
          <w:w w:val="95"/>
        </w:rPr>
        <w:t xml:space="preserve"> </w:t>
      </w:r>
      <w:r>
        <w:rPr>
          <w:w w:val="95"/>
        </w:rPr>
        <w:t xml:space="preserve">put </w:t>
      </w:r>
      <w:r>
        <w:rPr>
          <w:spacing w:val="4"/>
          <w:w w:val="95"/>
        </w:rPr>
        <w:t>in</w:t>
      </w:r>
      <w:r>
        <w:rPr>
          <w:spacing w:val="-22"/>
          <w:w w:val="95"/>
        </w:rPr>
        <w:t xml:space="preserve"> </w:t>
      </w:r>
      <w:r>
        <w:rPr>
          <w:w w:val="95"/>
        </w:rPr>
        <w:t>place.</w:t>
      </w:r>
      <w:r>
        <w:rPr>
          <w:spacing w:val="-33"/>
          <w:w w:val="95"/>
        </w:rPr>
        <w:t xml:space="preserve"> </w:t>
      </w:r>
      <w:r>
        <w:rPr>
          <w:w w:val="95"/>
        </w:rPr>
        <w:t>This</w:t>
      </w:r>
      <w:r>
        <w:rPr>
          <w:spacing w:val="-20"/>
          <w:w w:val="95"/>
        </w:rPr>
        <w:t xml:space="preserve"> </w:t>
      </w:r>
      <w:r>
        <w:rPr>
          <w:spacing w:val="4"/>
          <w:w w:val="95"/>
        </w:rPr>
        <w:t>is</w:t>
      </w:r>
      <w:r>
        <w:rPr>
          <w:spacing w:val="-20"/>
          <w:w w:val="95"/>
        </w:rPr>
        <w:t xml:space="preserve"> </w:t>
      </w:r>
      <w:r>
        <w:rPr>
          <w:w w:val="95"/>
        </w:rPr>
        <w:t>a</w:t>
      </w:r>
      <w:r>
        <w:rPr>
          <w:spacing w:val="-25"/>
          <w:w w:val="95"/>
        </w:rPr>
        <w:t xml:space="preserve"> </w:t>
      </w:r>
      <w:r>
        <w:rPr>
          <w:spacing w:val="2"/>
          <w:w w:val="95"/>
        </w:rPr>
        <w:t>first</w:t>
      </w:r>
      <w:r>
        <w:rPr>
          <w:spacing w:val="-36"/>
          <w:w w:val="95"/>
        </w:rPr>
        <w:t xml:space="preserve"> </w:t>
      </w:r>
      <w:r>
        <w:rPr>
          <w:w w:val="95"/>
        </w:rPr>
        <w:t>step</w:t>
      </w:r>
      <w:r>
        <w:rPr>
          <w:spacing w:val="-21"/>
          <w:w w:val="95"/>
        </w:rPr>
        <w:t xml:space="preserve"> </w:t>
      </w:r>
      <w:r>
        <w:rPr>
          <w:w w:val="95"/>
        </w:rPr>
        <w:t>and</w:t>
      </w:r>
      <w:r>
        <w:rPr>
          <w:spacing w:val="-21"/>
          <w:w w:val="95"/>
        </w:rPr>
        <w:t xml:space="preserve"> </w:t>
      </w:r>
      <w:r>
        <w:rPr>
          <w:w w:val="95"/>
        </w:rPr>
        <w:t>not</w:t>
      </w:r>
      <w:r>
        <w:rPr>
          <w:spacing w:val="-23"/>
          <w:w w:val="95"/>
        </w:rPr>
        <w:t xml:space="preserve"> </w:t>
      </w:r>
      <w:r>
        <w:rPr>
          <w:w w:val="95"/>
        </w:rPr>
        <w:t>a</w:t>
      </w:r>
      <w:r>
        <w:rPr>
          <w:spacing w:val="-10"/>
          <w:w w:val="95"/>
        </w:rPr>
        <w:t xml:space="preserve"> </w:t>
      </w:r>
      <w:r>
        <w:rPr>
          <w:w w:val="95"/>
        </w:rPr>
        <w:t>small</w:t>
      </w:r>
      <w:r>
        <w:rPr>
          <w:spacing w:val="-29"/>
          <w:w w:val="95"/>
        </w:rPr>
        <w:t xml:space="preserve"> </w:t>
      </w:r>
      <w:r>
        <w:rPr>
          <w:spacing w:val="2"/>
          <w:w w:val="95"/>
        </w:rPr>
        <w:t>one.</w:t>
      </w:r>
      <w:r>
        <w:rPr>
          <w:spacing w:val="-19"/>
          <w:w w:val="95"/>
        </w:rPr>
        <w:t xml:space="preserve"> </w:t>
      </w:r>
      <w:r>
        <w:rPr>
          <w:spacing w:val="-11"/>
          <w:w w:val="95"/>
        </w:rPr>
        <w:t>To</w:t>
      </w:r>
      <w:r>
        <w:rPr>
          <w:spacing w:val="-21"/>
          <w:w w:val="95"/>
        </w:rPr>
        <w:t xml:space="preserve"> </w:t>
      </w:r>
      <w:r>
        <w:rPr>
          <w:spacing w:val="4"/>
          <w:w w:val="95"/>
        </w:rPr>
        <w:t>identify</w:t>
      </w:r>
      <w:r>
        <w:rPr>
          <w:spacing w:val="-33"/>
          <w:w w:val="95"/>
        </w:rPr>
        <w:t xml:space="preserve"> </w:t>
      </w:r>
      <w:r>
        <w:rPr>
          <w:w w:val="95"/>
        </w:rPr>
        <w:t>performance</w:t>
      </w:r>
      <w:r>
        <w:rPr>
          <w:spacing w:val="-29"/>
          <w:w w:val="95"/>
        </w:rPr>
        <w:t xml:space="preserve"> </w:t>
      </w:r>
      <w:r>
        <w:rPr>
          <w:spacing w:val="2"/>
          <w:w w:val="95"/>
        </w:rPr>
        <w:t>dimensions</w:t>
      </w:r>
      <w:r>
        <w:rPr>
          <w:spacing w:val="-34"/>
          <w:w w:val="95"/>
        </w:rPr>
        <w:t xml:space="preserve"> </w:t>
      </w:r>
      <w:r>
        <w:rPr>
          <w:w w:val="95"/>
        </w:rPr>
        <w:t xml:space="preserve">prior </w:t>
      </w:r>
      <w:r>
        <w:t>to</w:t>
      </w:r>
      <w:r>
        <w:rPr>
          <w:spacing w:val="-42"/>
        </w:rPr>
        <w:t xml:space="preserve"> </w:t>
      </w:r>
      <w:r>
        <w:t>an</w:t>
      </w:r>
      <w:r>
        <w:rPr>
          <w:spacing w:val="-34"/>
        </w:rPr>
        <w:t xml:space="preserve"> </w:t>
      </w:r>
      <w:r>
        <w:t>assignment</w:t>
      </w:r>
      <w:r>
        <w:rPr>
          <w:spacing w:val="-51"/>
        </w:rPr>
        <w:t xml:space="preserve"> </w:t>
      </w:r>
      <w:r>
        <w:rPr>
          <w:spacing w:val="4"/>
        </w:rPr>
        <w:t>it</w:t>
      </w:r>
      <w:r>
        <w:rPr>
          <w:spacing w:val="-50"/>
        </w:rPr>
        <w:t xml:space="preserve"> </w:t>
      </w:r>
      <w:r>
        <w:rPr>
          <w:spacing w:val="3"/>
        </w:rPr>
        <w:t>(minimally)</w:t>
      </w:r>
      <w:r>
        <w:rPr>
          <w:spacing w:val="-47"/>
        </w:rPr>
        <w:t xml:space="preserve"> </w:t>
      </w:r>
      <w:r>
        <w:rPr>
          <w:spacing w:val="3"/>
        </w:rPr>
        <w:t>helps</w:t>
      </w:r>
      <w:r>
        <w:rPr>
          <w:spacing w:val="-50"/>
        </w:rPr>
        <w:t xml:space="preserve"> </w:t>
      </w:r>
      <w:r>
        <w:t>to</w:t>
      </w:r>
      <w:r>
        <w:rPr>
          <w:spacing w:val="-50"/>
        </w:rPr>
        <w:t xml:space="preserve"> </w:t>
      </w:r>
      <w:r>
        <w:t>have</w:t>
      </w:r>
      <w:r>
        <w:rPr>
          <w:spacing w:val="-46"/>
        </w:rPr>
        <w:t xml:space="preserve"> </w:t>
      </w:r>
      <w:r>
        <w:t>agreement</w:t>
      </w:r>
      <w:r>
        <w:rPr>
          <w:spacing w:val="-51"/>
        </w:rPr>
        <w:t xml:space="preserve"> </w:t>
      </w:r>
      <w:r>
        <w:t>regarding</w:t>
      </w:r>
      <w:r>
        <w:rPr>
          <w:spacing w:val="-51"/>
        </w:rPr>
        <w:t xml:space="preserve"> </w:t>
      </w:r>
      <w:r>
        <w:t>the</w:t>
      </w:r>
      <w:r>
        <w:rPr>
          <w:spacing w:val="-38"/>
        </w:rPr>
        <w:t xml:space="preserve"> </w:t>
      </w:r>
      <w:r>
        <w:rPr>
          <w:spacing w:val="2"/>
        </w:rPr>
        <w:t>expectations</w:t>
      </w:r>
    </w:p>
    <w:p w14:paraId="41EEBE9B" w14:textId="77777777" w:rsidR="002104E6" w:rsidRDefault="00F10E56">
      <w:pPr>
        <w:pStyle w:val="BodyText"/>
        <w:spacing w:line="260" w:lineRule="exact"/>
        <w:ind w:left="1194"/>
      </w:pPr>
      <w:r>
        <w:rPr>
          <w:spacing w:val="4"/>
        </w:rPr>
        <w:t>between</w:t>
      </w:r>
      <w:r>
        <w:rPr>
          <w:spacing w:val="-47"/>
        </w:rPr>
        <w:t xml:space="preserve"> </w:t>
      </w:r>
      <w:r>
        <w:t xml:space="preserve">the </w:t>
      </w:r>
      <w:r>
        <w:rPr>
          <w:spacing w:val="2"/>
        </w:rPr>
        <w:t xml:space="preserve">sending </w:t>
      </w:r>
      <w:r>
        <w:t xml:space="preserve">and </w:t>
      </w:r>
      <w:r>
        <w:rPr>
          <w:spacing w:val="2"/>
        </w:rPr>
        <w:t xml:space="preserve">receiving </w:t>
      </w:r>
      <w:r>
        <w:t xml:space="preserve">units and the international </w:t>
      </w:r>
      <w:r>
        <w:rPr>
          <w:spacing w:val="2"/>
        </w:rPr>
        <w:t xml:space="preserve">assignees </w:t>
      </w:r>
      <w:r>
        <w:t>themselves. Is</w:t>
      </w:r>
    </w:p>
    <w:p w14:paraId="7F130F81" w14:textId="77777777" w:rsidR="002104E6" w:rsidRDefault="00F10E56">
      <w:pPr>
        <w:pStyle w:val="BodyText"/>
        <w:spacing w:before="92" w:line="312" w:lineRule="auto"/>
        <w:ind w:left="1194" w:right="1037"/>
      </w:pPr>
      <w:r>
        <w:rPr>
          <w:spacing w:val="2"/>
          <w:w w:val="95"/>
        </w:rPr>
        <w:t>everyone</w:t>
      </w:r>
      <w:r>
        <w:rPr>
          <w:spacing w:val="-34"/>
          <w:w w:val="95"/>
        </w:rPr>
        <w:t xml:space="preserve"> </w:t>
      </w:r>
      <w:r>
        <w:rPr>
          <w:spacing w:val="4"/>
          <w:w w:val="95"/>
        </w:rPr>
        <w:t>in</w:t>
      </w:r>
      <w:r>
        <w:rPr>
          <w:spacing w:val="-40"/>
          <w:w w:val="95"/>
        </w:rPr>
        <w:t xml:space="preserve"> </w:t>
      </w:r>
      <w:r>
        <w:rPr>
          <w:w w:val="95"/>
        </w:rPr>
        <w:t>agreement</w:t>
      </w:r>
      <w:r>
        <w:rPr>
          <w:spacing w:val="-40"/>
          <w:w w:val="95"/>
        </w:rPr>
        <w:t xml:space="preserve"> </w:t>
      </w:r>
      <w:r>
        <w:rPr>
          <w:w w:val="95"/>
        </w:rPr>
        <w:t>on</w:t>
      </w:r>
      <w:r>
        <w:rPr>
          <w:spacing w:val="-27"/>
          <w:w w:val="95"/>
        </w:rPr>
        <w:t xml:space="preserve"> </w:t>
      </w:r>
      <w:r>
        <w:rPr>
          <w:w w:val="95"/>
        </w:rPr>
        <w:t>the</w:t>
      </w:r>
      <w:r>
        <w:rPr>
          <w:spacing w:val="-22"/>
          <w:w w:val="95"/>
        </w:rPr>
        <w:t xml:space="preserve"> </w:t>
      </w:r>
      <w:r>
        <w:rPr>
          <w:w w:val="95"/>
        </w:rPr>
        <w:t>goals</w:t>
      </w:r>
      <w:r>
        <w:rPr>
          <w:spacing w:val="-38"/>
          <w:w w:val="95"/>
        </w:rPr>
        <w:t xml:space="preserve"> </w:t>
      </w:r>
      <w:r>
        <w:rPr>
          <w:spacing w:val="2"/>
          <w:w w:val="95"/>
        </w:rPr>
        <w:t>for</w:t>
      </w:r>
      <w:r>
        <w:rPr>
          <w:spacing w:val="-31"/>
          <w:w w:val="95"/>
        </w:rPr>
        <w:t xml:space="preserve"> </w:t>
      </w:r>
      <w:r>
        <w:rPr>
          <w:w w:val="95"/>
        </w:rPr>
        <w:t>the</w:t>
      </w:r>
      <w:r>
        <w:rPr>
          <w:spacing w:val="-23"/>
          <w:w w:val="95"/>
        </w:rPr>
        <w:t xml:space="preserve"> </w:t>
      </w:r>
      <w:r>
        <w:rPr>
          <w:w w:val="95"/>
        </w:rPr>
        <w:t>assignment</w:t>
      </w:r>
      <w:r>
        <w:rPr>
          <w:spacing w:val="-39"/>
          <w:w w:val="95"/>
        </w:rPr>
        <w:t xml:space="preserve"> </w:t>
      </w:r>
      <w:r>
        <w:rPr>
          <w:w w:val="95"/>
        </w:rPr>
        <w:t>and</w:t>
      </w:r>
      <w:r>
        <w:rPr>
          <w:spacing w:val="-16"/>
          <w:w w:val="95"/>
        </w:rPr>
        <w:t xml:space="preserve"> </w:t>
      </w:r>
      <w:r>
        <w:rPr>
          <w:w w:val="95"/>
        </w:rPr>
        <w:t>the</w:t>
      </w:r>
      <w:r>
        <w:rPr>
          <w:spacing w:val="-22"/>
          <w:w w:val="95"/>
        </w:rPr>
        <w:t xml:space="preserve"> </w:t>
      </w:r>
      <w:r>
        <w:rPr>
          <w:spacing w:val="2"/>
          <w:w w:val="95"/>
        </w:rPr>
        <w:t>assignee?</w:t>
      </w:r>
      <w:r>
        <w:rPr>
          <w:spacing w:val="-40"/>
          <w:w w:val="95"/>
        </w:rPr>
        <w:t xml:space="preserve"> </w:t>
      </w:r>
      <w:r>
        <w:rPr>
          <w:w w:val="95"/>
        </w:rPr>
        <w:t>Anyone</w:t>
      </w:r>
      <w:r>
        <w:rPr>
          <w:spacing w:val="-34"/>
          <w:w w:val="95"/>
        </w:rPr>
        <w:t xml:space="preserve"> </w:t>
      </w:r>
      <w:r>
        <w:rPr>
          <w:w w:val="95"/>
        </w:rPr>
        <w:t xml:space="preserve">who </w:t>
      </w:r>
      <w:r>
        <w:t>has</w:t>
      </w:r>
      <w:r>
        <w:rPr>
          <w:spacing w:val="-49"/>
        </w:rPr>
        <w:t xml:space="preserve"> </w:t>
      </w:r>
      <w:r>
        <w:rPr>
          <w:spacing w:val="4"/>
        </w:rPr>
        <w:t>ever</w:t>
      </w:r>
      <w:r>
        <w:rPr>
          <w:spacing w:val="-57"/>
        </w:rPr>
        <w:t xml:space="preserve"> </w:t>
      </w:r>
      <w:r>
        <w:rPr>
          <w:spacing w:val="2"/>
        </w:rPr>
        <w:t>tried</w:t>
      </w:r>
      <w:r>
        <w:rPr>
          <w:spacing w:val="-48"/>
        </w:rPr>
        <w:t xml:space="preserve"> </w:t>
      </w:r>
      <w:r>
        <w:t>to</w:t>
      </w:r>
      <w:r>
        <w:rPr>
          <w:spacing w:val="-49"/>
        </w:rPr>
        <w:t xml:space="preserve"> </w:t>
      </w:r>
      <w:r>
        <w:t>gather</w:t>
      </w:r>
      <w:r>
        <w:rPr>
          <w:spacing w:val="-51"/>
        </w:rPr>
        <w:t xml:space="preserve"> </w:t>
      </w:r>
      <w:r>
        <w:rPr>
          <w:spacing w:val="2"/>
        </w:rPr>
        <w:t>this</w:t>
      </w:r>
      <w:r>
        <w:rPr>
          <w:spacing w:val="-55"/>
        </w:rPr>
        <w:t xml:space="preserve"> </w:t>
      </w:r>
      <w:r>
        <w:t>agreement</w:t>
      </w:r>
      <w:r>
        <w:rPr>
          <w:spacing w:val="-55"/>
        </w:rPr>
        <w:t xml:space="preserve"> </w:t>
      </w:r>
      <w:r>
        <w:rPr>
          <w:spacing w:val="4"/>
        </w:rPr>
        <w:t>is</w:t>
      </w:r>
      <w:r>
        <w:rPr>
          <w:spacing w:val="-48"/>
        </w:rPr>
        <w:t xml:space="preserve"> </w:t>
      </w:r>
      <w:r>
        <w:rPr>
          <w:spacing w:val="3"/>
        </w:rPr>
        <w:t>smiling</w:t>
      </w:r>
      <w:r>
        <w:rPr>
          <w:spacing w:val="-56"/>
        </w:rPr>
        <w:t xml:space="preserve"> </w:t>
      </w:r>
      <w:r>
        <w:t>right</w:t>
      </w:r>
      <w:r>
        <w:rPr>
          <w:spacing w:val="-55"/>
        </w:rPr>
        <w:t xml:space="preserve"> </w:t>
      </w:r>
      <w:r>
        <w:t>now</w:t>
      </w:r>
      <w:r>
        <w:rPr>
          <w:spacing w:val="-48"/>
        </w:rPr>
        <w:t xml:space="preserve"> </w:t>
      </w:r>
      <w:r>
        <w:t>at</w:t>
      </w:r>
      <w:r>
        <w:rPr>
          <w:spacing w:val="-43"/>
        </w:rPr>
        <w:t xml:space="preserve"> </w:t>
      </w:r>
      <w:r>
        <w:t>the</w:t>
      </w:r>
      <w:r>
        <w:rPr>
          <w:spacing w:val="-53"/>
        </w:rPr>
        <w:t xml:space="preserve"> </w:t>
      </w:r>
      <w:r>
        <w:t>challenge</w:t>
      </w:r>
      <w:r>
        <w:rPr>
          <w:spacing w:val="-52"/>
        </w:rPr>
        <w:t xml:space="preserve"> </w:t>
      </w:r>
      <w:r>
        <w:rPr>
          <w:spacing w:val="2"/>
        </w:rPr>
        <w:t>inherent</w:t>
      </w:r>
      <w:r>
        <w:rPr>
          <w:spacing w:val="-55"/>
        </w:rPr>
        <w:t xml:space="preserve"> </w:t>
      </w:r>
      <w:r>
        <w:rPr>
          <w:spacing w:val="4"/>
        </w:rPr>
        <w:t xml:space="preserve">in </w:t>
      </w:r>
      <w:r>
        <w:rPr>
          <w:w w:val="95"/>
        </w:rPr>
        <w:t>that</w:t>
      </w:r>
      <w:r>
        <w:rPr>
          <w:spacing w:val="-27"/>
          <w:w w:val="95"/>
        </w:rPr>
        <w:t xml:space="preserve"> </w:t>
      </w:r>
      <w:r>
        <w:rPr>
          <w:spacing w:val="2"/>
          <w:w w:val="95"/>
        </w:rPr>
        <w:t>question.</w:t>
      </w:r>
      <w:r>
        <w:rPr>
          <w:spacing w:val="-37"/>
          <w:w w:val="95"/>
        </w:rPr>
        <w:t xml:space="preserve"> </w:t>
      </w:r>
      <w:r>
        <w:rPr>
          <w:spacing w:val="2"/>
          <w:w w:val="95"/>
        </w:rPr>
        <w:t>Challenging,</w:t>
      </w:r>
      <w:r>
        <w:rPr>
          <w:spacing w:val="-35"/>
          <w:w w:val="95"/>
        </w:rPr>
        <w:t xml:space="preserve"> </w:t>
      </w:r>
      <w:r>
        <w:rPr>
          <w:w w:val="95"/>
        </w:rPr>
        <w:t>however,</w:t>
      </w:r>
      <w:r>
        <w:rPr>
          <w:spacing w:val="-36"/>
          <w:w w:val="95"/>
        </w:rPr>
        <w:t xml:space="preserve"> </w:t>
      </w:r>
      <w:r>
        <w:rPr>
          <w:spacing w:val="2"/>
          <w:w w:val="95"/>
        </w:rPr>
        <w:t>does</w:t>
      </w:r>
      <w:r>
        <w:rPr>
          <w:spacing w:val="-37"/>
          <w:w w:val="95"/>
        </w:rPr>
        <w:t xml:space="preserve"> </w:t>
      </w:r>
      <w:r>
        <w:rPr>
          <w:w w:val="95"/>
        </w:rPr>
        <w:t>not</w:t>
      </w:r>
      <w:r>
        <w:rPr>
          <w:spacing w:val="-38"/>
          <w:w w:val="95"/>
        </w:rPr>
        <w:t xml:space="preserve"> </w:t>
      </w:r>
      <w:r>
        <w:rPr>
          <w:w w:val="95"/>
        </w:rPr>
        <w:t>mean</w:t>
      </w:r>
      <w:r>
        <w:rPr>
          <w:spacing w:val="-38"/>
          <w:w w:val="95"/>
        </w:rPr>
        <w:t xml:space="preserve"> </w:t>
      </w:r>
      <w:r>
        <w:rPr>
          <w:spacing w:val="2"/>
          <w:w w:val="95"/>
        </w:rPr>
        <w:t>impossible</w:t>
      </w:r>
      <w:r>
        <w:rPr>
          <w:spacing w:val="-32"/>
          <w:w w:val="95"/>
        </w:rPr>
        <w:t xml:space="preserve"> </w:t>
      </w:r>
      <w:r>
        <w:rPr>
          <w:w w:val="95"/>
        </w:rPr>
        <w:t>and</w:t>
      </w:r>
      <w:r>
        <w:rPr>
          <w:spacing w:val="-38"/>
          <w:w w:val="95"/>
        </w:rPr>
        <w:t xml:space="preserve"> </w:t>
      </w:r>
      <w:r>
        <w:rPr>
          <w:spacing w:val="2"/>
          <w:w w:val="95"/>
        </w:rPr>
        <w:t>this</w:t>
      </w:r>
      <w:r>
        <w:rPr>
          <w:spacing w:val="-25"/>
          <w:w w:val="95"/>
        </w:rPr>
        <w:t xml:space="preserve"> </w:t>
      </w:r>
      <w:r>
        <w:rPr>
          <w:spacing w:val="4"/>
          <w:w w:val="95"/>
        </w:rPr>
        <w:t>is</w:t>
      </w:r>
      <w:r>
        <w:rPr>
          <w:spacing w:val="-37"/>
          <w:w w:val="95"/>
        </w:rPr>
        <w:t xml:space="preserve"> </w:t>
      </w:r>
      <w:r>
        <w:rPr>
          <w:w w:val="95"/>
        </w:rPr>
        <w:t xml:space="preserve">becoming </w:t>
      </w:r>
      <w:r>
        <w:rPr>
          <w:spacing w:val="3"/>
        </w:rPr>
        <w:t>easier</w:t>
      </w:r>
      <w:r>
        <w:rPr>
          <w:spacing w:val="-55"/>
        </w:rPr>
        <w:t xml:space="preserve"> </w:t>
      </w:r>
      <w:r>
        <w:t>among</w:t>
      </w:r>
      <w:r>
        <w:rPr>
          <w:spacing w:val="-47"/>
        </w:rPr>
        <w:t xml:space="preserve"> </w:t>
      </w:r>
      <w:r>
        <w:t>organizations</w:t>
      </w:r>
      <w:r>
        <w:rPr>
          <w:spacing w:val="-53"/>
        </w:rPr>
        <w:t xml:space="preserve"> </w:t>
      </w:r>
      <w:r>
        <w:rPr>
          <w:spacing w:val="3"/>
        </w:rPr>
        <w:t>with</w:t>
      </w:r>
      <w:r>
        <w:rPr>
          <w:spacing w:val="-53"/>
        </w:rPr>
        <w:t xml:space="preserve"> </w:t>
      </w:r>
      <w:r>
        <w:t>more</w:t>
      </w:r>
      <w:r>
        <w:rPr>
          <w:spacing w:val="-43"/>
        </w:rPr>
        <w:t xml:space="preserve"> </w:t>
      </w:r>
      <w:r>
        <w:t>strategic</w:t>
      </w:r>
      <w:r>
        <w:rPr>
          <w:spacing w:val="-56"/>
        </w:rPr>
        <w:t xml:space="preserve"> </w:t>
      </w:r>
      <w:r>
        <w:rPr>
          <w:spacing w:val="2"/>
        </w:rPr>
        <w:t>alignment</w:t>
      </w:r>
      <w:r>
        <w:rPr>
          <w:spacing w:val="-53"/>
        </w:rPr>
        <w:t xml:space="preserve"> </w:t>
      </w:r>
      <w:r>
        <w:rPr>
          <w:spacing w:val="6"/>
        </w:rPr>
        <w:t>for</w:t>
      </w:r>
      <w:r>
        <w:rPr>
          <w:spacing w:val="-48"/>
        </w:rPr>
        <w:t xml:space="preserve"> </w:t>
      </w:r>
      <w:r>
        <w:rPr>
          <w:spacing w:val="2"/>
        </w:rPr>
        <w:t>talent</w:t>
      </w:r>
      <w:r>
        <w:rPr>
          <w:spacing w:val="-54"/>
        </w:rPr>
        <w:t xml:space="preserve"> </w:t>
      </w:r>
      <w:r>
        <w:t>management.</w:t>
      </w:r>
    </w:p>
    <w:p w14:paraId="1946C7D8" w14:textId="77777777" w:rsidR="002104E6" w:rsidRDefault="00F10E56">
      <w:pPr>
        <w:pStyle w:val="BodyText"/>
        <w:spacing w:before="7" w:line="292" w:lineRule="auto"/>
        <w:ind w:left="1194" w:right="847"/>
      </w:pPr>
      <w:r>
        <w:rPr>
          <w:w w:val="95"/>
        </w:rPr>
        <w:t>"Before</w:t>
      </w:r>
      <w:r>
        <w:rPr>
          <w:spacing w:val="-42"/>
          <w:w w:val="95"/>
        </w:rPr>
        <w:t xml:space="preserve"> </w:t>
      </w:r>
      <w:r>
        <w:rPr>
          <w:w w:val="95"/>
        </w:rPr>
        <w:t>ROI</w:t>
      </w:r>
      <w:r>
        <w:rPr>
          <w:spacing w:val="-36"/>
          <w:w w:val="95"/>
        </w:rPr>
        <w:t xml:space="preserve"> </w:t>
      </w:r>
      <w:r>
        <w:rPr>
          <w:spacing w:val="-3"/>
          <w:w w:val="95"/>
        </w:rPr>
        <w:t>can</w:t>
      </w:r>
      <w:r>
        <w:rPr>
          <w:spacing w:val="-36"/>
          <w:w w:val="95"/>
        </w:rPr>
        <w:t xml:space="preserve"> </w:t>
      </w:r>
      <w:r>
        <w:rPr>
          <w:w w:val="95"/>
        </w:rPr>
        <w:t>be</w:t>
      </w:r>
      <w:r>
        <w:rPr>
          <w:spacing w:val="-33"/>
          <w:w w:val="95"/>
        </w:rPr>
        <w:t xml:space="preserve"> </w:t>
      </w:r>
      <w:r>
        <w:rPr>
          <w:spacing w:val="2"/>
          <w:w w:val="95"/>
        </w:rPr>
        <w:t>assessed</w:t>
      </w:r>
      <w:r>
        <w:rPr>
          <w:spacing w:val="-46"/>
          <w:w w:val="95"/>
        </w:rPr>
        <w:t xml:space="preserve"> </w:t>
      </w:r>
      <w:r>
        <w:rPr>
          <w:w w:val="95"/>
        </w:rPr>
        <w:t>effectively,</w:t>
      </w:r>
      <w:r>
        <w:rPr>
          <w:spacing w:val="-44"/>
          <w:w w:val="95"/>
        </w:rPr>
        <w:t xml:space="preserve"> </w:t>
      </w:r>
      <w:r>
        <w:rPr>
          <w:w w:val="95"/>
        </w:rPr>
        <w:t>what</w:t>
      </w:r>
      <w:r>
        <w:rPr>
          <w:spacing w:val="-46"/>
          <w:w w:val="95"/>
        </w:rPr>
        <w:t xml:space="preserve"> </w:t>
      </w:r>
      <w:r>
        <w:rPr>
          <w:w w:val="95"/>
        </w:rPr>
        <w:t>an</w:t>
      </w:r>
      <w:r>
        <w:rPr>
          <w:spacing w:val="-36"/>
          <w:w w:val="95"/>
        </w:rPr>
        <w:t xml:space="preserve"> </w:t>
      </w:r>
      <w:r>
        <w:rPr>
          <w:w w:val="95"/>
        </w:rPr>
        <w:t>assignee</w:t>
      </w:r>
      <w:r>
        <w:rPr>
          <w:spacing w:val="-42"/>
          <w:w w:val="95"/>
        </w:rPr>
        <w:t xml:space="preserve"> </w:t>
      </w:r>
      <w:r>
        <w:rPr>
          <w:spacing w:val="4"/>
          <w:w w:val="95"/>
        </w:rPr>
        <w:t>is</w:t>
      </w:r>
      <w:r>
        <w:rPr>
          <w:spacing w:val="-45"/>
          <w:w w:val="95"/>
        </w:rPr>
        <w:t xml:space="preserve"> </w:t>
      </w:r>
      <w:r>
        <w:rPr>
          <w:spacing w:val="3"/>
          <w:w w:val="95"/>
        </w:rPr>
        <w:t>being</w:t>
      </w:r>
      <w:r>
        <w:rPr>
          <w:spacing w:val="-38"/>
          <w:w w:val="95"/>
        </w:rPr>
        <w:t xml:space="preserve"> </w:t>
      </w:r>
      <w:r>
        <w:rPr>
          <w:w w:val="95"/>
        </w:rPr>
        <w:t>asked</w:t>
      </w:r>
      <w:r>
        <w:rPr>
          <w:spacing w:val="-45"/>
          <w:w w:val="95"/>
        </w:rPr>
        <w:t xml:space="preserve"> </w:t>
      </w:r>
      <w:r>
        <w:rPr>
          <w:w w:val="95"/>
        </w:rPr>
        <w:t>to</w:t>
      </w:r>
      <w:r>
        <w:rPr>
          <w:spacing w:val="-37"/>
          <w:w w:val="95"/>
        </w:rPr>
        <w:t xml:space="preserve"> </w:t>
      </w:r>
      <w:r>
        <w:rPr>
          <w:w w:val="95"/>
        </w:rPr>
        <w:t>do</w:t>
      </w:r>
      <w:r>
        <w:rPr>
          <w:spacing w:val="-36"/>
          <w:w w:val="95"/>
        </w:rPr>
        <w:t xml:space="preserve"> </w:t>
      </w:r>
      <w:r>
        <w:rPr>
          <w:w w:val="95"/>
        </w:rPr>
        <w:t>and</w:t>
      </w:r>
      <w:r>
        <w:rPr>
          <w:spacing w:val="-37"/>
          <w:w w:val="95"/>
        </w:rPr>
        <w:t xml:space="preserve"> </w:t>
      </w:r>
      <w:r>
        <w:rPr>
          <w:w w:val="95"/>
        </w:rPr>
        <w:t xml:space="preserve">what </w:t>
      </w:r>
      <w:r>
        <w:rPr>
          <w:spacing w:val="2"/>
        </w:rPr>
        <w:t>they</w:t>
      </w:r>
      <w:r>
        <w:rPr>
          <w:spacing w:val="-37"/>
        </w:rPr>
        <w:t xml:space="preserve"> </w:t>
      </w:r>
      <w:r>
        <w:rPr>
          <w:spacing w:val="-3"/>
        </w:rPr>
        <w:t xml:space="preserve">are </w:t>
      </w:r>
      <w:r>
        <w:rPr>
          <w:spacing w:val="3"/>
        </w:rPr>
        <w:t>being</w:t>
      </w:r>
      <w:r>
        <w:rPr>
          <w:spacing w:val="-40"/>
        </w:rPr>
        <w:t xml:space="preserve"> </w:t>
      </w:r>
      <w:r>
        <w:t>asked</w:t>
      </w:r>
      <w:r>
        <w:rPr>
          <w:spacing w:val="-38"/>
        </w:rPr>
        <w:t xml:space="preserve"> </w:t>
      </w:r>
      <w:r>
        <w:t>to</w:t>
      </w:r>
      <w:r>
        <w:rPr>
          <w:spacing w:val="-24"/>
        </w:rPr>
        <w:t xml:space="preserve"> </w:t>
      </w:r>
      <w:r>
        <w:rPr>
          <w:spacing w:val="4"/>
        </w:rPr>
        <w:t>develop</w:t>
      </w:r>
      <w:r>
        <w:rPr>
          <w:spacing w:val="-38"/>
        </w:rPr>
        <w:t xml:space="preserve"> </w:t>
      </w:r>
      <w:r>
        <w:t>has</w:t>
      </w:r>
      <w:r>
        <w:rPr>
          <w:spacing w:val="-37"/>
        </w:rPr>
        <w:t xml:space="preserve"> </w:t>
      </w:r>
      <w:r>
        <w:t>to</w:t>
      </w:r>
      <w:r>
        <w:rPr>
          <w:spacing w:val="-24"/>
        </w:rPr>
        <w:t xml:space="preserve"> </w:t>
      </w:r>
      <w:r>
        <w:t>be</w:t>
      </w:r>
      <w:r>
        <w:rPr>
          <w:spacing w:val="-17"/>
        </w:rPr>
        <w:t xml:space="preserve"> </w:t>
      </w:r>
      <w:r>
        <w:t>clearly</w:t>
      </w:r>
      <w:r>
        <w:rPr>
          <w:spacing w:val="-37"/>
        </w:rPr>
        <w:t xml:space="preserve"> </w:t>
      </w:r>
      <w:r>
        <w:t>articulated."</w:t>
      </w:r>
    </w:p>
    <w:p w14:paraId="4B6D663C" w14:textId="77777777" w:rsidR="002104E6" w:rsidRDefault="002104E6">
      <w:pPr>
        <w:pStyle w:val="BodyText"/>
        <w:spacing w:before="9"/>
        <w:rPr>
          <w:sz w:val="27"/>
        </w:rPr>
      </w:pPr>
    </w:p>
    <w:p w14:paraId="3EF7F18D" w14:textId="77777777" w:rsidR="002104E6" w:rsidRDefault="00F10E56">
      <w:pPr>
        <w:pStyle w:val="BodyText"/>
        <w:spacing w:line="314" w:lineRule="auto"/>
        <w:ind w:left="1194" w:right="847"/>
      </w:pPr>
      <w:r>
        <w:rPr>
          <w:w w:val="95"/>
        </w:rPr>
        <w:t>The</w:t>
      </w:r>
      <w:r>
        <w:rPr>
          <w:spacing w:val="-28"/>
          <w:w w:val="95"/>
        </w:rPr>
        <w:t xml:space="preserve"> </w:t>
      </w:r>
      <w:r>
        <w:rPr>
          <w:spacing w:val="4"/>
          <w:w w:val="95"/>
        </w:rPr>
        <w:t>next</w:t>
      </w:r>
      <w:r>
        <w:rPr>
          <w:spacing w:val="-42"/>
          <w:w w:val="95"/>
        </w:rPr>
        <w:t xml:space="preserve"> </w:t>
      </w:r>
      <w:r>
        <w:rPr>
          <w:w w:val="95"/>
        </w:rPr>
        <w:t>steps</w:t>
      </w:r>
      <w:r>
        <w:rPr>
          <w:spacing w:val="-42"/>
          <w:w w:val="95"/>
        </w:rPr>
        <w:t xml:space="preserve"> </w:t>
      </w:r>
      <w:r>
        <w:rPr>
          <w:spacing w:val="-3"/>
          <w:w w:val="95"/>
        </w:rPr>
        <w:t>are</w:t>
      </w:r>
      <w:r>
        <w:rPr>
          <w:spacing w:val="-27"/>
          <w:w w:val="95"/>
        </w:rPr>
        <w:t xml:space="preserve"> </w:t>
      </w:r>
      <w:r>
        <w:rPr>
          <w:w w:val="95"/>
        </w:rPr>
        <w:t>typical</w:t>
      </w:r>
      <w:r>
        <w:rPr>
          <w:spacing w:val="-27"/>
          <w:w w:val="95"/>
        </w:rPr>
        <w:t xml:space="preserve"> </w:t>
      </w:r>
      <w:r>
        <w:rPr>
          <w:w w:val="95"/>
        </w:rPr>
        <w:t>of</w:t>
      </w:r>
      <w:r>
        <w:rPr>
          <w:spacing w:val="-28"/>
          <w:w w:val="95"/>
        </w:rPr>
        <w:t xml:space="preserve"> </w:t>
      </w:r>
      <w:r>
        <w:rPr>
          <w:w w:val="95"/>
        </w:rPr>
        <w:t>performance</w:t>
      </w:r>
      <w:r>
        <w:rPr>
          <w:spacing w:val="-38"/>
          <w:w w:val="95"/>
        </w:rPr>
        <w:t xml:space="preserve"> </w:t>
      </w:r>
      <w:r>
        <w:rPr>
          <w:w w:val="95"/>
        </w:rPr>
        <w:t>management</w:t>
      </w:r>
      <w:r>
        <w:rPr>
          <w:spacing w:val="-43"/>
          <w:w w:val="95"/>
        </w:rPr>
        <w:t xml:space="preserve"> </w:t>
      </w:r>
      <w:r>
        <w:rPr>
          <w:w w:val="95"/>
        </w:rPr>
        <w:t>systems,</w:t>
      </w:r>
      <w:r>
        <w:rPr>
          <w:spacing w:val="-40"/>
          <w:w w:val="95"/>
        </w:rPr>
        <w:t xml:space="preserve"> </w:t>
      </w:r>
      <w:r>
        <w:rPr>
          <w:spacing w:val="3"/>
          <w:w w:val="95"/>
        </w:rPr>
        <w:t>with</w:t>
      </w:r>
      <w:r>
        <w:rPr>
          <w:spacing w:val="-42"/>
          <w:w w:val="95"/>
        </w:rPr>
        <w:t xml:space="preserve"> </w:t>
      </w:r>
      <w:r>
        <w:rPr>
          <w:w w:val="95"/>
        </w:rPr>
        <w:t>some</w:t>
      </w:r>
      <w:r>
        <w:rPr>
          <w:spacing w:val="-37"/>
          <w:w w:val="95"/>
        </w:rPr>
        <w:t xml:space="preserve"> </w:t>
      </w:r>
      <w:r>
        <w:rPr>
          <w:spacing w:val="2"/>
          <w:w w:val="95"/>
        </w:rPr>
        <w:t xml:space="preserve">challenges </w:t>
      </w:r>
      <w:r>
        <w:rPr>
          <w:spacing w:val="3"/>
          <w:w w:val="95"/>
        </w:rPr>
        <w:t>specific</w:t>
      </w:r>
      <w:r>
        <w:rPr>
          <w:spacing w:val="-45"/>
          <w:w w:val="95"/>
        </w:rPr>
        <w:t xml:space="preserve"> </w:t>
      </w:r>
      <w:r>
        <w:rPr>
          <w:w w:val="95"/>
        </w:rPr>
        <w:t>to</w:t>
      </w:r>
      <w:r>
        <w:rPr>
          <w:spacing w:val="-27"/>
          <w:w w:val="95"/>
        </w:rPr>
        <w:t xml:space="preserve"> </w:t>
      </w:r>
      <w:r>
        <w:rPr>
          <w:w w:val="95"/>
        </w:rPr>
        <w:t>international</w:t>
      </w:r>
      <w:r>
        <w:rPr>
          <w:spacing w:val="-33"/>
          <w:w w:val="95"/>
        </w:rPr>
        <w:t xml:space="preserve"> </w:t>
      </w:r>
      <w:r>
        <w:rPr>
          <w:w w:val="95"/>
        </w:rPr>
        <w:t>assignments.</w:t>
      </w:r>
      <w:r>
        <w:rPr>
          <w:spacing w:val="-37"/>
          <w:w w:val="95"/>
        </w:rPr>
        <w:t xml:space="preserve"> </w:t>
      </w:r>
      <w:r>
        <w:rPr>
          <w:w w:val="95"/>
        </w:rPr>
        <w:t>Once</w:t>
      </w:r>
      <w:r>
        <w:rPr>
          <w:spacing w:val="-34"/>
          <w:w w:val="95"/>
        </w:rPr>
        <w:t xml:space="preserve"> </w:t>
      </w:r>
      <w:r>
        <w:rPr>
          <w:w w:val="95"/>
        </w:rPr>
        <w:t>the</w:t>
      </w:r>
      <w:r>
        <w:rPr>
          <w:spacing w:val="-34"/>
          <w:w w:val="95"/>
        </w:rPr>
        <w:t xml:space="preserve"> </w:t>
      </w:r>
      <w:r>
        <w:rPr>
          <w:w w:val="95"/>
        </w:rPr>
        <w:t>performance</w:t>
      </w:r>
      <w:r>
        <w:rPr>
          <w:spacing w:val="-34"/>
          <w:w w:val="95"/>
        </w:rPr>
        <w:t xml:space="preserve"> </w:t>
      </w:r>
      <w:r>
        <w:rPr>
          <w:spacing w:val="2"/>
          <w:w w:val="95"/>
        </w:rPr>
        <w:t>dimensions</w:t>
      </w:r>
      <w:r>
        <w:rPr>
          <w:spacing w:val="-38"/>
          <w:w w:val="95"/>
        </w:rPr>
        <w:t xml:space="preserve"> </w:t>
      </w:r>
      <w:r>
        <w:rPr>
          <w:spacing w:val="-3"/>
          <w:w w:val="95"/>
        </w:rPr>
        <w:t>are</w:t>
      </w:r>
      <w:r>
        <w:rPr>
          <w:spacing w:val="-22"/>
          <w:w w:val="95"/>
        </w:rPr>
        <w:t xml:space="preserve"> </w:t>
      </w:r>
      <w:r>
        <w:rPr>
          <w:spacing w:val="3"/>
          <w:w w:val="95"/>
        </w:rPr>
        <w:t xml:space="preserve">identified, </w:t>
      </w:r>
      <w:r>
        <w:rPr>
          <w:w w:val="95"/>
        </w:rPr>
        <w:t>how</w:t>
      </w:r>
      <w:r>
        <w:rPr>
          <w:spacing w:val="-26"/>
          <w:w w:val="95"/>
        </w:rPr>
        <w:t xml:space="preserve"> </w:t>
      </w:r>
      <w:r>
        <w:rPr>
          <w:spacing w:val="5"/>
          <w:w w:val="95"/>
        </w:rPr>
        <w:t>will</w:t>
      </w:r>
      <w:r>
        <w:rPr>
          <w:spacing w:val="-34"/>
          <w:w w:val="95"/>
        </w:rPr>
        <w:t xml:space="preserve"> </w:t>
      </w:r>
      <w:r>
        <w:rPr>
          <w:w w:val="95"/>
        </w:rPr>
        <w:t>each</w:t>
      </w:r>
      <w:r>
        <w:rPr>
          <w:spacing w:val="-27"/>
          <w:w w:val="95"/>
        </w:rPr>
        <w:t xml:space="preserve"> </w:t>
      </w:r>
      <w:r>
        <w:rPr>
          <w:w w:val="95"/>
        </w:rPr>
        <w:t>be</w:t>
      </w:r>
      <w:r>
        <w:rPr>
          <w:spacing w:val="-35"/>
          <w:w w:val="95"/>
        </w:rPr>
        <w:t xml:space="preserve"> </w:t>
      </w:r>
      <w:r>
        <w:rPr>
          <w:w w:val="95"/>
        </w:rPr>
        <w:t>measured?</w:t>
      </w:r>
      <w:r>
        <w:rPr>
          <w:spacing w:val="-40"/>
          <w:w w:val="95"/>
        </w:rPr>
        <w:t xml:space="preserve"> </w:t>
      </w:r>
      <w:r>
        <w:rPr>
          <w:w w:val="95"/>
        </w:rPr>
        <w:t>Some</w:t>
      </w:r>
      <w:r>
        <w:rPr>
          <w:spacing w:val="-23"/>
          <w:w w:val="95"/>
        </w:rPr>
        <w:t xml:space="preserve"> </w:t>
      </w:r>
      <w:r>
        <w:rPr>
          <w:w w:val="95"/>
        </w:rPr>
        <w:t>of</w:t>
      </w:r>
      <w:r>
        <w:rPr>
          <w:spacing w:val="-24"/>
          <w:w w:val="95"/>
        </w:rPr>
        <w:t xml:space="preserve"> </w:t>
      </w:r>
      <w:r>
        <w:rPr>
          <w:w w:val="95"/>
        </w:rPr>
        <w:t>the</w:t>
      </w:r>
      <w:r>
        <w:rPr>
          <w:spacing w:val="-23"/>
          <w:w w:val="95"/>
        </w:rPr>
        <w:t xml:space="preserve"> </w:t>
      </w:r>
      <w:r>
        <w:rPr>
          <w:w w:val="95"/>
        </w:rPr>
        <w:t>more</w:t>
      </w:r>
      <w:r>
        <w:rPr>
          <w:spacing w:val="-34"/>
          <w:w w:val="95"/>
        </w:rPr>
        <w:t xml:space="preserve"> </w:t>
      </w:r>
      <w:r>
        <w:rPr>
          <w:spacing w:val="2"/>
          <w:w w:val="95"/>
        </w:rPr>
        <w:t>subjective</w:t>
      </w:r>
      <w:r>
        <w:rPr>
          <w:spacing w:val="-34"/>
          <w:w w:val="95"/>
        </w:rPr>
        <w:t xml:space="preserve"> </w:t>
      </w:r>
      <w:r>
        <w:rPr>
          <w:w w:val="95"/>
        </w:rPr>
        <w:t>performance</w:t>
      </w:r>
      <w:r>
        <w:rPr>
          <w:spacing w:val="-35"/>
          <w:w w:val="95"/>
        </w:rPr>
        <w:t xml:space="preserve"> </w:t>
      </w:r>
      <w:r>
        <w:rPr>
          <w:spacing w:val="2"/>
          <w:w w:val="95"/>
        </w:rPr>
        <w:t>dimensions</w:t>
      </w:r>
      <w:r>
        <w:rPr>
          <w:spacing w:val="-38"/>
          <w:w w:val="95"/>
        </w:rPr>
        <w:t xml:space="preserve"> </w:t>
      </w:r>
      <w:r>
        <w:rPr>
          <w:spacing w:val="-3"/>
          <w:w w:val="95"/>
        </w:rPr>
        <w:t xml:space="preserve">are </w:t>
      </w:r>
      <w:r>
        <w:rPr>
          <w:w w:val="95"/>
        </w:rPr>
        <w:t>culturally</w:t>
      </w:r>
      <w:r>
        <w:rPr>
          <w:spacing w:val="-36"/>
          <w:w w:val="95"/>
        </w:rPr>
        <w:t xml:space="preserve"> </w:t>
      </w:r>
      <w:r>
        <w:rPr>
          <w:w w:val="95"/>
        </w:rPr>
        <w:t>bound</w:t>
      </w:r>
      <w:r>
        <w:rPr>
          <w:spacing w:val="-24"/>
          <w:w w:val="95"/>
        </w:rPr>
        <w:t xml:space="preserve"> </w:t>
      </w:r>
      <w:r>
        <w:rPr>
          <w:w w:val="95"/>
        </w:rPr>
        <w:t>and</w:t>
      </w:r>
      <w:r>
        <w:rPr>
          <w:spacing w:val="-25"/>
          <w:w w:val="95"/>
        </w:rPr>
        <w:t xml:space="preserve"> </w:t>
      </w:r>
      <w:r>
        <w:rPr>
          <w:w w:val="95"/>
        </w:rPr>
        <w:t>may</w:t>
      </w:r>
      <w:r>
        <w:rPr>
          <w:spacing w:val="-23"/>
          <w:w w:val="95"/>
        </w:rPr>
        <w:t xml:space="preserve"> </w:t>
      </w:r>
      <w:r>
        <w:rPr>
          <w:w w:val="95"/>
        </w:rPr>
        <w:t>lack</w:t>
      </w:r>
      <w:r>
        <w:rPr>
          <w:spacing w:val="-22"/>
          <w:w w:val="95"/>
        </w:rPr>
        <w:t xml:space="preserve"> </w:t>
      </w:r>
      <w:r>
        <w:rPr>
          <w:w w:val="95"/>
        </w:rPr>
        <w:t>conceptual</w:t>
      </w:r>
      <w:r>
        <w:rPr>
          <w:spacing w:val="-18"/>
          <w:w w:val="95"/>
        </w:rPr>
        <w:t xml:space="preserve"> </w:t>
      </w:r>
      <w:r>
        <w:rPr>
          <w:spacing w:val="3"/>
          <w:w w:val="95"/>
        </w:rPr>
        <w:t>equivalence.</w:t>
      </w:r>
      <w:r>
        <w:rPr>
          <w:spacing w:val="-36"/>
          <w:w w:val="95"/>
        </w:rPr>
        <w:t xml:space="preserve"> </w:t>
      </w:r>
      <w:r>
        <w:rPr>
          <w:w w:val="95"/>
        </w:rPr>
        <w:t>For</w:t>
      </w:r>
      <w:r>
        <w:rPr>
          <w:spacing w:val="-41"/>
          <w:w w:val="95"/>
        </w:rPr>
        <w:t xml:space="preserve"> </w:t>
      </w:r>
      <w:r>
        <w:rPr>
          <w:spacing w:val="3"/>
          <w:w w:val="95"/>
        </w:rPr>
        <w:t>example,</w:t>
      </w:r>
      <w:r>
        <w:rPr>
          <w:spacing w:val="-35"/>
          <w:w w:val="95"/>
        </w:rPr>
        <w:t xml:space="preserve"> </w:t>
      </w:r>
      <w:r>
        <w:rPr>
          <w:spacing w:val="3"/>
          <w:w w:val="95"/>
        </w:rPr>
        <w:t>when</w:t>
      </w:r>
      <w:r>
        <w:rPr>
          <w:spacing w:val="-37"/>
          <w:w w:val="95"/>
        </w:rPr>
        <w:t xml:space="preserve"> </w:t>
      </w:r>
      <w:r>
        <w:rPr>
          <w:w w:val="95"/>
        </w:rPr>
        <w:t>rating</w:t>
      </w:r>
      <w:r>
        <w:rPr>
          <w:spacing w:val="-39"/>
          <w:w w:val="95"/>
        </w:rPr>
        <w:t xml:space="preserve"> </w:t>
      </w:r>
      <w:r>
        <w:rPr>
          <w:w w:val="95"/>
        </w:rPr>
        <w:t>the performance</w:t>
      </w:r>
      <w:r>
        <w:rPr>
          <w:spacing w:val="-46"/>
          <w:w w:val="95"/>
        </w:rPr>
        <w:t xml:space="preserve"> </w:t>
      </w:r>
      <w:r>
        <w:rPr>
          <w:spacing w:val="3"/>
          <w:w w:val="95"/>
        </w:rPr>
        <w:t>dimension</w:t>
      </w:r>
      <w:r>
        <w:rPr>
          <w:spacing w:val="-49"/>
          <w:w w:val="95"/>
        </w:rPr>
        <w:t xml:space="preserve"> </w:t>
      </w:r>
      <w:r>
        <w:rPr>
          <w:spacing w:val="2"/>
          <w:w w:val="95"/>
        </w:rPr>
        <w:t>"leadership",</w:t>
      </w:r>
      <w:r>
        <w:rPr>
          <w:spacing w:val="-47"/>
          <w:w w:val="95"/>
        </w:rPr>
        <w:t xml:space="preserve"> </w:t>
      </w:r>
      <w:r>
        <w:rPr>
          <w:w w:val="95"/>
        </w:rPr>
        <w:t>Asian</w:t>
      </w:r>
      <w:r>
        <w:rPr>
          <w:spacing w:val="-49"/>
          <w:w w:val="95"/>
        </w:rPr>
        <w:t xml:space="preserve"> </w:t>
      </w:r>
      <w:r>
        <w:rPr>
          <w:w w:val="95"/>
        </w:rPr>
        <w:t>managers</w:t>
      </w:r>
      <w:r>
        <w:rPr>
          <w:spacing w:val="-48"/>
          <w:w w:val="95"/>
        </w:rPr>
        <w:t xml:space="preserve"> </w:t>
      </w:r>
      <w:r>
        <w:rPr>
          <w:w w:val="95"/>
        </w:rPr>
        <w:t>may</w:t>
      </w:r>
      <w:r>
        <w:rPr>
          <w:spacing w:val="-48"/>
          <w:w w:val="95"/>
        </w:rPr>
        <w:t xml:space="preserve"> </w:t>
      </w:r>
      <w:r>
        <w:rPr>
          <w:w w:val="95"/>
        </w:rPr>
        <w:t>emphasize</w:t>
      </w:r>
      <w:r>
        <w:rPr>
          <w:spacing w:val="-45"/>
          <w:w w:val="95"/>
        </w:rPr>
        <w:t xml:space="preserve"> </w:t>
      </w:r>
      <w:r>
        <w:rPr>
          <w:w w:val="95"/>
        </w:rPr>
        <w:t>cooperation</w:t>
      </w:r>
      <w:r>
        <w:rPr>
          <w:spacing w:val="-49"/>
          <w:w w:val="95"/>
        </w:rPr>
        <w:t xml:space="preserve"> </w:t>
      </w:r>
      <w:r>
        <w:rPr>
          <w:w w:val="95"/>
        </w:rPr>
        <w:t>and</w:t>
      </w:r>
    </w:p>
    <w:p w14:paraId="48FA7B53" w14:textId="77777777" w:rsidR="002104E6" w:rsidRDefault="00F10E56">
      <w:pPr>
        <w:pStyle w:val="BodyText"/>
        <w:spacing w:before="2" w:line="312" w:lineRule="auto"/>
        <w:ind w:left="1194" w:right="836"/>
      </w:pPr>
      <w:r>
        <w:rPr>
          <w:w w:val="90"/>
        </w:rPr>
        <w:t xml:space="preserve">teamwork whereas American managers may emphasize assertiveness and independence. </w:t>
      </w:r>
      <w:r>
        <w:rPr>
          <w:w w:val="95"/>
        </w:rPr>
        <w:t>Thus,</w:t>
      </w:r>
      <w:r>
        <w:rPr>
          <w:spacing w:val="-24"/>
          <w:w w:val="95"/>
        </w:rPr>
        <w:t xml:space="preserve"> </w:t>
      </w:r>
      <w:r>
        <w:rPr>
          <w:w w:val="95"/>
        </w:rPr>
        <w:t>the</w:t>
      </w:r>
      <w:r>
        <w:rPr>
          <w:spacing w:val="-21"/>
          <w:w w:val="95"/>
        </w:rPr>
        <w:t xml:space="preserve"> </w:t>
      </w:r>
      <w:r>
        <w:rPr>
          <w:w w:val="95"/>
        </w:rPr>
        <w:t>same</w:t>
      </w:r>
      <w:r>
        <w:rPr>
          <w:spacing w:val="-20"/>
          <w:w w:val="95"/>
        </w:rPr>
        <w:t xml:space="preserve"> </w:t>
      </w:r>
      <w:r>
        <w:rPr>
          <w:w w:val="95"/>
        </w:rPr>
        <w:t>manager</w:t>
      </w:r>
      <w:r>
        <w:rPr>
          <w:spacing w:val="-30"/>
          <w:w w:val="95"/>
        </w:rPr>
        <w:t xml:space="preserve"> </w:t>
      </w:r>
      <w:r>
        <w:rPr>
          <w:w w:val="95"/>
        </w:rPr>
        <w:t>may</w:t>
      </w:r>
      <w:r>
        <w:rPr>
          <w:spacing w:val="-25"/>
          <w:w w:val="95"/>
        </w:rPr>
        <w:t xml:space="preserve"> </w:t>
      </w:r>
      <w:r>
        <w:rPr>
          <w:w w:val="95"/>
        </w:rPr>
        <w:t>be</w:t>
      </w:r>
      <w:r>
        <w:rPr>
          <w:spacing w:val="-20"/>
          <w:w w:val="95"/>
        </w:rPr>
        <w:t xml:space="preserve"> </w:t>
      </w:r>
      <w:r>
        <w:rPr>
          <w:w w:val="95"/>
        </w:rPr>
        <w:t>rated</w:t>
      </w:r>
      <w:r>
        <w:rPr>
          <w:spacing w:val="-39"/>
          <w:w w:val="95"/>
        </w:rPr>
        <w:t xml:space="preserve"> </w:t>
      </w:r>
      <w:r>
        <w:rPr>
          <w:w w:val="95"/>
        </w:rPr>
        <w:t>as</w:t>
      </w:r>
      <w:r>
        <w:rPr>
          <w:spacing w:val="-13"/>
          <w:w w:val="95"/>
        </w:rPr>
        <w:t xml:space="preserve"> </w:t>
      </w:r>
      <w:r>
        <w:rPr>
          <w:spacing w:val="2"/>
          <w:w w:val="95"/>
        </w:rPr>
        <w:t>highly</w:t>
      </w:r>
      <w:r>
        <w:rPr>
          <w:spacing w:val="-36"/>
          <w:w w:val="95"/>
        </w:rPr>
        <w:t xml:space="preserve"> </w:t>
      </w:r>
      <w:r>
        <w:rPr>
          <w:spacing w:val="3"/>
          <w:w w:val="95"/>
        </w:rPr>
        <w:t>effective</w:t>
      </w:r>
      <w:r>
        <w:rPr>
          <w:spacing w:val="-45"/>
          <w:w w:val="95"/>
        </w:rPr>
        <w:t xml:space="preserve"> </w:t>
      </w:r>
      <w:r>
        <w:rPr>
          <w:w w:val="95"/>
        </w:rPr>
        <w:t>on</w:t>
      </w:r>
      <w:r>
        <w:rPr>
          <w:spacing w:val="-39"/>
          <w:w w:val="95"/>
        </w:rPr>
        <w:t xml:space="preserve"> </w:t>
      </w:r>
      <w:r>
        <w:rPr>
          <w:w w:val="95"/>
        </w:rPr>
        <w:t>a</w:t>
      </w:r>
      <w:r>
        <w:rPr>
          <w:spacing w:val="-29"/>
          <w:w w:val="95"/>
        </w:rPr>
        <w:t xml:space="preserve"> </w:t>
      </w:r>
      <w:r>
        <w:rPr>
          <w:spacing w:val="2"/>
          <w:w w:val="95"/>
        </w:rPr>
        <w:t>leadership</w:t>
      </w:r>
      <w:r>
        <w:rPr>
          <w:spacing w:val="-38"/>
          <w:w w:val="95"/>
        </w:rPr>
        <w:t xml:space="preserve"> </w:t>
      </w:r>
      <w:r>
        <w:rPr>
          <w:spacing w:val="3"/>
          <w:w w:val="95"/>
        </w:rPr>
        <w:t>dimension</w:t>
      </w:r>
      <w:r>
        <w:rPr>
          <w:spacing w:val="-38"/>
          <w:w w:val="95"/>
        </w:rPr>
        <w:t xml:space="preserve"> </w:t>
      </w:r>
      <w:r>
        <w:rPr>
          <w:spacing w:val="4"/>
          <w:w w:val="95"/>
        </w:rPr>
        <w:t xml:space="preserve">in </w:t>
      </w:r>
      <w:r>
        <w:t>one</w:t>
      </w:r>
      <w:r>
        <w:rPr>
          <w:spacing w:val="-41"/>
        </w:rPr>
        <w:t xml:space="preserve"> </w:t>
      </w:r>
      <w:r>
        <w:t>country</w:t>
      </w:r>
      <w:r>
        <w:rPr>
          <w:spacing w:val="-42"/>
        </w:rPr>
        <w:t xml:space="preserve"> </w:t>
      </w:r>
      <w:r>
        <w:t>but</w:t>
      </w:r>
      <w:r>
        <w:rPr>
          <w:spacing w:val="-45"/>
        </w:rPr>
        <w:t xml:space="preserve"> </w:t>
      </w:r>
      <w:r>
        <w:rPr>
          <w:spacing w:val="2"/>
        </w:rPr>
        <w:t>highly</w:t>
      </w:r>
      <w:r>
        <w:rPr>
          <w:spacing w:val="-50"/>
        </w:rPr>
        <w:t xml:space="preserve"> </w:t>
      </w:r>
      <w:r>
        <w:rPr>
          <w:spacing w:val="2"/>
        </w:rPr>
        <w:t>ineffective</w:t>
      </w:r>
      <w:r>
        <w:rPr>
          <w:spacing w:val="-48"/>
        </w:rPr>
        <w:t xml:space="preserve"> </w:t>
      </w:r>
      <w:r>
        <w:t>demonstrating</w:t>
      </w:r>
      <w:r>
        <w:rPr>
          <w:spacing w:val="-53"/>
        </w:rPr>
        <w:t xml:space="preserve"> </w:t>
      </w:r>
      <w:r>
        <w:t>the</w:t>
      </w:r>
      <w:r>
        <w:rPr>
          <w:spacing w:val="-48"/>
        </w:rPr>
        <w:t xml:space="preserve"> </w:t>
      </w:r>
      <w:r>
        <w:t>same</w:t>
      </w:r>
      <w:r>
        <w:rPr>
          <w:spacing w:val="-48"/>
        </w:rPr>
        <w:t xml:space="preserve"> </w:t>
      </w:r>
      <w:r>
        <w:t>behaviors</w:t>
      </w:r>
      <w:r>
        <w:rPr>
          <w:spacing w:val="-51"/>
        </w:rPr>
        <w:t xml:space="preserve"> </w:t>
      </w:r>
      <w:r>
        <w:rPr>
          <w:spacing w:val="4"/>
        </w:rPr>
        <w:t>while</w:t>
      </w:r>
      <w:r>
        <w:rPr>
          <w:spacing w:val="-49"/>
        </w:rPr>
        <w:t xml:space="preserve"> </w:t>
      </w:r>
      <w:r>
        <w:rPr>
          <w:spacing w:val="4"/>
        </w:rPr>
        <w:t>in</w:t>
      </w:r>
      <w:r>
        <w:rPr>
          <w:spacing w:val="-51"/>
        </w:rPr>
        <w:t xml:space="preserve"> </w:t>
      </w:r>
      <w:r>
        <w:t xml:space="preserve">another </w:t>
      </w:r>
      <w:r>
        <w:rPr>
          <w:spacing w:val="-3"/>
          <w:w w:val="95"/>
        </w:rPr>
        <w:t>country.</w:t>
      </w:r>
      <w:r>
        <w:rPr>
          <w:spacing w:val="-25"/>
          <w:w w:val="95"/>
        </w:rPr>
        <w:t xml:space="preserve"> </w:t>
      </w:r>
      <w:r>
        <w:rPr>
          <w:w w:val="95"/>
        </w:rPr>
        <w:t>This</w:t>
      </w:r>
      <w:r>
        <w:rPr>
          <w:spacing w:val="-25"/>
          <w:w w:val="95"/>
        </w:rPr>
        <w:t xml:space="preserve"> </w:t>
      </w:r>
      <w:r>
        <w:rPr>
          <w:spacing w:val="4"/>
          <w:w w:val="95"/>
        </w:rPr>
        <w:t>is</w:t>
      </w:r>
      <w:r>
        <w:rPr>
          <w:spacing w:val="-25"/>
          <w:w w:val="95"/>
        </w:rPr>
        <w:t xml:space="preserve"> </w:t>
      </w:r>
      <w:r>
        <w:rPr>
          <w:w w:val="95"/>
        </w:rPr>
        <w:t>one</w:t>
      </w:r>
      <w:r>
        <w:rPr>
          <w:spacing w:val="-33"/>
          <w:w w:val="95"/>
        </w:rPr>
        <w:t xml:space="preserve"> </w:t>
      </w:r>
      <w:r>
        <w:rPr>
          <w:spacing w:val="3"/>
          <w:w w:val="95"/>
        </w:rPr>
        <w:t>example</w:t>
      </w:r>
      <w:r>
        <w:rPr>
          <w:spacing w:val="-33"/>
          <w:w w:val="95"/>
        </w:rPr>
        <w:t xml:space="preserve"> </w:t>
      </w:r>
      <w:r>
        <w:rPr>
          <w:w w:val="95"/>
        </w:rPr>
        <w:t>of</w:t>
      </w:r>
      <w:r>
        <w:rPr>
          <w:spacing w:val="-34"/>
          <w:w w:val="95"/>
        </w:rPr>
        <w:t xml:space="preserve"> </w:t>
      </w:r>
      <w:r>
        <w:rPr>
          <w:w w:val="95"/>
        </w:rPr>
        <w:t>a</w:t>
      </w:r>
      <w:r>
        <w:rPr>
          <w:spacing w:val="-17"/>
          <w:w w:val="95"/>
        </w:rPr>
        <w:t xml:space="preserve"> </w:t>
      </w:r>
      <w:r>
        <w:rPr>
          <w:spacing w:val="3"/>
          <w:w w:val="95"/>
        </w:rPr>
        <w:t>key</w:t>
      </w:r>
      <w:r>
        <w:rPr>
          <w:spacing w:val="-36"/>
          <w:w w:val="95"/>
        </w:rPr>
        <w:t xml:space="preserve"> </w:t>
      </w:r>
      <w:r>
        <w:rPr>
          <w:w w:val="95"/>
        </w:rPr>
        <w:t>strategic</w:t>
      </w:r>
      <w:r>
        <w:rPr>
          <w:spacing w:val="-44"/>
          <w:w w:val="95"/>
        </w:rPr>
        <w:t xml:space="preserve"> </w:t>
      </w:r>
      <w:r>
        <w:rPr>
          <w:spacing w:val="2"/>
          <w:w w:val="95"/>
        </w:rPr>
        <w:t>decision</w:t>
      </w:r>
      <w:r>
        <w:rPr>
          <w:spacing w:val="-38"/>
          <w:w w:val="95"/>
        </w:rPr>
        <w:t xml:space="preserve"> </w:t>
      </w:r>
      <w:r>
        <w:rPr>
          <w:w w:val="95"/>
        </w:rPr>
        <w:t>to</w:t>
      </w:r>
      <w:r>
        <w:rPr>
          <w:spacing w:val="-38"/>
          <w:w w:val="95"/>
        </w:rPr>
        <w:t xml:space="preserve"> </w:t>
      </w:r>
      <w:r>
        <w:rPr>
          <w:w w:val="95"/>
        </w:rPr>
        <w:t>be</w:t>
      </w:r>
      <w:r>
        <w:rPr>
          <w:spacing w:val="-21"/>
          <w:w w:val="95"/>
        </w:rPr>
        <w:t xml:space="preserve"> </w:t>
      </w:r>
      <w:r>
        <w:rPr>
          <w:w w:val="95"/>
        </w:rPr>
        <w:t>made:</w:t>
      </w:r>
      <w:r>
        <w:rPr>
          <w:spacing w:val="-26"/>
          <w:w w:val="95"/>
        </w:rPr>
        <w:t xml:space="preserve"> </w:t>
      </w:r>
      <w:r>
        <w:rPr>
          <w:spacing w:val="3"/>
          <w:w w:val="95"/>
        </w:rPr>
        <w:t>whether</w:t>
      </w:r>
      <w:r>
        <w:rPr>
          <w:spacing w:val="-42"/>
          <w:w w:val="95"/>
        </w:rPr>
        <w:t xml:space="preserve"> </w:t>
      </w:r>
      <w:r>
        <w:rPr>
          <w:w w:val="95"/>
        </w:rPr>
        <w:t>a</w:t>
      </w:r>
      <w:r>
        <w:rPr>
          <w:spacing w:val="-17"/>
          <w:w w:val="95"/>
        </w:rPr>
        <w:t xml:space="preserve"> </w:t>
      </w:r>
      <w:r>
        <w:rPr>
          <w:w w:val="95"/>
        </w:rPr>
        <w:t>global</w:t>
      </w:r>
      <w:r>
        <w:rPr>
          <w:spacing w:val="-32"/>
          <w:w w:val="95"/>
        </w:rPr>
        <w:t xml:space="preserve"> </w:t>
      </w:r>
      <w:r>
        <w:rPr>
          <w:w w:val="95"/>
        </w:rPr>
        <w:t xml:space="preserve">(i.e., </w:t>
      </w:r>
      <w:r>
        <w:rPr>
          <w:spacing w:val="2"/>
          <w:w w:val="95"/>
        </w:rPr>
        <w:t>company-wide)</w:t>
      </w:r>
      <w:r>
        <w:rPr>
          <w:spacing w:val="-34"/>
          <w:w w:val="95"/>
        </w:rPr>
        <w:t xml:space="preserve"> </w:t>
      </w:r>
      <w:r>
        <w:rPr>
          <w:w w:val="95"/>
        </w:rPr>
        <w:t>or</w:t>
      </w:r>
      <w:r>
        <w:rPr>
          <w:spacing w:val="-43"/>
          <w:w w:val="95"/>
        </w:rPr>
        <w:t xml:space="preserve"> </w:t>
      </w:r>
      <w:r>
        <w:rPr>
          <w:w w:val="95"/>
        </w:rPr>
        <w:t>culturally-specific</w:t>
      </w:r>
      <w:r>
        <w:rPr>
          <w:spacing w:val="-44"/>
          <w:w w:val="95"/>
        </w:rPr>
        <w:t xml:space="preserve"> </w:t>
      </w:r>
      <w:r>
        <w:rPr>
          <w:spacing w:val="3"/>
          <w:w w:val="95"/>
        </w:rPr>
        <w:t>set</w:t>
      </w:r>
      <w:r>
        <w:rPr>
          <w:spacing w:val="-39"/>
          <w:w w:val="95"/>
        </w:rPr>
        <w:t xml:space="preserve"> </w:t>
      </w:r>
      <w:r>
        <w:rPr>
          <w:w w:val="95"/>
        </w:rPr>
        <w:t>of</w:t>
      </w:r>
      <w:r>
        <w:rPr>
          <w:spacing w:val="-22"/>
          <w:w w:val="95"/>
        </w:rPr>
        <w:t xml:space="preserve"> </w:t>
      </w:r>
      <w:r>
        <w:rPr>
          <w:w w:val="95"/>
        </w:rPr>
        <w:t>metrics</w:t>
      </w:r>
      <w:r>
        <w:rPr>
          <w:spacing w:val="-38"/>
          <w:w w:val="95"/>
        </w:rPr>
        <w:t xml:space="preserve"> </w:t>
      </w:r>
      <w:r>
        <w:rPr>
          <w:w w:val="95"/>
        </w:rPr>
        <w:t>and</w:t>
      </w:r>
      <w:r>
        <w:rPr>
          <w:spacing w:val="-14"/>
          <w:w w:val="95"/>
        </w:rPr>
        <w:t xml:space="preserve"> </w:t>
      </w:r>
      <w:r>
        <w:rPr>
          <w:w w:val="95"/>
        </w:rPr>
        <w:t>standards</w:t>
      </w:r>
      <w:r>
        <w:rPr>
          <w:spacing w:val="-26"/>
          <w:w w:val="95"/>
        </w:rPr>
        <w:t xml:space="preserve"> </w:t>
      </w:r>
      <w:r>
        <w:rPr>
          <w:spacing w:val="5"/>
          <w:w w:val="95"/>
        </w:rPr>
        <w:t>will</w:t>
      </w:r>
      <w:r>
        <w:rPr>
          <w:spacing w:val="-33"/>
          <w:w w:val="95"/>
        </w:rPr>
        <w:t xml:space="preserve"> </w:t>
      </w:r>
      <w:r>
        <w:rPr>
          <w:w w:val="95"/>
        </w:rPr>
        <w:t>be</w:t>
      </w:r>
      <w:r>
        <w:rPr>
          <w:spacing w:val="-33"/>
          <w:w w:val="95"/>
        </w:rPr>
        <w:t xml:space="preserve"> </w:t>
      </w:r>
      <w:r>
        <w:rPr>
          <w:spacing w:val="2"/>
          <w:w w:val="95"/>
        </w:rPr>
        <w:t>used.</w:t>
      </w:r>
      <w:r>
        <w:rPr>
          <w:spacing w:val="-37"/>
          <w:w w:val="95"/>
        </w:rPr>
        <w:t xml:space="preserve"> </w:t>
      </w:r>
      <w:r>
        <w:rPr>
          <w:w w:val="95"/>
        </w:rPr>
        <w:t>There</w:t>
      </w:r>
      <w:r>
        <w:rPr>
          <w:spacing w:val="-21"/>
          <w:w w:val="95"/>
        </w:rPr>
        <w:t xml:space="preserve"> </w:t>
      </w:r>
      <w:r>
        <w:rPr>
          <w:spacing w:val="-3"/>
          <w:w w:val="95"/>
        </w:rPr>
        <w:t xml:space="preserve">are </w:t>
      </w:r>
      <w:r>
        <w:rPr>
          <w:w w:val="95"/>
        </w:rPr>
        <w:t>others,</w:t>
      </w:r>
      <w:r>
        <w:rPr>
          <w:spacing w:val="-40"/>
          <w:w w:val="95"/>
        </w:rPr>
        <w:t xml:space="preserve"> </w:t>
      </w:r>
      <w:r>
        <w:rPr>
          <w:w w:val="95"/>
        </w:rPr>
        <w:t>such</w:t>
      </w:r>
      <w:r>
        <w:rPr>
          <w:spacing w:val="-19"/>
          <w:w w:val="95"/>
        </w:rPr>
        <w:t xml:space="preserve"> </w:t>
      </w:r>
      <w:r>
        <w:rPr>
          <w:w w:val="95"/>
        </w:rPr>
        <w:t>as</w:t>
      </w:r>
      <w:r>
        <w:rPr>
          <w:spacing w:val="-30"/>
          <w:w w:val="95"/>
        </w:rPr>
        <w:t xml:space="preserve"> </w:t>
      </w:r>
      <w:r>
        <w:rPr>
          <w:w w:val="95"/>
        </w:rPr>
        <w:t>who</w:t>
      </w:r>
      <w:r>
        <w:rPr>
          <w:spacing w:val="-30"/>
          <w:w w:val="95"/>
        </w:rPr>
        <w:t xml:space="preserve"> </w:t>
      </w:r>
      <w:r>
        <w:rPr>
          <w:spacing w:val="2"/>
          <w:w w:val="95"/>
        </w:rPr>
        <w:t>should</w:t>
      </w:r>
      <w:r>
        <w:rPr>
          <w:spacing w:val="-41"/>
          <w:w w:val="95"/>
        </w:rPr>
        <w:t xml:space="preserve"> </w:t>
      </w:r>
      <w:r>
        <w:rPr>
          <w:w w:val="95"/>
        </w:rPr>
        <w:t>be</w:t>
      </w:r>
      <w:r>
        <w:rPr>
          <w:spacing w:val="-25"/>
          <w:w w:val="95"/>
        </w:rPr>
        <w:t xml:space="preserve"> </w:t>
      </w:r>
      <w:r>
        <w:rPr>
          <w:w w:val="95"/>
        </w:rPr>
        <w:t>conducting</w:t>
      </w:r>
      <w:r>
        <w:rPr>
          <w:spacing w:val="-32"/>
          <w:w w:val="95"/>
        </w:rPr>
        <w:t xml:space="preserve"> </w:t>
      </w:r>
      <w:r>
        <w:rPr>
          <w:w w:val="95"/>
        </w:rPr>
        <w:t>the</w:t>
      </w:r>
      <w:r>
        <w:rPr>
          <w:spacing w:val="-25"/>
          <w:w w:val="95"/>
        </w:rPr>
        <w:t xml:space="preserve"> </w:t>
      </w:r>
      <w:r>
        <w:rPr>
          <w:w w:val="95"/>
        </w:rPr>
        <w:t>assessments,</w:t>
      </w:r>
      <w:r>
        <w:rPr>
          <w:spacing w:val="-40"/>
          <w:w w:val="95"/>
        </w:rPr>
        <w:t xml:space="preserve"> </w:t>
      </w:r>
      <w:r>
        <w:rPr>
          <w:w w:val="95"/>
        </w:rPr>
        <w:t>what</w:t>
      </w:r>
      <w:r>
        <w:rPr>
          <w:spacing w:val="-41"/>
          <w:w w:val="95"/>
        </w:rPr>
        <w:t xml:space="preserve"> </w:t>
      </w:r>
      <w:r>
        <w:rPr>
          <w:w w:val="95"/>
        </w:rPr>
        <w:t>method</w:t>
      </w:r>
      <w:r>
        <w:rPr>
          <w:spacing w:val="-41"/>
          <w:w w:val="95"/>
        </w:rPr>
        <w:t xml:space="preserve"> </w:t>
      </w:r>
      <w:r>
        <w:rPr>
          <w:w w:val="95"/>
        </w:rPr>
        <w:t>of</w:t>
      </w:r>
      <w:r>
        <w:rPr>
          <w:spacing w:val="-27"/>
          <w:w w:val="95"/>
        </w:rPr>
        <w:t xml:space="preserve"> </w:t>
      </w:r>
      <w:r>
        <w:rPr>
          <w:w w:val="95"/>
        </w:rPr>
        <w:t xml:space="preserve">assessment </w:t>
      </w:r>
      <w:r>
        <w:rPr>
          <w:spacing w:val="2"/>
        </w:rPr>
        <w:t>should</w:t>
      </w:r>
      <w:r>
        <w:rPr>
          <w:spacing w:val="-42"/>
        </w:rPr>
        <w:t xml:space="preserve"> </w:t>
      </w:r>
      <w:r>
        <w:t>be</w:t>
      </w:r>
      <w:r>
        <w:rPr>
          <w:spacing w:val="-24"/>
        </w:rPr>
        <w:t xml:space="preserve"> </w:t>
      </w:r>
      <w:r>
        <w:rPr>
          <w:spacing w:val="2"/>
        </w:rPr>
        <w:t>used,</w:t>
      </w:r>
      <w:r>
        <w:rPr>
          <w:spacing w:val="-40"/>
        </w:rPr>
        <w:t xml:space="preserve"> </w:t>
      </w:r>
      <w:r>
        <w:rPr>
          <w:spacing w:val="3"/>
        </w:rPr>
        <w:t>when</w:t>
      </w:r>
      <w:r>
        <w:rPr>
          <w:spacing w:val="-29"/>
        </w:rPr>
        <w:t xml:space="preserve"> </w:t>
      </w:r>
      <w:r>
        <w:t>assessments</w:t>
      </w:r>
      <w:r>
        <w:rPr>
          <w:spacing w:val="-42"/>
        </w:rPr>
        <w:t xml:space="preserve"> </w:t>
      </w:r>
      <w:r>
        <w:rPr>
          <w:spacing w:val="2"/>
        </w:rPr>
        <w:t>should</w:t>
      </w:r>
      <w:r>
        <w:rPr>
          <w:spacing w:val="-41"/>
        </w:rPr>
        <w:t xml:space="preserve"> </w:t>
      </w:r>
      <w:r>
        <w:t>be</w:t>
      </w:r>
      <w:r>
        <w:rPr>
          <w:spacing w:val="-37"/>
        </w:rPr>
        <w:t xml:space="preserve"> </w:t>
      </w:r>
      <w:r>
        <w:t>conducted,</w:t>
      </w:r>
      <w:r>
        <w:rPr>
          <w:spacing w:val="-27"/>
        </w:rPr>
        <w:t xml:space="preserve"> </w:t>
      </w:r>
      <w:r>
        <w:t>and</w:t>
      </w:r>
      <w:r>
        <w:rPr>
          <w:spacing w:val="-29"/>
        </w:rPr>
        <w:t xml:space="preserve"> </w:t>
      </w:r>
      <w:r>
        <w:t>the</w:t>
      </w:r>
      <w:r>
        <w:rPr>
          <w:spacing w:val="-24"/>
        </w:rPr>
        <w:t xml:space="preserve"> </w:t>
      </w:r>
      <w:r>
        <w:rPr>
          <w:spacing w:val="5"/>
        </w:rPr>
        <w:t>like.</w:t>
      </w:r>
    </w:p>
    <w:p w14:paraId="4C59F578" w14:textId="77777777" w:rsidR="002104E6" w:rsidRDefault="002104E6">
      <w:pPr>
        <w:pStyle w:val="BodyText"/>
        <w:spacing w:before="3"/>
        <w:rPr>
          <w:sz w:val="25"/>
        </w:rPr>
      </w:pPr>
    </w:p>
    <w:p w14:paraId="322AE006" w14:textId="77777777" w:rsidR="002104E6" w:rsidRDefault="00F10E56">
      <w:pPr>
        <w:pStyle w:val="BodyText"/>
        <w:spacing w:before="1" w:line="314" w:lineRule="auto"/>
        <w:ind w:left="1194" w:right="847"/>
      </w:pPr>
      <w:r>
        <w:rPr>
          <w:spacing w:val="2"/>
        </w:rPr>
        <w:t>While</w:t>
      </w:r>
      <w:r>
        <w:rPr>
          <w:spacing w:val="-43"/>
        </w:rPr>
        <w:t xml:space="preserve"> </w:t>
      </w:r>
      <w:r>
        <w:rPr>
          <w:spacing w:val="2"/>
        </w:rPr>
        <w:t>this</w:t>
      </w:r>
      <w:r>
        <w:rPr>
          <w:spacing w:val="-36"/>
        </w:rPr>
        <w:t xml:space="preserve"> </w:t>
      </w:r>
      <w:r>
        <w:rPr>
          <w:spacing w:val="4"/>
        </w:rPr>
        <w:t>is</w:t>
      </w:r>
      <w:r>
        <w:rPr>
          <w:spacing w:val="-46"/>
        </w:rPr>
        <w:t xml:space="preserve"> </w:t>
      </w:r>
      <w:r>
        <w:rPr>
          <w:spacing w:val="2"/>
        </w:rPr>
        <w:t>only</w:t>
      </w:r>
      <w:r>
        <w:rPr>
          <w:spacing w:val="-36"/>
        </w:rPr>
        <w:t xml:space="preserve"> </w:t>
      </w:r>
      <w:r>
        <w:t>a</w:t>
      </w:r>
      <w:r>
        <w:rPr>
          <w:spacing w:val="-39"/>
        </w:rPr>
        <w:t xml:space="preserve"> </w:t>
      </w:r>
      <w:r>
        <w:rPr>
          <w:spacing w:val="2"/>
        </w:rPr>
        <w:t>brief</w:t>
      </w:r>
      <w:r>
        <w:rPr>
          <w:spacing w:val="-44"/>
        </w:rPr>
        <w:t xml:space="preserve"> </w:t>
      </w:r>
      <w:r>
        <w:t>introduction</w:t>
      </w:r>
      <w:r>
        <w:rPr>
          <w:spacing w:val="-46"/>
        </w:rPr>
        <w:t xml:space="preserve"> </w:t>
      </w:r>
      <w:r>
        <w:t>to</w:t>
      </w:r>
      <w:r>
        <w:rPr>
          <w:spacing w:val="-37"/>
        </w:rPr>
        <w:t xml:space="preserve"> </w:t>
      </w:r>
      <w:r>
        <w:t>the</w:t>
      </w:r>
      <w:r>
        <w:rPr>
          <w:spacing w:val="-33"/>
        </w:rPr>
        <w:t xml:space="preserve"> </w:t>
      </w:r>
      <w:r>
        <w:rPr>
          <w:spacing w:val="2"/>
        </w:rPr>
        <w:t>challenges</w:t>
      </w:r>
      <w:r>
        <w:rPr>
          <w:spacing w:val="-46"/>
        </w:rPr>
        <w:t xml:space="preserve"> </w:t>
      </w:r>
      <w:r>
        <w:t>of</w:t>
      </w:r>
      <w:r>
        <w:rPr>
          <w:spacing w:val="-44"/>
        </w:rPr>
        <w:t xml:space="preserve"> </w:t>
      </w:r>
      <w:r>
        <w:t>international</w:t>
      </w:r>
      <w:r>
        <w:rPr>
          <w:spacing w:val="-41"/>
        </w:rPr>
        <w:t xml:space="preserve"> </w:t>
      </w:r>
      <w:r>
        <w:t xml:space="preserve">assignee </w:t>
      </w:r>
      <w:r>
        <w:rPr>
          <w:w w:val="95"/>
        </w:rPr>
        <w:t>performance</w:t>
      </w:r>
      <w:r>
        <w:rPr>
          <w:spacing w:val="-31"/>
          <w:w w:val="95"/>
        </w:rPr>
        <w:t xml:space="preserve"> </w:t>
      </w:r>
      <w:r>
        <w:rPr>
          <w:w w:val="95"/>
        </w:rPr>
        <w:t>management,</w:t>
      </w:r>
      <w:r>
        <w:rPr>
          <w:spacing w:val="-34"/>
          <w:w w:val="95"/>
        </w:rPr>
        <w:t xml:space="preserve"> </w:t>
      </w:r>
      <w:r>
        <w:rPr>
          <w:w w:val="95"/>
        </w:rPr>
        <w:t>the</w:t>
      </w:r>
      <w:r>
        <w:rPr>
          <w:spacing w:val="-17"/>
          <w:w w:val="95"/>
        </w:rPr>
        <w:t xml:space="preserve"> </w:t>
      </w:r>
      <w:r>
        <w:rPr>
          <w:spacing w:val="2"/>
          <w:w w:val="95"/>
        </w:rPr>
        <w:t>implications</w:t>
      </w:r>
      <w:r>
        <w:rPr>
          <w:spacing w:val="-35"/>
          <w:w w:val="95"/>
        </w:rPr>
        <w:t xml:space="preserve"> </w:t>
      </w:r>
      <w:r>
        <w:rPr>
          <w:spacing w:val="2"/>
          <w:w w:val="95"/>
        </w:rPr>
        <w:t>for</w:t>
      </w:r>
      <w:r>
        <w:rPr>
          <w:spacing w:val="-41"/>
          <w:w w:val="95"/>
        </w:rPr>
        <w:t xml:space="preserve"> </w:t>
      </w:r>
      <w:r>
        <w:rPr>
          <w:w w:val="95"/>
        </w:rPr>
        <w:t>the</w:t>
      </w:r>
      <w:r>
        <w:rPr>
          <w:spacing w:val="-30"/>
          <w:w w:val="95"/>
        </w:rPr>
        <w:t xml:space="preserve"> </w:t>
      </w:r>
      <w:r>
        <w:rPr>
          <w:w w:val="95"/>
        </w:rPr>
        <w:t>ROI</w:t>
      </w:r>
      <w:r>
        <w:rPr>
          <w:spacing w:val="-8"/>
          <w:w w:val="95"/>
        </w:rPr>
        <w:t xml:space="preserve"> </w:t>
      </w:r>
      <w:r>
        <w:rPr>
          <w:w w:val="95"/>
        </w:rPr>
        <w:t>of</w:t>
      </w:r>
      <w:r>
        <w:rPr>
          <w:spacing w:val="-31"/>
          <w:w w:val="95"/>
        </w:rPr>
        <w:t xml:space="preserve"> </w:t>
      </w:r>
      <w:r>
        <w:rPr>
          <w:w w:val="95"/>
        </w:rPr>
        <w:t>international</w:t>
      </w:r>
      <w:r>
        <w:rPr>
          <w:spacing w:val="-30"/>
          <w:w w:val="95"/>
        </w:rPr>
        <w:t xml:space="preserve"> </w:t>
      </w:r>
      <w:r>
        <w:rPr>
          <w:w w:val="95"/>
        </w:rPr>
        <w:t xml:space="preserve">assignments </w:t>
      </w:r>
      <w:r>
        <w:rPr>
          <w:spacing w:val="2"/>
          <w:w w:val="95"/>
        </w:rPr>
        <w:t>should</w:t>
      </w:r>
      <w:r>
        <w:rPr>
          <w:spacing w:val="-42"/>
          <w:w w:val="95"/>
        </w:rPr>
        <w:t xml:space="preserve"> </w:t>
      </w:r>
      <w:r>
        <w:rPr>
          <w:w w:val="95"/>
        </w:rPr>
        <w:t>not</w:t>
      </w:r>
      <w:r>
        <w:rPr>
          <w:spacing w:val="-31"/>
          <w:w w:val="95"/>
        </w:rPr>
        <w:t xml:space="preserve"> </w:t>
      </w:r>
      <w:r>
        <w:rPr>
          <w:w w:val="95"/>
        </w:rPr>
        <w:t>be</w:t>
      </w:r>
      <w:r>
        <w:rPr>
          <w:spacing w:val="-26"/>
          <w:w w:val="95"/>
        </w:rPr>
        <w:t xml:space="preserve"> </w:t>
      </w:r>
      <w:r>
        <w:rPr>
          <w:w w:val="95"/>
        </w:rPr>
        <w:t>understated.</w:t>
      </w:r>
      <w:r>
        <w:rPr>
          <w:spacing w:val="-40"/>
          <w:w w:val="95"/>
        </w:rPr>
        <w:t xml:space="preserve"> </w:t>
      </w:r>
      <w:r>
        <w:rPr>
          <w:w w:val="95"/>
        </w:rPr>
        <w:t>Before</w:t>
      </w:r>
      <w:r>
        <w:rPr>
          <w:spacing w:val="-36"/>
          <w:w w:val="95"/>
        </w:rPr>
        <w:t xml:space="preserve"> </w:t>
      </w:r>
      <w:r>
        <w:rPr>
          <w:spacing w:val="4"/>
          <w:w w:val="95"/>
        </w:rPr>
        <w:t>it</w:t>
      </w:r>
      <w:r>
        <w:rPr>
          <w:spacing w:val="-42"/>
          <w:w w:val="95"/>
        </w:rPr>
        <w:t xml:space="preserve"> </w:t>
      </w:r>
      <w:r>
        <w:rPr>
          <w:spacing w:val="-3"/>
          <w:w w:val="95"/>
        </w:rPr>
        <w:t>can</w:t>
      </w:r>
      <w:r>
        <w:rPr>
          <w:spacing w:val="-30"/>
          <w:w w:val="95"/>
        </w:rPr>
        <w:t xml:space="preserve"> </w:t>
      </w:r>
      <w:r>
        <w:rPr>
          <w:w w:val="95"/>
        </w:rPr>
        <w:t>be</w:t>
      </w:r>
      <w:r>
        <w:rPr>
          <w:spacing w:val="-26"/>
          <w:w w:val="95"/>
        </w:rPr>
        <w:t xml:space="preserve"> </w:t>
      </w:r>
      <w:r>
        <w:rPr>
          <w:spacing w:val="2"/>
          <w:w w:val="95"/>
        </w:rPr>
        <w:t>assessed</w:t>
      </w:r>
      <w:r>
        <w:rPr>
          <w:spacing w:val="-41"/>
          <w:w w:val="95"/>
        </w:rPr>
        <w:t xml:space="preserve"> </w:t>
      </w:r>
      <w:r>
        <w:rPr>
          <w:w w:val="95"/>
        </w:rPr>
        <w:t>effectively,</w:t>
      </w:r>
      <w:r>
        <w:rPr>
          <w:spacing w:val="-39"/>
          <w:w w:val="95"/>
        </w:rPr>
        <w:t xml:space="preserve"> </w:t>
      </w:r>
      <w:r>
        <w:rPr>
          <w:w w:val="95"/>
        </w:rPr>
        <w:t>what</w:t>
      </w:r>
      <w:r>
        <w:rPr>
          <w:spacing w:val="-42"/>
          <w:w w:val="95"/>
        </w:rPr>
        <w:t xml:space="preserve"> </w:t>
      </w:r>
      <w:r>
        <w:rPr>
          <w:w w:val="95"/>
        </w:rPr>
        <w:t>an</w:t>
      </w:r>
      <w:r>
        <w:rPr>
          <w:spacing w:val="-30"/>
          <w:w w:val="95"/>
        </w:rPr>
        <w:t xml:space="preserve"> </w:t>
      </w:r>
      <w:r>
        <w:rPr>
          <w:w w:val="95"/>
        </w:rPr>
        <w:t>assignee</w:t>
      </w:r>
      <w:r>
        <w:rPr>
          <w:spacing w:val="-36"/>
          <w:w w:val="95"/>
        </w:rPr>
        <w:t xml:space="preserve"> </w:t>
      </w:r>
      <w:r>
        <w:rPr>
          <w:spacing w:val="4"/>
          <w:w w:val="95"/>
        </w:rPr>
        <w:t>is</w:t>
      </w:r>
    </w:p>
    <w:p w14:paraId="31E12172" w14:textId="77777777" w:rsidR="002104E6" w:rsidRDefault="002104E6">
      <w:pPr>
        <w:spacing w:line="314" w:lineRule="auto"/>
        <w:sectPr w:rsidR="002104E6">
          <w:pgSz w:w="11910" w:h="16840"/>
          <w:pgMar w:top="1080" w:right="580" w:bottom="280" w:left="600" w:header="885" w:footer="0" w:gutter="0"/>
          <w:cols w:space="720"/>
        </w:sectPr>
      </w:pPr>
    </w:p>
    <w:p w14:paraId="24CCCF08" w14:textId="77777777" w:rsidR="002104E6" w:rsidRDefault="002104E6">
      <w:pPr>
        <w:pStyle w:val="BodyText"/>
        <w:spacing w:before="2"/>
        <w:rPr>
          <w:sz w:val="28"/>
        </w:rPr>
      </w:pPr>
    </w:p>
    <w:p w14:paraId="602F3DB8" w14:textId="77777777" w:rsidR="002104E6" w:rsidRDefault="00F10E56">
      <w:pPr>
        <w:pStyle w:val="BodyText"/>
        <w:spacing w:before="55" w:line="309" w:lineRule="auto"/>
        <w:ind w:left="1194" w:right="780"/>
      </w:pPr>
      <w:r>
        <w:rPr>
          <w:spacing w:val="3"/>
          <w:w w:val="95"/>
        </w:rPr>
        <w:t>being</w:t>
      </w:r>
      <w:r>
        <w:rPr>
          <w:spacing w:val="-39"/>
          <w:w w:val="95"/>
        </w:rPr>
        <w:t xml:space="preserve"> </w:t>
      </w:r>
      <w:r>
        <w:rPr>
          <w:w w:val="95"/>
        </w:rPr>
        <w:t>asked</w:t>
      </w:r>
      <w:r>
        <w:rPr>
          <w:spacing w:val="-36"/>
          <w:w w:val="95"/>
        </w:rPr>
        <w:t xml:space="preserve"> </w:t>
      </w:r>
      <w:r>
        <w:rPr>
          <w:w w:val="95"/>
        </w:rPr>
        <w:t>to</w:t>
      </w:r>
      <w:r>
        <w:rPr>
          <w:spacing w:val="-23"/>
          <w:w w:val="95"/>
        </w:rPr>
        <w:t xml:space="preserve"> </w:t>
      </w:r>
      <w:r>
        <w:rPr>
          <w:w w:val="95"/>
        </w:rPr>
        <w:t>do</w:t>
      </w:r>
      <w:r>
        <w:rPr>
          <w:spacing w:val="-10"/>
          <w:w w:val="95"/>
        </w:rPr>
        <w:t xml:space="preserve"> </w:t>
      </w:r>
      <w:r>
        <w:rPr>
          <w:w w:val="95"/>
        </w:rPr>
        <w:t>and</w:t>
      </w:r>
      <w:r>
        <w:rPr>
          <w:spacing w:val="-23"/>
          <w:w w:val="95"/>
        </w:rPr>
        <w:t xml:space="preserve"> </w:t>
      </w:r>
      <w:r>
        <w:rPr>
          <w:w w:val="95"/>
        </w:rPr>
        <w:t>what</w:t>
      </w:r>
      <w:r>
        <w:rPr>
          <w:spacing w:val="-25"/>
          <w:w w:val="95"/>
        </w:rPr>
        <w:t xml:space="preserve"> </w:t>
      </w:r>
      <w:r>
        <w:rPr>
          <w:spacing w:val="2"/>
          <w:w w:val="95"/>
        </w:rPr>
        <w:t>they</w:t>
      </w:r>
      <w:r>
        <w:rPr>
          <w:spacing w:val="-35"/>
          <w:w w:val="95"/>
        </w:rPr>
        <w:t xml:space="preserve"> </w:t>
      </w:r>
      <w:r>
        <w:rPr>
          <w:spacing w:val="-3"/>
          <w:w w:val="95"/>
        </w:rPr>
        <w:t>are</w:t>
      </w:r>
      <w:r>
        <w:rPr>
          <w:spacing w:val="-4"/>
          <w:w w:val="95"/>
        </w:rPr>
        <w:t xml:space="preserve"> </w:t>
      </w:r>
      <w:r>
        <w:rPr>
          <w:spacing w:val="3"/>
          <w:w w:val="95"/>
        </w:rPr>
        <w:t>being</w:t>
      </w:r>
      <w:r>
        <w:rPr>
          <w:spacing w:val="-38"/>
          <w:w w:val="95"/>
        </w:rPr>
        <w:t xml:space="preserve"> </w:t>
      </w:r>
      <w:r>
        <w:rPr>
          <w:w w:val="95"/>
        </w:rPr>
        <w:t>asked</w:t>
      </w:r>
      <w:r>
        <w:rPr>
          <w:spacing w:val="-36"/>
          <w:w w:val="95"/>
        </w:rPr>
        <w:t xml:space="preserve"> </w:t>
      </w:r>
      <w:r>
        <w:rPr>
          <w:w w:val="95"/>
        </w:rPr>
        <w:t>to</w:t>
      </w:r>
      <w:r>
        <w:rPr>
          <w:spacing w:val="-24"/>
          <w:w w:val="95"/>
        </w:rPr>
        <w:t xml:space="preserve"> </w:t>
      </w:r>
      <w:r>
        <w:rPr>
          <w:spacing w:val="4"/>
          <w:w w:val="95"/>
        </w:rPr>
        <w:t>develop</w:t>
      </w:r>
      <w:r>
        <w:rPr>
          <w:spacing w:val="-36"/>
          <w:w w:val="95"/>
        </w:rPr>
        <w:t xml:space="preserve"> </w:t>
      </w:r>
      <w:r>
        <w:rPr>
          <w:spacing w:val="4"/>
          <w:w w:val="95"/>
        </w:rPr>
        <w:t>(if</w:t>
      </w:r>
      <w:r>
        <w:rPr>
          <w:spacing w:val="-32"/>
          <w:w w:val="95"/>
        </w:rPr>
        <w:t xml:space="preserve"> </w:t>
      </w:r>
      <w:r>
        <w:rPr>
          <w:w w:val="95"/>
        </w:rPr>
        <w:t>anything)</w:t>
      </w:r>
      <w:r>
        <w:rPr>
          <w:spacing w:val="-32"/>
          <w:w w:val="95"/>
        </w:rPr>
        <w:t xml:space="preserve"> </w:t>
      </w:r>
      <w:r>
        <w:rPr>
          <w:w w:val="95"/>
        </w:rPr>
        <w:t>has</w:t>
      </w:r>
      <w:r>
        <w:rPr>
          <w:spacing w:val="-35"/>
          <w:w w:val="95"/>
        </w:rPr>
        <w:t xml:space="preserve"> </w:t>
      </w:r>
      <w:r>
        <w:rPr>
          <w:w w:val="95"/>
        </w:rPr>
        <w:t>to</w:t>
      </w:r>
      <w:r>
        <w:rPr>
          <w:spacing w:val="-23"/>
          <w:w w:val="95"/>
        </w:rPr>
        <w:t xml:space="preserve"> </w:t>
      </w:r>
      <w:r>
        <w:rPr>
          <w:w w:val="95"/>
        </w:rPr>
        <w:t>be</w:t>
      </w:r>
      <w:r>
        <w:rPr>
          <w:spacing w:val="-18"/>
          <w:w w:val="95"/>
        </w:rPr>
        <w:t xml:space="preserve"> </w:t>
      </w:r>
      <w:r>
        <w:rPr>
          <w:w w:val="95"/>
        </w:rPr>
        <w:t xml:space="preserve">clearly </w:t>
      </w:r>
      <w:r>
        <w:t>articulated.</w:t>
      </w:r>
      <w:r>
        <w:rPr>
          <w:spacing w:val="-54"/>
        </w:rPr>
        <w:t xml:space="preserve"> </w:t>
      </w:r>
      <w:r>
        <w:t>This</w:t>
      </w:r>
      <w:r>
        <w:rPr>
          <w:spacing w:val="-47"/>
        </w:rPr>
        <w:t xml:space="preserve"> </w:t>
      </w:r>
      <w:r>
        <w:rPr>
          <w:spacing w:val="4"/>
        </w:rPr>
        <w:t>need</w:t>
      </w:r>
      <w:r>
        <w:rPr>
          <w:spacing w:val="-55"/>
        </w:rPr>
        <w:t xml:space="preserve"> </w:t>
      </w:r>
      <w:r>
        <w:rPr>
          <w:spacing w:val="2"/>
        </w:rPr>
        <w:t>for</w:t>
      </w:r>
      <w:r>
        <w:rPr>
          <w:spacing w:val="-51"/>
        </w:rPr>
        <w:t xml:space="preserve"> </w:t>
      </w:r>
      <w:r>
        <w:rPr>
          <w:spacing w:val="2"/>
        </w:rPr>
        <w:t>better</w:t>
      </w:r>
      <w:r>
        <w:rPr>
          <w:spacing w:val="-56"/>
        </w:rPr>
        <w:t xml:space="preserve"> </w:t>
      </w:r>
      <w:r>
        <w:t>international</w:t>
      </w:r>
      <w:r>
        <w:rPr>
          <w:spacing w:val="-52"/>
        </w:rPr>
        <w:t xml:space="preserve"> </w:t>
      </w:r>
      <w:r>
        <w:t>assignment</w:t>
      </w:r>
      <w:r>
        <w:rPr>
          <w:spacing w:val="-55"/>
        </w:rPr>
        <w:t xml:space="preserve"> </w:t>
      </w:r>
      <w:r>
        <w:t>performance</w:t>
      </w:r>
      <w:r>
        <w:rPr>
          <w:spacing w:val="-52"/>
        </w:rPr>
        <w:t xml:space="preserve"> </w:t>
      </w:r>
      <w:r>
        <w:t xml:space="preserve">management, </w:t>
      </w:r>
      <w:r>
        <w:rPr>
          <w:w w:val="95"/>
        </w:rPr>
        <w:t>and</w:t>
      </w:r>
      <w:r>
        <w:rPr>
          <w:spacing w:val="-37"/>
          <w:w w:val="95"/>
        </w:rPr>
        <w:t xml:space="preserve"> </w:t>
      </w:r>
      <w:r>
        <w:rPr>
          <w:w w:val="95"/>
        </w:rPr>
        <w:t>the</w:t>
      </w:r>
      <w:r>
        <w:rPr>
          <w:spacing w:val="-32"/>
          <w:w w:val="95"/>
        </w:rPr>
        <w:t xml:space="preserve"> </w:t>
      </w:r>
      <w:r>
        <w:rPr>
          <w:w w:val="95"/>
        </w:rPr>
        <w:t>associated</w:t>
      </w:r>
      <w:r>
        <w:rPr>
          <w:spacing w:val="-45"/>
          <w:w w:val="95"/>
        </w:rPr>
        <w:t xml:space="preserve"> </w:t>
      </w:r>
      <w:r>
        <w:rPr>
          <w:spacing w:val="2"/>
          <w:w w:val="95"/>
        </w:rPr>
        <w:t>challenges,</w:t>
      </w:r>
      <w:r>
        <w:rPr>
          <w:spacing w:val="-43"/>
          <w:w w:val="95"/>
        </w:rPr>
        <w:t xml:space="preserve"> </w:t>
      </w:r>
      <w:r>
        <w:rPr>
          <w:w w:val="95"/>
        </w:rPr>
        <w:t>has</w:t>
      </w:r>
      <w:r>
        <w:rPr>
          <w:spacing w:val="-36"/>
          <w:w w:val="95"/>
        </w:rPr>
        <w:t xml:space="preserve"> </w:t>
      </w:r>
      <w:r>
        <w:rPr>
          <w:w w:val="95"/>
        </w:rPr>
        <w:t>changed</w:t>
      </w:r>
      <w:r>
        <w:rPr>
          <w:spacing w:val="-36"/>
          <w:w w:val="95"/>
        </w:rPr>
        <w:t xml:space="preserve"> </w:t>
      </w:r>
      <w:r>
        <w:rPr>
          <w:w w:val="95"/>
        </w:rPr>
        <w:t>the</w:t>
      </w:r>
      <w:r>
        <w:rPr>
          <w:spacing w:val="-41"/>
          <w:w w:val="95"/>
        </w:rPr>
        <w:t xml:space="preserve"> </w:t>
      </w:r>
      <w:r>
        <w:rPr>
          <w:w w:val="95"/>
        </w:rPr>
        <w:t>necessary</w:t>
      </w:r>
      <w:r>
        <w:rPr>
          <w:spacing w:val="-35"/>
          <w:w w:val="95"/>
        </w:rPr>
        <w:t xml:space="preserve"> </w:t>
      </w:r>
      <w:r>
        <w:rPr>
          <w:w w:val="95"/>
        </w:rPr>
        <w:t>collaboration</w:t>
      </w:r>
      <w:r>
        <w:rPr>
          <w:spacing w:val="-45"/>
          <w:w w:val="95"/>
        </w:rPr>
        <w:t xml:space="preserve"> </w:t>
      </w:r>
      <w:r>
        <w:rPr>
          <w:spacing w:val="4"/>
          <w:w w:val="95"/>
        </w:rPr>
        <w:t>between</w:t>
      </w:r>
      <w:r>
        <w:rPr>
          <w:spacing w:val="-45"/>
          <w:w w:val="95"/>
        </w:rPr>
        <w:t xml:space="preserve"> </w:t>
      </w:r>
      <w:r>
        <w:rPr>
          <w:w w:val="95"/>
        </w:rPr>
        <w:t xml:space="preserve">global </w:t>
      </w:r>
      <w:r>
        <w:rPr>
          <w:spacing w:val="3"/>
          <w:w w:val="95"/>
        </w:rPr>
        <w:t>mobility</w:t>
      </w:r>
      <w:r>
        <w:rPr>
          <w:spacing w:val="-36"/>
          <w:w w:val="95"/>
        </w:rPr>
        <w:t xml:space="preserve"> </w:t>
      </w:r>
      <w:r>
        <w:rPr>
          <w:w w:val="95"/>
        </w:rPr>
        <w:t>and</w:t>
      </w:r>
      <w:r>
        <w:rPr>
          <w:spacing w:val="-24"/>
          <w:w w:val="95"/>
        </w:rPr>
        <w:t xml:space="preserve"> </w:t>
      </w:r>
      <w:r>
        <w:rPr>
          <w:spacing w:val="2"/>
          <w:w w:val="95"/>
        </w:rPr>
        <w:t>talent</w:t>
      </w:r>
      <w:r>
        <w:rPr>
          <w:spacing w:val="-38"/>
          <w:w w:val="95"/>
        </w:rPr>
        <w:t xml:space="preserve"> </w:t>
      </w:r>
      <w:r>
        <w:rPr>
          <w:w w:val="95"/>
        </w:rPr>
        <w:t>management</w:t>
      </w:r>
      <w:r>
        <w:rPr>
          <w:spacing w:val="-37"/>
          <w:w w:val="95"/>
        </w:rPr>
        <w:t xml:space="preserve"> </w:t>
      </w:r>
      <w:r>
        <w:rPr>
          <w:spacing w:val="2"/>
          <w:w w:val="95"/>
        </w:rPr>
        <w:t>professionals</w:t>
      </w:r>
      <w:r>
        <w:rPr>
          <w:spacing w:val="-36"/>
          <w:w w:val="95"/>
        </w:rPr>
        <w:t xml:space="preserve"> </w:t>
      </w:r>
      <w:r>
        <w:rPr>
          <w:spacing w:val="3"/>
          <w:w w:val="95"/>
        </w:rPr>
        <w:t>within</w:t>
      </w:r>
      <w:r>
        <w:rPr>
          <w:spacing w:val="-37"/>
          <w:w w:val="95"/>
        </w:rPr>
        <w:t xml:space="preserve"> </w:t>
      </w:r>
      <w:r>
        <w:rPr>
          <w:w w:val="95"/>
        </w:rPr>
        <w:t>a</w:t>
      </w:r>
      <w:r>
        <w:rPr>
          <w:spacing w:val="-40"/>
          <w:w w:val="95"/>
        </w:rPr>
        <w:t xml:space="preserve"> </w:t>
      </w:r>
      <w:r>
        <w:rPr>
          <w:w w:val="95"/>
        </w:rPr>
        <w:t>broader</w:t>
      </w:r>
      <w:r>
        <w:rPr>
          <w:spacing w:val="-27"/>
          <w:w w:val="95"/>
        </w:rPr>
        <w:t xml:space="preserve"> </w:t>
      </w:r>
      <w:r>
        <w:rPr>
          <w:spacing w:val="-3"/>
          <w:w w:val="95"/>
        </w:rPr>
        <w:t>HR</w:t>
      </w:r>
      <w:r>
        <w:rPr>
          <w:spacing w:val="-27"/>
          <w:w w:val="95"/>
        </w:rPr>
        <w:t xml:space="preserve"> </w:t>
      </w:r>
      <w:r>
        <w:rPr>
          <w:w w:val="95"/>
        </w:rPr>
        <w:t>system.</w:t>
      </w:r>
      <w:r>
        <w:rPr>
          <w:spacing w:val="-35"/>
          <w:w w:val="95"/>
        </w:rPr>
        <w:t xml:space="preserve"> </w:t>
      </w:r>
      <w:r>
        <w:rPr>
          <w:w w:val="95"/>
        </w:rPr>
        <w:t>The</w:t>
      </w:r>
      <w:r>
        <w:rPr>
          <w:spacing w:val="-18"/>
          <w:w w:val="95"/>
        </w:rPr>
        <w:t xml:space="preserve"> </w:t>
      </w:r>
      <w:r>
        <w:rPr>
          <w:w w:val="95"/>
        </w:rPr>
        <w:t>fact</w:t>
      </w:r>
      <w:r>
        <w:rPr>
          <w:spacing w:val="-26"/>
          <w:w w:val="95"/>
        </w:rPr>
        <w:t xml:space="preserve"> </w:t>
      </w:r>
      <w:r>
        <w:rPr>
          <w:w w:val="95"/>
        </w:rPr>
        <w:t xml:space="preserve">that </w:t>
      </w:r>
      <w:r>
        <w:rPr>
          <w:spacing w:val="2"/>
          <w:w w:val="95"/>
        </w:rPr>
        <w:t>this</w:t>
      </w:r>
      <w:r>
        <w:rPr>
          <w:spacing w:val="-28"/>
          <w:w w:val="95"/>
        </w:rPr>
        <w:t xml:space="preserve"> </w:t>
      </w:r>
      <w:r>
        <w:rPr>
          <w:w w:val="95"/>
        </w:rPr>
        <w:t>collaboration</w:t>
      </w:r>
      <w:r>
        <w:rPr>
          <w:spacing w:val="-40"/>
          <w:w w:val="95"/>
        </w:rPr>
        <w:t xml:space="preserve"> </w:t>
      </w:r>
      <w:r>
        <w:rPr>
          <w:spacing w:val="4"/>
          <w:w w:val="95"/>
        </w:rPr>
        <w:t>is</w:t>
      </w:r>
      <w:r>
        <w:rPr>
          <w:spacing w:val="-40"/>
          <w:w w:val="95"/>
        </w:rPr>
        <w:t xml:space="preserve"> </w:t>
      </w:r>
      <w:r>
        <w:rPr>
          <w:spacing w:val="3"/>
          <w:w w:val="95"/>
        </w:rPr>
        <w:t>beginning</w:t>
      </w:r>
      <w:r>
        <w:rPr>
          <w:spacing w:val="-41"/>
          <w:w w:val="95"/>
        </w:rPr>
        <w:t xml:space="preserve"> </w:t>
      </w:r>
      <w:r>
        <w:rPr>
          <w:w w:val="95"/>
        </w:rPr>
        <w:t>to</w:t>
      </w:r>
      <w:r>
        <w:rPr>
          <w:spacing w:val="-40"/>
          <w:w w:val="95"/>
        </w:rPr>
        <w:t xml:space="preserve"> </w:t>
      </w:r>
      <w:r>
        <w:rPr>
          <w:w w:val="95"/>
        </w:rPr>
        <w:t>occur</w:t>
      </w:r>
      <w:r>
        <w:rPr>
          <w:spacing w:val="-9"/>
          <w:w w:val="95"/>
        </w:rPr>
        <w:t xml:space="preserve"> </w:t>
      </w:r>
      <w:r>
        <w:rPr>
          <w:spacing w:val="4"/>
          <w:w w:val="95"/>
        </w:rPr>
        <w:t>is</w:t>
      </w:r>
      <w:r>
        <w:rPr>
          <w:spacing w:val="-40"/>
          <w:w w:val="95"/>
        </w:rPr>
        <w:t xml:space="preserve"> </w:t>
      </w:r>
      <w:r>
        <w:rPr>
          <w:spacing w:val="3"/>
          <w:w w:val="95"/>
        </w:rPr>
        <w:t>giving</w:t>
      </w:r>
      <w:r>
        <w:rPr>
          <w:spacing w:val="-41"/>
          <w:w w:val="95"/>
        </w:rPr>
        <w:t xml:space="preserve"> </w:t>
      </w:r>
      <w:r>
        <w:rPr>
          <w:w w:val="95"/>
        </w:rPr>
        <w:t>me</w:t>
      </w:r>
      <w:r>
        <w:rPr>
          <w:spacing w:val="-24"/>
          <w:w w:val="95"/>
        </w:rPr>
        <w:t xml:space="preserve"> </w:t>
      </w:r>
      <w:r>
        <w:rPr>
          <w:w w:val="95"/>
        </w:rPr>
        <w:t>greater</w:t>
      </w:r>
      <w:r>
        <w:rPr>
          <w:spacing w:val="-32"/>
          <w:w w:val="95"/>
        </w:rPr>
        <w:t xml:space="preserve"> </w:t>
      </w:r>
      <w:r>
        <w:rPr>
          <w:w w:val="95"/>
        </w:rPr>
        <w:t>confidence</w:t>
      </w:r>
      <w:r>
        <w:rPr>
          <w:spacing w:val="-35"/>
          <w:w w:val="95"/>
        </w:rPr>
        <w:t xml:space="preserve"> </w:t>
      </w:r>
      <w:r>
        <w:rPr>
          <w:w w:val="95"/>
        </w:rPr>
        <w:t>that</w:t>
      </w:r>
      <w:r>
        <w:rPr>
          <w:spacing w:val="-41"/>
          <w:w w:val="95"/>
        </w:rPr>
        <w:t xml:space="preserve"> </w:t>
      </w:r>
      <w:r>
        <w:rPr>
          <w:spacing w:val="2"/>
          <w:w w:val="95"/>
        </w:rPr>
        <w:t>assessing</w:t>
      </w:r>
      <w:r>
        <w:rPr>
          <w:spacing w:val="-41"/>
          <w:w w:val="95"/>
        </w:rPr>
        <w:t xml:space="preserve"> </w:t>
      </w:r>
      <w:r>
        <w:rPr>
          <w:w w:val="95"/>
        </w:rPr>
        <w:t xml:space="preserve">the </w:t>
      </w:r>
      <w:r>
        <w:t>ROI</w:t>
      </w:r>
      <w:r>
        <w:rPr>
          <w:spacing w:val="-35"/>
        </w:rPr>
        <w:t xml:space="preserve"> </w:t>
      </w:r>
      <w:r>
        <w:t>of</w:t>
      </w:r>
      <w:r>
        <w:rPr>
          <w:spacing w:val="-33"/>
        </w:rPr>
        <w:t xml:space="preserve"> </w:t>
      </w:r>
      <w:r>
        <w:t>international</w:t>
      </w:r>
      <w:r>
        <w:rPr>
          <w:spacing w:val="-40"/>
        </w:rPr>
        <w:t xml:space="preserve"> </w:t>
      </w:r>
      <w:r>
        <w:t>assignments</w:t>
      </w:r>
      <w:r>
        <w:rPr>
          <w:spacing w:val="-46"/>
        </w:rPr>
        <w:t xml:space="preserve"> </w:t>
      </w:r>
      <w:r>
        <w:rPr>
          <w:spacing w:val="4"/>
        </w:rPr>
        <w:t>is</w:t>
      </w:r>
      <w:r>
        <w:rPr>
          <w:spacing w:val="-46"/>
        </w:rPr>
        <w:t xml:space="preserve"> </w:t>
      </w:r>
      <w:r>
        <w:t>becoming</w:t>
      </w:r>
      <w:r>
        <w:rPr>
          <w:spacing w:val="-47"/>
        </w:rPr>
        <w:t xml:space="preserve"> </w:t>
      </w:r>
      <w:r>
        <w:rPr>
          <w:spacing w:val="4"/>
        </w:rPr>
        <w:t>less</w:t>
      </w:r>
      <w:r>
        <w:rPr>
          <w:spacing w:val="-45"/>
        </w:rPr>
        <w:t xml:space="preserve"> </w:t>
      </w:r>
      <w:r>
        <w:rPr>
          <w:spacing w:val="4"/>
        </w:rPr>
        <w:t>elusive</w:t>
      </w:r>
      <w:r>
        <w:rPr>
          <w:spacing w:val="-42"/>
        </w:rPr>
        <w:t xml:space="preserve"> </w:t>
      </w:r>
      <w:r>
        <w:t>and</w:t>
      </w:r>
      <w:r>
        <w:rPr>
          <w:spacing w:val="-46"/>
        </w:rPr>
        <w:t xml:space="preserve"> </w:t>
      </w:r>
      <w:r>
        <w:t>more</w:t>
      </w:r>
      <w:r>
        <w:rPr>
          <w:spacing w:val="-41"/>
        </w:rPr>
        <w:t xml:space="preserve"> </w:t>
      </w:r>
      <w:r>
        <w:rPr>
          <w:spacing w:val="3"/>
        </w:rPr>
        <w:t>possible.</w:t>
      </w:r>
    </w:p>
    <w:p w14:paraId="0F5FB78E" w14:textId="77777777" w:rsidR="002104E6" w:rsidRDefault="002104E6">
      <w:pPr>
        <w:pStyle w:val="BodyText"/>
        <w:spacing w:before="3"/>
      </w:pPr>
    </w:p>
    <w:p w14:paraId="661171CA" w14:textId="77777777" w:rsidR="002104E6" w:rsidRDefault="00F10E56">
      <w:pPr>
        <w:pStyle w:val="Heading1"/>
        <w:numPr>
          <w:ilvl w:val="0"/>
          <w:numId w:val="2"/>
        </w:numPr>
        <w:tabs>
          <w:tab w:val="left" w:pos="1066"/>
        </w:tabs>
      </w:pPr>
      <w:bookmarkStart w:id="23" w:name="_TOC_250004"/>
      <w:r>
        <w:rPr>
          <w:spacing w:val="-3"/>
        </w:rPr>
        <w:t xml:space="preserve">Expatriate </w:t>
      </w:r>
      <w:r>
        <w:t>Performance</w:t>
      </w:r>
      <w:r>
        <w:rPr>
          <w:spacing w:val="-17"/>
        </w:rPr>
        <w:t xml:space="preserve"> </w:t>
      </w:r>
      <w:bookmarkEnd w:id="23"/>
      <w:r>
        <w:rPr>
          <w:spacing w:val="-3"/>
        </w:rPr>
        <w:t>Appraisal</w:t>
      </w:r>
    </w:p>
    <w:p w14:paraId="46473CDB" w14:textId="77777777" w:rsidR="002104E6" w:rsidRDefault="002104E6">
      <w:pPr>
        <w:pStyle w:val="BodyText"/>
        <w:spacing w:before="1"/>
        <w:rPr>
          <w:rFonts w:ascii="Carlito"/>
          <w:b/>
          <w:sz w:val="30"/>
        </w:rPr>
      </w:pPr>
    </w:p>
    <w:p w14:paraId="35F67BAB" w14:textId="77777777" w:rsidR="002104E6" w:rsidRDefault="00F10E56">
      <w:pPr>
        <w:pStyle w:val="BodyText"/>
        <w:spacing w:line="316" w:lineRule="auto"/>
        <w:ind w:left="1082" w:right="780"/>
      </w:pPr>
      <w:r>
        <w:rPr>
          <w:noProof/>
        </w:rPr>
        <w:drawing>
          <wp:anchor distT="0" distB="0" distL="0" distR="0" simplePos="0" relativeHeight="485709312" behindDoc="1" locked="0" layoutInCell="1" allowOverlap="1" wp14:anchorId="66D9DB87" wp14:editId="4EC7BA6F">
            <wp:simplePos x="0" y="0"/>
            <wp:positionH relativeFrom="page">
              <wp:posOffset>818737</wp:posOffset>
            </wp:positionH>
            <wp:positionV relativeFrom="paragraph">
              <wp:posOffset>693748</wp:posOffset>
            </wp:positionV>
            <wp:extent cx="2037323" cy="1047749"/>
            <wp:effectExtent l="0" t="0" r="0" b="0"/>
            <wp:wrapNone/>
            <wp:docPr id="1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2.png"/>
                    <pic:cNvPicPr/>
                  </pic:nvPicPr>
                  <pic:blipFill>
                    <a:blip r:embed="rId8" cstate="print"/>
                    <a:stretch>
                      <a:fillRect/>
                    </a:stretch>
                  </pic:blipFill>
                  <pic:spPr>
                    <a:xfrm>
                      <a:off x="0" y="0"/>
                      <a:ext cx="2037323" cy="1047749"/>
                    </a:xfrm>
                    <a:prstGeom prst="rect">
                      <a:avLst/>
                    </a:prstGeom>
                  </pic:spPr>
                </pic:pic>
              </a:graphicData>
            </a:graphic>
          </wp:anchor>
        </w:drawing>
      </w:r>
      <w:r>
        <w:t>When</w:t>
      </w:r>
      <w:r>
        <w:rPr>
          <w:spacing w:val="-44"/>
        </w:rPr>
        <w:t xml:space="preserve"> </w:t>
      </w:r>
      <w:r>
        <w:rPr>
          <w:spacing w:val="4"/>
        </w:rPr>
        <w:t>it</w:t>
      </w:r>
      <w:r>
        <w:rPr>
          <w:spacing w:val="-45"/>
        </w:rPr>
        <w:t xml:space="preserve"> </w:t>
      </w:r>
      <w:r>
        <w:t>comes</w:t>
      </w:r>
      <w:r>
        <w:rPr>
          <w:spacing w:val="-43"/>
        </w:rPr>
        <w:t xml:space="preserve"> </w:t>
      </w:r>
      <w:r>
        <w:t>to</w:t>
      </w:r>
      <w:r>
        <w:rPr>
          <w:spacing w:val="-43"/>
        </w:rPr>
        <w:t xml:space="preserve"> </w:t>
      </w:r>
      <w:r>
        <w:t>expatriates,</w:t>
      </w:r>
      <w:r>
        <w:rPr>
          <w:spacing w:val="-50"/>
        </w:rPr>
        <w:t xml:space="preserve"> </w:t>
      </w:r>
      <w:r>
        <w:t>performance</w:t>
      </w:r>
      <w:r>
        <w:rPr>
          <w:spacing w:val="-48"/>
        </w:rPr>
        <w:t xml:space="preserve"> </w:t>
      </w:r>
      <w:r>
        <w:t>management</w:t>
      </w:r>
      <w:r>
        <w:rPr>
          <w:spacing w:val="-51"/>
        </w:rPr>
        <w:t xml:space="preserve"> </w:t>
      </w:r>
      <w:r>
        <w:rPr>
          <w:spacing w:val="4"/>
        </w:rPr>
        <w:t>is</w:t>
      </w:r>
      <w:r>
        <w:rPr>
          <w:spacing w:val="-51"/>
        </w:rPr>
        <w:t xml:space="preserve"> </w:t>
      </w:r>
      <w:r>
        <w:t>increasingly</w:t>
      </w:r>
      <w:r>
        <w:rPr>
          <w:spacing w:val="-42"/>
        </w:rPr>
        <w:t xml:space="preserve"> </w:t>
      </w:r>
      <w:r>
        <w:t>important</w:t>
      </w:r>
      <w:r>
        <w:rPr>
          <w:spacing w:val="-52"/>
        </w:rPr>
        <w:t xml:space="preserve"> </w:t>
      </w:r>
      <w:r>
        <w:t xml:space="preserve">as </w:t>
      </w:r>
      <w:r>
        <w:rPr>
          <w:w w:val="95"/>
        </w:rPr>
        <w:t>firms</w:t>
      </w:r>
      <w:r>
        <w:rPr>
          <w:spacing w:val="-35"/>
          <w:w w:val="95"/>
        </w:rPr>
        <w:t xml:space="preserve"> </w:t>
      </w:r>
      <w:r>
        <w:rPr>
          <w:w w:val="95"/>
        </w:rPr>
        <w:t>become</w:t>
      </w:r>
      <w:r>
        <w:rPr>
          <w:spacing w:val="-16"/>
          <w:w w:val="95"/>
        </w:rPr>
        <w:t xml:space="preserve"> </w:t>
      </w:r>
      <w:r>
        <w:rPr>
          <w:w w:val="95"/>
        </w:rPr>
        <w:t>more</w:t>
      </w:r>
      <w:r>
        <w:rPr>
          <w:spacing w:val="-16"/>
          <w:w w:val="95"/>
        </w:rPr>
        <w:t xml:space="preserve"> </w:t>
      </w:r>
      <w:r>
        <w:rPr>
          <w:w w:val="95"/>
        </w:rPr>
        <w:t>internationalized.</w:t>
      </w:r>
      <w:r>
        <w:rPr>
          <w:spacing w:val="-34"/>
          <w:w w:val="95"/>
        </w:rPr>
        <w:t xml:space="preserve"> </w:t>
      </w:r>
      <w:r>
        <w:rPr>
          <w:spacing w:val="-3"/>
          <w:w w:val="95"/>
        </w:rPr>
        <w:t>However,</w:t>
      </w:r>
      <w:r>
        <w:rPr>
          <w:spacing w:val="-33"/>
          <w:w w:val="95"/>
        </w:rPr>
        <w:t xml:space="preserve"> </w:t>
      </w:r>
      <w:r>
        <w:rPr>
          <w:w w:val="95"/>
        </w:rPr>
        <w:t>several</w:t>
      </w:r>
      <w:r>
        <w:rPr>
          <w:spacing w:val="-28"/>
          <w:w w:val="95"/>
        </w:rPr>
        <w:t xml:space="preserve"> </w:t>
      </w:r>
      <w:r>
        <w:rPr>
          <w:w w:val="95"/>
        </w:rPr>
        <w:t>recent</w:t>
      </w:r>
      <w:r>
        <w:rPr>
          <w:spacing w:val="-37"/>
          <w:w w:val="95"/>
        </w:rPr>
        <w:t xml:space="preserve"> </w:t>
      </w:r>
      <w:r>
        <w:rPr>
          <w:w w:val="95"/>
        </w:rPr>
        <w:t>articles</w:t>
      </w:r>
      <w:r>
        <w:rPr>
          <w:spacing w:val="-34"/>
          <w:w w:val="95"/>
        </w:rPr>
        <w:t xml:space="preserve"> </w:t>
      </w:r>
      <w:r>
        <w:rPr>
          <w:w w:val="95"/>
        </w:rPr>
        <w:t>stress</w:t>
      </w:r>
      <w:r>
        <w:rPr>
          <w:spacing w:val="-35"/>
          <w:w w:val="95"/>
        </w:rPr>
        <w:t xml:space="preserve"> </w:t>
      </w:r>
      <w:r>
        <w:rPr>
          <w:w w:val="95"/>
        </w:rPr>
        <w:t>that</w:t>
      </w:r>
      <w:r>
        <w:rPr>
          <w:spacing w:val="-24"/>
          <w:w w:val="95"/>
        </w:rPr>
        <w:t xml:space="preserve"> </w:t>
      </w:r>
      <w:r>
        <w:rPr>
          <w:w w:val="95"/>
        </w:rPr>
        <w:t>enough research</w:t>
      </w:r>
      <w:r>
        <w:rPr>
          <w:spacing w:val="-26"/>
          <w:w w:val="95"/>
        </w:rPr>
        <w:t xml:space="preserve"> </w:t>
      </w:r>
      <w:r>
        <w:rPr>
          <w:w w:val="95"/>
        </w:rPr>
        <w:t>has</w:t>
      </w:r>
      <w:r>
        <w:rPr>
          <w:spacing w:val="-25"/>
          <w:w w:val="95"/>
        </w:rPr>
        <w:t xml:space="preserve"> </w:t>
      </w:r>
      <w:r>
        <w:rPr>
          <w:w w:val="95"/>
        </w:rPr>
        <w:t>not</w:t>
      </w:r>
      <w:r>
        <w:rPr>
          <w:spacing w:val="-27"/>
          <w:w w:val="95"/>
        </w:rPr>
        <w:t xml:space="preserve"> </w:t>
      </w:r>
      <w:r>
        <w:rPr>
          <w:spacing w:val="4"/>
          <w:w w:val="95"/>
        </w:rPr>
        <w:t>been</w:t>
      </w:r>
      <w:r>
        <w:rPr>
          <w:spacing w:val="-37"/>
          <w:w w:val="95"/>
        </w:rPr>
        <w:t xml:space="preserve"> </w:t>
      </w:r>
      <w:r>
        <w:rPr>
          <w:spacing w:val="2"/>
          <w:w w:val="95"/>
        </w:rPr>
        <w:t>devoted</w:t>
      </w:r>
      <w:r>
        <w:rPr>
          <w:spacing w:val="-38"/>
          <w:w w:val="95"/>
        </w:rPr>
        <w:t xml:space="preserve"> </w:t>
      </w:r>
      <w:r>
        <w:rPr>
          <w:w w:val="95"/>
        </w:rPr>
        <w:t>to</w:t>
      </w:r>
      <w:r>
        <w:rPr>
          <w:spacing w:val="-26"/>
          <w:w w:val="95"/>
        </w:rPr>
        <w:t xml:space="preserve"> </w:t>
      </w:r>
      <w:r>
        <w:rPr>
          <w:w w:val="95"/>
        </w:rPr>
        <w:t>the</w:t>
      </w:r>
      <w:r>
        <w:rPr>
          <w:spacing w:val="-20"/>
          <w:w w:val="95"/>
        </w:rPr>
        <w:t xml:space="preserve"> </w:t>
      </w:r>
      <w:r>
        <w:rPr>
          <w:w w:val="95"/>
        </w:rPr>
        <w:t>performance</w:t>
      </w:r>
      <w:r>
        <w:rPr>
          <w:spacing w:val="-32"/>
          <w:w w:val="95"/>
        </w:rPr>
        <w:t xml:space="preserve"> </w:t>
      </w:r>
      <w:r>
        <w:rPr>
          <w:w w:val="95"/>
        </w:rPr>
        <w:t>management</w:t>
      </w:r>
      <w:r>
        <w:rPr>
          <w:spacing w:val="-39"/>
          <w:w w:val="95"/>
        </w:rPr>
        <w:t xml:space="preserve"> </w:t>
      </w:r>
      <w:r>
        <w:rPr>
          <w:w w:val="95"/>
        </w:rPr>
        <w:t>of</w:t>
      </w:r>
      <w:r>
        <w:rPr>
          <w:spacing w:val="-21"/>
          <w:w w:val="95"/>
        </w:rPr>
        <w:t xml:space="preserve"> </w:t>
      </w:r>
      <w:r>
        <w:rPr>
          <w:w w:val="95"/>
        </w:rPr>
        <w:t>expatriates,</w:t>
      </w:r>
      <w:r>
        <w:rPr>
          <w:spacing w:val="-36"/>
          <w:w w:val="95"/>
        </w:rPr>
        <w:t xml:space="preserve"> </w:t>
      </w:r>
      <w:r>
        <w:rPr>
          <w:w w:val="95"/>
        </w:rPr>
        <w:t xml:space="preserve">especially </w:t>
      </w:r>
      <w:r>
        <w:rPr>
          <w:spacing w:val="3"/>
        </w:rPr>
        <w:t>when</w:t>
      </w:r>
      <w:r>
        <w:rPr>
          <w:spacing w:val="-50"/>
        </w:rPr>
        <w:t xml:space="preserve"> </w:t>
      </w:r>
      <w:r>
        <w:rPr>
          <w:spacing w:val="4"/>
        </w:rPr>
        <w:t>it</w:t>
      </w:r>
      <w:r>
        <w:rPr>
          <w:spacing w:val="-42"/>
        </w:rPr>
        <w:t xml:space="preserve"> </w:t>
      </w:r>
      <w:r>
        <w:t>comes</w:t>
      </w:r>
      <w:r>
        <w:rPr>
          <w:spacing w:val="-40"/>
        </w:rPr>
        <w:t xml:space="preserve"> </w:t>
      </w:r>
      <w:r>
        <w:t>to</w:t>
      </w:r>
      <w:r>
        <w:rPr>
          <w:spacing w:val="-41"/>
        </w:rPr>
        <w:t xml:space="preserve"> </w:t>
      </w:r>
      <w:r>
        <w:t>the</w:t>
      </w:r>
      <w:r>
        <w:rPr>
          <w:spacing w:val="-37"/>
        </w:rPr>
        <w:t xml:space="preserve"> </w:t>
      </w:r>
      <w:r>
        <w:rPr>
          <w:spacing w:val="2"/>
        </w:rPr>
        <w:t>relationship</w:t>
      </w:r>
      <w:r>
        <w:rPr>
          <w:spacing w:val="-49"/>
        </w:rPr>
        <w:t xml:space="preserve"> </w:t>
      </w:r>
      <w:r>
        <w:t>between</w:t>
      </w:r>
      <w:r>
        <w:rPr>
          <w:spacing w:val="-50"/>
        </w:rPr>
        <w:t xml:space="preserve"> </w:t>
      </w:r>
      <w:r>
        <w:t>the</w:t>
      </w:r>
      <w:r>
        <w:rPr>
          <w:spacing w:val="-45"/>
        </w:rPr>
        <w:t xml:space="preserve"> </w:t>
      </w:r>
      <w:r>
        <w:t>management</w:t>
      </w:r>
      <w:r>
        <w:rPr>
          <w:spacing w:val="-50"/>
        </w:rPr>
        <w:t xml:space="preserve"> </w:t>
      </w:r>
      <w:r>
        <w:t>strategy</w:t>
      </w:r>
      <w:r>
        <w:rPr>
          <w:spacing w:val="-40"/>
        </w:rPr>
        <w:t xml:space="preserve"> </w:t>
      </w:r>
      <w:r>
        <w:t>of</w:t>
      </w:r>
      <w:r>
        <w:rPr>
          <w:spacing w:val="-38"/>
        </w:rPr>
        <w:t xml:space="preserve"> </w:t>
      </w:r>
      <w:r>
        <w:t>the</w:t>
      </w:r>
      <w:r>
        <w:rPr>
          <w:spacing w:val="-37"/>
        </w:rPr>
        <w:t xml:space="preserve"> </w:t>
      </w:r>
      <w:r>
        <w:rPr>
          <w:spacing w:val="-3"/>
        </w:rPr>
        <w:t>MNCs</w:t>
      </w:r>
      <w:r>
        <w:rPr>
          <w:spacing w:val="-41"/>
        </w:rPr>
        <w:t xml:space="preserve"> </w:t>
      </w:r>
      <w:r>
        <w:t>and</w:t>
      </w:r>
    </w:p>
    <w:p w14:paraId="4BF32E5B" w14:textId="77777777" w:rsidR="002104E6" w:rsidRDefault="00F10E56">
      <w:pPr>
        <w:pStyle w:val="BodyText"/>
        <w:spacing w:line="260" w:lineRule="exact"/>
        <w:ind w:left="1082"/>
      </w:pPr>
      <w:r>
        <w:t>their policies and practices regarding expatriate evaluation. In a quantitative study, no</w:t>
      </w:r>
    </w:p>
    <w:p w14:paraId="4B462DBA" w14:textId="77777777" w:rsidR="002104E6" w:rsidRDefault="00F10E56">
      <w:pPr>
        <w:pStyle w:val="BodyText"/>
        <w:spacing w:before="92" w:line="314" w:lineRule="auto"/>
        <w:ind w:left="1082" w:right="847"/>
      </w:pPr>
      <w:r>
        <w:rPr>
          <w:spacing w:val="2"/>
        </w:rPr>
        <w:t>evidence</w:t>
      </w:r>
      <w:r>
        <w:rPr>
          <w:spacing w:val="-52"/>
        </w:rPr>
        <w:t xml:space="preserve"> </w:t>
      </w:r>
      <w:r>
        <w:t>was</w:t>
      </w:r>
      <w:r>
        <w:rPr>
          <w:spacing w:val="-54"/>
        </w:rPr>
        <w:t xml:space="preserve"> </w:t>
      </w:r>
      <w:r>
        <w:t>found</w:t>
      </w:r>
      <w:r>
        <w:rPr>
          <w:spacing w:val="-54"/>
        </w:rPr>
        <w:t xml:space="preserve"> </w:t>
      </w:r>
      <w:r>
        <w:rPr>
          <w:spacing w:val="2"/>
        </w:rPr>
        <w:t>for</w:t>
      </w:r>
      <w:r>
        <w:rPr>
          <w:spacing w:val="-50"/>
        </w:rPr>
        <w:t xml:space="preserve"> </w:t>
      </w:r>
      <w:r>
        <w:t>an</w:t>
      </w:r>
      <w:r>
        <w:rPr>
          <w:spacing w:val="-49"/>
        </w:rPr>
        <w:t xml:space="preserve"> </w:t>
      </w:r>
      <w:r>
        <w:rPr>
          <w:spacing w:val="2"/>
        </w:rPr>
        <w:t>alignment</w:t>
      </w:r>
      <w:r>
        <w:rPr>
          <w:spacing w:val="-54"/>
        </w:rPr>
        <w:t xml:space="preserve"> </w:t>
      </w:r>
      <w:r>
        <w:rPr>
          <w:spacing w:val="4"/>
        </w:rPr>
        <w:t>between</w:t>
      </w:r>
      <w:r>
        <w:rPr>
          <w:spacing w:val="-54"/>
        </w:rPr>
        <w:t xml:space="preserve"> </w:t>
      </w:r>
      <w:r>
        <w:t>management</w:t>
      </w:r>
      <w:r>
        <w:rPr>
          <w:spacing w:val="-55"/>
        </w:rPr>
        <w:t xml:space="preserve"> </w:t>
      </w:r>
      <w:r>
        <w:t>strategy</w:t>
      </w:r>
      <w:r>
        <w:rPr>
          <w:spacing w:val="-54"/>
        </w:rPr>
        <w:t xml:space="preserve"> </w:t>
      </w:r>
      <w:r>
        <w:t>and</w:t>
      </w:r>
      <w:r>
        <w:rPr>
          <w:spacing w:val="-48"/>
        </w:rPr>
        <w:t xml:space="preserve"> </w:t>
      </w:r>
      <w:r>
        <w:t xml:space="preserve">human </w:t>
      </w:r>
      <w:r>
        <w:rPr>
          <w:w w:val="95"/>
        </w:rPr>
        <w:t>resources</w:t>
      </w:r>
      <w:r>
        <w:rPr>
          <w:spacing w:val="-35"/>
          <w:w w:val="95"/>
        </w:rPr>
        <w:t xml:space="preserve"> </w:t>
      </w:r>
      <w:r>
        <w:rPr>
          <w:w w:val="95"/>
        </w:rPr>
        <w:t>strategy</w:t>
      </w:r>
      <w:r>
        <w:rPr>
          <w:spacing w:val="-35"/>
          <w:w w:val="95"/>
        </w:rPr>
        <w:t xml:space="preserve"> </w:t>
      </w:r>
      <w:r>
        <w:rPr>
          <w:spacing w:val="2"/>
          <w:w w:val="95"/>
        </w:rPr>
        <w:t>implementation</w:t>
      </w:r>
      <w:r>
        <w:rPr>
          <w:spacing w:val="-35"/>
          <w:w w:val="95"/>
        </w:rPr>
        <w:t xml:space="preserve"> </w:t>
      </w:r>
      <w:r>
        <w:rPr>
          <w:spacing w:val="4"/>
          <w:w w:val="95"/>
        </w:rPr>
        <w:t>in</w:t>
      </w:r>
      <w:r>
        <w:rPr>
          <w:spacing w:val="-36"/>
          <w:w w:val="95"/>
        </w:rPr>
        <w:t xml:space="preserve"> </w:t>
      </w:r>
      <w:r>
        <w:rPr>
          <w:w w:val="95"/>
        </w:rPr>
        <w:t>the</w:t>
      </w:r>
      <w:r>
        <w:rPr>
          <w:spacing w:val="-30"/>
          <w:w w:val="95"/>
        </w:rPr>
        <w:t xml:space="preserve"> </w:t>
      </w:r>
      <w:r>
        <w:rPr>
          <w:w w:val="95"/>
        </w:rPr>
        <w:t>case</w:t>
      </w:r>
      <w:r>
        <w:rPr>
          <w:spacing w:val="-17"/>
          <w:w w:val="95"/>
        </w:rPr>
        <w:t xml:space="preserve"> </w:t>
      </w:r>
      <w:r>
        <w:rPr>
          <w:w w:val="95"/>
        </w:rPr>
        <w:t>of</w:t>
      </w:r>
      <w:r>
        <w:rPr>
          <w:spacing w:val="-18"/>
          <w:w w:val="95"/>
        </w:rPr>
        <w:t xml:space="preserve"> </w:t>
      </w:r>
      <w:r>
        <w:rPr>
          <w:w w:val="95"/>
        </w:rPr>
        <w:t>expatriates.</w:t>
      </w:r>
      <w:r>
        <w:rPr>
          <w:spacing w:val="-34"/>
          <w:w w:val="95"/>
        </w:rPr>
        <w:t xml:space="preserve"> </w:t>
      </w:r>
      <w:r>
        <w:rPr>
          <w:w w:val="95"/>
        </w:rPr>
        <w:t>They</w:t>
      </w:r>
      <w:r>
        <w:rPr>
          <w:spacing w:val="-34"/>
          <w:w w:val="95"/>
        </w:rPr>
        <w:t xml:space="preserve"> </w:t>
      </w:r>
      <w:r>
        <w:rPr>
          <w:w w:val="95"/>
        </w:rPr>
        <w:t>concluded</w:t>
      </w:r>
      <w:r>
        <w:rPr>
          <w:spacing w:val="-17"/>
          <w:w w:val="95"/>
        </w:rPr>
        <w:t xml:space="preserve"> </w:t>
      </w:r>
      <w:r>
        <w:rPr>
          <w:w w:val="95"/>
        </w:rPr>
        <w:t>that “Researchers</w:t>
      </w:r>
      <w:r>
        <w:rPr>
          <w:spacing w:val="-35"/>
          <w:w w:val="95"/>
        </w:rPr>
        <w:t xml:space="preserve"> </w:t>
      </w:r>
      <w:r>
        <w:rPr>
          <w:w w:val="95"/>
        </w:rPr>
        <w:t>and</w:t>
      </w:r>
      <w:r>
        <w:rPr>
          <w:spacing w:val="-21"/>
          <w:w w:val="95"/>
        </w:rPr>
        <w:t xml:space="preserve"> </w:t>
      </w:r>
      <w:r>
        <w:rPr>
          <w:w w:val="95"/>
        </w:rPr>
        <w:t>practitioners</w:t>
      </w:r>
      <w:r>
        <w:rPr>
          <w:spacing w:val="-35"/>
          <w:w w:val="95"/>
        </w:rPr>
        <w:t xml:space="preserve"> </w:t>
      </w:r>
      <w:r>
        <w:rPr>
          <w:spacing w:val="3"/>
          <w:w w:val="95"/>
        </w:rPr>
        <w:t>alike</w:t>
      </w:r>
      <w:r>
        <w:rPr>
          <w:spacing w:val="-29"/>
          <w:w w:val="95"/>
        </w:rPr>
        <w:t xml:space="preserve"> </w:t>
      </w:r>
      <w:r>
        <w:rPr>
          <w:spacing w:val="5"/>
          <w:w w:val="95"/>
        </w:rPr>
        <w:t>will</w:t>
      </w:r>
      <w:r>
        <w:rPr>
          <w:spacing w:val="-28"/>
          <w:w w:val="95"/>
        </w:rPr>
        <w:t xml:space="preserve"> </w:t>
      </w:r>
      <w:r>
        <w:rPr>
          <w:spacing w:val="4"/>
          <w:w w:val="95"/>
        </w:rPr>
        <w:t>need</w:t>
      </w:r>
      <w:r>
        <w:rPr>
          <w:spacing w:val="-36"/>
          <w:w w:val="95"/>
        </w:rPr>
        <w:t xml:space="preserve"> </w:t>
      </w:r>
      <w:r>
        <w:rPr>
          <w:w w:val="95"/>
        </w:rPr>
        <w:t>to</w:t>
      </w:r>
      <w:r>
        <w:rPr>
          <w:spacing w:val="-35"/>
          <w:w w:val="95"/>
        </w:rPr>
        <w:t xml:space="preserve"> </w:t>
      </w:r>
      <w:r>
        <w:rPr>
          <w:spacing w:val="2"/>
          <w:w w:val="95"/>
        </w:rPr>
        <w:t>better</w:t>
      </w:r>
      <w:r>
        <w:rPr>
          <w:spacing w:val="-39"/>
          <w:w w:val="95"/>
        </w:rPr>
        <w:t xml:space="preserve"> </w:t>
      </w:r>
      <w:r>
        <w:rPr>
          <w:w w:val="95"/>
        </w:rPr>
        <w:t>understand</w:t>
      </w:r>
      <w:r>
        <w:rPr>
          <w:spacing w:val="-36"/>
          <w:w w:val="95"/>
        </w:rPr>
        <w:t xml:space="preserve"> </w:t>
      </w:r>
      <w:r>
        <w:rPr>
          <w:w w:val="95"/>
        </w:rPr>
        <w:t>how</w:t>
      </w:r>
      <w:r>
        <w:rPr>
          <w:spacing w:val="-19"/>
          <w:w w:val="95"/>
        </w:rPr>
        <w:t xml:space="preserve"> </w:t>
      </w:r>
      <w:r>
        <w:rPr>
          <w:w w:val="95"/>
        </w:rPr>
        <w:t>to</w:t>
      </w:r>
      <w:r>
        <w:rPr>
          <w:spacing w:val="-21"/>
          <w:w w:val="95"/>
        </w:rPr>
        <w:t xml:space="preserve"> </w:t>
      </w:r>
      <w:r>
        <w:rPr>
          <w:spacing w:val="2"/>
          <w:w w:val="95"/>
        </w:rPr>
        <w:t xml:space="preserve">maximize </w:t>
      </w:r>
      <w:r>
        <w:rPr>
          <w:w w:val="95"/>
        </w:rPr>
        <w:t>performance</w:t>
      </w:r>
      <w:r>
        <w:rPr>
          <w:spacing w:val="-27"/>
          <w:w w:val="95"/>
        </w:rPr>
        <w:t xml:space="preserve"> </w:t>
      </w:r>
      <w:r>
        <w:rPr>
          <w:w w:val="95"/>
        </w:rPr>
        <w:t>and</w:t>
      </w:r>
      <w:r>
        <w:rPr>
          <w:spacing w:val="-4"/>
          <w:w w:val="95"/>
        </w:rPr>
        <w:t xml:space="preserve"> </w:t>
      </w:r>
      <w:r>
        <w:rPr>
          <w:spacing w:val="2"/>
          <w:w w:val="95"/>
        </w:rPr>
        <w:t>development</w:t>
      </w:r>
      <w:r>
        <w:rPr>
          <w:spacing w:val="-34"/>
          <w:w w:val="95"/>
        </w:rPr>
        <w:t xml:space="preserve"> </w:t>
      </w:r>
      <w:r>
        <w:rPr>
          <w:w w:val="95"/>
        </w:rPr>
        <w:t>of</w:t>
      </w:r>
      <w:r>
        <w:rPr>
          <w:spacing w:val="-29"/>
          <w:w w:val="95"/>
        </w:rPr>
        <w:t xml:space="preserve"> </w:t>
      </w:r>
      <w:r>
        <w:rPr>
          <w:spacing w:val="2"/>
          <w:w w:val="95"/>
        </w:rPr>
        <w:t>this</w:t>
      </w:r>
      <w:r>
        <w:rPr>
          <w:spacing w:val="-32"/>
          <w:w w:val="95"/>
        </w:rPr>
        <w:t xml:space="preserve"> </w:t>
      </w:r>
      <w:r>
        <w:rPr>
          <w:w w:val="95"/>
        </w:rPr>
        <w:t>critical</w:t>
      </w:r>
      <w:r>
        <w:rPr>
          <w:spacing w:val="-11"/>
          <w:w w:val="95"/>
        </w:rPr>
        <w:t xml:space="preserve"> </w:t>
      </w:r>
      <w:r>
        <w:rPr>
          <w:w w:val="95"/>
        </w:rPr>
        <w:t>human</w:t>
      </w:r>
      <w:r>
        <w:rPr>
          <w:spacing w:val="-19"/>
          <w:w w:val="95"/>
        </w:rPr>
        <w:t xml:space="preserve"> </w:t>
      </w:r>
      <w:r>
        <w:rPr>
          <w:w w:val="95"/>
        </w:rPr>
        <w:t>resource</w:t>
      </w:r>
      <w:r>
        <w:rPr>
          <w:spacing w:val="-12"/>
          <w:w w:val="95"/>
        </w:rPr>
        <w:t xml:space="preserve"> </w:t>
      </w:r>
      <w:r>
        <w:rPr>
          <w:w w:val="95"/>
        </w:rPr>
        <w:t>and</w:t>
      </w:r>
      <w:r>
        <w:rPr>
          <w:spacing w:val="-18"/>
          <w:w w:val="95"/>
        </w:rPr>
        <w:t xml:space="preserve"> </w:t>
      </w:r>
      <w:r>
        <w:rPr>
          <w:w w:val="95"/>
        </w:rPr>
        <w:t>how</w:t>
      </w:r>
      <w:r>
        <w:rPr>
          <w:spacing w:val="-16"/>
          <w:w w:val="95"/>
        </w:rPr>
        <w:t xml:space="preserve"> </w:t>
      </w:r>
      <w:r>
        <w:rPr>
          <w:w w:val="95"/>
        </w:rPr>
        <w:t>to</w:t>
      </w:r>
      <w:r>
        <w:rPr>
          <w:spacing w:val="-18"/>
          <w:w w:val="95"/>
        </w:rPr>
        <w:t xml:space="preserve"> </w:t>
      </w:r>
      <w:r>
        <w:rPr>
          <w:w w:val="95"/>
        </w:rPr>
        <w:t xml:space="preserve">integrate </w:t>
      </w:r>
      <w:r>
        <w:t>expatriates</w:t>
      </w:r>
      <w:r>
        <w:rPr>
          <w:spacing w:val="-53"/>
        </w:rPr>
        <w:t xml:space="preserve"> </w:t>
      </w:r>
      <w:r>
        <w:rPr>
          <w:spacing w:val="2"/>
        </w:rPr>
        <w:t>into</w:t>
      </w:r>
      <w:r>
        <w:rPr>
          <w:spacing w:val="-53"/>
        </w:rPr>
        <w:t xml:space="preserve"> </w:t>
      </w:r>
      <w:r>
        <w:t>an</w:t>
      </w:r>
      <w:r>
        <w:rPr>
          <w:spacing w:val="-46"/>
        </w:rPr>
        <w:t xml:space="preserve"> </w:t>
      </w:r>
      <w:r>
        <w:t>overall</w:t>
      </w:r>
      <w:r>
        <w:rPr>
          <w:spacing w:val="-50"/>
        </w:rPr>
        <w:t xml:space="preserve"> </w:t>
      </w:r>
      <w:r>
        <w:t>human</w:t>
      </w:r>
      <w:r>
        <w:rPr>
          <w:spacing w:val="-53"/>
        </w:rPr>
        <w:t xml:space="preserve"> </w:t>
      </w:r>
      <w:r>
        <w:t>resources</w:t>
      </w:r>
      <w:r>
        <w:rPr>
          <w:spacing w:val="-46"/>
        </w:rPr>
        <w:t xml:space="preserve"> </w:t>
      </w:r>
      <w:r>
        <w:t>strategy”.</w:t>
      </w:r>
      <w:r>
        <w:rPr>
          <w:spacing w:val="-51"/>
        </w:rPr>
        <w:t xml:space="preserve"> </w:t>
      </w:r>
      <w:r>
        <w:t>In</w:t>
      </w:r>
      <w:r>
        <w:rPr>
          <w:spacing w:val="-53"/>
        </w:rPr>
        <w:t xml:space="preserve"> </w:t>
      </w:r>
      <w:r>
        <w:t>addition,</w:t>
      </w:r>
      <w:r>
        <w:rPr>
          <w:spacing w:val="-52"/>
        </w:rPr>
        <w:t xml:space="preserve"> </w:t>
      </w:r>
      <w:r>
        <w:t>the</w:t>
      </w:r>
      <w:r>
        <w:rPr>
          <w:spacing w:val="-43"/>
        </w:rPr>
        <w:t xml:space="preserve"> </w:t>
      </w:r>
      <w:r>
        <w:t>researcher</w:t>
      </w:r>
    </w:p>
    <w:p w14:paraId="5E551C26" w14:textId="77777777" w:rsidR="002104E6" w:rsidRDefault="00F10E56">
      <w:pPr>
        <w:pStyle w:val="BodyText"/>
        <w:spacing w:line="307" w:lineRule="auto"/>
        <w:ind w:left="1082" w:right="1105"/>
      </w:pPr>
      <w:r>
        <w:rPr>
          <w:spacing w:val="2"/>
          <w:w w:val="95"/>
        </w:rPr>
        <w:t>emphasizes</w:t>
      </w:r>
      <w:r>
        <w:rPr>
          <w:spacing w:val="-38"/>
          <w:w w:val="95"/>
        </w:rPr>
        <w:t xml:space="preserve"> </w:t>
      </w:r>
      <w:r>
        <w:rPr>
          <w:w w:val="95"/>
        </w:rPr>
        <w:t>that</w:t>
      </w:r>
      <w:r>
        <w:rPr>
          <w:spacing w:val="-39"/>
          <w:w w:val="95"/>
        </w:rPr>
        <w:t xml:space="preserve"> </w:t>
      </w:r>
      <w:r>
        <w:rPr>
          <w:w w:val="95"/>
        </w:rPr>
        <w:t>the</w:t>
      </w:r>
      <w:r>
        <w:rPr>
          <w:spacing w:val="-21"/>
          <w:w w:val="95"/>
        </w:rPr>
        <w:t xml:space="preserve"> </w:t>
      </w:r>
      <w:r>
        <w:rPr>
          <w:w w:val="95"/>
        </w:rPr>
        <w:t>performance</w:t>
      </w:r>
      <w:r>
        <w:rPr>
          <w:spacing w:val="-34"/>
          <w:w w:val="95"/>
        </w:rPr>
        <w:t xml:space="preserve"> </w:t>
      </w:r>
      <w:r>
        <w:rPr>
          <w:spacing w:val="2"/>
          <w:w w:val="95"/>
        </w:rPr>
        <w:t>evaluation</w:t>
      </w:r>
      <w:r>
        <w:rPr>
          <w:spacing w:val="-38"/>
          <w:w w:val="95"/>
        </w:rPr>
        <w:t xml:space="preserve"> </w:t>
      </w:r>
      <w:r>
        <w:rPr>
          <w:w w:val="95"/>
        </w:rPr>
        <w:t>of</w:t>
      </w:r>
      <w:r>
        <w:rPr>
          <w:spacing w:val="-35"/>
          <w:w w:val="95"/>
        </w:rPr>
        <w:t xml:space="preserve"> </w:t>
      </w:r>
      <w:r>
        <w:rPr>
          <w:w w:val="95"/>
        </w:rPr>
        <w:t>expatriates</w:t>
      </w:r>
      <w:r>
        <w:rPr>
          <w:spacing w:val="-37"/>
          <w:w w:val="95"/>
        </w:rPr>
        <w:t xml:space="preserve"> </w:t>
      </w:r>
      <w:r>
        <w:rPr>
          <w:spacing w:val="4"/>
          <w:w w:val="95"/>
        </w:rPr>
        <w:t>is</w:t>
      </w:r>
      <w:r>
        <w:rPr>
          <w:spacing w:val="-38"/>
          <w:w w:val="95"/>
        </w:rPr>
        <w:t xml:space="preserve"> </w:t>
      </w:r>
      <w:r>
        <w:rPr>
          <w:w w:val="95"/>
        </w:rPr>
        <w:t>much</w:t>
      </w:r>
      <w:r>
        <w:rPr>
          <w:spacing w:val="-14"/>
          <w:w w:val="95"/>
        </w:rPr>
        <w:t xml:space="preserve"> </w:t>
      </w:r>
      <w:r>
        <w:rPr>
          <w:w w:val="95"/>
        </w:rPr>
        <w:t>more</w:t>
      </w:r>
      <w:r>
        <w:rPr>
          <w:spacing w:val="-33"/>
          <w:w w:val="95"/>
        </w:rPr>
        <w:t xml:space="preserve"> </w:t>
      </w:r>
      <w:r>
        <w:rPr>
          <w:w w:val="95"/>
        </w:rPr>
        <w:t xml:space="preserve">complicated </w:t>
      </w:r>
      <w:r>
        <w:t>than</w:t>
      </w:r>
      <w:r>
        <w:rPr>
          <w:spacing w:val="-37"/>
        </w:rPr>
        <w:t xml:space="preserve"> </w:t>
      </w:r>
      <w:r>
        <w:t>that</w:t>
      </w:r>
      <w:r>
        <w:rPr>
          <w:spacing w:val="-27"/>
        </w:rPr>
        <w:t xml:space="preserve"> </w:t>
      </w:r>
      <w:r>
        <w:t>of</w:t>
      </w:r>
      <w:r>
        <w:rPr>
          <w:spacing w:val="-33"/>
        </w:rPr>
        <w:t xml:space="preserve"> </w:t>
      </w:r>
      <w:r>
        <w:rPr>
          <w:spacing w:val="2"/>
        </w:rPr>
        <w:t>domestic</w:t>
      </w:r>
      <w:r>
        <w:rPr>
          <w:spacing w:val="-51"/>
        </w:rPr>
        <w:t xml:space="preserve"> </w:t>
      </w:r>
      <w:r>
        <w:rPr>
          <w:spacing w:val="4"/>
        </w:rPr>
        <w:t>employees</w:t>
      </w:r>
      <w:r>
        <w:rPr>
          <w:spacing w:val="-46"/>
        </w:rPr>
        <w:t xml:space="preserve"> </w:t>
      </w:r>
      <w:r>
        <w:t>due</w:t>
      </w:r>
      <w:r>
        <w:rPr>
          <w:spacing w:val="-42"/>
        </w:rPr>
        <w:t xml:space="preserve"> </w:t>
      </w:r>
      <w:r>
        <w:t>to</w:t>
      </w:r>
      <w:r>
        <w:rPr>
          <w:spacing w:val="-46"/>
        </w:rPr>
        <w:t xml:space="preserve"> </w:t>
      </w:r>
      <w:r>
        <w:t>both</w:t>
      </w:r>
      <w:r>
        <w:rPr>
          <w:spacing w:val="-36"/>
        </w:rPr>
        <w:t xml:space="preserve"> </w:t>
      </w:r>
      <w:r>
        <w:t>geographic</w:t>
      </w:r>
      <w:r>
        <w:rPr>
          <w:spacing w:val="-51"/>
        </w:rPr>
        <w:t xml:space="preserve"> </w:t>
      </w:r>
      <w:r>
        <w:t>and</w:t>
      </w:r>
      <w:r>
        <w:rPr>
          <w:spacing w:val="-26"/>
        </w:rPr>
        <w:t xml:space="preserve"> </w:t>
      </w:r>
      <w:r>
        <w:t>cultural</w:t>
      </w:r>
      <w:r>
        <w:rPr>
          <w:spacing w:val="-41"/>
        </w:rPr>
        <w:t xml:space="preserve"> </w:t>
      </w:r>
      <w:r>
        <w:t>distance.</w:t>
      </w:r>
    </w:p>
    <w:p w14:paraId="0225C702" w14:textId="77777777" w:rsidR="002104E6" w:rsidRDefault="002104E6">
      <w:pPr>
        <w:pStyle w:val="BodyText"/>
        <w:spacing w:before="1"/>
        <w:rPr>
          <w:sz w:val="25"/>
        </w:rPr>
      </w:pPr>
    </w:p>
    <w:p w14:paraId="7E504C19" w14:textId="77777777" w:rsidR="002104E6" w:rsidRDefault="00F10E56">
      <w:pPr>
        <w:pStyle w:val="BodyText"/>
        <w:spacing w:line="314" w:lineRule="auto"/>
        <w:ind w:left="1082" w:right="847"/>
      </w:pPr>
      <w:r>
        <w:rPr>
          <w:w w:val="95"/>
        </w:rPr>
        <w:t>Although</w:t>
      </w:r>
      <w:r>
        <w:rPr>
          <w:spacing w:val="-34"/>
          <w:w w:val="95"/>
        </w:rPr>
        <w:t xml:space="preserve"> </w:t>
      </w:r>
      <w:r>
        <w:rPr>
          <w:w w:val="95"/>
        </w:rPr>
        <w:t>research</w:t>
      </w:r>
      <w:r>
        <w:rPr>
          <w:spacing w:val="-20"/>
          <w:w w:val="95"/>
        </w:rPr>
        <w:t xml:space="preserve"> </w:t>
      </w:r>
      <w:r>
        <w:rPr>
          <w:w w:val="95"/>
        </w:rPr>
        <w:t>indicates</w:t>
      </w:r>
      <w:r>
        <w:rPr>
          <w:spacing w:val="-32"/>
          <w:w w:val="95"/>
        </w:rPr>
        <w:t xml:space="preserve"> </w:t>
      </w:r>
      <w:r>
        <w:rPr>
          <w:w w:val="95"/>
        </w:rPr>
        <w:t>that</w:t>
      </w:r>
      <w:r>
        <w:rPr>
          <w:spacing w:val="-21"/>
          <w:w w:val="95"/>
        </w:rPr>
        <w:t xml:space="preserve"> </w:t>
      </w:r>
      <w:r>
        <w:rPr>
          <w:w w:val="95"/>
        </w:rPr>
        <w:t>the</w:t>
      </w:r>
      <w:r>
        <w:rPr>
          <w:spacing w:val="-28"/>
          <w:w w:val="95"/>
        </w:rPr>
        <w:t xml:space="preserve"> </w:t>
      </w:r>
      <w:r>
        <w:rPr>
          <w:w w:val="95"/>
        </w:rPr>
        <w:t>importance</w:t>
      </w:r>
      <w:r>
        <w:rPr>
          <w:spacing w:val="-13"/>
          <w:w w:val="95"/>
        </w:rPr>
        <w:t xml:space="preserve"> </w:t>
      </w:r>
      <w:r>
        <w:rPr>
          <w:w w:val="95"/>
        </w:rPr>
        <w:t>of</w:t>
      </w:r>
      <w:r>
        <w:rPr>
          <w:spacing w:val="-15"/>
          <w:w w:val="95"/>
        </w:rPr>
        <w:t xml:space="preserve"> </w:t>
      </w:r>
      <w:r>
        <w:rPr>
          <w:w w:val="95"/>
        </w:rPr>
        <w:t>expatriate</w:t>
      </w:r>
      <w:r>
        <w:rPr>
          <w:spacing w:val="-27"/>
          <w:w w:val="95"/>
        </w:rPr>
        <w:t xml:space="preserve"> </w:t>
      </w:r>
      <w:r>
        <w:rPr>
          <w:w w:val="95"/>
        </w:rPr>
        <w:t>performance</w:t>
      </w:r>
      <w:r>
        <w:rPr>
          <w:spacing w:val="-27"/>
          <w:w w:val="95"/>
        </w:rPr>
        <w:t xml:space="preserve"> </w:t>
      </w:r>
      <w:r>
        <w:rPr>
          <w:w w:val="95"/>
        </w:rPr>
        <w:t xml:space="preserve">management </w:t>
      </w:r>
      <w:r>
        <w:rPr>
          <w:spacing w:val="4"/>
          <w:w w:val="95"/>
        </w:rPr>
        <w:t>is</w:t>
      </w:r>
      <w:r>
        <w:rPr>
          <w:spacing w:val="-25"/>
          <w:w w:val="95"/>
        </w:rPr>
        <w:t xml:space="preserve"> </w:t>
      </w:r>
      <w:r>
        <w:rPr>
          <w:spacing w:val="2"/>
          <w:w w:val="95"/>
        </w:rPr>
        <w:t>increasingly</w:t>
      </w:r>
      <w:r>
        <w:rPr>
          <w:spacing w:val="-36"/>
          <w:w w:val="95"/>
        </w:rPr>
        <w:t xml:space="preserve"> </w:t>
      </w:r>
      <w:r>
        <w:rPr>
          <w:spacing w:val="3"/>
          <w:w w:val="95"/>
        </w:rPr>
        <w:t>evident,</w:t>
      </w:r>
      <w:r>
        <w:rPr>
          <w:spacing w:val="-36"/>
          <w:w w:val="95"/>
        </w:rPr>
        <w:t xml:space="preserve"> </w:t>
      </w:r>
      <w:r>
        <w:rPr>
          <w:w w:val="95"/>
        </w:rPr>
        <w:t>there</w:t>
      </w:r>
      <w:r>
        <w:rPr>
          <w:spacing w:val="-32"/>
          <w:w w:val="95"/>
        </w:rPr>
        <w:t xml:space="preserve"> </w:t>
      </w:r>
      <w:r>
        <w:rPr>
          <w:spacing w:val="4"/>
          <w:w w:val="95"/>
        </w:rPr>
        <w:t>is</w:t>
      </w:r>
      <w:r>
        <w:rPr>
          <w:spacing w:val="-37"/>
          <w:w w:val="95"/>
        </w:rPr>
        <w:t xml:space="preserve"> </w:t>
      </w:r>
      <w:r>
        <w:rPr>
          <w:spacing w:val="3"/>
          <w:w w:val="95"/>
        </w:rPr>
        <w:t>still</w:t>
      </w:r>
      <w:r>
        <w:rPr>
          <w:spacing w:val="-31"/>
          <w:w w:val="95"/>
        </w:rPr>
        <w:t xml:space="preserve"> </w:t>
      </w:r>
      <w:r>
        <w:rPr>
          <w:w w:val="95"/>
        </w:rPr>
        <w:t>a</w:t>
      </w:r>
      <w:r>
        <w:rPr>
          <w:spacing w:val="-41"/>
          <w:w w:val="95"/>
        </w:rPr>
        <w:t xml:space="preserve"> </w:t>
      </w:r>
      <w:r>
        <w:rPr>
          <w:w w:val="95"/>
        </w:rPr>
        <w:t>gap</w:t>
      </w:r>
      <w:r>
        <w:rPr>
          <w:spacing w:val="-25"/>
          <w:w w:val="95"/>
        </w:rPr>
        <w:t xml:space="preserve"> </w:t>
      </w:r>
      <w:r>
        <w:rPr>
          <w:spacing w:val="4"/>
          <w:w w:val="95"/>
        </w:rPr>
        <w:t>between</w:t>
      </w:r>
      <w:r>
        <w:rPr>
          <w:spacing w:val="-37"/>
          <w:w w:val="95"/>
        </w:rPr>
        <w:t xml:space="preserve"> </w:t>
      </w:r>
      <w:r>
        <w:rPr>
          <w:w w:val="95"/>
        </w:rPr>
        <w:t>formal</w:t>
      </w:r>
      <w:r>
        <w:rPr>
          <w:spacing w:val="-32"/>
          <w:w w:val="95"/>
        </w:rPr>
        <w:t xml:space="preserve"> </w:t>
      </w:r>
      <w:r>
        <w:rPr>
          <w:spacing w:val="-3"/>
          <w:w w:val="95"/>
        </w:rPr>
        <w:t>HR</w:t>
      </w:r>
      <w:r>
        <w:rPr>
          <w:spacing w:val="-28"/>
          <w:w w:val="95"/>
        </w:rPr>
        <w:t xml:space="preserve"> </w:t>
      </w:r>
      <w:r>
        <w:rPr>
          <w:spacing w:val="2"/>
          <w:w w:val="95"/>
        </w:rPr>
        <w:t>evaluation</w:t>
      </w:r>
      <w:r>
        <w:rPr>
          <w:spacing w:val="-37"/>
          <w:w w:val="95"/>
        </w:rPr>
        <w:t xml:space="preserve"> </w:t>
      </w:r>
      <w:r>
        <w:rPr>
          <w:w w:val="95"/>
        </w:rPr>
        <w:t>strategies</w:t>
      </w:r>
      <w:r>
        <w:rPr>
          <w:spacing w:val="-37"/>
          <w:w w:val="95"/>
        </w:rPr>
        <w:t xml:space="preserve"> </w:t>
      </w:r>
      <w:r>
        <w:rPr>
          <w:w w:val="95"/>
        </w:rPr>
        <w:t>and how</w:t>
      </w:r>
      <w:r>
        <w:rPr>
          <w:spacing w:val="-36"/>
          <w:w w:val="95"/>
        </w:rPr>
        <w:t xml:space="preserve"> </w:t>
      </w:r>
      <w:r>
        <w:rPr>
          <w:w w:val="95"/>
        </w:rPr>
        <w:t>firms</w:t>
      </w:r>
      <w:r>
        <w:rPr>
          <w:spacing w:val="-45"/>
          <w:w w:val="95"/>
        </w:rPr>
        <w:t xml:space="preserve"> </w:t>
      </w:r>
      <w:r>
        <w:rPr>
          <w:w w:val="95"/>
        </w:rPr>
        <w:t>assess</w:t>
      </w:r>
      <w:r>
        <w:rPr>
          <w:spacing w:val="-36"/>
          <w:w w:val="95"/>
        </w:rPr>
        <w:t xml:space="preserve"> </w:t>
      </w:r>
      <w:r>
        <w:rPr>
          <w:w w:val="95"/>
        </w:rPr>
        <w:t>expatriates</w:t>
      </w:r>
      <w:r>
        <w:rPr>
          <w:spacing w:val="-45"/>
          <w:w w:val="95"/>
        </w:rPr>
        <w:t xml:space="preserve"> </w:t>
      </w:r>
      <w:r>
        <w:rPr>
          <w:spacing w:val="4"/>
          <w:w w:val="95"/>
        </w:rPr>
        <w:t>in</w:t>
      </w:r>
      <w:r>
        <w:rPr>
          <w:spacing w:val="-45"/>
          <w:w w:val="95"/>
        </w:rPr>
        <w:t xml:space="preserve"> </w:t>
      </w:r>
      <w:r>
        <w:rPr>
          <w:w w:val="95"/>
        </w:rPr>
        <w:t>practice.</w:t>
      </w:r>
      <w:r>
        <w:rPr>
          <w:spacing w:val="-44"/>
          <w:w w:val="95"/>
        </w:rPr>
        <w:t xml:space="preserve"> </w:t>
      </w:r>
      <w:r>
        <w:rPr>
          <w:w w:val="95"/>
        </w:rPr>
        <w:t>For</w:t>
      </w:r>
      <w:r>
        <w:rPr>
          <w:spacing w:val="-31"/>
          <w:w w:val="95"/>
        </w:rPr>
        <w:t xml:space="preserve"> </w:t>
      </w:r>
      <w:r>
        <w:rPr>
          <w:spacing w:val="3"/>
          <w:w w:val="95"/>
        </w:rPr>
        <w:t>example,</w:t>
      </w:r>
      <w:r>
        <w:rPr>
          <w:spacing w:val="-44"/>
          <w:w w:val="95"/>
        </w:rPr>
        <w:t xml:space="preserve"> </w:t>
      </w:r>
      <w:r>
        <w:rPr>
          <w:w w:val="95"/>
        </w:rPr>
        <w:t>a</w:t>
      </w:r>
      <w:r>
        <w:rPr>
          <w:spacing w:val="-48"/>
          <w:w w:val="95"/>
        </w:rPr>
        <w:t xml:space="preserve"> </w:t>
      </w:r>
      <w:r>
        <w:rPr>
          <w:spacing w:val="3"/>
          <w:w w:val="95"/>
        </w:rPr>
        <w:t>survey-based</w:t>
      </w:r>
      <w:r>
        <w:rPr>
          <w:spacing w:val="-45"/>
          <w:w w:val="95"/>
        </w:rPr>
        <w:t xml:space="preserve"> </w:t>
      </w:r>
      <w:r>
        <w:rPr>
          <w:w w:val="95"/>
        </w:rPr>
        <w:t>study</w:t>
      </w:r>
      <w:r>
        <w:rPr>
          <w:spacing w:val="-45"/>
          <w:w w:val="95"/>
        </w:rPr>
        <w:t xml:space="preserve"> </w:t>
      </w:r>
      <w:r>
        <w:rPr>
          <w:w w:val="95"/>
        </w:rPr>
        <w:t xml:space="preserve">investigating </w:t>
      </w:r>
      <w:r>
        <w:rPr>
          <w:spacing w:val="-5"/>
        </w:rPr>
        <w:t>51</w:t>
      </w:r>
      <w:r>
        <w:rPr>
          <w:spacing w:val="-25"/>
        </w:rPr>
        <w:t xml:space="preserve"> </w:t>
      </w:r>
      <w:r>
        <w:t>global</w:t>
      </w:r>
      <w:r>
        <w:rPr>
          <w:spacing w:val="-42"/>
        </w:rPr>
        <w:t xml:space="preserve"> </w:t>
      </w:r>
      <w:r>
        <w:t>firms</w:t>
      </w:r>
      <w:r>
        <w:rPr>
          <w:spacing w:val="-47"/>
        </w:rPr>
        <w:t xml:space="preserve"> </w:t>
      </w:r>
      <w:r>
        <w:rPr>
          <w:spacing w:val="2"/>
        </w:rPr>
        <w:t>showed</w:t>
      </w:r>
      <w:r>
        <w:rPr>
          <w:spacing w:val="-47"/>
        </w:rPr>
        <w:t xml:space="preserve"> </w:t>
      </w:r>
      <w:r>
        <w:t>that</w:t>
      </w:r>
      <w:r>
        <w:rPr>
          <w:spacing w:val="-28"/>
        </w:rPr>
        <w:t xml:space="preserve"> </w:t>
      </w:r>
      <w:r>
        <w:t>none</w:t>
      </w:r>
      <w:r>
        <w:rPr>
          <w:spacing w:val="-43"/>
        </w:rPr>
        <w:t xml:space="preserve"> </w:t>
      </w:r>
      <w:r>
        <w:t>of</w:t>
      </w:r>
      <w:r>
        <w:rPr>
          <w:spacing w:val="-34"/>
        </w:rPr>
        <w:t xml:space="preserve"> </w:t>
      </w:r>
      <w:r>
        <w:t>the</w:t>
      </w:r>
      <w:r>
        <w:rPr>
          <w:spacing w:val="-34"/>
        </w:rPr>
        <w:t xml:space="preserve"> </w:t>
      </w:r>
      <w:r>
        <w:rPr>
          <w:spacing w:val="2"/>
        </w:rPr>
        <w:t>interviewed</w:t>
      </w:r>
      <w:r>
        <w:rPr>
          <w:spacing w:val="-47"/>
        </w:rPr>
        <w:t xml:space="preserve"> </w:t>
      </w:r>
      <w:r>
        <w:t>managers</w:t>
      </w:r>
      <w:r>
        <w:rPr>
          <w:spacing w:val="-46"/>
        </w:rPr>
        <w:t xml:space="preserve"> </w:t>
      </w:r>
      <w:r>
        <w:t>stated</w:t>
      </w:r>
      <w:r>
        <w:rPr>
          <w:spacing w:val="-47"/>
        </w:rPr>
        <w:t xml:space="preserve"> </w:t>
      </w:r>
      <w:r>
        <w:t>that</w:t>
      </w:r>
      <w:r>
        <w:rPr>
          <w:spacing w:val="-38"/>
        </w:rPr>
        <w:t xml:space="preserve"> </w:t>
      </w:r>
      <w:r>
        <w:rPr>
          <w:spacing w:val="2"/>
        </w:rPr>
        <w:t>they</w:t>
      </w:r>
      <w:r>
        <w:rPr>
          <w:spacing w:val="-36"/>
        </w:rPr>
        <w:t xml:space="preserve"> </w:t>
      </w:r>
      <w:r>
        <w:rPr>
          <w:spacing w:val="2"/>
        </w:rPr>
        <w:t>were using</w:t>
      </w:r>
      <w:r>
        <w:rPr>
          <w:spacing w:val="-47"/>
        </w:rPr>
        <w:t xml:space="preserve"> </w:t>
      </w:r>
      <w:r>
        <w:t>a</w:t>
      </w:r>
      <w:r>
        <w:rPr>
          <w:spacing w:val="-48"/>
        </w:rPr>
        <w:t xml:space="preserve"> </w:t>
      </w:r>
      <w:r>
        <w:t>formal</w:t>
      </w:r>
      <w:r>
        <w:rPr>
          <w:spacing w:val="-42"/>
        </w:rPr>
        <w:t xml:space="preserve"> </w:t>
      </w:r>
      <w:r>
        <w:t>way</w:t>
      </w:r>
      <w:r>
        <w:rPr>
          <w:spacing w:val="-52"/>
        </w:rPr>
        <w:t xml:space="preserve"> </w:t>
      </w:r>
      <w:r>
        <w:t>of</w:t>
      </w:r>
      <w:r>
        <w:rPr>
          <w:spacing w:val="-44"/>
        </w:rPr>
        <w:t xml:space="preserve"> </w:t>
      </w:r>
      <w:r>
        <w:t>measuring</w:t>
      </w:r>
      <w:r>
        <w:rPr>
          <w:spacing w:val="-54"/>
        </w:rPr>
        <w:t xml:space="preserve"> </w:t>
      </w:r>
      <w:r>
        <w:t>return</w:t>
      </w:r>
      <w:r>
        <w:rPr>
          <w:spacing w:val="-46"/>
        </w:rPr>
        <w:t xml:space="preserve"> </w:t>
      </w:r>
      <w:r>
        <w:t>on</w:t>
      </w:r>
      <w:r>
        <w:rPr>
          <w:spacing w:val="-46"/>
        </w:rPr>
        <w:t xml:space="preserve"> </w:t>
      </w:r>
      <w:r>
        <w:rPr>
          <w:spacing w:val="3"/>
        </w:rPr>
        <w:t>investment</w:t>
      </w:r>
      <w:r>
        <w:rPr>
          <w:spacing w:val="-53"/>
        </w:rPr>
        <w:t xml:space="preserve"> </w:t>
      </w:r>
      <w:r>
        <w:rPr>
          <w:spacing w:val="2"/>
        </w:rPr>
        <w:t>for</w:t>
      </w:r>
      <w:r>
        <w:rPr>
          <w:spacing w:val="-55"/>
        </w:rPr>
        <w:t xml:space="preserve"> </w:t>
      </w:r>
      <w:r>
        <w:t>expatriates.</w:t>
      </w:r>
      <w:r>
        <w:rPr>
          <w:spacing w:val="-52"/>
        </w:rPr>
        <w:t xml:space="preserve"> </w:t>
      </w:r>
      <w:r>
        <w:t>The</w:t>
      </w:r>
      <w:r>
        <w:rPr>
          <w:spacing w:val="-49"/>
        </w:rPr>
        <w:t xml:space="preserve"> </w:t>
      </w:r>
      <w:r>
        <w:t>reason</w:t>
      </w:r>
      <w:r>
        <w:rPr>
          <w:spacing w:val="-53"/>
        </w:rPr>
        <w:t xml:space="preserve"> </w:t>
      </w:r>
      <w:r>
        <w:t>was</w:t>
      </w:r>
    </w:p>
    <w:p w14:paraId="69845A03" w14:textId="77777777" w:rsidR="002104E6" w:rsidRDefault="00F10E56">
      <w:pPr>
        <w:pStyle w:val="BodyText"/>
        <w:spacing w:line="319" w:lineRule="auto"/>
        <w:ind w:left="1082" w:right="847"/>
      </w:pPr>
      <w:r>
        <w:rPr>
          <w:w w:val="95"/>
        </w:rPr>
        <w:t>that</w:t>
      </w:r>
      <w:r>
        <w:rPr>
          <w:spacing w:val="-23"/>
          <w:w w:val="95"/>
        </w:rPr>
        <w:t xml:space="preserve"> </w:t>
      </w:r>
      <w:r>
        <w:rPr>
          <w:spacing w:val="4"/>
          <w:w w:val="95"/>
        </w:rPr>
        <w:t>few</w:t>
      </w:r>
      <w:r>
        <w:rPr>
          <w:spacing w:val="-32"/>
          <w:w w:val="95"/>
        </w:rPr>
        <w:t xml:space="preserve"> </w:t>
      </w:r>
      <w:r>
        <w:rPr>
          <w:w w:val="95"/>
        </w:rPr>
        <w:t>had</w:t>
      </w:r>
      <w:r>
        <w:rPr>
          <w:spacing w:val="-21"/>
          <w:w w:val="95"/>
        </w:rPr>
        <w:t xml:space="preserve"> </w:t>
      </w:r>
      <w:r>
        <w:rPr>
          <w:spacing w:val="4"/>
          <w:w w:val="95"/>
        </w:rPr>
        <w:t>been</w:t>
      </w:r>
      <w:r>
        <w:rPr>
          <w:spacing w:val="-35"/>
          <w:w w:val="95"/>
        </w:rPr>
        <w:t xml:space="preserve"> </w:t>
      </w:r>
      <w:r>
        <w:rPr>
          <w:w w:val="95"/>
        </w:rPr>
        <w:t>able</w:t>
      </w:r>
      <w:r>
        <w:rPr>
          <w:spacing w:val="-14"/>
          <w:w w:val="95"/>
        </w:rPr>
        <w:t xml:space="preserve"> </w:t>
      </w:r>
      <w:r>
        <w:rPr>
          <w:w w:val="95"/>
        </w:rPr>
        <w:t>to</w:t>
      </w:r>
      <w:r>
        <w:rPr>
          <w:spacing w:val="-21"/>
          <w:w w:val="95"/>
        </w:rPr>
        <w:t xml:space="preserve"> </w:t>
      </w:r>
      <w:r>
        <w:rPr>
          <w:spacing w:val="4"/>
          <w:w w:val="95"/>
        </w:rPr>
        <w:t>develop</w:t>
      </w:r>
      <w:r>
        <w:rPr>
          <w:spacing w:val="-35"/>
          <w:w w:val="95"/>
        </w:rPr>
        <w:t xml:space="preserve"> </w:t>
      </w:r>
      <w:r>
        <w:rPr>
          <w:w w:val="95"/>
        </w:rPr>
        <w:t>an</w:t>
      </w:r>
      <w:r>
        <w:rPr>
          <w:spacing w:val="-35"/>
          <w:w w:val="95"/>
        </w:rPr>
        <w:t xml:space="preserve"> </w:t>
      </w:r>
      <w:r>
        <w:rPr>
          <w:w w:val="95"/>
        </w:rPr>
        <w:t>appropriate</w:t>
      </w:r>
      <w:r>
        <w:rPr>
          <w:spacing w:val="-14"/>
          <w:w w:val="95"/>
        </w:rPr>
        <w:t xml:space="preserve"> </w:t>
      </w:r>
      <w:r>
        <w:rPr>
          <w:w w:val="95"/>
        </w:rPr>
        <w:t>measure,</w:t>
      </w:r>
      <w:r>
        <w:rPr>
          <w:spacing w:val="-32"/>
          <w:w w:val="95"/>
        </w:rPr>
        <w:t xml:space="preserve"> </w:t>
      </w:r>
      <w:r>
        <w:rPr>
          <w:w w:val="95"/>
        </w:rPr>
        <w:t>and</w:t>
      </w:r>
      <w:r>
        <w:rPr>
          <w:spacing w:val="-21"/>
          <w:w w:val="95"/>
        </w:rPr>
        <w:t xml:space="preserve"> </w:t>
      </w:r>
      <w:r>
        <w:rPr>
          <w:w w:val="95"/>
        </w:rPr>
        <w:t>instead</w:t>
      </w:r>
      <w:r>
        <w:rPr>
          <w:spacing w:val="-35"/>
          <w:w w:val="95"/>
        </w:rPr>
        <w:t xml:space="preserve"> </w:t>
      </w:r>
      <w:r>
        <w:rPr>
          <w:w w:val="95"/>
        </w:rPr>
        <w:t>some</w:t>
      </w:r>
      <w:r>
        <w:rPr>
          <w:spacing w:val="-29"/>
          <w:w w:val="95"/>
        </w:rPr>
        <w:t xml:space="preserve"> </w:t>
      </w:r>
      <w:r>
        <w:rPr>
          <w:w w:val="95"/>
        </w:rPr>
        <w:t xml:space="preserve">informal </w:t>
      </w:r>
      <w:r>
        <w:t>measures</w:t>
      </w:r>
      <w:r>
        <w:rPr>
          <w:spacing w:val="-53"/>
        </w:rPr>
        <w:t xml:space="preserve"> </w:t>
      </w:r>
      <w:r>
        <w:t>of</w:t>
      </w:r>
      <w:r>
        <w:rPr>
          <w:spacing w:val="-45"/>
        </w:rPr>
        <w:t xml:space="preserve"> </w:t>
      </w:r>
      <w:r>
        <w:t>success</w:t>
      </w:r>
      <w:r>
        <w:rPr>
          <w:spacing w:val="-47"/>
        </w:rPr>
        <w:t xml:space="preserve"> </w:t>
      </w:r>
      <w:r>
        <w:rPr>
          <w:spacing w:val="2"/>
        </w:rPr>
        <w:t>were</w:t>
      </w:r>
      <w:r>
        <w:rPr>
          <w:spacing w:val="-50"/>
        </w:rPr>
        <w:t xml:space="preserve"> </w:t>
      </w:r>
      <w:r>
        <w:t>commonly</w:t>
      </w:r>
      <w:r>
        <w:rPr>
          <w:spacing w:val="-53"/>
        </w:rPr>
        <w:t xml:space="preserve"> </w:t>
      </w:r>
      <w:r>
        <w:rPr>
          <w:spacing w:val="2"/>
        </w:rPr>
        <w:t>used.</w:t>
      </w:r>
      <w:r>
        <w:rPr>
          <w:spacing w:val="-46"/>
        </w:rPr>
        <w:t xml:space="preserve"> </w:t>
      </w:r>
      <w:r>
        <w:rPr>
          <w:spacing w:val="2"/>
        </w:rPr>
        <w:t>Also,</w:t>
      </w:r>
      <w:r>
        <w:rPr>
          <w:spacing w:val="-52"/>
        </w:rPr>
        <w:t xml:space="preserve"> </w:t>
      </w:r>
      <w:r>
        <w:t>a</w:t>
      </w:r>
      <w:r>
        <w:rPr>
          <w:spacing w:val="-49"/>
        </w:rPr>
        <w:t xml:space="preserve"> </w:t>
      </w:r>
      <w:r>
        <w:t>researcher</w:t>
      </w:r>
      <w:r>
        <w:rPr>
          <w:spacing w:val="-55"/>
        </w:rPr>
        <w:t xml:space="preserve"> </w:t>
      </w:r>
      <w:r>
        <w:rPr>
          <w:spacing w:val="2"/>
        </w:rPr>
        <w:t>hypothesized</w:t>
      </w:r>
      <w:r>
        <w:rPr>
          <w:spacing w:val="-53"/>
        </w:rPr>
        <w:t xml:space="preserve"> </w:t>
      </w:r>
      <w:r>
        <w:t>that</w:t>
      </w:r>
    </w:p>
    <w:p w14:paraId="157E0A79" w14:textId="77777777" w:rsidR="002104E6" w:rsidRDefault="00F10E56">
      <w:pPr>
        <w:pStyle w:val="BodyText"/>
        <w:spacing w:line="307" w:lineRule="auto"/>
        <w:ind w:left="1082" w:right="847"/>
      </w:pPr>
      <w:r>
        <w:rPr>
          <w:w w:val="95"/>
        </w:rPr>
        <w:t>customized</w:t>
      </w:r>
      <w:r>
        <w:rPr>
          <w:spacing w:val="-43"/>
          <w:w w:val="95"/>
        </w:rPr>
        <w:t xml:space="preserve"> </w:t>
      </w:r>
      <w:r>
        <w:rPr>
          <w:w w:val="95"/>
        </w:rPr>
        <w:t>appraisal</w:t>
      </w:r>
      <w:r>
        <w:rPr>
          <w:spacing w:val="-37"/>
          <w:w w:val="95"/>
        </w:rPr>
        <w:t xml:space="preserve"> </w:t>
      </w:r>
      <w:r>
        <w:rPr>
          <w:w w:val="95"/>
        </w:rPr>
        <w:t>forms</w:t>
      </w:r>
      <w:r>
        <w:rPr>
          <w:spacing w:val="-42"/>
          <w:w w:val="95"/>
        </w:rPr>
        <w:t xml:space="preserve"> </w:t>
      </w:r>
      <w:r>
        <w:rPr>
          <w:spacing w:val="2"/>
          <w:w w:val="95"/>
        </w:rPr>
        <w:t>should</w:t>
      </w:r>
      <w:r>
        <w:rPr>
          <w:spacing w:val="-32"/>
          <w:w w:val="95"/>
        </w:rPr>
        <w:t xml:space="preserve"> </w:t>
      </w:r>
      <w:r>
        <w:rPr>
          <w:w w:val="95"/>
        </w:rPr>
        <w:t>be</w:t>
      </w:r>
      <w:r>
        <w:rPr>
          <w:spacing w:val="-38"/>
          <w:w w:val="95"/>
        </w:rPr>
        <w:t xml:space="preserve"> </w:t>
      </w:r>
      <w:r>
        <w:rPr>
          <w:spacing w:val="2"/>
          <w:w w:val="95"/>
        </w:rPr>
        <w:t>perceived</w:t>
      </w:r>
      <w:r>
        <w:rPr>
          <w:spacing w:val="-43"/>
          <w:w w:val="95"/>
        </w:rPr>
        <w:t xml:space="preserve"> </w:t>
      </w:r>
      <w:r>
        <w:rPr>
          <w:w w:val="95"/>
        </w:rPr>
        <w:t>as</w:t>
      </w:r>
      <w:r>
        <w:rPr>
          <w:spacing w:val="-31"/>
          <w:w w:val="95"/>
        </w:rPr>
        <w:t xml:space="preserve"> </w:t>
      </w:r>
      <w:r>
        <w:rPr>
          <w:w w:val="95"/>
        </w:rPr>
        <w:t>more</w:t>
      </w:r>
      <w:r>
        <w:rPr>
          <w:spacing w:val="-28"/>
          <w:w w:val="95"/>
        </w:rPr>
        <w:t xml:space="preserve"> </w:t>
      </w:r>
      <w:r>
        <w:rPr>
          <w:w w:val="95"/>
        </w:rPr>
        <w:t>accurate.</w:t>
      </w:r>
      <w:r>
        <w:rPr>
          <w:spacing w:val="-31"/>
          <w:w w:val="95"/>
        </w:rPr>
        <w:t xml:space="preserve"> </w:t>
      </w:r>
      <w:proofErr w:type="gramStart"/>
      <w:r>
        <w:rPr>
          <w:spacing w:val="2"/>
          <w:w w:val="95"/>
        </w:rPr>
        <w:t>However</w:t>
      </w:r>
      <w:proofErr w:type="gramEnd"/>
      <w:r>
        <w:rPr>
          <w:spacing w:val="-45"/>
          <w:w w:val="95"/>
        </w:rPr>
        <w:t xml:space="preserve"> </w:t>
      </w:r>
      <w:r>
        <w:rPr>
          <w:w w:val="95"/>
        </w:rPr>
        <w:t>the</w:t>
      </w:r>
      <w:r>
        <w:rPr>
          <w:spacing w:val="-28"/>
          <w:w w:val="95"/>
        </w:rPr>
        <w:t xml:space="preserve"> </w:t>
      </w:r>
      <w:r>
        <w:rPr>
          <w:w w:val="95"/>
        </w:rPr>
        <w:t>results</w:t>
      </w:r>
      <w:r>
        <w:rPr>
          <w:spacing w:val="-43"/>
          <w:w w:val="95"/>
        </w:rPr>
        <w:t xml:space="preserve"> </w:t>
      </w:r>
      <w:r>
        <w:rPr>
          <w:w w:val="95"/>
        </w:rPr>
        <w:t xml:space="preserve">of </w:t>
      </w:r>
      <w:r>
        <w:rPr>
          <w:spacing w:val="3"/>
        </w:rPr>
        <w:t>their</w:t>
      </w:r>
      <w:r>
        <w:rPr>
          <w:spacing w:val="-56"/>
        </w:rPr>
        <w:t xml:space="preserve"> </w:t>
      </w:r>
      <w:r>
        <w:t>study</w:t>
      </w:r>
      <w:r>
        <w:rPr>
          <w:spacing w:val="-47"/>
        </w:rPr>
        <w:t xml:space="preserve"> </w:t>
      </w:r>
      <w:r>
        <w:rPr>
          <w:spacing w:val="2"/>
        </w:rPr>
        <w:t>showed</w:t>
      </w:r>
      <w:r>
        <w:rPr>
          <w:spacing w:val="-53"/>
        </w:rPr>
        <w:t xml:space="preserve"> </w:t>
      </w:r>
      <w:r>
        <w:t>the</w:t>
      </w:r>
      <w:r>
        <w:rPr>
          <w:spacing w:val="-45"/>
        </w:rPr>
        <w:t xml:space="preserve"> </w:t>
      </w:r>
      <w:r>
        <w:t>opposite</w:t>
      </w:r>
      <w:r>
        <w:rPr>
          <w:spacing w:val="-51"/>
        </w:rPr>
        <w:t xml:space="preserve"> </w:t>
      </w:r>
      <w:r>
        <w:t>and</w:t>
      </w:r>
      <w:r>
        <w:rPr>
          <w:spacing w:val="-47"/>
        </w:rPr>
        <w:t xml:space="preserve"> </w:t>
      </w:r>
      <w:r>
        <w:t>the</w:t>
      </w:r>
      <w:r>
        <w:rPr>
          <w:spacing w:val="-51"/>
        </w:rPr>
        <w:t xml:space="preserve"> </w:t>
      </w:r>
      <w:r>
        <w:t>authors</w:t>
      </w:r>
      <w:r>
        <w:rPr>
          <w:spacing w:val="-40"/>
        </w:rPr>
        <w:t xml:space="preserve"> </w:t>
      </w:r>
      <w:r>
        <w:rPr>
          <w:spacing w:val="2"/>
        </w:rPr>
        <w:t>mention</w:t>
      </w:r>
      <w:r>
        <w:rPr>
          <w:spacing w:val="-54"/>
        </w:rPr>
        <w:t xml:space="preserve"> </w:t>
      </w:r>
      <w:r>
        <w:t>lack</w:t>
      </w:r>
      <w:r>
        <w:rPr>
          <w:spacing w:val="-46"/>
        </w:rPr>
        <w:t xml:space="preserve"> </w:t>
      </w:r>
      <w:r>
        <w:t>of</w:t>
      </w:r>
      <w:r>
        <w:rPr>
          <w:spacing w:val="-52"/>
        </w:rPr>
        <w:t xml:space="preserve"> </w:t>
      </w:r>
      <w:r>
        <w:t>clear</w:t>
      </w:r>
      <w:r>
        <w:rPr>
          <w:spacing w:val="-43"/>
        </w:rPr>
        <w:t xml:space="preserve"> </w:t>
      </w:r>
      <w:r>
        <w:rPr>
          <w:spacing w:val="3"/>
        </w:rPr>
        <w:t>baselines</w:t>
      </w:r>
      <w:r>
        <w:rPr>
          <w:spacing w:val="-53"/>
        </w:rPr>
        <w:t xml:space="preserve"> </w:t>
      </w:r>
      <w:r>
        <w:t>as</w:t>
      </w:r>
      <w:r>
        <w:rPr>
          <w:spacing w:val="-53"/>
        </w:rPr>
        <w:t xml:space="preserve"> </w:t>
      </w:r>
      <w:r>
        <w:t>one reason</w:t>
      </w:r>
      <w:r>
        <w:rPr>
          <w:spacing w:val="-20"/>
        </w:rPr>
        <w:t xml:space="preserve"> </w:t>
      </w:r>
      <w:r>
        <w:rPr>
          <w:spacing w:val="2"/>
        </w:rPr>
        <w:t>for</w:t>
      </w:r>
      <w:r>
        <w:rPr>
          <w:spacing w:val="-25"/>
        </w:rPr>
        <w:t xml:space="preserve"> </w:t>
      </w:r>
      <w:r>
        <w:t>the</w:t>
      </w:r>
      <w:r>
        <w:rPr>
          <w:spacing w:val="-28"/>
        </w:rPr>
        <w:t xml:space="preserve"> </w:t>
      </w:r>
      <w:r>
        <w:t>negative</w:t>
      </w:r>
      <w:r>
        <w:rPr>
          <w:spacing w:val="-29"/>
        </w:rPr>
        <w:t xml:space="preserve"> </w:t>
      </w:r>
      <w:r>
        <w:rPr>
          <w:spacing w:val="2"/>
        </w:rPr>
        <w:t>relationship.</w:t>
      </w:r>
    </w:p>
    <w:p w14:paraId="1F646E38" w14:textId="77777777" w:rsidR="002104E6" w:rsidRDefault="002104E6">
      <w:pPr>
        <w:pStyle w:val="BodyText"/>
        <w:spacing w:before="10"/>
        <w:rPr>
          <w:sz w:val="23"/>
        </w:rPr>
      </w:pPr>
    </w:p>
    <w:p w14:paraId="6AE51EE7" w14:textId="77777777" w:rsidR="002104E6" w:rsidRDefault="00F10E56">
      <w:pPr>
        <w:pStyle w:val="BodyText"/>
        <w:spacing w:line="314" w:lineRule="auto"/>
        <w:ind w:left="1082" w:right="780"/>
      </w:pPr>
      <w:r>
        <w:rPr>
          <w:w w:val="95"/>
        </w:rPr>
        <w:t>Because</w:t>
      </w:r>
      <w:r>
        <w:rPr>
          <w:spacing w:val="-15"/>
          <w:w w:val="95"/>
        </w:rPr>
        <w:t xml:space="preserve"> </w:t>
      </w:r>
      <w:r>
        <w:rPr>
          <w:w w:val="95"/>
        </w:rPr>
        <w:t>of</w:t>
      </w:r>
      <w:r>
        <w:rPr>
          <w:spacing w:val="-16"/>
          <w:w w:val="95"/>
        </w:rPr>
        <w:t xml:space="preserve"> </w:t>
      </w:r>
      <w:r>
        <w:rPr>
          <w:w w:val="95"/>
        </w:rPr>
        <w:t>the</w:t>
      </w:r>
      <w:r>
        <w:rPr>
          <w:spacing w:val="-28"/>
          <w:w w:val="95"/>
        </w:rPr>
        <w:t xml:space="preserve"> </w:t>
      </w:r>
      <w:r>
        <w:rPr>
          <w:w w:val="95"/>
        </w:rPr>
        <w:t>complex</w:t>
      </w:r>
      <w:r>
        <w:rPr>
          <w:spacing w:val="-28"/>
          <w:w w:val="95"/>
        </w:rPr>
        <w:t xml:space="preserve"> </w:t>
      </w:r>
      <w:r>
        <w:rPr>
          <w:w w:val="95"/>
        </w:rPr>
        <w:t>nature</w:t>
      </w:r>
      <w:r>
        <w:rPr>
          <w:spacing w:val="-14"/>
          <w:w w:val="95"/>
        </w:rPr>
        <w:t xml:space="preserve"> </w:t>
      </w:r>
      <w:r>
        <w:rPr>
          <w:w w:val="95"/>
        </w:rPr>
        <w:t>of</w:t>
      </w:r>
      <w:r>
        <w:rPr>
          <w:spacing w:val="-30"/>
          <w:w w:val="95"/>
        </w:rPr>
        <w:t xml:space="preserve"> </w:t>
      </w:r>
      <w:r>
        <w:rPr>
          <w:w w:val="95"/>
        </w:rPr>
        <w:t>performance</w:t>
      </w:r>
      <w:r>
        <w:rPr>
          <w:spacing w:val="-14"/>
          <w:w w:val="95"/>
        </w:rPr>
        <w:t xml:space="preserve"> </w:t>
      </w:r>
      <w:r>
        <w:rPr>
          <w:spacing w:val="2"/>
          <w:w w:val="95"/>
        </w:rPr>
        <w:t>evaluation</w:t>
      </w:r>
      <w:r>
        <w:rPr>
          <w:spacing w:val="-35"/>
          <w:w w:val="95"/>
        </w:rPr>
        <w:t xml:space="preserve"> </w:t>
      </w:r>
      <w:r>
        <w:rPr>
          <w:spacing w:val="4"/>
          <w:w w:val="95"/>
        </w:rPr>
        <w:t>in</w:t>
      </w:r>
      <w:r>
        <w:rPr>
          <w:spacing w:val="-19"/>
          <w:w w:val="95"/>
        </w:rPr>
        <w:t xml:space="preserve"> </w:t>
      </w:r>
      <w:r>
        <w:rPr>
          <w:w w:val="95"/>
        </w:rPr>
        <w:t>a</w:t>
      </w:r>
      <w:r>
        <w:rPr>
          <w:spacing w:val="-24"/>
          <w:w w:val="95"/>
        </w:rPr>
        <w:t xml:space="preserve"> </w:t>
      </w:r>
      <w:r>
        <w:rPr>
          <w:w w:val="95"/>
        </w:rPr>
        <w:t>global</w:t>
      </w:r>
      <w:r>
        <w:rPr>
          <w:spacing w:val="-28"/>
          <w:w w:val="95"/>
        </w:rPr>
        <w:t xml:space="preserve"> </w:t>
      </w:r>
      <w:r>
        <w:rPr>
          <w:w w:val="95"/>
        </w:rPr>
        <w:t>context,</w:t>
      </w:r>
      <w:r>
        <w:rPr>
          <w:spacing w:val="-32"/>
          <w:w w:val="95"/>
        </w:rPr>
        <w:t xml:space="preserve"> </w:t>
      </w:r>
      <w:r>
        <w:rPr>
          <w:w w:val="95"/>
        </w:rPr>
        <w:t>expatriate performance</w:t>
      </w:r>
      <w:r>
        <w:rPr>
          <w:spacing w:val="-35"/>
          <w:w w:val="95"/>
        </w:rPr>
        <w:t xml:space="preserve"> </w:t>
      </w:r>
      <w:r>
        <w:rPr>
          <w:w w:val="95"/>
        </w:rPr>
        <w:t>appraisal</w:t>
      </w:r>
      <w:r>
        <w:rPr>
          <w:spacing w:val="-22"/>
          <w:w w:val="95"/>
        </w:rPr>
        <w:t xml:space="preserve"> </w:t>
      </w:r>
      <w:r>
        <w:rPr>
          <w:w w:val="95"/>
        </w:rPr>
        <w:t>systems</w:t>
      </w:r>
      <w:r>
        <w:rPr>
          <w:spacing w:val="-39"/>
          <w:w w:val="95"/>
        </w:rPr>
        <w:t xml:space="preserve"> </w:t>
      </w:r>
      <w:r>
        <w:rPr>
          <w:spacing w:val="-3"/>
          <w:w w:val="95"/>
        </w:rPr>
        <w:t>are</w:t>
      </w:r>
      <w:r>
        <w:rPr>
          <w:spacing w:val="-34"/>
          <w:w w:val="95"/>
        </w:rPr>
        <w:t xml:space="preserve"> </w:t>
      </w:r>
      <w:r>
        <w:rPr>
          <w:w w:val="95"/>
        </w:rPr>
        <w:t>an</w:t>
      </w:r>
      <w:r>
        <w:rPr>
          <w:spacing w:val="-16"/>
          <w:w w:val="95"/>
        </w:rPr>
        <w:t xml:space="preserve"> </w:t>
      </w:r>
      <w:r>
        <w:rPr>
          <w:w w:val="95"/>
        </w:rPr>
        <w:t>important</w:t>
      </w:r>
      <w:r>
        <w:rPr>
          <w:spacing w:val="-40"/>
          <w:w w:val="95"/>
        </w:rPr>
        <w:t xml:space="preserve"> </w:t>
      </w:r>
      <w:r>
        <w:rPr>
          <w:w w:val="95"/>
        </w:rPr>
        <w:t>tool</w:t>
      </w:r>
      <w:r>
        <w:rPr>
          <w:spacing w:val="-22"/>
          <w:w w:val="95"/>
        </w:rPr>
        <w:t xml:space="preserve"> </w:t>
      </w:r>
      <w:r>
        <w:rPr>
          <w:spacing w:val="3"/>
          <w:w w:val="95"/>
        </w:rPr>
        <w:t>when</w:t>
      </w:r>
      <w:r>
        <w:rPr>
          <w:spacing w:val="-40"/>
          <w:w w:val="95"/>
        </w:rPr>
        <w:t xml:space="preserve"> </w:t>
      </w:r>
      <w:r>
        <w:rPr>
          <w:spacing w:val="4"/>
          <w:w w:val="95"/>
        </w:rPr>
        <w:t>it</w:t>
      </w:r>
      <w:r>
        <w:rPr>
          <w:spacing w:val="-29"/>
          <w:w w:val="95"/>
        </w:rPr>
        <w:t xml:space="preserve"> </w:t>
      </w:r>
      <w:r>
        <w:rPr>
          <w:w w:val="95"/>
        </w:rPr>
        <w:t>comes</w:t>
      </w:r>
      <w:r>
        <w:rPr>
          <w:spacing w:val="-27"/>
          <w:w w:val="95"/>
        </w:rPr>
        <w:t xml:space="preserve"> </w:t>
      </w:r>
      <w:r>
        <w:rPr>
          <w:w w:val="95"/>
        </w:rPr>
        <w:t>to</w:t>
      </w:r>
      <w:r>
        <w:rPr>
          <w:spacing w:val="-28"/>
          <w:w w:val="95"/>
        </w:rPr>
        <w:t xml:space="preserve"> </w:t>
      </w:r>
      <w:r>
        <w:rPr>
          <w:w w:val="95"/>
        </w:rPr>
        <w:t>managing</w:t>
      </w:r>
      <w:r>
        <w:rPr>
          <w:spacing w:val="-29"/>
          <w:w w:val="95"/>
        </w:rPr>
        <w:t xml:space="preserve"> </w:t>
      </w:r>
      <w:r>
        <w:rPr>
          <w:w w:val="95"/>
        </w:rPr>
        <w:t>MNCs.</w:t>
      </w:r>
      <w:r>
        <w:rPr>
          <w:spacing w:val="-15"/>
          <w:w w:val="95"/>
        </w:rPr>
        <w:t xml:space="preserve"> </w:t>
      </w:r>
      <w:r>
        <w:rPr>
          <w:w w:val="95"/>
        </w:rPr>
        <w:t xml:space="preserve">A </w:t>
      </w:r>
      <w:r>
        <w:t>scholar</w:t>
      </w:r>
      <w:r>
        <w:rPr>
          <w:spacing w:val="-42"/>
        </w:rPr>
        <w:t xml:space="preserve"> </w:t>
      </w:r>
      <w:r>
        <w:rPr>
          <w:spacing w:val="2"/>
        </w:rPr>
        <w:t>claimed</w:t>
      </w:r>
      <w:r>
        <w:rPr>
          <w:spacing w:val="-47"/>
        </w:rPr>
        <w:t xml:space="preserve"> </w:t>
      </w:r>
      <w:r>
        <w:t>that</w:t>
      </w:r>
      <w:r>
        <w:rPr>
          <w:spacing w:val="-30"/>
        </w:rPr>
        <w:t xml:space="preserve"> </w:t>
      </w:r>
      <w:r>
        <w:t>companies</w:t>
      </w:r>
      <w:r>
        <w:rPr>
          <w:spacing w:val="-47"/>
        </w:rPr>
        <w:t xml:space="preserve"> </w:t>
      </w:r>
      <w:r>
        <w:t>that</w:t>
      </w:r>
      <w:r>
        <w:rPr>
          <w:spacing w:val="-40"/>
        </w:rPr>
        <w:t xml:space="preserve"> </w:t>
      </w:r>
      <w:r>
        <w:t>succeed</w:t>
      </w:r>
      <w:r>
        <w:rPr>
          <w:spacing w:val="-38"/>
        </w:rPr>
        <w:t xml:space="preserve"> </w:t>
      </w:r>
      <w:r>
        <w:rPr>
          <w:spacing w:val="3"/>
        </w:rPr>
        <w:t>with</w:t>
      </w:r>
      <w:r>
        <w:rPr>
          <w:spacing w:val="-48"/>
        </w:rPr>
        <w:t xml:space="preserve"> </w:t>
      </w:r>
      <w:r>
        <w:t>global</w:t>
      </w:r>
      <w:r>
        <w:rPr>
          <w:spacing w:val="-34"/>
        </w:rPr>
        <w:t xml:space="preserve"> </w:t>
      </w:r>
      <w:r>
        <w:t>integration</w:t>
      </w:r>
      <w:r>
        <w:rPr>
          <w:spacing w:val="-47"/>
        </w:rPr>
        <w:t xml:space="preserve"> </w:t>
      </w:r>
      <w:r>
        <w:t>tend</w:t>
      </w:r>
      <w:r>
        <w:rPr>
          <w:spacing w:val="-48"/>
        </w:rPr>
        <w:t xml:space="preserve"> </w:t>
      </w:r>
      <w:r>
        <w:t>to</w:t>
      </w:r>
      <w:r>
        <w:rPr>
          <w:spacing w:val="-38"/>
        </w:rPr>
        <w:t xml:space="preserve"> </w:t>
      </w:r>
      <w:r>
        <w:t>have</w:t>
      </w:r>
      <w:r>
        <w:rPr>
          <w:spacing w:val="-44"/>
        </w:rPr>
        <w:t xml:space="preserve"> </w:t>
      </w:r>
      <w:r>
        <w:t xml:space="preserve">the </w:t>
      </w:r>
      <w:r>
        <w:rPr>
          <w:w w:val="95"/>
        </w:rPr>
        <w:t>support</w:t>
      </w:r>
      <w:r>
        <w:rPr>
          <w:spacing w:val="-37"/>
          <w:w w:val="95"/>
        </w:rPr>
        <w:t xml:space="preserve"> </w:t>
      </w:r>
      <w:r>
        <w:rPr>
          <w:w w:val="95"/>
        </w:rPr>
        <w:t>of</w:t>
      </w:r>
      <w:r>
        <w:rPr>
          <w:spacing w:val="-33"/>
          <w:w w:val="95"/>
        </w:rPr>
        <w:t xml:space="preserve"> </w:t>
      </w:r>
      <w:r>
        <w:rPr>
          <w:w w:val="95"/>
        </w:rPr>
        <w:t>global</w:t>
      </w:r>
      <w:r>
        <w:rPr>
          <w:spacing w:val="-40"/>
          <w:w w:val="95"/>
        </w:rPr>
        <w:t xml:space="preserve"> </w:t>
      </w:r>
      <w:r>
        <w:rPr>
          <w:w w:val="95"/>
        </w:rPr>
        <w:t>human</w:t>
      </w:r>
      <w:r>
        <w:rPr>
          <w:spacing w:val="-36"/>
          <w:w w:val="95"/>
        </w:rPr>
        <w:t xml:space="preserve"> </w:t>
      </w:r>
      <w:r>
        <w:rPr>
          <w:w w:val="95"/>
        </w:rPr>
        <w:t>resource</w:t>
      </w:r>
      <w:r>
        <w:rPr>
          <w:spacing w:val="-32"/>
          <w:w w:val="95"/>
        </w:rPr>
        <w:t xml:space="preserve"> </w:t>
      </w:r>
      <w:r>
        <w:rPr>
          <w:w w:val="95"/>
        </w:rPr>
        <w:t>systems,</w:t>
      </w:r>
      <w:r>
        <w:rPr>
          <w:spacing w:val="-43"/>
          <w:w w:val="95"/>
        </w:rPr>
        <w:t xml:space="preserve"> </w:t>
      </w:r>
      <w:r>
        <w:rPr>
          <w:w w:val="95"/>
        </w:rPr>
        <w:t>such</w:t>
      </w:r>
      <w:r>
        <w:rPr>
          <w:spacing w:val="-45"/>
          <w:w w:val="95"/>
        </w:rPr>
        <w:t xml:space="preserve"> </w:t>
      </w:r>
      <w:r>
        <w:rPr>
          <w:w w:val="95"/>
        </w:rPr>
        <w:t>as</w:t>
      </w:r>
      <w:r>
        <w:rPr>
          <w:spacing w:val="-26"/>
          <w:w w:val="95"/>
        </w:rPr>
        <w:t xml:space="preserve"> </w:t>
      </w:r>
      <w:r>
        <w:rPr>
          <w:w w:val="95"/>
        </w:rPr>
        <w:t>performance</w:t>
      </w:r>
      <w:r>
        <w:rPr>
          <w:spacing w:val="-40"/>
          <w:w w:val="95"/>
        </w:rPr>
        <w:t xml:space="preserve"> </w:t>
      </w:r>
      <w:r>
        <w:rPr>
          <w:w w:val="95"/>
        </w:rPr>
        <w:t>appraisals.</w:t>
      </w:r>
      <w:r>
        <w:rPr>
          <w:spacing w:val="-44"/>
          <w:w w:val="95"/>
        </w:rPr>
        <w:t xml:space="preserve"> </w:t>
      </w:r>
      <w:r>
        <w:rPr>
          <w:w w:val="95"/>
        </w:rPr>
        <w:t>According</w:t>
      </w:r>
      <w:r>
        <w:rPr>
          <w:spacing w:val="-37"/>
          <w:w w:val="95"/>
        </w:rPr>
        <w:t xml:space="preserve"> </w:t>
      </w:r>
      <w:r>
        <w:rPr>
          <w:w w:val="95"/>
        </w:rPr>
        <w:t>to</w:t>
      </w:r>
      <w:r>
        <w:rPr>
          <w:spacing w:val="-36"/>
          <w:w w:val="95"/>
        </w:rPr>
        <w:t xml:space="preserve"> </w:t>
      </w:r>
      <w:r>
        <w:rPr>
          <w:w w:val="95"/>
        </w:rPr>
        <w:t>a researcher’s</w:t>
      </w:r>
      <w:r>
        <w:rPr>
          <w:spacing w:val="-38"/>
          <w:w w:val="95"/>
        </w:rPr>
        <w:t xml:space="preserve"> </w:t>
      </w:r>
      <w:r>
        <w:rPr>
          <w:spacing w:val="2"/>
          <w:w w:val="95"/>
        </w:rPr>
        <w:t>opinion,</w:t>
      </w:r>
      <w:r>
        <w:rPr>
          <w:spacing w:val="-36"/>
          <w:w w:val="95"/>
        </w:rPr>
        <w:t xml:space="preserve"> </w:t>
      </w:r>
      <w:r>
        <w:rPr>
          <w:w w:val="95"/>
        </w:rPr>
        <w:t>measuring</w:t>
      </w:r>
      <w:r>
        <w:rPr>
          <w:spacing w:val="-40"/>
          <w:w w:val="95"/>
        </w:rPr>
        <w:t xml:space="preserve"> </w:t>
      </w:r>
      <w:r>
        <w:rPr>
          <w:w w:val="95"/>
        </w:rPr>
        <w:t>performance</w:t>
      </w:r>
      <w:r>
        <w:rPr>
          <w:spacing w:val="-33"/>
          <w:w w:val="95"/>
        </w:rPr>
        <w:t xml:space="preserve"> </w:t>
      </w:r>
      <w:r>
        <w:rPr>
          <w:spacing w:val="4"/>
          <w:w w:val="95"/>
        </w:rPr>
        <w:t>in</w:t>
      </w:r>
      <w:r>
        <w:rPr>
          <w:spacing w:val="-26"/>
          <w:w w:val="95"/>
        </w:rPr>
        <w:t xml:space="preserve"> </w:t>
      </w:r>
      <w:r>
        <w:rPr>
          <w:w w:val="95"/>
        </w:rPr>
        <w:t>a</w:t>
      </w:r>
      <w:r>
        <w:rPr>
          <w:spacing w:val="-29"/>
          <w:w w:val="95"/>
        </w:rPr>
        <w:t xml:space="preserve"> </w:t>
      </w:r>
      <w:r>
        <w:rPr>
          <w:w w:val="95"/>
        </w:rPr>
        <w:t>global</w:t>
      </w:r>
      <w:r>
        <w:rPr>
          <w:spacing w:val="-20"/>
          <w:w w:val="95"/>
        </w:rPr>
        <w:t xml:space="preserve"> </w:t>
      </w:r>
      <w:r>
        <w:rPr>
          <w:spacing w:val="2"/>
          <w:w w:val="95"/>
        </w:rPr>
        <w:t>environment</w:t>
      </w:r>
      <w:r>
        <w:rPr>
          <w:spacing w:val="-39"/>
          <w:w w:val="95"/>
        </w:rPr>
        <w:t xml:space="preserve"> </w:t>
      </w:r>
      <w:r>
        <w:rPr>
          <w:spacing w:val="4"/>
          <w:w w:val="95"/>
        </w:rPr>
        <w:t>is</w:t>
      </w:r>
      <w:r>
        <w:rPr>
          <w:spacing w:val="-37"/>
          <w:w w:val="95"/>
        </w:rPr>
        <w:t xml:space="preserve"> </w:t>
      </w:r>
      <w:r>
        <w:rPr>
          <w:spacing w:val="2"/>
          <w:w w:val="95"/>
        </w:rPr>
        <w:t>nevertheless</w:t>
      </w:r>
      <w:r>
        <w:rPr>
          <w:spacing w:val="-38"/>
          <w:w w:val="95"/>
        </w:rPr>
        <w:t xml:space="preserve"> </w:t>
      </w:r>
      <w:r>
        <w:rPr>
          <w:w w:val="95"/>
        </w:rPr>
        <w:t>far from</w:t>
      </w:r>
      <w:r>
        <w:rPr>
          <w:spacing w:val="-20"/>
          <w:w w:val="95"/>
        </w:rPr>
        <w:t xml:space="preserve"> </w:t>
      </w:r>
      <w:r>
        <w:rPr>
          <w:w w:val="95"/>
        </w:rPr>
        <w:t>easy.</w:t>
      </w:r>
      <w:r>
        <w:rPr>
          <w:spacing w:val="-31"/>
          <w:w w:val="95"/>
        </w:rPr>
        <w:t xml:space="preserve"> </w:t>
      </w:r>
      <w:r>
        <w:rPr>
          <w:spacing w:val="2"/>
          <w:w w:val="95"/>
        </w:rPr>
        <w:t>Another</w:t>
      </w:r>
      <w:r>
        <w:rPr>
          <w:spacing w:val="-23"/>
          <w:w w:val="95"/>
        </w:rPr>
        <w:t xml:space="preserve"> </w:t>
      </w:r>
      <w:r>
        <w:rPr>
          <w:w w:val="95"/>
        </w:rPr>
        <w:t>researcher</w:t>
      </w:r>
      <w:r>
        <w:rPr>
          <w:spacing w:val="-38"/>
          <w:w w:val="95"/>
        </w:rPr>
        <w:t xml:space="preserve"> </w:t>
      </w:r>
      <w:r>
        <w:rPr>
          <w:spacing w:val="3"/>
          <w:w w:val="95"/>
        </w:rPr>
        <w:t>underlines</w:t>
      </w:r>
      <w:r>
        <w:rPr>
          <w:spacing w:val="-32"/>
          <w:w w:val="95"/>
        </w:rPr>
        <w:t xml:space="preserve"> </w:t>
      </w:r>
      <w:r>
        <w:rPr>
          <w:w w:val="95"/>
        </w:rPr>
        <w:t>further</w:t>
      </w:r>
      <w:r>
        <w:rPr>
          <w:spacing w:val="-38"/>
          <w:w w:val="95"/>
        </w:rPr>
        <w:t xml:space="preserve"> </w:t>
      </w:r>
      <w:r>
        <w:rPr>
          <w:w w:val="95"/>
        </w:rPr>
        <w:t>that</w:t>
      </w:r>
      <w:r>
        <w:rPr>
          <w:spacing w:val="-20"/>
          <w:w w:val="95"/>
        </w:rPr>
        <w:t xml:space="preserve"> </w:t>
      </w:r>
      <w:r>
        <w:rPr>
          <w:spacing w:val="2"/>
          <w:w w:val="95"/>
        </w:rPr>
        <w:t>deciding</w:t>
      </w:r>
      <w:r>
        <w:rPr>
          <w:spacing w:val="-35"/>
          <w:w w:val="95"/>
        </w:rPr>
        <w:t xml:space="preserve"> </w:t>
      </w:r>
      <w:r>
        <w:rPr>
          <w:w w:val="95"/>
        </w:rPr>
        <w:t>what</w:t>
      </w:r>
      <w:r>
        <w:rPr>
          <w:spacing w:val="-20"/>
          <w:w w:val="95"/>
        </w:rPr>
        <w:t xml:space="preserve"> </w:t>
      </w:r>
      <w:r>
        <w:rPr>
          <w:w w:val="95"/>
        </w:rPr>
        <w:t>good</w:t>
      </w:r>
      <w:r>
        <w:rPr>
          <w:spacing w:val="-19"/>
          <w:w w:val="95"/>
        </w:rPr>
        <w:t xml:space="preserve"> </w:t>
      </w:r>
      <w:r>
        <w:rPr>
          <w:w w:val="95"/>
        </w:rPr>
        <w:t>performance</w:t>
      </w:r>
    </w:p>
    <w:p w14:paraId="72DF6579" w14:textId="77777777" w:rsidR="002104E6" w:rsidRDefault="002104E6">
      <w:pPr>
        <w:spacing w:line="314" w:lineRule="auto"/>
        <w:sectPr w:rsidR="002104E6">
          <w:pgSz w:w="11910" w:h="16840"/>
          <w:pgMar w:top="1080" w:right="580" w:bottom="280" w:left="600" w:header="885" w:footer="0" w:gutter="0"/>
          <w:cols w:space="720"/>
        </w:sectPr>
      </w:pPr>
    </w:p>
    <w:p w14:paraId="7F44BFF9" w14:textId="77777777" w:rsidR="002104E6" w:rsidRDefault="002104E6">
      <w:pPr>
        <w:pStyle w:val="BodyText"/>
        <w:spacing w:before="2"/>
        <w:rPr>
          <w:sz w:val="28"/>
        </w:rPr>
      </w:pPr>
    </w:p>
    <w:p w14:paraId="0B85BEC1" w14:textId="77777777" w:rsidR="002104E6" w:rsidRDefault="00F10E56">
      <w:pPr>
        <w:pStyle w:val="BodyText"/>
        <w:spacing w:before="55" w:line="307" w:lineRule="auto"/>
        <w:ind w:left="1082" w:right="847"/>
      </w:pPr>
      <w:r>
        <w:t>actually</w:t>
      </w:r>
      <w:r>
        <w:rPr>
          <w:spacing w:val="-45"/>
        </w:rPr>
        <w:t xml:space="preserve"> </w:t>
      </w:r>
      <w:r>
        <w:rPr>
          <w:spacing w:val="3"/>
        </w:rPr>
        <w:t>is,</w:t>
      </w:r>
      <w:r>
        <w:rPr>
          <w:spacing w:val="-51"/>
        </w:rPr>
        <w:t xml:space="preserve"> </w:t>
      </w:r>
      <w:r>
        <w:t>as</w:t>
      </w:r>
      <w:r>
        <w:rPr>
          <w:spacing w:val="-39"/>
        </w:rPr>
        <w:t xml:space="preserve"> </w:t>
      </w:r>
      <w:r>
        <w:rPr>
          <w:spacing w:val="5"/>
        </w:rPr>
        <w:t>well</w:t>
      </w:r>
      <w:r>
        <w:rPr>
          <w:spacing w:val="-49"/>
        </w:rPr>
        <w:t xml:space="preserve"> </w:t>
      </w:r>
      <w:r>
        <w:t>as</w:t>
      </w:r>
      <w:r>
        <w:rPr>
          <w:spacing w:val="-52"/>
        </w:rPr>
        <w:t xml:space="preserve"> </w:t>
      </w:r>
      <w:r>
        <w:t>how</w:t>
      </w:r>
      <w:r>
        <w:rPr>
          <w:spacing w:val="-44"/>
        </w:rPr>
        <w:t xml:space="preserve"> </w:t>
      </w:r>
      <w:r>
        <w:rPr>
          <w:spacing w:val="3"/>
        </w:rPr>
        <w:t>low</w:t>
      </w:r>
      <w:r>
        <w:rPr>
          <w:spacing w:val="-45"/>
        </w:rPr>
        <w:t xml:space="preserve"> </w:t>
      </w:r>
      <w:r>
        <w:t>performance</w:t>
      </w:r>
      <w:r>
        <w:rPr>
          <w:spacing w:val="-49"/>
        </w:rPr>
        <w:t xml:space="preserve"> </w:t>
      </w:r>
      <w:r>
        <w:rPr>
          <w:spacing w:val="4"/>
        </w:rPr>
        <w:t>should</w:t>
      </w:r>
      <w:r>
        <w:rPr>
          <w:spacing w:val="-53"/>
        </w:rPr>
        <w:t xml:space="preserve"> </w:t>
      </w:r>
      <w:r>
        <w:t>be</w:t>
      </w:r>
      <w:r>
        <w:rPr>
          <w:spacing w:val="-42"/>
        </w:rPr>
        <w:t xml:space="preserve"> </w:t>
      </w:r>
      <w:r>
        <w:rPr>
          <w:spacing w:val="2"/>
        </w:rPr>
        <w:t>dealt</w:t>
      </w:r>
      <w:r>
        <w:rPr>
          <w:spacing w:val="-53"/>
        </w:rPr>
        <w:t xml:space="preserve"> </w:t>
      </w:r>
      <w:r>
        <w:rPr>
          <w:spacing w:val="3"/>
        </w:rPr>
        <w:t>with</w:t>
      </w:r>
      <w:r>
        <w:rPr>
          <w:spacing w:val="-46"/>
        </w:rPr>
        <w:t xml:space="preserve"> </w:t>
      </w:r>
      <w:r>
        <w:rPr>
          <w:spacing w:val="-3"/>
        </w:rPr>
        <w:t>can</w:t>
      </w:r>
      <w:r>
        <w:rPr>
          <w:spacing w:val="-45"/>
        </w:rPr>
        <w:t xml:space="preserve"> </w:t>
      </w:r>
      <w:r>
        <w:t>be</w:t>
      </w:r>
      <w:r>
        <w:rPr>
          <w:spacing w:val="-43"/>
        </w:rPr>
        <w:t xml:space="preserve"> </w:t>
      </w:r>
      <w:r>
        <w:t>problematic</w:t>
      </w:r>
      <w:r>
        <w:rPr>
          <w:spacing w:val="-56"/>
        </w:rPr>
        <w:t xml:space="preserve"> </w:t>
      </w:r>
      <w:r>
        <w:rPr>
          <w:spacing w:val="2"/>
        </w:rPr>
        <w:t xml:space="preserve">for </w:t>
      </w:r>
      <w:r>
        <w:rPr>
          <w:w w:val="95"/>
        </w:rPr>
        <w:t>operating</w:t>
      </w:r>
      <w:r>
        <w:rPr>
          <w:spacing w:val="-45"/>
          <w:w w:val="95"/>
        </w:rPr>
        <w:t xml:space="preserve"> </w:t>
      </w:r>
      <w:r>
        <w:rPr>
          <w:w w:val="95"/>
        </w:rPr>
        <w:t>managers</w:t>
      </w:r>
      <w:r>
        <w:rPr>
          <w:spacing w:val="-33"/>
          <w:w w:val="95"/>
        </w:rPr>
        <w:t xml:space="preserve"> </w:t>
      </w:r>
      <w:r>
        <w:rPr>
          <w:w w:val="95"/>
        </w:rPr>
        <w:t>since</w:t>
      </w:r>
      <w:r>
        <w:rPr>
          <w:spacing w:val="-39"/>
          <w:w w:val="95"/>
        </w:rPr>
        <w:t xml:space="preserve"> </w:t>
      </w:r>
      <w:r>
        <w:rPr>
          <w:w w:val="95"/>
        </w:rPr>
        <w:t>the</w:t>
      </w:r>
      <w:r>
        <w:rPr>
          <w:spacing w:val="-29"/>
          <w:w w:val="95"/>
        </w:rPr>
        <w:t xml:space="preserve"> </w:t>
      </w:r>
      <w:r>
        <w:rPr>
          <w:w w:val="95"/>
        </w:rPr>
        <w:t>appropriate</w:t>
      </w:r>
      <w:r>
        <w:rPr>
          <w:spacing w:val="-39"/>
          <w:w w:val="95"/>
        </w:rPr>
        <w:t xml:space="preserve"> </w:t>
      </w:r>
      <w:r>
        <w:rPr>
          <w:w w:val="95"/>
        </w:rPr>
        <w:t>answers</w:t>
      </w:r>
      <w:r>
        <w:rPr>
          <w:spacing w:val="-43"/>
          <w:w w:val="95"/>
        </w:rPr>
        <w:t xml:space="preserve"> </w:t>
      </w:r>
      <w:r>
        <w:rPr>
          <w:w w:val="95"/>
        </w:rPr>
        <w:t>and</w:t>
      </w:r>
      <w:r>
        <w:rPr>
          <w:spacing w:val="-24"/>
          <w:w w:val="95"/>
        </w:rPr>
        <w:t xml:space="preserve"> </w:t>
      </w:r>
      <w:r>
        <w:rPr>
          <w:spacing w:val="2"/>
          <w:w w:val="95"/>
        </w:rPr>
        <w:t>solutions</w:t>
      </w:r>
      <w:r>
        <w:rPr>
          <w:spacing w:val="-43"/>
          <w:w w:val="95"/>
        </w:rPr>
        <w:t xml:space="preserve"> </w:t>
      </w:r>
      <w:r>
        <w:rPr>
          <w:w w:val="95"/>
        </w:rPr>
        <w:t>may</w:t>
      </w:r>
      <w:r>
        <w:rPr>
          <w:spacing w:val="-42"/>
          <w:w w:val="95"/>
        </w:rPr>
        <w:t xml:space="preserve"> </w:t>
      </w:r>
      <w:r>
        <w:rPr>
          <w:w w:val="95"/>
        </w:rPr>
        <w:t>vary</w:t>
      </w:r>
      <w:r>
        <w:rPr>
          <w:spacing w:val="-22"/>
          <w:w w:val="95"/>
        </w:rPr>
        <w:t xml:space="preserve"> </w:t>
      </w:r>
      <w:r>
        <w:rPr>
          <w:spacing w:val="2"/>
          <w:w w:val="95"/>
        </w:rPr>
        <w:t xml:space="preserve">tremendously </w:t>
      </w:r>
      <w:r>
        <w:rPr>
          <w:spacing w:val="4"/>
        </w:rPr>
        <w:t>in</w:t>
      </w:r>
      <w:r>
        <w:rPr>
          <w:spacing w:val="-19"/>
        </w:rPr>
        <w:t xml:space="preserve"> </w:t>
      </w:r>
      <w:r>
        <w:rPr>
          <w:spacing w:val="2"/>
        </w:rPr>
        <w:t>different</w:t>
      </w:r>
      <w:r>
        <w:rPr>
          <w:spacing w:val="-35"/>
        </w:rPr>
        <w:t xml:space="preserve"> </w:t>
      </w:r>
      <w:r>
        <w:t>cultures.</w:t>
      </w:r>
    </w:p>
    <w:p w14:paraId="24F39901" w14:textId="77777777" w:rsidR="002104E6" w:rsidRDefault="002104E6">
      <w:pPr>
        <w:pStyle w:val="BodyText"/>
        <w:spacing w:before="3"/>
        <w:rPr>
          <w:sz w:val="26"/>
        </w:rPr>
      </w:pPr>
    </w:p>
    <w:p w14:paraId="30417941" w14:textId="77777777" w:rsidR="002104E6" w:rsidRDefault="00F10E56">
      <w:pPr>
        <w:pStyle w:val="BodyText"/>
        <w:spacing w:line="312" w:lineRule="auto"/>
        <w:ind w:left="1082" w:right="847"/>
      </w:pPr>
      <w:r>
        <w:rPr>
          <w:noProof/>
        </w:rPr>
        <w:drawing>
          <wp:anchor distT="0" distB="0" distL="0" distR="0" simplePos="0" relativeHeight="485714944" behindDoc="1" locked="0" layoutInCell="1" allowOverlap="1" wp14:anchorId="5F481FD8" wp14:editId="6CFA9468">
            <wp:simplePos x="0" y="0"/>
            <wp:positionH relativeFrom="page">
              <wp:posOffset>818737</wp:posOffset>
            </wp:positionH>
            <wp:positionV relativeFrom="paragraph">
              <wp:posOffset>1781884</wp:posOffset>
            </wp:positionV>
            <wp:extent cx="2037323" cy="1047749"/>
            <wp:effectExtent l="0" t="0" r="0" b="0"/>
            <wp:wrapNone/>
            <wp:docPr id="1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An</w:t>
      </w:r>
      <w:r>
        <w:rPr>
          <w:spacing w:val="-24"/>
          <w:w w:val="95"/>
        </w:rPr>
        <w:t xml:space="preserve"> </w:t>
      </w:r>
      <w:r>
        <w:rPr>
          <w:spacing w:val="3"/>
          <w:w w:val="95"/>
        </w:rPr>
        <w:t>example</w:t>
      </w:r>
      <w:r>
        <w:rPr>
          <w:spacing w:val="-32"/>
          <w:w w:val="95"/>
        </w:rPr>
        <w:t xml:space="preserve"> </w:t>
      </w:r>
      <w:r>
        <w:rPr>
          <w:w w:val="95"/>
        </w:rPr>
        <w:t>of</w:t>
      </w:r>
      <w:r>
        <w:rPr>
          <w:spacing w:val="-33"/>
          <w:w w:val="95"/>
        </w:rPr>
        <w:t xml:space="preserve"> </w:t>
      </w:r>
      <w:r>
        <w:rPr>
          <w:w w:val="95"/>
        </w:rPr>
        <w:t>how</w:t>
      </w:r>
      <w:r>
        <w:rPr>
          <w:spacing w:val="-34"/>
          <w:w w:val="95"/>
        </w:rPr>
        <w:t xml:space="preserve"> </w:t>
      </w:r>
      <w:r>
        <w:rPr>
          <w:w w:val="95"/>
        </w:rPr>
        <w:t>a</w:t>
      </w:r>
      <w:r>
        <w:rPr>
          <w:spacing w:val="-14"/>
          <w:w w:val="95"/>
        </w:rPr>
        <w:t xml:space="preserve"> </w:t>
      </w:r>
      <w:r>
        <w:rPr>
          <w:spacing w:val="-5"/>
          <w:w w:val="95"/>
        </w:rPr>
        <w:t>US</w:t>
      </w:r>
      <w:r>
        <w:rPr>
          <w:spacing w:val="-11"/>
          <w:w w:val="95"/>
        </w:rPr>
        <w:t xml:space="preserve"> </w:t>
      </w:r>
      <w:r>
        <w:rPr>
          <w:w w:val="95"/>
        </w:rPr>
        <w:t>manager</w:t>
      </w:r>
      <w:r>
        <w:rPr>
          <w:spacing w:val="-28"/>
          <w:w w:val="95"/>
        </w:rPr>
        <w:t xml:space="preserve"> </w:t>
      </w:r>
      <w:r>
        <w:rPr>
          <w:spacing w:val="4"/>
          <w:w w:val="95"/>
        </w:rPr>
        <w:t>in</w:t>
      </w:r>
      <w:r>
        <w:rPr>
          <w:spacing w:val="-24"/>
          <w:w w:val="95"/>
        </w:rPr>
        <w:t xml:space="preserve"> </w:t>
      </w:r>
      <w:r>
        <w:rPr>
          <w:spacing w:val="3"/>
          <w:w w:val="95"/>
        </w:rPr>
        <w:t>Chile</w:t>
      </w:r>
      <w:r>
        <w:rPr>
          <w:spacing w:val="-32"/>
          <w:w w:val="95"/>
        </w:rPr>
        <w:t xml:space="preserve"> </w:t>
      </w:r>
      <w:r>
        <w:rPr>
          <w:spacing w:val="2"/>
          <w:w w:val="95"/>
        </w:rPr>
        <w:t>used</w:t>
      </w:r>
      <w:r>
        <w:rPr>
          <w:spacing w:val="-37"/>
          <w:w w:val="95"/>
        </w:rPr>
        <w:t xml:space="preserve"> </w:t>
      </w:r>
      <w:r>
        <w:rPr>
          <w:spacing w:val="2"/>
          <w:w w:val="95"/>
        </w:rPr>
        <w:t>negotiation</w:t>
      </w:r>
      <w:r>
        <w:rPr>
          <w:spacing w:val="-36"/>
          <w:w w:val="95"/>
        </w:rPr>
        <w:t xml:space="preserve"> </w:t>
      </w:r>
      <w:r>
        <w:rPr>
          <w:w w:val="95"/>
        </w:rPr>
        <w:t>to</w:t>
      </w:r>
      <w:r>
        <w:rPr>
          <w:spacing w:val="-24"/>
          <w:w w:val="95"/>
        </w:rPr>
        <w:t xml:space="preserve"> </w:t>
      </w:r>
      <w:r>
        <w:rPr>
          <w:w w:val="95"/>
        </w:rPr>
        <w:t>avoid</w:t>
      </w:r>
      <w:r>
        <w:rPr>
          <w:spacing w:val="-37"/>
          <w:w w:val="95"/>
        </w:rPr>
        <w:t xml:space="preserve"> </w:t>
      </w:r>
      <w:r>
        <w:rPr>
          <w:w w:val="95"/>
        </w:rPr>
        <w:t>a</w:t>
      </w:r>
      <w:r>
        <w:rPr>
          <w:spacing w:val="-28"/>
          <w:w w:val="95"/>
        </w:rPr>
        <w:t xml:space="preserve"> </w:t>
      </w:r>
      <w:r>
        <w:rPr>
          <w:w w:val="95"/>
        </w:rPr>
        <w:t>strike</w:t>
      </w:r>
      <w:r>
        <w:rPr>
          <w:spacing w:val="-31"/>
          <w:w w:val="95"/>
        </w:rPr>
        <w:t xml:space="preserve"> </w:t>
      </w:r>
      <w:r>
        <w:rPr>
          <w:w w:val="95"/>
        </w:rPr>
        <w:t>which</w:t>
      </w:r>
      <w:r>
        <w:rPr>
          <w:spacing w:val="-24"/>
          <w:w w:val="95"/>
        </w:rPr>
        <w:t xml:space="preserve"> </w:t>
      </w:r>
      <w:r>
        <w:rPr>
          <w:spacing w:val="2"/>
          <w:w w:val="95"/>
        </w:rPr>
        <w:t xml:space="preserve">would </w:t>
      </w:r>
      <w:r>
        <w:t>have</w:t>
      </w:r>
      <w:r>
        <w:rPr>
          <w:spacing w:val="-43"/>
        </w:rPr>
        <w:t xml:space="preserve"> </w:t>
      </w:r>
      <w:r>
        <w:rPr>
          <w:spacing w:val="4"/>
        </w:rPr>
        <w:t>been</w:t>
      </w:r>
      <w:r>
        <w:rPr>
          <w:spacing w:val="-47"/>
        </w:rPr>
        <w:t xml:space="preserve"> </w:t>
      </w:r>
      <w:r>
        <w:t>very</w:t>
      </w:r>
      <w:r>
        <w:rPr>
          <w:spacing w:val="-35"/>
        </w:rPr>
        <w:t xml:space="preserve"> </w:t>
      </w:r>
      <w:r>
        <w:t>costly</w:t>
      </w:r>
      <w:r>
        <w:rPr>
          <w:spacing w:val="-42"/>
        </w:rPr>
        <w:t xml:space="preserve"> </w:t>
      </w:r>
      <w:r>
        <w:t>as</w:t>
      </w:r>
      <w:r>
        <w:rPr>
          <w:spacing w:val="-27"/>
        </w:rPr>
        <w:t xml:space="preserve"> </w:t>
      </w:r>
      <w:r>
        <w:t>the</w:t>
      </w:r>
      <w:r>
        <w:rPr>
          <w:spacing w:val="-32"/>
        </w:rPr>
        <w:t xml:space="preserve"> </w:t>
      </w:r>
      <w:r>
        <w:rPr>
          <w:spacing w:val="2"/>
        </w:rPr>
        <w:t>entire</w:t>
      </w:r>
      <w:r>
        <w:rPr>
          <w:spacing w:val="-43"/>
        </w:rPr>
        <w:t xml:space="preserve"> </w:t>
      </w:r>
      <w:r>
        <w:t>production</w:t>
      </w:r>
      <w:r>
        <w:rPr>
          <w:spacing w:val="-46"/>
        </w:rPr>
        <w:t xml:space="preserve"> </w:t>
      </w:r>
      <w:r>
        <w:rPr>
          <w:spacing w:val="2"/>
        </w:rPr>
        <w:t>would</w:t>
      </w:r>
      <w:r>
        <w:rPr>
          <w:spacing w:val="-47"/>
        </w:rPr>
        <w:t xml:space="preserve"> </w:t>
      </w:r>
      <w:r>
        <w:t>have</w:t>
      </w:r>
      <w:r>
        <w:rPr>
          <w:spacing w:val="-43"/>
        </w:rPr>
        <w:t xml:space="preserve"> </w:t>
      </w:r>
      <w:r>
        <w:t>stopped.</w:t>
      </w:r>
      <w:r>
        <w:rPr>
          <w:spacing w:val="-45"/>
        </w:rPr>
        <w:t xml:space="preserve"> </w:t>
      </w:r>
      <w:r>
        <w:t>As</w:t>
      </w:r>
      <w:r>
        <w:rPr>
          <w:spacing w:val="-36"/>
        </w:rPr>
        <w:t xml:space="preserve"> </w:t>
      </w:r>
      <w:r>
        <w:t>a</w:t>
      </w:r>
      <w:r>
        <w:rPr>
          <w:spacing w:val="-40"/>
        </w:rPr>
        <w:t xml:space="preserve"> </w:t>
      </w:r>
      <w:r>
        <w:t>result,</w:t>
      </w:r>
      <w:r>
        <w:rPr>
          <w:spacing w:val="-45"/>
        </w:rPr>
        <w:t xml:space="preserve"> </w:t>
      </w:r>
      <w:r>
        <w:t>the production</w:t>
      </w:r>
      <w:r>
        <w:rPr>
          <w:spacing w:val="-40"/>
        </w:rPr>
        <w:t xml:space="preserve"> </w:t>
      </w:r>
      <w:r>
        <w:t>was</w:t>
      </w:r>
      <w:r>
        <w:rPr>
          <w:spacing w:val="-38"/>
        </w:rPr>
        <w:t xml:space="preserve"> </w:t>
      </w:r>
      <w:r>
        <w:rPr>
          <w:spacing w:val="3"/>
        </w:rPr>
        <w:t>still</w:t>
      </w:r>
      <w:r>
        <w:rPr>
          <w:spacing w:val="-44"/>
        </w:rPr>
        <w:t xml:space="preserve"> </w:t>
      </w:r>
      <w:r>
        <w:t>running,</w:t>
      </w:r>
      <w:r>
        <w:rPr>
          <w:spacing w:val="-47"/>
        </w:rPr>
        <w:t xml:space="preserve"> </w:t>
      </w:r>
      <w:r>
        <w:t>so</w:t>
      </w:r>
      <w:r>
        <w:rPr>
          <w:spacing w:val="-39"/>
        </w:rPr>
        <w:t xml:space="preserve"> </w:t>
      </w:r>
      <w:r>
        <w:t>the</w:t>
      </w:r>
      <w:r>
        <w:rPr>
          <w:spacing w:val="-44"/>
        </w:rPr>
        <w:t xml:space="preserve"> </w:t>
      </w:r>
      <w:r>
        <w:t>huge</w:t>
      </w:r>
      <w:r>
        <w:rPr>
          <w:spacing w:val="-36"/>
        </w:rPr>
        <w:t xml:space="preserve"> </w:t>
      </w:r>
      <w:r>
        <w:t>costs</w:t>
      </w:r>
      <w:r>
        <w:rPr>
          <w:spacing w:val="-39"/>
        </w:rPr>
        <w:t xml:space="preserve"> </w:t>
      </w:r>
      <w:r>
        <w:t>of</w:t>
      </w:r>
      <w:r>
        <w:rPr>
          <w:spacing w:val="-36"/>
        </w:rPr>
        <w:t xml:space="preserve"> </w:t>
      </w:r>
      <w:r>
        <w:t>a</w:t>
      </w:r>
      <w:r>
        <w:rPr>
          <w:spacing w:val="-33"/>
        </w:rPr>
        <w:t xml:space="preserve"> </w:t>
      </w:r>
      <w:r>
        <w:t>strike</w:t>
      </w:r>
      <w:r>
        <w:rPr>
          <w:spacing w:val="-44"/>
        </w:rPr>
        <w:t xml:space="preserve"> </w:t>
      </w:r>
      <w:r>
        <w:rPr>
          <w:spacing w:val="2"/>
        </w:rPr>
        <w:t>were</w:t>
      </w:r>
      <w:r>
        <w:rPr>
          <w:spacing w:val="-44"/>
        </w:rPr>
        <w:t xml:space="preserve"> </w:t>
      </w:r>
      <w:r>
        <w:rPr>
          <w:spacing w:val="2"/>
        </w:rPr>
        <w:t>avoided,</w:t>
      </w:r>
      <w:r>
        <w:rPr>
          <w:spacing w:val="-47"/>
        </w:rPr>
        <w:t xml:space="preserve"> </w:t>
      </w:r>
      <w:r>
        <w:t>although</w:t>
      </w:r>
      <w:r>
        <w:rPr>
          <w:spacing w:val="-48"/>
        </w:rPr>
        <w:t xml:space="preserve"> </w:t>
      </w:r>
      <w:r>
        <w:t>the demand</w:t>
      </w:r>
      <w:r>
        <w:rPr>
          <w:spacing w:val="-44"/>
        </w:rPr>
        <w:t xml:space="preserve"> </w:t>
      </w:r>
      <w:r>
        <w:rPr>
          <w:spacing w:val="2"/>
        </w:rPr>
        <w:t>for</w:t>
      </w:r>
      <w:r>
        <w:rPr>
          <w:spacing w:val="-54"/>
        </w:rPr>
        <w:t xml:space="preserve"> </w:t>
      </w:r>
      <w:r>
        <w:t>the</w:t>
      </w:r>
      <w:r>
        <w:rPr>
          <w:spacing w:val="-41"/>
        </w:rPr>
        <w:t xml:space="preserve"> </w:t>
      </w:r>
      <w:r>
        <w:rPr>
          <w:spacing w:val="3"/>
        </w:rPr>
        <w:t>firm’s</w:t>
      </w:r>
      <w:r>
        <w:rPr>
          <w:spacing w:val="-51"/>
        </w:rPr>
        <w:t xml:space="preserve"> </w:t>
      </w:r>
      <w:r>
        <w:t>products</w:t>
      </w:r>
      <w:r>
        <w:rPr>
          <w:spacing w:val="-36"/>
        </w:rPr>
        <w:t xml:space="preserve"> </w:t>
      </w:r>
      <w:r>
        <w:t>decreased</w:t>
      </w:r>
      <w:r>
        <w:rPr>
          <w:spacing w:val="-52"/>
        </w:rPr>
        <w:t xml:space="preserve"> </w:t>
      </w:r>
      <w:r>
        <w:rPr>
          <w:spacing w:val="2"/>
        </w:rPr>
        <w:t>for</w:t>
      </w:r>
      <w:r>
        <w:rPr>
          <w:spacing w:val="-54"/>
        </w:rPr>
        <w:t xml:space="preserve"> </w:t>
      </w:r>
      <w:r>
        <w:t>a</w:t>
      </w:r>
      <w:r>
        <w:rPr>
          <w:spacing w:val="-38"/>
        </w:rPr>
        <w:t xml:space="preserve"> </w:t>
      </w:r>
      <w:r>
        <w:rPr>
          <w:spacing w:val="2"/>
        </w:rPr>
        <w:t>period</w:t>
      </w:r>
      <w:r>
        <w:rPr>
          <w:spacing w:val="-51"/>
        </w:rPr>
        <w:t xml:space="preserve"> </w:t>
      </w:r>
      <w:r>
        <w:t>of</w:t>
      </w:r>
      <w:r>
        <w:rPr>
          <w:spacing w:val="-42"/>
        </w:rPr>
        <w:t xml:space="preserve"> </w:t>
      </w:r>
      <w:r>
        <w:rPr>
          <w:spacing w:val="3"/>
        </w:rPr>
        <w:t>time.</w:t>
      </w:r>
      <w:r>
        <w:rPr>
          <w:spacing w:val="-50"/>
        </w:rPr>
        <w:t xml:space="preserve"> </w:t>
      </w:r>
      <w:r>
        <w:t>For</w:t>
      </w:r>
      <w:r>
        <w:rPr>
          <w:spacing w:val="-47"/>
        </w:rPr>
        <w:t xml:space="preserve"> </w:t>
      </w:r>
      <w:r>
        <w:t>the</w:t>
      </w:r>
      <w:r>
        <w:rPr>
          <w:spacing w:val="-40"/>
        </w:rPr>
        <w:t xml:space="preserve"> </w:t>
      </w:r>
      <w:r>
        <w:rPr>
          <w:spacing w:val="2"/>
        </w:rPr>
        <w:t>latter</w:t>
      </w:r>
      <w:r>
        <w:rPr>
          <w:spacing w:val="-54"/>
        </w:rPr>
        <w:t xml:space="preserve"> </w:t>
      </w:r>
      <w:r>
        <w:t>reason,</w:t>
      </w:r>
      <w:r>
        <w:rPr>
          <w:spacing w:val="-43"/>
        </w:rPr>
        <w:t xml:space="preserve"> </w:t>
      </w:r>
      <w:r>
        <w:t xml:space="preserve">the </w:t>
      </w:r>
      <w:r>
        <w:rPr>
          <w:w w:val="95"/>
        </w:rPr>
        <w:t>manager’s</w:t>
      </w:r>
      <w:r>
        <w:rPr>
          <w:spacing w:val="-27"/>
          <w:w w:val="95"/>
        </w:rPr>
        <w:t xml:space="preserve"> </w:t>
      </w:r>
      <w:r>
        <w:rPr>
          <w:w w:val="95"/>
        </w:rPr>
        <w:t>performance</w:t>
      </w:r>
      <w:r>
        <w:rPr>
          <w:spacing w:val="-34"/>
          <w:w w:val="95"/>
        </w:rPr>
        <w:t xml:space="preserve"> </w:t>
      </w:r>
      <w:r>
        <w:rPr>
          <w:w w:val="95"/>
        </w:rPr>
        <w:t>was</w:t>
      </w:r>
      <w:r>
        <w:rPr>
          <w:spacing w:val="-27"/>
          <w:w w:val="95"/>
        </w:rPr>
        <w:t xml:space="preserve"> </w:t>
      </w:r>
      <w:r>
        <w:rPr>
          <w:spacing w:val="2"/>
          <w:w w:val="95"/>
        </w:rPr>
        <w:t>evaluated</w:t>
      </w:r>
      <w:r>
        <w:rPr>
          <w:spacing w:val="-39"/>
          <w:w w:val="95"/>
        </w:rPr>
        <w:t xml:space="preserve"> </w:t>
      </w:r>
      <w:r>
        <w:rPr>
          <w:w w:val="95"/>
        </w:rPr>
        <w:t>as</w:t>
      </w:r>
      <w:r>
        <w:rPr>
          <w:spacing w:val="-27"/>
          <w:w w:val="95"/>
        </w:rPr>
        <w:t xml:space="preserve"> </w:t>
      </w:r>
      <w:r>
        <w:rPr>
          <w:spacing w:val="3"/>
          <w:w w:val="95"/>
        </w:rPr>
        <w:t>low</w:t>
      </w:r>
      <w:r>
        <w:rPr>
          <w:spacing w:val="-37"/>
          <w:w w:val="95"/>
        </w:rPr>
        <w:t xml:space="preserve"> </w:t>
      </w:r>
      <w:r>
        <w:rPr>
          <w:w w:val="95"/>
        </w:rPr>
        <w:t>since</w:t>
      </w:r>
      <w:r>
        <w:rPr>
          <w:spacing w:val="-34"/>
          <w:w w:val="95"/>
        </w:rPr>
        <w:t xml:space="preserve"> </w:t>
      </w:r>
      <w:r>
        <w:rPr>
          <w:w w:val="95"/>
        </w:rPr>
        <w:t>the</w:t>
      </w:r>
      <w:r>
        <w:rPr>
          <w:spacing w:val="-23"/>
          <w:w w:val="95"/>
        </w:rPr>
        <w:t xml:space="preserve"> </w:t>
      </w:r>
      <w:r>
        <w:rPr>
          <w:w w:val="95"/>
        </w:rPr>
        <w:t>fact</w:t>
      </w:r>
      <w:r>
        <w:rPr>
          <w:spacing w:val="-29"/>
          <w:w w:val="95"/>
        </w:rPr>
        <w:t xml:space="preserve"> </w:t>
      </w:r>
      <w:r>
        <w:rPr>
          <w:w w:val="95"/>
        </w:rPr>
        <w:t>that</w:t>
      </w:r>
      <w:r>
        <w:rPr>
          <w:spacing w:val="-17"/>
          <w:w w:val="95"/>
        </w:rPr>
        <w:t xml:space="preserve"> </w:t>
      </w:r>
      <w:r>
        <w:rPr>
          <w:w w:val="95"/>
        </w:rPr>
        <w:t>strikes</w:t>
      </w:r>
      <w:r>
        <w:rPr>
          <w:spacing w:val="-38"/>
          <w:w w:val="95"/>
        </w:rPr>
        <w:t xml:space="preserve"> </w:t>
      </w:r>
      <w:r>
        <w:rPr>
          <w:spacing w:val="-3"/>
          <w:w w:val="95"/>
        </w:rPr>
        <w:t>are</w:t>
      </w:r>
      <w:r>
        <w:rPr>
          <w:spacing w:val="-34"/>
          <w:w w:val="95"/>
        </w:rPr>
        <w:t xml:space="preserve"> </w:t>
      </w:r>
      <w:r>
        <w:rPr>
          <w:w w:val="95"/>
        </w:rPr>
        <w:t>very</w:t>
      </w:r>
      <w:r>
        <w:rPr>
          <w:spacing w:val="-26"/>
          <w:w w:val="95"/>
        </w:rPr>
        <w:t xml:space="preserve"> </w:t>
      </w:r>
      <w:r>
        <w:rPr>
          <w:w w:val="95"/>
        </w:rPr>
        <w:t xml:space="preserve">common </w:t>
      </w:r>
      <w:r>
        <w:rPr>
          <w:spacing w:val="4"/>
          <w:w w:val="95"/>
        </w:rPr>
        <w:t>in</w:t>
      </w:r>
      <w:r>
        <w:rPr>
          <w:spacing w:val="-22"/>
          <w:w w:val="95"/>
        </w:rPr>
        <w:t xml:space="preserve"> </w:t>
      </w:r>
      <w:r>
        <w:rPr>
          <w:spacing w:val="3"/>
          <w:w w:val="95"/>
        </w:rPr>
        <w:t>Chile</w:t>
      </w:r>
      <w:r>
        <w:rPr>
          <w:spacing w:val="-30"/>
          <w:w w:val="95"/>
        </w:rPr>
        <w:t xml:space="preserve"> </w:t>
      </w:r>
      <w:r>
        <w:rPr>
          <w:w w:val="95"/>
        </w:rPr>
        <w:t>was</w:t>
      </w:r>
      <w:r>
        <w:rPr>
          <w:spacing w:val="-35"/>
          <w:w w:val="95"/>
        </w:rPr>
        <w:t xml:space="preserve"> </w:t>
      </w:r>
      <w:r>
        <w:rPr>
          <w:w w:val="95"/>
        </w:rPr>
        <w:t>not</w:t>
      </w:r>
      <w:r>
        <w:rPr>
          <w:spacing w:val="-10"/>
          <w:w w:val="95"/>
        </w:rPr>
        <w:t xml:space="preserve"> </w:t>
      </w:r>
      <w:r>
        <w:rPr>
          <w:w w:val="95"/>
        </w:rPr>
        <w:t>taken</w:t>
      </w:r>
      <w:r>
        <w:rPr>
          <w:spacing w:val="-35"/>
          <w:w w:val="95"/>
        </w:rPr>
        <w:t xml:space="preserve"> </w:t>
      </w:r>
      <w:r>
        <w:rPr>
          <w:spacing w:val="2"/>
          <w:w w:val="95"/>
        </w:rPr>
        <w:t>into</w:t>
      </w:r>
      <w:r>
        <w:rPr>
          <w:spacing w:val="-36"/>
          <w:w w:val="95"/>
        </w:rPr>
        <w:t xml:space="preserve"> </w:t>
      </w:r>
      <w:r>
        <w:rPr>
          <w:w w:val="95"/>
        </w:rPr>
        <w:t>consideration</w:t>
      </w:r>
      <w:r>
        <w:rPr>
          <w:spacing w:val="-36"/>
          <w:w w:val="95"/>
        </w:rPr>
        <w:t xml:space="preserve"> </w:t>
      </w:r>
      <w:r>
        <w:rPr>
          <w:w w:val="95"/>
        </w:rPr>
        <w:t>by</w:t>
      </w:r>
      <w:r>
        <w:rPr>
          <w:spacing w:val="-33"/>
          <w:w w:val="95"/>
        </w:rPr>
        <w:t xml:space="preserve"> </w:t>
      </w:r>
      <w:r>
        <w:rPr>
          <w:spacing w:val="3"/>
          <w:w w:val="95"/>
        </w:rPr>
        <w:t>his</w:t>
      </w:r>
      <w:r>
        <w:rPr>
          <w:spacing w:val="-22"/>
          <w:w w:val="95"/>
        </w:rPr>
        <w:t xml:space="preserve"> </w:t>
      </w:r>
      <w:r>
        <w:rPr>
          <w:w w:val="95"/>
        </w:rPr>
        <w:t>superiors.</w:t>
      </w:r>
      <w:r>
        <w:rPr>
          <w:spacing w:val="-33"/>
          <w:w w:val="95"/>
        </w:rPr>
        <w:t xml:space="preserve"> </w:t>
      </w:r>
      <w:r>
        <w:rPr>
          <w:w w:val="95"/>
        </w:rPr>
        <w:t>This</w:t>
      </w:r>
      <w:r>
        <w:rPr>
          <w:spacing w:val="-35"/>
          <w:w w:val="95"/>
        </w:rPr>
        <w:t xml:space="preserve"> </w:t>
      </w:r>
      <w:r>
        <w:rPr>
          <w:spacing w:val="3"/>
          <w:w w:val="95"/>
        </w:rPr>
        <w:t>example</w:t>
      </w:r>
      <w:r>
        <w:rPr>
          <w:spacing w:val="-30"/>
          <w:w w:val="95"/>
        </w:rPr>
        <w:t xml:space="preserve"> </w:t>
      </w:r>
      <w:r>
        <w:rPr>
          <w:w w:val="95"/>
        </w:rPr>
        <w:t>shows</w:t>
      </w:r>
      <w:r>
        <w:rPr>
          <w:spacing w:val="-34"/>
          <w:w w:val="95"/>
        </w:rPr>
        <w:t xml:space="preserve"> </w:t>
      </w:r>
      <w:r>
        <w:rPr>
          <w:w w:val="95"/>
        </w:rPr>
        <w:t>that</w:t>
      </w:r>
      <w:r>
        <w:rPr>
          <w:spacing w:val="-24"/>
          <w:w w:val="95"/>
        </w:rPr>
        <w:t xml:space="preserve"> </w:t>
      </w:r>
      <w:r>
        <w:rPr>
          <w:spacing w:val="4"/>
          <w:w w:val="95"/>
        </w:rPr>
        <w:t>if</w:t>
      </w:r>
      <w:r>
        <w:rPr>
          <w:spacing w:val="-31"/>
          <w:w w:val="95"/>
        </w:rPr>
        <w:t xml:space="preserve"> </w:t>
      </w:r>
      <w:r>
        <w:rPr>
          <w:w w:val="95"/>
        </w:rPr>
        <w:t>the performance</w:t>
      </w:r>
      <w:r>
        <w:rPr>
          <w:spacing w:val="-43"/>
          <w:w w:val="95"/>
        </w:rPr>
        <w:t xml:space="preserve"> </w:t>
      </w:r>
      <w:r>
        <w:rPr>
          <w:w w:val="95"/>
        </w:rPr>
        <w:t>appraisal</w:t>
      </w:r>
      <w:r>
        <w:rPr>
          <w:spacing w:val="-34"/>
          <w:w w:val="95"/>
        </w:rPr>
        <w:t xml:space="preserve"> </w:t>
      </w:r>
      <w:r>
        <w:rPr>
          <w:w w:val="95"/>
        </w:rPr>
        <w:t>just</w:t>
      </w:r>
      <w:r>
        <w:rPr>
          <w:spacing w:val="-47"/>
          <w:w w:val="95"/>
        </w:rPr>
        <w:t xml:space="preserve"> </w:t>
      </w:r>
      <w:r>
        <w:rPr>
          <w:spacing w:val="2"/>
          <w:w w:val="95"/>
        </w:rPr>
        <w:t>uses</w:t>
      </w:r>
      <w:r>
        <w:rPr>
          <w:spacing w:val="-38"/>
          <w:w w:val="95"/>
        </w:rPr>
        <w:t xml:space="preserve"> </w:t>
      </w:r>
      <w:r>
        <w:rPr>
          <w:w w:val="95"/>
        </w:rPr>
        <w:t>the</w:t>
      </w:r>
      <w:r>
        <w:rPr>
          <w:spacing w:val="-43"/>
          <w:w w:val="95"/>
        </w:rPr>
        <w:t xml:space="preserve"> </w:t>
      </w:r>
      <w:r>
        <w:rPr>
          <w:w w:val="95"/>
        </w:rPr>
        <w:t>same</w:t>
      </w:r>
      <w:r>
        <w:rPr>
          <w:spacing w:val="-34"/>
          <w:w w:val="95"/>
        </w:rPr>
        <w:t xml:space="preserve"> </w:t>
      </w:r>
      <w:r>
        <w:rPr>
          <w:w w:val="95"/>
        </w:rPr>
        <w:t>measures</w:t>
      </w:r>
      <w:r>
        <w:rPr>
          <w:spacing w:val="-46"/>
          <w:w w:val="95"/>
        </w:rPr>
        <w:t xml:space="preserve"> </w:t>
      </w:r>
      <w:r>
        <w:rPr>
          <w:w w:val="95"/>
        </w:rPr>
        <w:t>as</w:t>
      </w:r>
      <w:r>
        <w:rPr>
          <w:spacing w:val="-30"/>
          <w:w w:val="95"/>
        </w:rPr>
        <w:t xml:space="preserve"> </w:t>
      </w:r>
      <w:r>
        <w:rPr>
          <w:spacing w:val="2"/>
          <w:w w:val="95"/>
        </w:rPr>
        <w:t>for</w:t>
      </w:r>
      <w:r>
        <w:rPr>
          <w:spacing w:val="-41"/>
          <w:w w:val="95"/>
        </w:rPr>
        <w:t xml:space="preserve"> </w:t>
      </w:r>
      <w:r>
        <w:rPr>
          <w:spacing w:val="2"/>
          <w:w w:val="95"/>
        </w:rPr>
        <w:t>domestic</w:t>
      </w:r>
      <w:r>
        <w:rPr>
          <w:spacing w:val="-50"/>
          <w:w w:val="95"/>
        </w:rPr>
        <w:t xml:space="preserve"> </w:t>
      </w:r>
      <w:r>
        <w:rPr>
          <w:spacing w:val="4"/>
          <w:w w:val="95"/>
        </w:rPr>
        <w:t>employees</w:t>
      </w:r>
      <w:r>
        <w:rPr>
          <w:spacing w:val="-46"/>
          <w:w w:val="95"/>
        </w:rPr>
        <w:t xml:space="preserve"> </w:t>
      </w:r>
      <w:r>
        <w:rPr>
          <w:w w:val="95"/>
        </w:rPr>
        <w:t>and</w:t>
      </w:r>
      <w:r>
        <w:rPr>
          <w:spacing w:val="-46"/>
          <w:w w:val="95"/>
        </w:rPr>
        <w:t xml:space="preserve"> </w:t>
      </w:r>
      <w:r>
        <w:rPr>
          <w:spacing w:val="2"/>
          <w:w w:val="95"/>
        </w:rPr>
        <w:t xml:space="preserve">does </w:t>
      </w:r>
      <w:r>
        <w:t>not</w:t>
      </w:r>
      <w:r>
        <w:rPr>
          <w:spacing w:val="-49"/>
        </w:rPr>
        <w:t xml:space="preserve"> </w:t>
      </w:r>
      <w:r>
        <w:t>take</w:t>
      </w:r>
      <w:r>
        <w:rPr>
          <w:spacing w:val="-51"/>
        </w:rPr>
        <w:t xml:space="preserve"> </w:t>
      </w:r>
      <w:r>
        <w:t>cultural</w:t>
      </w:r>
      <w:r>
        <w:rPr>
          <w:spacing w:val="-45"/>
        </w:rPr>
        <w:t xml:space="preserve"> </w:t>
      </w:r>
      <w:r>
        <w:t>factors</w:t>
      </w:r>
      <w:r>
        <w:rPr>
          <w:spacing w:val="-47"/>
        </w:rPr>
        <w:t xml:space="preserve"> </w:t>
      </w:r>
      <w:r>
        <w:t>and</w:t>
      </w:r>
      <w:r>
        <w:rPr>
          <w:spacing w:val="-48"/>
        </w:rPr>
        <w:t xml:space="preserve"> </w:t>
      </w:r>
      <w:r>
        <w:t>national</w:t>
      </w:r>
      <w:r>
        <w:rPr>
          <w:spacing w:val="-51"/>
        </w:rPr>
        <w:t xml:space="preserve"> </w:t>
      </w:r>
      <w:r>
        <w:t>characteristics</w:t>
      </w:r>
      <w:r>
        <w:rPr>
          <w:spacing w:val="-47"/>
        </w:rPr>
        <w:t xml:space="preserve"> </w:t>
      </w:r>
      <w:r>
        <w:rPr>
          <w:spacing w:val="2"/>
        </w:rPr>
        <w:t>into</w:t>
      </w:r>
      <w:r>
        <w:rPr>
          <w:spacing w:val="-54"/>
        </w:rPr>
        <w:t xml:space="preserve"> </w:t>
      </w:r>
      <w:r>
        <w:t>consideration,</w:t>
      </w:r>
      <w:r>
        <w:rPr>
          <w:spacing w:val="-53"/>
        </w:rPr>
        <w:t xml:space="preserve"> </w:t>
      </w:r>
      <w:r>
        <w:t>the</w:t>
      </w:r>
      <w:r>
        <w:rPr>
          <w:spacing w:val="-52"/>
        </w:rPr>
        <w:t xml:space="preserve"> </w:t>
      </w:r>
      <w:r>
        <w:rPr>
          <w:spacing w:val="2"/>
        </w:rPr>
        <w:t>result</w:t>
      </w:r>
      <w:r>
        <w:rPr>
          <w:spacing w:val="-54"/>
        </w:rPr>
        <w:t xml:space="preserve"> </w:t>
      </w:r>
      <w:r>
        <w:t>of</w:t>
      </w:r>
      <w:r>
        <w:rPr>
          <w:spacing w:val="-46"/>
        </w:rPr>
        <w:t xml:space="preserve"> </w:t>
      </w:r>
      <w:r>
        <w:t xml:space="preserve">the </w:t>
      </w:r>
      <w:r>
        <w:rPr>
          <w:spacing w:val="2"/>
        </w:rPr>
        <w:t xml:space="preserve">evaluation </w:t>
      </w:r>
      <w:r>
        <w:rPr>
          <w:spacing w:val="5"/>
        </w:rPr>
        <w:t xml:space="preserve">will </w:t>
      </w:r>
      <w:r>
        <w:t xml:space="preserve">be inadequate. Despite the </w:t>
      </w:r>
      <w:r>
        <w:rPr>
          <w:spacing w:val="2"/>
        </w:rPr>
        <w:t xml:space="preserve">evidence </w:t>
      </w:r>
      <w:r>
        <w:t>suggesting that performance appraisals</w:t>
      </w:r>
      <w:r>
        <w:rPr>
          <w:spacing w:val="-47"/>
        </w:rPr>
        <w:t xml:space="preserve"> </w:t>
      </w:r>
      <w:r>
        <w:rPr>
          <w:spacing w:val="4"/>
        </w:rPr>
        <w:t>need</w:t>
      </w:r>
      <w:r>
        <w:rPr>
          <w:spacing w:val="-46"/>
        </w:rPr>
        <w:t xml:space="preserve"> </w:t>
      </w:r>
      <w:r>
        <w:t>to</w:t>
      </w:r>
      <w:r>
        <w:rPr>
          <w:spacing w:val="-28"/>
        </w:rPr>
        <w:t xml:space="preserve"> </w:t>
      </w:r>
      <w:r>
        <w:t>be</w:t>
      </w:r>
      <w:r>
        <w:rPr>
          <w:spacing w:val="-42"/>
        </w:rPr>
        <w:t xml:space="preserve"> </w:t>
      </w:r>
      <w:r>
        <w:rPr>
          <w:spacing w:val="3"/>
        </w:rPr>
        <w:t>different</w:t>
      </w:r>
      <w:r>
        <w:rPr>
          <w:spacing w:val="-48"/>
        </w:rPr>
        <w:t xml:space="preserve"> </w:t>
      </w:r>
      <w:r>
        <w:rPr>
          <w:spacing w:val="3"/>
        </w:rPr>
        <w:t>when</w:t>
      </w:r>
      <w:r>
        <w:rPr>
          <w:spacing w:val="-47"/>
        </w:rPr>
        <w:t xml:space="preserve"> </w:t>
      </w:r>
      <w:r>
        <w:rPr>
          <w:spacing w:val="4"/>
        </w:rPr>
        <w:t>it</w:t>
      </w:r>
      <w:r>
        <w:rPr>
          <w:spacing w:val="-47"/>
        </w:rPr>
        <w:t xml:space="preserve"> </w:t>
      </w:r>
      <w:r>
        <w:t>comes</w:t>
      </w:r>
      <w:r>
        <w:rPr>
          <w:spacing w:val="-46"/>
        </w:rPr>
        <w:t xml:space="preserve"> </w:t>
      </w:r>
      <w:r>
        <w:t>to</w:t>
      </w:r>
      <w:r>
        <w:rPr>
          <w:spacing w:val="-28"/>
        </w:rPr>
        <w:t xml:space="preserve"> </w:t>
      </w:r>
      <w:r>
        <w:t>expatriates,</w:t>
      </w:r>
      <w:r>
        <w:rPr>
          <w:spacing w:val="-44"/>
        </w:rPr>
        <w:t xml:space="preserve"> </w:t>
      </w:r>
      <w:r>
        <w:t>a</w:t>
      </w:r>
      <w:r>
        <w:rPr>
          <w:spacing w:val="-50"/>
        </w:rPr>
        <w:t xml:space="preserve"> </w:t>
      </w:r>
      <w:r>
        <w:t>researcher</w:t>
      </w:r>
      <w:r>
        <w:rPr>
          <w:spacing w:val="-50"/>
        </w:rPr>
        <w:t xml:space="preserve"> </w:t>
      </w:r>
      <w:r>
        <w:rPr>
          <w:spacing w:val="3"/>
        </w:rPr>
        <w:t>find</w:t>
      </w:r>
      <w:r>
        <w:rPr>
          <w:spacing w:val="-46"/>
        </w:rPr>
        <w:t xml:space="preserve"> </w:t>
      </w:r>
      <w:r>
        <w:t>that,</w:t>
      </w:r>
    </w:p>
    <w:p w14:paraId="5AD58DCD" w14:textId="77777777" w:rsidR="002104E6" w:rsidRDefault="00F10E56">
      <w:pPr>
        <w:pStyle w:val="BodyText"/>
        <w:spacing w:before="16" w:line="292" w:lineRule="auto"/>
        <w:ind w:left="1082"/>
      </w:pPr>
      <w:r>
        <w:rPr>
          <w:w w:val="95"/>
        </w:rPr>
        <w:t>although</w:t>
      </w:r>
      <w:r>
        <w:rPr>
          <w:spacing w:val="-28"/>
          <w:w w:val="95"/>
        </w:rPr>
        <w:t xml:space="preserve"> </w:t>
      </w:r>
      <w:r>
        <w:rPr>
          <w:spacing w:val="2"/>
          <w:w w:val="95"/>
        </w:rPr>
        <w:t>often</w:t>
      </w:r>
      <w:r>
        <w:rPr>
          <w:spacing w:val="-40"/>
          <w:w w:val="95"/>
        </w:rPr>
        <w:t xml:space="preserve"> </w:t>
      </w:r>
      <w:r>
        <w:rPr>
          <w:spacing w:val="2"/>
          <w:w w:val="95"/>
        </w:rPr>
        <w:t>meticulously</w:t>
      </w:r>
      <w:r>
        <w:rPr>
          <w:spacing w:val="-38"/>
          <w:w w:val="95"/>
        </w:rPr>
        <w:t xml:space="preserve"> </w:t>
      </w:r>
      <w:r>
        <w:rPr>
          <w:w w:val="95"/>
        </w:rPr>
        <w:t>designed,</w:t>
      </w:r>
      <w:r>
        <w:rPr>
          <w:spacing w:val="-37"/>
          <w:w w:val="95"/>
        </w:rPr>
        <w:t xml:space="preserve"> </w:t>
      </w:r>
      <w:r>
        <w:rPr>
          <w:w w:val="95"/>
        </w:rPr>
        <w:t>the</w:t>
      </w:r>
      <w:r>
        <w:rPr>
          <w:spacing w:val="-34"/>
          <w:w w:val="95"/>
        </w:rPr>
        <w:t xml:space="preserve"> </w:t>
      </w:r>
      <w:r>
        <w:rPr>
          <w:w w:val="95"/>
        </w:rPr>
        <w:t>appraisal</w:t>
      </w:r>
      <w:r>
        <w:rPr>
          <w:spacing w:val="-34"/>
          <w:w w:val="95"/>
        </w:rPr>
        <w:t xml:space="preserve"> </w:t>
      </w:r>
      <w:r>
        <w:rPr>
          <w:w w:val="95"/>
        </w:rPr>
        <w:t>systems</w:t>
      </w:r>
      <w:r>
        <w:rPr>
          <w:spacing w:val="-38"/>
          <w:w w:val="95"/>
        </w:rPr>
        <w:t xml:space="preserve"> </w:t>
      </w:r>
      <w:r>
        <w:rPr>
          <w:w w:val="95"/>
        </w:rPr>
        <w:t>that</w:t>
      </w:r>
      <w:r>
        <w:rPr>
          <w:spacing w:val="-30"/>
          <w:w w:val="95"/>
        </w:rPr>
        <w:t xml:space="preserve"> </w:t>
      </w:r>
      <w:r>
        <w:rPr>
          <w:spacing w:val="-3"/>
          <w:w w:val="95"/>
        </w:rPr>
        <w:t>are</w:t>
      </w:r>
      <w:r>
        <w:rPr>
          <w:spacing w:val="-22"/>
          <w:w w:val="95"/>
        </w:rPr>
        <w:t xml:space="preserve"> </w:t>
      </w:r>
      <w:r>
        <w:rPr>
          <w:spacing w:val="2"/>
          <w:w w:val="95"/>
        </w:rPr>
        <w:t>used</w:t>
      </w:r>
      <w:r>
        <w:rPr>
          <w:spacing w:val="-40"/>
          <w:w w:val="95"/>
        </w:rPr>
        <w:t xml:space="preserve"> </w:t>
      </w:r>
      <w:r>
        <w:rPr>
          <w:spacing w:val="4"/>
          <w:w w:val="95"/>
        </w:rPr>
        <w:t>in</w:t>
      </w:r>
      <w:r>
        <w:rPr>
          <w:spacing w:val="-27"/>
          <w:w w:val="95"/>
        </w:rPr>
        <w:t xml:space="preserve"> </w:t>
      </w:r>
      <w:r>
        <w:rPr>
          <w:w w:val="95"/>
        </w:rPr>
        <w:t>practice</w:t>
      </w:r>
      <w:r>
        <w:rPr>
          <w:spacing w:val="-23"/>
          <w:w w:val="95"/>
        </w:rPr>
        <w:t xml:space="preserve"> </w:t>
      </w:r>
      <w:r>
        <w:rPr>
          <w:spacing w:val="-3"/>
          <w:w w:val="95"/>
        </w:rPr>
        <w:t xml:space="preserve">are </w:t>
      </w:r>
      <w:r>
        <w:t>alarmingly</w:t>
      </w:r>
      <w:r>
        <w:rPr>
          <w:spacing w:val="-33"/>
        </w:rPr>
        <w:t xml:space="preserve"> </w:t>
      </w:r>
      <w:r>
        <w:rPr>
          <w:spacing w:val="2"/>
        </w:rPr>
        <w:t>often</w:t>
      </w:r>
      <w:r>
        <w:rPr>
          <w:spacing w:val="-35"/>
        </w:rPr>
        <w:t xml:space="preserve"> </w:t>
      </w:r>
      <w:r>
        <w:t>too</w:t>
      </w:r>
      <w:r>
        <w:rPr>
          <w:spacing w:val="-19"/>
        </w:rPr>
        <w:t xml:space="preserve"> </w:t>
      </w:r>
      <w:r>
        <w:t>static.</w:t>
      </w:r>
    </w:p>
    <w:p w14:paraId="4DADCD7C" w14:textId="77777777" w:rsidR="002104E6" w:rsidRDefault="002104E6">
      <w:pPr>
        <w:pStyle w:val="BodyText"/>
        <w:spacing w:before="8"/>
        <w:rPr>
          <w:sz w:val="27"/>
        </w:rPr>
      </w:pPr>
    </w:p>
    <w:p w14:paraId="1FB0E9FC" w14:textId="77777777" w:rsidR="002104E6" w:rsidRDefault="00F10E56">
      <w:pPr>
        <w:pStyle w:val="BodyText"/>
        <w:spacing w:line="309" w:lineRule="auto"/>
        <w:ind w:left="1082" w:right="780"/>
      </w:pPr>
      <w:r>
        <w:rPr>
          <w:w w:val="95"/>
        </w:rPr>
        <w:t>Scholars</w:t>
      </w:r>
      <w:r>
        <w:rPr>
          <w:spacing w:val="-29"/>
          <w:w w:val="95"/>
        </w:rPr>
        <w:t xml:space="preserve"> </w:t>
      </w:r>
      <w:r>
        <w:rPr>
          <w:w w:val="95"/>
        </w:rPr>
        <w:t>conclude</w:t>
      </w:r>
      <w:r>
        <w:rPr>
          <w:spacing w:val="-35"/>
          <w:w w:val="95"/>
        </w:rPr>
        <w:t xml:space="preserve"> </w:t>
      </w:r>
      <w:r>
        <w:rPr>
          <w:w w:val="95"/>
        </w:rPr>
        <w:t>that</w:t>
      </w:r>
      <w:r>
        <w:rPr>
          <w:spacing w:val="-19"/>
          <w:w w:val="95"/>
        </w:rPr>
        <w:t xml:space="preserve"> </w:t>
      </w:r>
      <w:r>
        <w:rPr>
          <w:spacing w:val="4"/>
          <w:w w:val="95"/>
        </w:rPr>
        <w:t>in</w:t>
      </w:r>
      <w:r>
        <w:rPr>
          <w:spacing w:val="-41"/>
          <w:w w:val="95"/>
        </w:rPr>
        <w:t xml:space="preserve"> </w:t>
      </w:r>
      <w:r>
        <w:rPr>
          <w:w w:val="95"/>
        </w:rPr>
        <w:t>order</w:t>
      </w:r>
      <w:r>
        <w:rPr>
          <w:spacing w:val="-32"/>
          <w:w w:val="95"/>
        </w:rPr>
        <w:t xml:space="preserve"> </w:t>
      </w:r>
      <w:r>
        <w:rPr>
          <w:w w:val="95"/>
        </w:rPr>
        <w:t>to</w:t>
      </w:r>
      <w:r>
        <w:rPr>
          <w:spacing w:val="-29"/>
          <w:w w:val="95"/>
        </w:rPr>
        <w:t xml:space="preserve"> </w:t>
      </w:r>
      <w:r>
        <w:rPr>
          <w:w w:val="95"/>
        </w:rPr>
        <w:t>enhance</w:t>
      </w:r>
      <w:r>
        <w:rPr>
          <w:spacing w:val="-24"/>
          <w:w w:val="95"/>
        </w:rPr>
        <w:t xml:space="preserve"> </w:t>
      </w:r>
      <w:r>
        <w:rPr>
          <w:w w:val="95"/>
        </w:rPr>
        <w:t>expatriate</w:t>
      </w:r>
      <w:r>
        <w:rPr>
          <w:spacing w:val="-36"/>
          <w:w w:val="95"/>
        </w:rPr>
        <w:t xml:space="preserve"> </w:t>
      </w:r>
      <w:r>
        <w:rPr>
          <w:w w:val="95"/>
        </w:rPr>
        <w:t>performance</w:t>
      </w:r>
      <w:r>
        <w:rPr>
          <w:spacing w:val="-35"/>
          <w:w w:val="95"/>
        </w:rPr>
        <w:t xml:space="preserve"> </w:t>
      </w:r>
      <w:r>
        <w:rPr>
          <w:w w:val="95"/>
        </w:rPr>
        <w:t>appraisal</w:t>
      </w:r>
      <w:r>
        <w:rPr>
          <w:spacing w:val="-35"/>
          <w:w w:val="95"/>
        </w:rPr>
        <w:t xml:space="preserve"> </w:t>
      </w:r>
      <w:r>
        <w:rPr>
          <w:w w:val="95"/>
        </w:rPr>
        <w:t>systems,</w:t>
      </w:r>
      <w:r>
        <w:rPr>
          <w:spacing w:val="-38"/>
          <w:w w:val="95"/>
        </w:rPr>
        <w:t xml:space="preserve"> </w:t>
      </w:r>
      <w:r>
        <w:rPr>
          <w:w w:val="95"/>
        </w:rPr>
        <w:t>the organization</w:t>
      </w:r>
      <w:r>
        <w:rPr>
          <w:spacing w:val="-37"/>
          <w:w w:val="95"/>
        </w:rPr>
        <w:t xml:space="preserve"> </w:t>
      </w:r>
      <w:r>
        <w:rPr>
          <w:spacing w:val="3"/>
          <w:w w:val="95"/>
        </w:rPr>
        <w:t>needs</w:t>
      </w:r>
      <w:r>
        <w:rPr>
          <w:spacing w:val="-35"/>
          <w:w w:val="95"/>
        </w:rPr>
        <w:t xml:space="preserve"> </w:t>
      </w:r>
      <w:r>
        <w:rPr>
          <w:w w:val="95"/>
        </w:rPr>
        <w:t>to</w:t>
      </w:r>
      <w:r>
        <w:rPr>
          <w:spacing w:val="-23"/>
          <w:w w:val="95"/>
        </w:rPr>
        <w:t xml:space="preserve"> </w:t>
      </w:r>
      <w:r>
        <w:rPr>
          <w:spacing w:val="2"/>
          <w:w w:val="95"/>
        </w:rPr>
        <w:t>look</w:t>
      </w:r>
      <w:r>
        <w:rPr>
          <w:spacing w:val="-35"/>
          <w:w w:val="95"/>
        </w:rPr>
        <w:t xml:space="preserve"> </w:t>
      </w:r>
      <w:r>
        <w:rPr>
          <w:spacing w:val="2"/>
          <w:w w:val="95"/>
        </w:rPr>
        <w:t>into</w:t>
      </w:r>
      <w:r>
        <w:rPr>
          <w:spacing w:val="-23"/>
          <w:w w:val="95"/>
        </w:rPr>
        <w:t xml:space="preserve"> </w:t>
      </w:r>
      <w:r>
        <w:rPr>
          <w:spacing w:val="3"/>
          <w:w w:val="95"/>
        </w:rPr>
        <w:t>specific</w:t>
      </w:r>
      <w:r>
        <w:rPr>
          <w:spacing w:val="-42"/>
          <w:w w:val="95"/>
        </w:rPr>
        <w:t xml:space="preserve"> </w:t>
      </w:r>
      <w:r>
        <w:rPr>
          <w:w w:val="95"/>
        </w:rPr>
        <w:t>criteria</w:t>
      </w:r>
      <w:r>
        <w:rPr>
          <w:spacing w:val="-39"/>
          <w:w w:val="95"/>
        </w:rPr>
        <w:t xml:space="preserve"> </w:t>
      </w:r>
      <w:r>
        <w:rPr>
          <w:spacing w:val="2"/>
          <w:w w:val="95"/>
        </w:rPr>
        <w:t>such</w:t>
      </w:r>
      <w:r>
        <w:rPr>
          <w:spacing w:val="-23"/>
          <w:w w:val="95"/>
        </w:rPr>
        <w:t xml:space="preserve"> </w:t>
      </w:r>
      <w:r>
        <w:rPr>
          <w:w w:val="95"/>
        </w:rPr>
        <w:t>as</w:t>
      </w:r>
      <w:r>
        <w:rPr>
          <w:spacing w:val="-9"/>
          <w:w w:val="95"/>
        </w:rPr>
        <w:t xml:space="preserve"> </w:t>
      </w:r>
      <w:r>
        <w:rPr>
          <w:w w:val="95"/>
        </w:rPr>
        <w:t>the</w:t>
      </w:r>
      <w:r>
        <w:rPr>
          <w:spacing w:val="-30"/>
          <w:w w:val="95"/>
        </w:rPr>
        <w:t xml:space="preserve"> </w:t>
      </w:r>
      <w:r>
        <w:rPr>
          <w:w w:val="95"/>
        </w:rPr>
        <w:t>performance</w:t>
      </w:r>
      <w:r>
        <w:rPr>
          <w:spacing w:val="-17"/>
          <w:w w:val="95"/>
        </w:rPr>
        <w:t xml:space="preserve"> </w:t>
      </w:r>
      <w:r>
        <w:rPr>
          <w:w w:val="95"/>
        </w:rPr>
        <w:t>expectations,</w:t>
      </w:r>
      <w:r>
        <w:rPr>
          <w:spacing w:val="-33"/>
          <w:w w:val="95"/>
        </w:rPr>
        <w:t xml:space="preserve"> </w:t>
      </w:r>
      <w:r>
        <w:rPr>
          <w:w w:val="95"/>
        </w:rPr>
        <w:t xml:space="preserve">the </w:t>
      </w:r>
      <w:r>
        <w:rPr>
          <w:spacing w:val="2"/>
          <w:w w:val="95"/>
        </w:rPr>
        <w:t>fairness</w:t>
      </w:r>
      <w:r>
        <w:rPr>
          <w:spacing w:val="-34"/>
          <w:w w:val="95"/>
        </w:rPr>
        <w:t xml:space="preserve"> </w:t>
      </w:r>
      <w:r>
        <w:rPr>
          <w:w w:val="95"/>
        </w:rPr>
        <w:t>of</w:t>
      </w:r>
      <w:r>
        <w:rPr>
          <w:spacing w:val="-31"/>
          <w:w w:val="95"/>
        </w:rPr>
        <w:t xml:space="preserve"> </w:t>
      </w:r>
      <w:r>
        <w:rPr>
          <w:w w:val="95"/>
        </w:rPr>
        <w:t>the</w:t>
      </w:r>
      <w:r>
        <w:rPr>
          <w:spacing w:val="-15"/>
          <w:w w:val="95"/>
        </w:rPr>
        <w:t xml:space="preserve"> </w:t>
      </w:r>
      <w:r>
        <w:rPr>
          <w:spacing w:val="2"/>
          <w:w w:val="95"/>
        </w:rPr>
        <w:t>evaluation</w:t>
      </w:r>
      <w:r>
        <w:rPr>
          <w:spacing w:val="-34"/>
          <w:w w:val="95"/>
        </w:rPr>
        <w:t xml:space="preserve"> </w:t>
      </w:r>
      <w:r>
        <w:rPr>
          <w:w w:val="95"/>
        </w:rPr>
        <w:t>and</w:t>
      </w:r>
      <w:r>
        <w:rPr>
          <w:spacing w:val="-21"/>
          <w:w w:val="95"/>
        </w:rPr>
        <w:t xml:space="preserve"> </w:t>
      </w:r>
      <w:r>
        <w:rPr>
          <w:w w:val="95"/>
        </w:rPr>
        <w:t>the</w:t>
      </w:r>
      <w:r>
        <w:rPr>
          <w:spacing w:val="-29"/>
          <w:w w:val="95"/>
        </w:rPr>
        <w:t xml:space="preserve"> </w:t>
      </w:r>
      <w:r>
        <w:rPr>
          <w:w w:val="95"/>
        </w:rPr>
        <w:t>career</w:t>
      </w:r>
      <w:r>
        <w:rPr>
          <w:spacing w:val="-25"/>
          <w:w w:val="95"/>
        </w:rPr>
        <w:t xml:space="preserve"> </w:t>
      </w:r>
      <w:r>
        <w:rPr>
          <w:spacing w:val="3"/>
          <w:w w:val="95"/>
        </w:rPr>
        <w:t>development</w:t>
      </w:r>
      <w:r>
        <w:rPr>
          <w:spacing w:val="-36"/>
          <w:w w:val="95"/>
        </w:rPr>
        <w:t xml:space="preserve"> </w:t>
      </w:r>
      <w:r>
        <w:rPr>
          <w:w w:val="95"/>
        </w:rPr>
        <w:t>of</w:t>
      </w:r>
      <w:r>
        <w:rPr>
          <w:spacing w:val="-30"/>
          <w:w w:val="95"/>
        </w:rPr>
        <w:t xml:space="preserve"> </w:t>
      </w:r>
      <w:r>
        <w:rPr>
          <w:w w:val="95"/>
        </w:rPr>
        <w:t>the</w:t>
      </w:r>
      <w:r>
        <w:rPr>
          <w:spacing w:val="-29"/>
          <w:w w:val="95"/>
        </w:rPr>
        <w:t xml:space="preserve"> </w:t>
      </w:r>
      <w:r>
        <w:rPr>
          <w:w w:val="95"/>
        </w:rPr>
        <w:t>expatriate.</w:t>
      </w:r>
      <w:r>
        <w:rPr>
          <w:spacing w:val="-33"/>
          <w:w w:val="95"/>
        </w:rPr>
        <w:t xml:space="preserve"> </w:t>
      </w:r>
      <w:r>
        <w:rPr>
          <w:spacing w:val="2"/>
          <w:w w:val="95"/>
        </w:rPr>
        <w:t>Nevertheless,</w:t>
      </w:r>
      <w:r>
        <w:rPr>
          <w:spacing w:val="-32"/>
          <w:w w:val="95"/>
        </w:rPr>
        <w:t xml:space="preserve"> </w:t>
      </w:r>
      <w:r>
        <w:rPr>
          <w:spacing w:val="-5"/>
          <w:w w:val="95"/>
        </w:rPr>
        <w:t xml:space="preserve">the </w:t>
      </w:r>
      <w:r>
        <w:t>authors</w:t>
      </w:r>
      <w:r>
        <w:rPr>
          <w:spacing w:val="-44"/>
        </w:rPr>
        <w:t xml:space="preserve"> </w:t>
      </w:r>
      <w:r>
        <w:t>also</w:t>
      </w:r>
      <w:r>
        <w:rPr>
          <w:spacing w:val="-43"/>
        </w:rPr>
        <w:t xml:space="preserve"> </w:t>
      </w:r>
      <w:r>
        <w:t>stress</w:t>
      </w:r>
      <w:r>
        <w:rPr>
          <w:spacing w:val="-51"/>
        </w:rPr>
        <w:t xml:space="preserve"> </w:t>
      </w:r>
      <w:r>
        <w:t>that</w:t>
      </w:r>
      <w:r>
        <w:rPr>
          <w:spacing w:val="-37"/>
        </w:rPr>
        <w:t xml:space="preserve"> </w:t>
      </w:r>
      <w:r>
        <w:t>there</w:t>
      </w:r>
      <w:r>
        <w:rPr>
          <w:spacing w:val="-47"/>
        </w:rPr>
        <w:t xml:space="preserve"> </w:t>
      </w:r>
      <w:r>
        <w:rPr>
          <w:spacing w:val="4"/>
        </w:rPr>
        <w:t>is</w:t>
      </w:r>
      <w:r>
        <w:rPr>
          <w:spacing w:val="-44"/>
        </w:rPr>
        <w:t xml:space="preserve"> </w:t>
      </w:r>
      <w:r>
        <w:t>a</w:t>
      </w:r>
      <w:r>
        <w:rPr>
          <w:spacing w:val="-45"/>
        </w:rPr>
        <w:t xml:space="preserve"> </w:t>
      </w:r>
      <w:r>
        <w:rPr>
          <w:spacing w:val="4"/>
        </w:rPr>
        <w:t>need</w:t>
      </w:r>
      <w:r>
        <w:rPr>
          <w:spacing w:val="-51"/>
        </w:rPr>
        <w:t xml:space="preserve"> </w:t>
      </w:r>
      <w:r>
        <w:rPr>
          <w:spacing w:val="2"/>
        </w:rPr>
        <w:t>for</w:t>
      </w:r>
      <w:r>
        <w:rPr>
          <w:spacing w:val="-46"/>
        </w:rPr>
        <w:t xml:space="preserve"> </w:t>
      </w:r>
      <w:r>
        <w:t>a</w:t>
      </w:r>
      <w:r>
        <w:rPr>
          <w:spacing w:val="-38"/>
        </w:rPr>
        <w:t xml:space="preserve"> </w:t>
      </w:r>
      <w:r>
        <w:rPr>
          <w:spacing w:val="2"/>
        </w:rPr>
        <w:t>better</w:t>
      </w:r>
      <w:r>
        <w:rPr>
          <w:spacing w:val="-53"/>
        </w:rPr>
        <w:t xml:space="preserve"> </w:t>
      </w:r>
      <w:r>
        <w:t>understanding</w:t>
      </w:r>
      <w:r>
        <w:rPr>
          <w:spacing w:val="-52"/>
        </w:rPr>
        <w:t xml:space="preserve"> </w:t>
      </w:r>
      <w:r>
        <w:t>of</w:t>
      </w:r>
      <w:r>
        <w:rPr>
          <w:spacing w:val="-49"/>
        </w:rPr>
        <w:t xml:space="preserve"> </w:t>
      </w:r>
      <w:r>
        <w:t>what</w:t>
      </w:r>
      <w:r>
        <w:rPr>
          <w:spacing w:val="-45"/>
        </w:rPr>
        <w:t xml:space="preserve"> </w:t>
      </w:r>
      <w:r>
        <w:t>makes</w:t>
      </w:r>
      <w:r>
        <w:rPr>
          <w:spacing w:val="-50"/>
        </w:rPr>
        <w:t xml:space="preserve"> </w:t>
      </w:r>
      <w:r>
        <w:t>a</w:t>
      </w:r>
      <w:r>
        <w:rPr>
          <w:spacing w:val="-38"/>
        </w:rPr>
        <w:t xml:space="preserve"> </w:t>
      </w:r>
      <w:r>
        <w:t>good expatriate</w:t>
      </w:r>
      <w:r>
        <w:rPr>
          <w:spacing w:val="-30"/>
        </w:rPr>
        <w:t xml:space="preserve"> </w:t>
      </w:r>
      <w:r>
        <w:t>performance</w:t>
      </w:r>
      <w:r>
        <w:rPr>
          <w:spacing w:val="-29"/>
        </w:rPr>
        <w:t xml:space="preserve"> </w:t>
      </w:r>
      <w:r>
        <w:t>appraisal</w:t>
      </w:r>
      <w:r>
        <w:rPr>
          <w:spacing w:val="-29"/>
        </w:rPr>
        <w:t xml:space="preserve"> </w:t>
      </w:r>
      <w:r>
        <w:rPr>
          <w:spacing w:val="3"/>
        </w:rPr>
        <w:t>system.</w:t>
      </w:r>
    </w:p>
    <w:p w14:paraId="610D3D84" w14:textId="77777777" w:rsidR="002104E6" w:rsidRDefault="00F10E56">
      <w:pPr>
        <w:pStyle w:val="BodyText"/>
        <w:spacing w:before="7"/>
        <w:rPr>
          <w:sz w:val="22"/>
        </w:rPr>
      </w:pPr>
      <w:r>
        <w:pict w14:anchorId="641C4C0C">
          <v:group id="_x0000_s1092" style="position:absolute;margin-left:109.55pt;margin-top:15.05pt;width:179.4pt;height:193.25pt;z-index:-15638016;mso-wrap-distance-left:0;mso-wrap-distance-right:0;mso-position-horizontal-relative:page" coordorigin="2191,301" coordsize="3588,3865">
            <v:shape id="_x0000_s1117" style="position:absolute;left:2493;top:619;width:3000;height:3005" coordorigin="2493,620" coordsize="3000,3005" path="m2493,2122r2,-75l2500,1973r9,-73l2522,1828r16,-70l2557,1688r22,-68l2604,1554r28,-65l2664,1425r34,-61l2735,1304r39,-58l2816,1190r45,-54l2908,1085r49,-50l3009,988r54,-44l3118,901r58,-39l3236,825r61,-34l3361,759r64,-28l3492,706r68,-23l3629,664r71,-15l3771,636r73,-9l3918,622r75,-2l4068,622r74,5l4215,636r71,13l4357,664r69,19l4494,706r66,25l4625,759r63,32l4750,825r60,37l4867,901r56,43l4977,988r51,47l5078,1085r47,51l5169,1190r43,56l5251,1304r37,60l5322,1425r31,64l5382,1554r25,66l5429,1688r19,70l5464,1828r12,72l5485,1973r6,74l5493,2122r-2,75l5485,2271r-9,73l5464,2416r-16,71l5429,2556r-22,68l5382,2691r-29,65l5322,2819r-34,61l5251,2940r-39,58l5169,3054r-44,54l5078,3159r-50,50l4977,3256r-54,45l4867,3343r-57,39l4750,3419r-62,35l4625,3485r-65,28l4494,3539r-68,22l4357,3580r-71,16l4215,3608r-73,9l4068,3623r-75,1l3918,3623r-74,-6l3771,3608r-71,-12l3629,3580r-69,-19l3492,3539r-67,-26l3361,3485r-64,-31l3236,3419r-60,-37l3118,3343r-55,-42l3009,3256r-52,-47l2908,3159r-47,-51l2816,3054r-42,-56l2735,2940r-37,-60l2664,2819r-32,-63l2604,2691r-25,-67l2557,2556r-19,-69l2522,2416r-13,-72l2500,2271r-5,-74l2493,2122xe" filled="f" strokeweight=".15036mm">
              <v:stroke dashstyle="3 1"/>
              <v:path arrowok="t"/>
            </v:shape>
            <v:shape id="_x0000_s1116" type="#_x0000_t75" style="position:absolute;left:2207;top:845;width:1074;height:1073">
              <v:imagedata r:id="rId86" o:title=""/>
            </v:shape>
            <v:shape id="_x0000_s1115" type="#_x0000_t75" style="position:absolute;left:2207;top:836;width:1023;height:1022">
              <v:imagedata r:id="rId87" o:title=""/>
            </v:shape>
            <v:shape id="_x0000_s1114" style="position:absolute;left:2207;top:836;width:1023;height:1022" coordorigin="2208,837" coordsize="1023,1022" path="m2208,1348r5,-76l2229,1200r26,-68l2290,1070r43,-57l2383,962r57,-43l2503,884r68,-25l2643,842r76,-5l2794,842r73,17l2934,884r63,35l3054,962r51,51l3148,1070r35,62l3209,1200r16,72l3230,1348r-5,75l3209,1495r-26,68l3148,1626r-43,57l3054,1733r-57,43l2934,1811r-67,26l2794,1853r-75,5l2643,1853r-72,-16l2503,1811r-63,-35l2383,1733r-50,-50l2290,1626r-35,-63l2229,1495r-16,-72l2208,1348xe" filled="f" strokecolor="#ebf5ff" strokeweight=".60089mm">
              <v:path arrowok="t"/>
            </v:shape>
            <v:shape id="_x0000_s1113" type="#_x0000_t75" style="position:absolute;left:4704;top:845;width:1074;height:1073">
              <v:imagedata r:id="rId86" o:title=""/>
            </v:shape>
            <v:shape id="_x0000_s1112" type="#_x0000_t75" style="position:absolute;left:4704;top:836;width:1023;height:1022">
              <v:imagedata r:id="rId88" o:title=""/>
            </v:shape>
            <v:shape id="_x0000_s1111" style="position:absolute;left:4704;top:836;width:1023;height:1022" coordorigin="4704,837" coordsize="1023,1022" path="m4704,1348r6,-76l4726,1200r26,-68l4787,1070r43,-57l4880,962r57,-43l5000,884r68,-25l5140,842r76,-5l5291,842r72,17l5431,884r63,35l5551,962r51,51l5645,1070r34,62l5705,1200r16,72l5727,1348r-6,75l5705,1495r-26,68l5645,1626r-43,57l5551,1733r-57,43l5431,1811r-68,26l5291,1853r-75,5l5140,1853r-72,-16l5000,1811r-63,-35l4880,1733r-50,-50l4787,1626r-35,-63l4726,1495r-16,-72l4704,1348xe" filled="f" strokecolor="#ebf5ff" strokeweight=".60089mm">
              <v:path arrowok="t"/>
            </v:shape>
            <v:shape id="_x0000_s1110" type="#_x0000_t75" style="position:absolute;left:3502;top:3092;width:1074;height:1073">
              <v:imagedata r:id="rId86" o:title=""/>
            </v:shape>
            <v:shape id="_x0000_s1109" type="#_x0000_t75" style="position:absolute;left:3502;top:3083;width:1023;height:1022">
              <v:imagedata r:id="rId89" o:title=""/>
            </v:shape>
            <v:shape id="_x0000_s1108" style="position:absolute;left:3502;top:3083;width:1023;height:1022" coordorigin="3503,3084" coordsize="1023,1022" path="m3503,3595r5,-76l3525,3447r25,-68l3585,3317r43,-57l3679,3209r57,-43l3799,3131r68,-25l3939,3090r75,-6l4090,3090r72,16l4230,3131r63,35l4350,3209r50,51l4443,3317r35,62l4504,3447r16,72l4525,3595r-5,75l4504,3742r-26,68l4443,3873r-43,57l4350,3980r-57,43l4230,4058r-68,26l4090,4100r-76,5l3939,4100r-72,-16l3799,4058r-63,-35l3679,3980r-51,-50l3585,3873r-35,-63l3525,3742r-17,-72l3503,3595xe" filled="f" strokecolor="#ebf5ff" strokeweight=".60089mm">
              <v:path arrowok="t"/>
            </v:shape>
            <v:shape id="_x0000_s1107" style="position:absolute;left:3622;top:317;width:699;height:690" coordorigin="3622,318" coordsize="699,690" path="m3972,318r-71,7l3836,345r-60,32l3725,419r-43,51l3650,528r-21,65l3622,662r7,70l3650,797r32,58l3725,906r51,42l3836,980r65,20l3972,1007r70,-7l4108,980r59,-32l4219,906r42,-51l4293,797r21,-65l4321,662r-7,-69l4293,528r-32,-58l4219,419r-52,-42l4108,345r-66,-20l3972,318xe" fillcolor="#c0504d" stroked="f">
              <v:path arrowok="t"/>
            </v:shape>
            <v:shape id="_x0000_s1106" style="position:absolute;left:3622;top:317;width:699;height:690" coordorigin="3622,318" coordsize="699,690" path="m3622,662r7,-69l3650,528r32,-58l3725,419r51,-42l3836,345r65,-20l3972,318r70,7l4108,345r59,32l4219,419r42,51l4293,528r21,65l4321,662r-7,70l4293,797r-32,58l4219,906r-52,42l4108,980r-66,20l3972,1007r-71,-7l3836,980r-60,-32l3725,906r-43,-51l3650,797r-21,-65l3622,662xe" filled="f" strokecolor="#d2e2e8" strokeweight=".60089mm">
              <v:path arrowok="t"/>
            </v:shape>
            <v:shape id="_x0000_s1105" style="position:absolute;left:4925;top:2437;width:699;height:690" coordorigin="4926,2437" coordsize="699,690" path="m5275,2437r-70,7l5139,2464r-59,32l5028,2538r-42,51l4953,2648r-20,64l4926,2782r7,69l4953,2916r33,59l5028,3026r52,42l5139,3099r66,21l5275,3127r71,-7l5411,3099r60,-31l5522,3026r43,-51l5597,2916r21,-65l5625,2782r-7,-70l5597,2648r-32,-59l5522,2538r-51,-42l5411,2464r-65,-20l5275,2437xe" fillcolor="#c0504d" stroked="f">
              <v:path arrowok="t"/>
            </v:shape>
            <v:shape id="_x0000_s1104" style="position:absolute;left:4925;top:2437;width:699;height:690" coordorigin="4926,2437" coordsize="699,690" path="m4926,2782r7,-70l4953,2648r33,-59l5028,2538r52,-42l5139,2464r66,-20l5275,2437r71,7l5411,2464r60,32l5522,2538r43,51l5597,2648r21,64l5625,2782r-7,69l5597,2916r-32,59l5522,3026r-51,42l5411,3099r-65,21l5275,3127r-70,-7l5139,3099r-59,-31l5028,3026r-42,-51l4953,2916r-20,-65l4926,2782xe" filled="f" strokecolor="#d2e2e8" strokeweight=".60089mm">
              <v:path arrowok="t"/>
            </v:shape>
            <v:shape id="_x0000_s1103" style="position:absolute;left:2309;top:2471;width:699;height:690" coordorigin="2310,2471" coordsize="699,690" path="m2659,2471r-70,7l2523,2498r-59,32l2412,2572r-42,51l2337,2682r-20,64l2310,2816r7,69l2337,2950r33,59l2412,3060r52,42l2523,3133r66,21l2659,3161r71,-7l2795,3133r60,-31l2906,3060r43,-51l2981,2950r21,-65l3009,2816r-7,-70l2981,2682r-32,-59l2906,2572r-51,-42l2795,2498r-65,-20l2659,2471xe" fillcolor="#c0504d" stroked="f">
              <v:path arrowok="t"/>
            </v:shape>
            <v:shape id="_x0000_s1102" style="position:absolute;left:2309;top:2471;width:699;height:690" coordorigin="2310,2471" coordsize="699,690" path="m2310,2816r7,-70l2337,2682r33,-59l2412,2572r52,-42l2523,2498r66,-20l2659,2471r71,7l2795,2498r60,32l2906,2572r43,51l2981,2682r21,64l3009,2816r-7,69l2981,2950r-32,59l2906,3060r-51,42l2795,3133r-65,21l2659,3161r-70,-7l2523,3133r-59,-31l2412,3060r-42,-51l2337,2950r-20,-65l2310,2816xe" filled="f" strokecolor="#d2e2e8" strokeweight=".60089mm">
              <v:path arrowok="t"/>
            </v:shape>
            <v:shape id="_x0000_s1101" style="position:absolute;left:3081;top:1734;width:1783;height:1341" coordorigin="3081,1735" coordsize="1783,1341" o:spt="100" adj="0,,0" path="m4018,3075r-8,-404m4863,1735r-367,98m3081,1735r443,98e" filled="f" strokeweight=".15036mm">
              <v:stroke joinstyle="round"/>
              <v:formulas/>
              <v:path arrowok="t" o:connecttype="segments"/>
            </v:shape>
            <v:shape id="_x0000_s1100" type="#_x0000_t75" style="position:absolute;left:3519;top:1594;width:998;height:1064">
              <v:imagedata r:id="rId90" o:title=""/>
            </v:shape>
            <v:shape id="_x0000_s1099" type="#_x0000_t75" style="position:absolute;left:3485;top:1560;width:980;height:1047">
              <v:imagedata r:id="rId91" o:title=""/>
            </v:shape>
            <v:shape id="_x0000_s1098" type="#_x0000_t202" style="position:absolute;left:3763;top:563;width:469;height:181" filled="f" stroked="f">
              <v:textbox inset="0,0,0,0">
                <w:txbxContent>
                  <w:p w14:paraId="2BB45AB9" w14:textId="77777777" w:rsidR="002104E6" w:rsidRDefault="00F10E56">
                    <w:pPr>
                      <w:spacing w:line="181" w:lineRule="exact"/>
                      <w:rPr>
                        <w:b/>
                        <w:sz w:val="16"/>
                      </w:rPr>
                    </w:pPr>
                    <w:r>
                      <w:rPr>
                        <w:b/>
                        <w:color w:val="003300"/>
                        <w:sz w:val="16"/>
                      </w:rPr>
                      <w:t>When</w:t>
                    </w:r>
                  </w:p>
                </w:txbxContent>
              </v:textbox>
            </v:shape>
            <v:shape id="_x0000_s1097" type="#_x0000_t202" style="position:absolute;left:2272;top:1239;width:919;height:239" filled="f" stroked="f">
              <v:textbox inset="0,0,0,0">
                <w:txbxContent>
                  <w:p w14:paraId="1BD8ACF7" w14:textId="77777777" w:rsidR="002104E6" w:rsidRDefault="00F10E56">
                    <w:pPr>
                      <w:spacing w:before="23"/>
                      <w:rPr>
                        <w:b/>
                        <w:sz w:val="18"/>
                      </w:rPr>
                    </w:pPr>
                    <w:r>
                      <w:rPr>
                        <w:b/>
                        <w:color w:val="FFFFFF"/>
                        <w:sz w:val="18"/>
                      </w:rPr>
                      <w:t>Frequency</w:t>
                    </w:r>
                  </w:p>
                </w:txbxContent>
              </v:textbox>
            </v:shape>
            <v:shape id="_x0000_s1096" type="#_x0000_t202" style="position:absolute;left:4801;top:1229;width:866;height:239" filled="f" stroked="f">
              <v:textbox inset="0,0,0,0">
                <w:txbxContent>
                  <w:p w14:paraId="06F5F815" w14:textId="77777777" w:rsidR="002104E6" w:rsidRDefault="00F10E56">
                    <w:pPr>
                      <w:spacing w:before="24"/>
                      <w:rPr>
                        <w:b/>
                        <w:sz w:val="18"/>
                      </w:rPr>
                    </w:pPr>
                    <w:r>
                      <w:rPr>
                        <w:b/>
                        <w:color w:val="FFFFFF"/>
                        <w:sz w:val="18"/>
                      </w:rPr>
                      <w:t>Appraiser</w:t>
                    </w:r>
                  </w:p>
                </w:txbxContent>
              </v:textbox>
            </v:shape>
            <v:shape id="_x0000_s1095" type="#_x0000_t202" style="position:absolute;left:2468;top:2712;width:369;height:182" filled="f" stroked="f">
              <v:textbox inset="0,0,0,0">
                <w:txbxContent>
                  <w:p w14:paraId="6231DF9E" w14:textId="77777777" w:rsidR="002104E6" w:rsidRDefault="00F10E56">
                    <w:pPr>
                      <w:spacing w:line="181" w:lineRule="exact"/>
                      <w:rPr>
                        <w:b/>
                        <w:sz w:val="16"/>
                      </w:rPr>
                    </w:pPr>
                    <w:r>
                      <w:rPr>
                        <w:b/>
                        <w:color w:val="003300"/>
                        <w:sz w:val="16"/>
                      </w:rPr>
                      <w:t>How</w:t>
                    </w:r>
                  </w:p>
                </w:txbxContent>
              </v:textbox>
            </v:shape>
            <v:shape id="_x0000_s1094" type="#_x0000_t202" style="position:absolute;left:5081;top:2712;width:375;height:182" filled="f" stroked="f">
              <v:textbox inset="0,0,0,0">
                <w:txbxContent>
                  <w:p w14:paraId="2EFC5A29" w14:textId="77777777" w:rsidR="002104E6" w:rsidRDefault="00F10E56">
                    <w:pPr>
                      <w:spacing w:line="181" w:lineRule="exact"/>
                      <w:rPr>
                        <w:b/>
                        <w:sz w:val="16"/>
                      </w:rPr>
                    </w:pPr>
                    <w:r>
                      <w:rPr>
                        <w:b/>
                        <w:color w:val="003300"/>
                        <w:sz w:val="16"/>
                      </w:rPr>
                      <w:t>Who</w:t>
                    </w:r>
                  </w:p>
                </w:txbxContent>
              </v:textbox>
            </v:shape>
            <v:shape id="_x0000_s1093" type="#_x0000_t202" style="position:absolute;left:3785;top:3523;width:472;height:239" filled="f" stroked="f">
              <v:textbox inset="0,0,0,0">
                <w:txbxContent>
                  <w:p w14:paraId="1AE4F325" w14:textId="77777777" w:rsidR="002104E6" w:rsidRDefault="00F10E56">
                    <w:pPr>
                      <w:spacing w:before="23"/>
                      <w:rPr>
                        <w:b/>
                        <w:sz w:val="18"/>
                      </w:rPr>
                    </w:pPr>
                    <w:r>
                      <w:rPr>
                        <w:b/>
                        <w:color w:val="FFFFFF"/>
                        <w:sz w:val="18"/>
                      </w:rPr>
                      <w:t>Form</w:t>
                    </w:r>
                  </w:p>
                </w:txbxContent>
              </v:textbox>
            </v:shape>
            <w10:wrap type="topAndBottom" anchorx="page"/>
          </v:group>
        </w:pict>
      </w:r>
      <w:r>
        <w:pict w14:anchorId="2C9E425A">
          <v:group id="_x0000_s1088" style="position:absolute;margin-left:295.3pt;margin-top:23.1pt;width:183.25pt;height:179.2pt;z-index:-15636480;mso-wrap-distance-left:0;mso-wrap-distance-right:0;mso-position-horizontal-relative:page" coordorigin="5906,462" coordsize="3665,3584">
            <v:shape id="_x0000_s1091" type="#_x0000_t75" style="position:absolute;left:5905;top:470;width:3665;height:3575">
              <v:imagedata r:id="rId92" o:title=""/>
            </v:shape>
            <v:shape id="_x0000_s1090" type="#_x0000_t202" style="position:absolute;left:5905;top:470;width:3665;height:3575" filled="f" stroked="f">
              <v:textbox inset="0,0,0,0">
                <w:txbxContent>
                  <w:p w14:paraId="19D2072A" w14:textId="77777777" w:rsidR="002104E6" w:rsidRDefault="002104E6">
                    <w:pPr>
                      <w:rPr>
                        <w:sz w:val="24"/>
                      </w:rPr>
                    </w:pPr>
                  </w:p>
                  <w:p w14:paraId="2969956D" w14:textId="77777777" w:rsidR="002104E6" w:rsidRDefault="002104E6">
                    <w:pPr>
                      <w:rPr>
                        <w:sz w:val="24"/>
                      </w:rPr>
                    </w:pPr>
                  </w:p>
                  <w:p w14:paraId="52962ECB" w14:textId="77777777" w:rsidR="002104E6" w:rsidRDefault="00F10E56">
                    <w:pPr>
                      <w:spacing w:before="156"/>
                      <w:ind w:left="163"/>
                      <w:jc w:val="both"/>
                      <w:rPr>
                        <w:b/>
                        <w:sz w:val="18"/>
                      </w:rPr>
                    </w:pPr>
                    <w:r>
                      <w:rPr>
                        <w:b/>
                        <w:color w:val="C00000"/>
                        <w:sz w:val="18"/>
                      </w:rPr>
                      <w:t>Criteria used by headquarters</w:t>
                    </w:r>
                  </w:p>
                  <w:p w14:paraId="668E046D" w14:textId="77777777" w:rsidR="002104E6" w:rsidRDefault="002104E6">
                    <w:pPr>
                      <w:spacing w:before="9"/>
                      <w:rPr>
                        <w:b/>
                        <w:sz w:val="25"/>
                      </w:rPr>
                    </w:pPr>
                  </w:p>
                  <w:p w14:paraId="714CABE7" w14:textId="77777777" w:rsidR="002104E6" w:rsidRDefault="00F10E56">
                    <w:pPr>
                      <w:spacing w:line="508" w:lineRule="auto"/>
                      <w:ind w:left="163" w:right="578"/>
                      <w:jc w:val="both"/>
                      <w:rPr>
                        <w:b/>
                        <w:sz w:val="18"/>
                      </w:rPr>
                    </w:pPr>
                    <w:r>
                      <w:rPr>
                        <w:b/>
                        <w:color w:val="C00000"/>
                        <w:spacing w:val="-3"/>
                        <w:w w:val="105"/>
                        <w:sz w:val="18"/>
                      </w:rPr>
                      <w:t>Parent</w:t>
                    </w:r>
                    <w:r>
                      <w:rPr>
                        <w:b/>
                        <w:color w:val="C00000"/>
                        <w:spacing w:val="-34"/>
                        <w:w w:val="105"/>
                        <w:sz w:val="18"/>
                      </w:rPr>
                      <w:t xml:space="preserve"> </w:t>
                    </w:r>
                    <w:r>
                      <w:rPr>
                        <w:b/>
                        <w:color w:val="C00000"/>
                        <w:w w:val="105"/>
                        <w:sz w:val="18"/>
                      </w:rPr>
                      <w:t>company</w:t>
                    </w:r>
                    <w:r>
                      <w:rPr>
                        <w:b/>
                        <w:color w:val="C00000"/>
                        <w:spacing w:val="-37"/>
                        <w:w w:val="105"/>
                        <w:sz w:val="18"/>
                      </w:rPr>
                      <w:t xml:space="preserve"> </w:t>
                    </w:r>
                    <w:r>
                      <w:rPr>
                        <w:b/>
                        <w:color w:val="C00000"/>
                        <w:w w:val="105"/>
                        <w:sz w:val="18"/>
                      </w:rPr>
                      <w:t>culture</w:t>
                    </w:r>
                    <w:r>
                      <w:rPr>
                        <w:b/>
                        <w:color w:val="C00000"/>
                        <w:spacing w:val="-29"/>
                        <w:w w:val="105"/>
                        <w:sz w:val="18"/>
                      </w:rPr>
                      <w:t xml:space="preserve"> </w:t>
                    </w:r>
                    <w:r>
                      <w:rPr>
                        <w:b/>
                        <w:color w:val="C00000"/>
                        <w:w w:val="105"/>
                        <w:sz w:val="18"/>
                      </w:rPr>
                      <w:t>influence Linkage</w:t>
                    </w:r>
                    <w:r>
                      <w:rPr>
                        <w:b/>
                        <w:color w:val="C00000"/>
                        <w:spacing w:val="-29"/>
                        <w:w w:val="105"/>
                        <w:sz w:val="18"/>
                      </w:rPr>
                      <w:t xml:space="preserve"> </w:t>
                    </w:r>
                    <w:r>
                      <w:rPr>
                        <w:b/>
                        <w:color w:val="C00000"/>
                        <w:w w:val="105"/>
                        <w:sz w:val="18"/>
                      </w:rPr>
                      <w:t>with</w:t>
                    </w:r>
                    <w:r>
                      <w:rPr>
                        <w:b/>
                        <w:color w:val="C00000"/>
                        <w:spacing w:val="-25"/>
                        <w:w w:val="105"/>
                        <w:sz w:val="18"/>
                      </w:rPr>
                      <w:t xml:space="preserve"> </w:t>
                    </w:r>
                    <w:r>
                      <w:rPr>
                        <w:b/>
                        <w:color w:val="C00000"/>
                        <w:w w:val="105"/>
                        <w:sz w:val="18"/>
                      </w:rPr>
                      <w:t>career</w:t>
                    </w:r>
                    <w:r>
                      <w:rPr>
                        <w:b/>
                        <w:color w:val="C00000"/>
                        <w:spacing w:val="-27"/>
                        <w:w w:val="105"/>
                        <w:sz w:val="18"/>
                      </w:rPr>
                      <w:t xml:space="preserve"> </w:t>
                    </w:r>
                    <w:r>
                      <w:rPr>
                        <w:b/>
                        <w:color w:val="C00000"/>
                        <w:w w:val="105"/>
                        <w:sz w:val="18"/>
                      </w:rPr>
                      <w:t>development Nature of expatriate</w:t>
                    </w:r>
                    <w:r>
                      <w:rPr>
                        <w:b/>
                        <w:color w:val="C00000"/>
                        <w:spacing w:val="-33"/>
                        <w:w w:val="105"/>
                        <w:sz w:val="18"/>
                      </w:rPr>
                      <w:t xml:space="preserve"> </w:t>
                    </w:r>
                    <w:r>
                      <w:rPr>
                        <w:b/>
                        <w:color w:val="C00000"/>
                        <w:w w:val="105"/>
                        <w:sz w:val="18"/>
                      </w:rPr>
                      <w:t>mission</w:t>
                    </w:r>
                  </w:p>
                  <w:p w14:paraId="256BA2BF" w14:textId="77777777" w:rsidR="002104E6" w:rsidRDefault="00F10E56">
                    <w:pPr>
                      <w:spacing w:line="204" w:lineRule="exact"/>
                      <w:ind w:left="163"/>
                      <w:rPr>
                        <w:b/>
                        <w:sz w:val="18"/>
                      </w:rPr>
                    </w:pPr>
                    <w:r>
                      <w:rPr>
                        <w:b/>
                        <w:color w:val="C00000"/>
                        <w:w w:val="105"/>
                        <w:sz w:val="18"/>
                      </w:rPr>
                      <w:t>On-the-job training during expatriation</w:t>
                    </w:r>
                  </w:p>
                </w:txbxContent>
              </v:textbox>
            </v:shape>
            <v:shape id="_x0000_s1089" type="#_x0000_t202" style="position:absolute;left:6042;top:470;width:3401;height:443" filled="f" strokecolor="#ddd" strokeweight=".30028mm">
              <v:textbox inset="0,0,0,0">
                <w:txbxContent>
                  <w:p w14:paraId="565E3392" w14:textId="77777777" w:rsidR="002104E6" w:rsidRDefault="00F10E56">
                    <w:pPr>
                      <w:spacing w:before="51"/>
                      <w:ind w:left="1243" w:right="1260"/>
                      <w:jc w:val="center"/>
                      <w:rPr>
                        <w:b/>
                        <w:sz w:val="27"/>
                      </w:rPr>
                    </w:pPr>
                    <w:r>
                      <w:rPr>
                        <w:b/>
                        <w:color w:val="FFFFFF"/>
                        <w:sz w:val="27"/>
                      </w:rPr>
                      <w:t>Issues</w:t>
                    </w:r>
                  </w:p>
                </w:txbxContent>
              </v:textbox>
            </v:shape>
            <w10:wrap type="topAndBottom" anchorx="page"/>
          </v:group>
        </w:pict>
      </w:r>
    </w:p>
    <w:p w14:paraId="53FDCA0B" w14:textId="77777777" w:rsidR="002104E6" w:rsidRDefault="002104E6">
      <w:pPr>
        <w:pStyle w:val="BodyText"/>
        <w:spacing w:before="3"/>
        <w:rPr>
          <w:sz w:val="29"/>
        </w:rPr>
      </w:pPr>
    </w:p>
    <w:p w14:paraId="4A3CE0B6" w14:textId="77777777" w:rsidR="002104E6" w:rsidRDefault="00F10E56">
      <w:pPr>
        <w:pStyle w:val="BodyText"/>
        <w:ind w:left="1332" w:right="1338"/>
        <w:jc w:val="center"/>
      </w:pPr>
      <w:r>
        <w:t>Issues of Expatriate Performance Appraisal</w:t>
      </w:r>
    </w:p>
    <w:p w14:paraId="1C85825B" w14:textId="77777777" w:rsidR="002104E6" w:rsidRDefault="002104E6">
      <w:pPr>
        <w:pStyle w:val="BodyText"/>
        <w:spacing w:before="1"/>
        <w:rPr>
          <w:sz w:val="33"/>
        </w:rPr>
      </w:pPr>
    </w:p>
    <w:p w14:paraId="48E6A789" w14:textId="77777777" w:rsidR="002104E6" w:rsidRDefault="00F10E56">
      <w:pPr>
        <w:pStyle w:val="BodyText"/>
        <w:spacing w:line="307" w:lineRule="auto"/>
        <w:ind w:left="826" w:right="847"/>
      </w:pPr>
      <w:r>
        <w:rPr>
          <w:w w:val="95"/>
        </w:rPr>
        <w:t>Source:</w:t>
      </w:r>
      <w:r>
        <w:rPr>
          <w:spacing w:val="-37"/>
          <w:w w:val="95"/>
        </w:rPr>
        <w:t xml:space="preserve"> </w:t>
      </w:r>
      <w:r>
        <w:rPr>
          <w:spacing w:val="2"/>
          <w:w w:val="95"/>
        </w:rPr>
        <w:t>Shih,</w:t>
      </w:r>
      <w:r>
        <w:rPr>
          <w:spacing w:val="-43"/>
          <w:w w:val="95"/>
        </w:rPr>
        <w:t xml:space="preserve"> </w:t>
      </w:r>
      <w:r>
        <w:rPr>
          <w:w w:val="95"/>
        </w:rPr>
        <w:t>H.A.,</w:t>
      </w:r>
      <w:r>
        <w:rPr>
          <w:spacing w:val="-34"/>
          <w:w w:val="95"/>
        </w:rPr>
        <w:t xml:space="preserve"> </w:t>
      </w:r>
      <w:r>
        <w:rPr>
          <w:w w:val="95"/>
        </w:rPr>
        <w:t>Chiang,</w:t>
      </w:r>
      <w:r>
        <w:rPr>
          <w:spacing w:val="-34"/>
          <w:w w:val="95"/>
        </w:rPr>
        <w:t xml:space="preserve"> </w:t>
      </w:r>
      <w:r>
        <w:rPr>
          <w:spacing w:val="-8"/>
          <w:w w:val="95"/>
        </w:rPr>
        <w:t>Y.H.,</w:t>
      </w:r>
      <w:r>
        <w:rPr>
          <w:spacing w:val="-34"/>
          <w:w w:val="95"/>
        </w:rPr>
        <w:t xml:space="preserve"> </w:t>
      </w:r>
      <w:r>
        <w:rPr>
          <w:w w:val="95"/>
        </w:rPr>
        <w:t>&amp;</w:t>
      </w:r>
      <w:r>
        <w:rPr>
          <w:spacing w:val="-29"/>
          <w:w w:val="95"/>
        </w:rPr>
        <w:t xml:space="preserve"> </w:t>
      </w:r>
      <w:r>
        <w:rPr>
          <w:spacing w:val="2"/>
          <w:w w:val="95"/>
        </w:rPr>
        <w:t>Kim,</w:t>
      </w:r>
      <w:r>
        <w:rPr>
          <w:spacing w:val="-43"/>
          <w:w w:val="95"/>
        </w:rPr>
        <w:t xml:space="preserve"> </w:t>
      </w:r>
      <w:r>
        <w:rPr>
          <w:w w:val="95"/>
        </w:rPr>
        <w:t>I.H.</w:t>
      </w:r>
      <w:r>
        <w:rPr>
          <w:spacing w:val="-34"/>
          <w:w w:val="95"/>
        </w:rPr>
        <w:t xml:space="preserve"> </w:t>
      </w:r>
      <w:r>
        <w:rPr>
          <w:spacing w:val="-4"/>
          <w:w w:val="95"/>
        </w:rPr>
        <w:t>(2005).</w:t>
      </w:r>
      <w:r>
        <w:rPr>
          <w:spacing w:val="-17"/>
          <w:w w:val="95"/>
        </w:rPr>
        <w:t xml:space="preserve"> </w:t>
      </w:r>
      <w:r>
        <w:rPr>
          <w:w w:val="95"/>
        </w:rPr>
        <w:t>Expatriate</w:t>
      </w:r>
      <w:r>
        <w:rPr>
          <w:spacing w:val="-41"/>
          <w:w w:val="95"/>
        </w:rPr>
        <w:t xml:space="preserve"> </w:t>
      </w:r>
      <w:r>
        <w:rPr>
          <w:w w:val="95"/>
        </w:rPr>
        <w:t>performance</w:t>
      </w:r>
      <w:r>
        <w:rPr>
          <w:spacing w:val="-31"/>
          <w:w w:val="95"/>
        </w:rPr>
        <w:t xml:space="preserve"> </w:t>
      </w:r>
      <w:r>
        <w:rPr>
          <w:w w:val="95"/>
        </w:rPr>
        <w:t>management from</w:t>
      </w:r>
      <w:r>
        <w:rPr>
          <w:spacing w:val="-19"/>
          <w:w w:val="95"/>
        </w:rPr>
        <w:t xml:space="preserve"> </w:t>
      </w:r>
      <w:r>
        <w:rPr>
          <w:spacing w:val="-4"/>
          <w:w w:val="95"/>
        </w:rPr>
        <w:t>MNEs</w:t>
      </w:r>
      <w:r>
        <w:rPr>
          <w:spacing w:val="-1"/>
          <w:w w:val="95"/>
        </w:rPr>
        <w:t xml:space="preserve"> </w:t>
      </w:r>
      <w:r>
        <w:rPr>
          <w:w w:val="95"/>
        </w:rPr>
        <w:t>of</w:t>
      </w:r>
      <w:r>
        <w:rPr>
          <w:spacing w:val="-13"/>
          <w:w w:val="95"/>
        </w:rPr>
        <w:t xml:space="preserve"> </w:t>
      </w:r>
      <w:r>
        <w:rPr>
          <w:spacing w:val="2"/>
          <w:w w:val="95"/>
        </w:rPr>
        <w:t>different</w:t>
      </w:r>
      <w:r>
        <w:rPr>
          <w:spacing w:val="-33"/>
          <w:w w:val="95"/>
        </w:rPr>
        <w:t xml:space="preserve"> </w:t>
      </w:r>
      <w:r>
        <w:rPr>
          <w:w w:val="95"/>
        </w:rPr>
        <w:t>national</w:t>
      </w:r>
      <w:r>
        <w:rPr>
          <w:spacing w:val="-25"/>
          <w:w w:val="95"/>
        </w:rPr>
        <w:t xml:space="preserve"> </w:t>
      </w:r>
      <w:r>
        <w:rPr>
          <w:w w:val="95"/>
        </w:rPr>
        <w:t>origins.</w:t>
      </w:r>
      <w:r>
        <w:rPr>
          <w:spacing w:val="-31"/>
          <w:w w:val="95"/>
        </w:rPr>
        <w:t xml:space="preserve"> </w:t>
      </w:r>
      <w:r>
        <w:rPr>
          <w:w w:val="95"/>
        </w:rPr>
        <w:t>International</w:t>
      </w:r>
      <w:r>
        <w:rPr>
          <w:spacing w:val="-25"/>
          <w:w w:val="95"/>
        </w:rPr>
        <w:t xml:space="preserve"> </w:t>
      </w:r>
      <w:r>
        <w:rPr>
          <w:w w:val="95"/>
        </w:rPr>
        <w:t>Journal</w:t>
      </w:r>
      <w:r>
        <w:rPr>
          <w:spacing w:val="-25"/>
          <w:w w:val="95"/>
        </w:rPr>
        <w:t xml:space="preserve"> </w:t>
      </w:r>
      <w:r>
        <w:rPr>
          <w:w w:val="95"/>
        </w:rPr>
        <w:t>of</w:t>
      </w:r>
      <w:r>
        <w:rPr>
          <w:spacing w:val="-28"/>
          <w:w w:val="95"/>
        </w:rPr>
        <w:t xml:space="preserve"> </w:t>
      </w:r>
      <w:r>
        <w:rPr>
          <w:spacing w:val="-3"/>
          <w:w w:val="95"/>
        </w:rPr>
        <w:t>Manpower,</w:t>
      </w:r>
      <w:r>
        <w:rPr>
          <w:spacing w:val="-14"/>
          <w:w w:val="95"/>
        </w:rPr>
        <w:t xml:space="preserve"> </w:t>
      </w:r>
      <w:r>
        <w:rPr>
          <w:spacing w:val="-3"/>
          <w:w w:val="95"/>
        </w:rPr>
        <w:t>26(2),</w:t>
      </w:r>
      <w:r>
        <w:rPr>
          <w:w w:val="95"/>
        </w:rPr>
        <w:t xml:space="preserve"> </w:t>
      </w:r>
      <w:r>
        <w:rPr>
          <w:spacing w:val="-6"/>
          <w:w w:val="95"/>
        </w:rPr>
        <w:t>157-176.</w:t>
      </w:r>
    </w:p>
    <w:p w14:paraId="53B621BD" w14:textId="77777777" w:rsidR="002104E6" w:rsidRDefault="002104E6">
      <w:pPr>
        <w:spacing w:line="307" w:lineRule="auto"/>
        <w:sectPr w:rsidR="002104E6">
          <w:pgSz w:w="11910" w:h="16840"/>
          <w:pgMar w:top="1080" w:right="580" w:bottom="280" w:left="600" w:header="885" w:footer="0" w:gutter="0"/>
          <w:cols w:space="720"/>
        </w:sectPr>
      </w:pPr>
    </w:p>
    <w:p w14:paraId="0D3929E1" w14:textId="77777777" w:rsidR="002104E6" w:rsidRDefault="002104E6">
      <w:pPr>
        <w:pStyle w:val="BodyText"/>
        <w:rPr>
          <w:sz w:val="20"/>
        </w:rPr>
      </w:pPr>
    </w:p>
    <w:p w14:paraId="65084486" w14:textId="77777777" w:rsidR="002104E6" w:rsidRDefault="002104E6">
      <w:pPr>
        <w:pStyle w:val="BodyText"/>
        <w:rPr>
          <w:sz w:val="20"/>
        </w:rPr>
      </w:pPr>
    </w:p>
    <w:p w14:paraId="0939B3D5" w14:textId="77777777" w:rsidR="002104E6" w:rsidRDefault="002104E6">
      <w:pPr>
        <w:pStyle w:val="BodyText"/>
        <w:rPr>
          <w:sz w:val="20"/>
        </w:rPr>
      </w:pPr>
    </w:p>
    <w:p w14:paraId="05B49C1E" w14:textId="77777777" w:rsidR="002104E6" w:rsidRDefault="002104E6">
      <w:pPr>
        <w:pStyle w:val="BodyText"/>
        <w:spacing w:before="10"/>
        <w:rPr>
          <w:sz w:val="23"/>
        </w:rPr>
      </w:pPr>
    </w:p>
    <w:p w14:paraId="7CD5E50A" w14:textId="77777777" w:rsidR="002104E6" w:rsidRDefault="00F10E56">
      <w:pPr>
        <w:pStyle w:val="BodyText"/>
        <w:spacing w:before="55" w:line="307" w:lineRule="auto"/>
        <w:ind w:left="1082" w:right="847"/>
      </w:pPr>
      <w:r>
        <w:rPr>
          <w:w w:val="95"/>
        </w:rPr>
        <w:t>In</w:t>
      </w:r>
      <w:r>
        <w:rPr>
          <w:spacing w:val="-25"/>
          <w:w w:val="95"/>
        </w:rPr>
        <w:t xml:space="preserve"> </w:t>
      </w:r>
      <w:r>
        <w:rPr>
          <w:w w:val="95"/>
        </w:rPr>
        <w:t>a</w:t>
      </w:r>
      <w:r>
        <w:rPr>
          <w:spacing w:val="-14"/>
          <w:w w:val="95"/>
        </w:rPr>
        <w:t xml:space="preserve"> </w:t>
      </w:r>
      <w:r>
        <w:rPr>
          <w:w w:val="95"/>
        </w:rPr>
        <w:t>survey</w:t>
      </w:r>
      <w:r>
        <w:rPr>
          <w:spacing w:val="-35"/>
          <w:w w:val="95"/>
        </w:rPr>
        <w:t xml:space="preserve"> </w:t>
      </w:r>
      <w:r>
        <w:rPr>
          <w:w w:val="95"/>
        </w:rPr>
        <w:t>of</w:t>
      </w:r>
      <w:r>
        <w:rPr>
          <w:spacing w:val="-21"/>
          <w:w w:val="95"/>
        </w:rPr>
        <w:t xml:space="preserve"> </w:t>
      </w:r>
      <w:r>
        <w:rPr>
          <w:w w:val="95"/>
        </w:rPr>
        <w:t>American</w:t>
      </w:r>
      <w:r>
        <w:rPr>
          <w:spacing w:val="-31"/>
          <w:w w:val="95"/>
        </w:rPr>
        <w:t xml:space="preserve"> </w:t>
      </w:r>
      <w:r>
        <w:rPr>
          <w:w w:val="95"/>
        </w:rPr>
        <w:t>expatriates,</w:t>
      </w:r>
      <w:r>
        <w:rPr>
          <w:spacing w:val="-35"/>
          <w:w w:val="95"/>
        </w:rPr>
        <w:t xml:space="preserve"> </w:t>
      </w:r>
      <w:r>
        <w:rPr>
          <w:w w:val="95"/>
        </w:rPr>
        <w:t>A</w:t>
      </w:r>
      <w:r>
        <w:rPr>
          <w:spacing w:val="-33"/>
          <w:w w:val="95"/>
        </w:rPr>
        <w:t xml:space="preserve"> </w:t>
      </w:r>
      <w:r>
        <w:rPr>
          <w:w w:val="95"/>
        </w:rPr>
        <w:t>researcher</w:t>
      </w:r>
      <w:r>
        <w:rPr>
          <w:spacing w:val="-41"/>
          <w:w w:val="95"/>
        </w:rPr>
        <w:t xml:space="preserve"> </w:t>
      </w:r>
      <w:r>
        <w:rPr>
          <w:w w:val="95"/>
        </w:rPr>
        <w:t>found</w:t>
      </w:r>
      <w:r>
        <w:rPr>
          <w:spacing w:val="-25"/>
          <w:w w:val="95"/>
        </w:rPr>
        <w:t xml:space="preserve"> </w:t>
      </w:r>
      <w:r>
        <w:rPr>
          <w:w w:val="95"/>
        </w:rPr>
        <w:t>that</w:t>
      </w:r>
      <w:r>
        <w:rPr>
          <w:spacing w:val="-25"/>
          <w:w w:val="95"/>
        </w:rPr>
        <w:t xml:space="preserve"> </w:t>
      </w:r>
      <w:r>
        <w:rPr>
          <w:w w:val="95"/>
        </w:rPr>
        <w:t>annual</w:t>
      </w:r>
      <w:r>
        <w:rPr>
          <w:spacing w:val="-18"/>
          <w:w w:val="95"/>
        </w:rPr>
        <w:t xml:space="preserve"> </w:t>
      </w:r>
      <w:r>
        <w:rPr>
          <w:spacing w:val="2"/>
          <w:w w:val="95"/>
        </w:rPr>
        <w:t>evaluation</w:t>
      </w:r>
      <w:r>
        <w:rPr>
          <w:spacing w:val="-37"/>
          <w:w w:val="95"/>
        </w:rPr>
        <w:t xml:space="preserve"> </w:t>
      </w:r>
      <w:r>
        <w:rPr>
          <w:spacing w:val="4"/>
          <w:w w:val="95"/>
        </w:rPr>
        <w:t>is</w:t>
      </w:r>
      <w:r>
        <w:rPr>
          <w:spacing w:val="-36"/>
          <w:w w:val="95"/>
        </w:rPr>
        <w:t xml:space="preserve"> </w:t>
      </w:r>
      <w:r>
        <w:rPr>
          <w:w w:val="95"/>
        </w:rPr>
        <w:t>most popular</w:t>
      </w:r>
      <w:r>
        <w:rPr>
          <w:spacing w:val="-23"/>
          <w:w w:val="95"/>
        </w:rPr>
        <w:t xml:space="preserve"> </w:t>
      </w:r>
      <w:r>
        <w:rPr>
          <w:spacing w:val="4"/>
          <w:w w:val="95"/>
        </w:rPr>
        <w:t>in</w:t>
      </w:r>
      <w:r>
        <w:rPr>
          <w:spacing w:val="-17"/>
          <w:w w:val="95"/>
        </w:rPr>
        <w:t xml:space="preserve"> </w:t>
      </w:r>
      <w:r>
        <w:rPr>
          <w:spacing w:val="-4"/>
          <w:w w:val="95"/>
        </w:rPr>
        <w:t>MNEs</w:t>
      </w:r>
      <w:r>
        <w:rPr>
          <w:spacing w:val="-1"/>
          <w:w w:val="95"/>
        </w:rPr>
        <w:t xml:space="preserve"> </w:t>
      </w:r>
      <w:r>
        <w:rPr>
          <w:w w:val="95"/>
        </w:rPr>
        <w:t>(82</w:t>
      </w:r>
      <w:r>
        <w:rPr>
          <w:spacing w:val="-13"/>
          <w:w w:val="95"/>
        </w:rPr>
        <w:t xml:space="preserve"> </w:t>
      </w:r>
      <w:r>
        <w:rPr>
          <w:w w:val="95"/>
        </w:rPr>
        <w:t>percent),</w:t>
      </w:r>
      <w:r>
        <w:rPr>
          <w:spacing w:val="-30"/>
          <w:w w:val="95"/>
        </w:rPr>
        <w:t xml:space="preserve"> </w:t>
      </w:r>
      <w:r>
        <w:rPr>
          <w:spacing w:val="2"/>
          <w:w w:val="95"/>
        </w:rPr>
        <w:t>followed</w:t>
      </w:r>
      <w:r>
        <w:rPr>
          <w:spacing w:val="-32"/>
          <w:w w:val="95"/>
        </w:rPr>
        <w:t xml:space="preserve"> </w:t>
      </w:r>
      <w:r>
        <w:rPr>
          <w:w w:val="95"/>
        </w:rPr>
        <w:t>by</w:t>
      </w:r>
      <w:r>
        <w:rPr>
          <w:spacing w:val="-31"/>
          <w:w w:val="95"/>
        </w:rPr>
        <w:t xml:space="preserve"> </w:t>
      </w:r>
      <w:r>
        <w:rPr>
          <w:w w:val="95"/>
        </w:rPr>
        <w:t>biannual</w:t>
      </w:r>
      <w:r>
        <w:rPr>
          <w:spacing w:val="-25"/>
          <w:w w:val="95"/>
        </w:rPr>
        <w:t xml:space="preserve"> </w:t>
      </w:r>
      <w:r>
        <w:rPr>
          <w:w w:val="95"/>
        </w:rPr>
        <w:t>or</w:t>
      </w:r>
      <w:r>
        <w:rPr>
          <w:spacing w:val="-22"/>
          <w:w w:val="95"/>
        </w:rPr>
        <w:t xml:space="preserve"> </w:t>
      </w:r>
      <w:r>
        <w:rPr>
          <w:w w:val="95"/>
        </w:rPr>
        <w:t>quarterly</w:t>
      </w:r>
      <w:r>
        <w:rPr>
          <w:spacing w:val="-16"/>
          <w:w w:val="95"/>
        </w:rPr>
        <w:t xml:space="preserve"> </w:t>
      </w:r>
      <w:r>
        <w:rPr>
          <w:spacing w:val="2"/>
          <w:w w:val="95"/>
        </w:rPr>
        <w:t>intervals</w:t>
      </w:r>
      <w:r>
        <w:rPr>
          <w:spacing w:val="-31"/>
          <w:w w:val="95"/>
        </w:rPr>
        <w:t xml:space="preserve"> </w:t>
      </w:r>
      <w:r>
        <w:rPr>
          <w:spacing w:val="3"/>
          <w:w w:val="95"/>
        </w:rPr>
        <w:t>(9</w:t>
      </w:r>
      <w:r>
        <w:rPr>
          <w:spacing w:val="-43"/>
          <w:w w:val="95"/>
        </w:rPr>
        <w:t xml:space="preserve"> </w:t>
      </w:r>
      <w:r>
        <w:rPr>
          <w:w w:val="95"/>
        </w:rPr>
        <w:t>percent).</w:t>
      </w:r>
    </w:p>
    <w:p w14:paraId="34C0AF0A" w14:textId="77777777" w:rsidR="002104E6" w:rsidRDefault="00F10E56">
      <w:pPr>
        <w:pStyle w:val="BodyText"/>
        <w:spacing w:before="15" w:line="292" w:lineRule="auto"/>
        <w:ind w:left="1082" w:right="847"/>
      </w:pPr>
      <w:r>
        <w:rPr>
          <w:w w:val="95"/>
        </w:rPr>
        <w:t>Other</w:t>
      </w:r>
      <w:r>
        <w:rPr>
          <w:spacing w:val="-27"/>
          <w:w w:val="95"/>
        </w:rPr>
        <w:t xml:space="preserve"> </w:t>
      </w:r>
      <w:r>
        <w:rPr>
          <w:w w:val="95"/>
        </w:rPr>
        <w:t>researchers</w:t>
      </w:r>
      <w:r>
        <w:rPr>
          <w:spacing w:val="-35"/>
          <w:w w:val="95"/>
        </w:rPr>
        <w:t xml:space="preserve"> </w:t>
      </w:r>
      <w:r>
        <w:rPr>
          <w:w w:val="95"/>
        </w:rPr>
        <w:t>reported</w:t>
      </w:r>
      <w:r>
        <w:rPr>
          <w:spacing w:val="-35"/>
          <w:w w:val="95"/>
        </w:rPr>
        <w:t xml:space="preserve"> </w:t>
      </w:r>
      <w:r>
        <w:rPr>
          <w:spacing w:val="3"/>
          <w:w w:val="95"/>
        </w:rPr>
        <w:t>similar</w:t>
      </w:r>
      <w:r>
        <w:rPr>
          <w:spacing w:val="-40"/>
          <w:w w:val="95"/>
        </w:rPr>
        <w:t xml:space="preserve"> </w:t>
      </w:r>
      <w:r>
        <w:rPr>
          <w:spacing w:val="2"/>
          <w:w w:val="95"/>
        </w:rPr>
        <w:t>findings.</w:t>
      </w:r>
      <w:r>
        <w:rPr>
          <w:spacing w:val="-34"/>
          <w:w w:val="95"/>
        </w:rPr>
        <w:t xml:space="preserve"> </w:t>
      </w:r>
      <w:r>
        <w:rPr>
          <w:w w:val="95"/>
        </w:rPr>
        <w:t>However,</w:t>
      </w:r>
      <w:r>
        <w:rPr>
          <w:spacing w:val="-33"/>
          <w:w w:val="95"/>
        </w:rPr>
        <w:t xml:space="preserve"> </w:t>
      </w:r>
      <w:r>
        <w:rPr>
          <w:spacing w:val="3"/>
          <w:w w:val="95"/>
        </w:rPr>
        <w:t>neither</w:t>
      </w:r>
      <w:r>
        <w:rPr>
          <w:spacing w:val="-40"/>
          <w:w w:val="95"/>
        </w:rPr>
        <w:t xml:space="preserve"> </w:t>
      </w:r>
      <w:r>
        <w:rPr>
          <w:w w:val="95"/>
        </w:rPr>
        <w:t>was</w:t>
      </w:r>
      <w:r>
        <w:rPr>
          <w:spacing w:val="-35"/>
          <w:w w:val="95"/>
        </w:rPr>
        <w:t xml:space="preserve"> </w:t>
      </w:r>
      <w:r>
        <w:rPr>
          <w:w w:val="95"/>
        </w:rPr>
        <w:t>able</w:t>
      </w:r>
      <w:r>
        <w:rPr>
          <w:spacing w:val="-29"/>
          <w:w w:val="95"/>
        </w:rPr>
        <w:t xml:space="preserve"> </w:t>
      </w:r>
      <w:r>
        <w:rPr>
          <w:w w:val="95"/>
        </w:rPr>
        <w:t>to</w:t>
      </w:r>
      <w:r>
        <w:rPr>
          <w:spacing w:val="-22"/>
          <w:w w:val="95"/>
        </w:rPr>
        <w:t xml:space="preserve"> </w:t>
      </w:r>
      <w:r>
        <w:rPr>
          <w:w w:val="95"/>
        </w:rPr>
        <w:t>show</w:t>
      </w:r>
      <w:r>
        <w:rPr>
          <w:spacing w:val="-20"/>
          <w:w w:val="95"/>
        </w:rPr>
        <w:t xml:space="preserve"> </w:t>
      </w:r>
      <w:r>
        <w:rPr>
          <w:spacing w:val="3"/>
          <w:w w:val="95"/>
        </w:rPr>
        <w:t xml:space="preserve">whether </w:t>
      </w:r>
      <w:r>
        <w:rPr>
          <w:spacing w:val="-4"/>
        </w:rPr>
        <w:t>MNEs</w:t>
      </w:r>
      <w:r>
        <w:rPr>
          <w:spacing w:val="-43"/>
        </w:rPr>
        <w:t xml:space="preserve"> </w:t>
      </w:r>
      <w:r>
        <w:t>arrange</w:t>
      </w:r>
      <w:r>
        <w:rPr>
          <w:spacing w:val="-46"/>
        </w:rPr>
        <w:t xml:space="preserve"> </w:t>
      </w:r>
      <w:r>
        <w:t>performance</w:t>
      </w:r>
      <w:r>
        <w:rPr>
          <w:spacing w:val="-46"/>
        </w:rPr>
        <w:t xml:space="preserve"> </w:t>
      </w:r>
      <w:r>
        <w:t>appraisal</w:t>
      </w:r>
      <w:r>
        <w:rPr>
          <w:spacing w:val="-51"/>
        </w:rPr>
        <w:t xml:space="preserve"> </w:t>
      </w:r>
      <w:r>
        <w:rPr>
          <w:spacing w:val="2"/>
        </w:rPr>
        <w:t>for</w:t>
      </w:r>
      <w:r>
        <w:rPr>
          <w:spacing w:val="-51"/>
        </w:rPr>
        <w:t xml:space="preserve"> </w:t>
      </w:r>
      <w:r>
        <w:rPr>
          <w:spacing w:val="2"/>
        </w:rPr>
        <w:t>different</w:t>
      </w:r>
      <w:r>
        <w:rPr>
          <w:spacing w:val="-55"/>
        </w:rPr>
        <w:t xml:space="preserve"> </w:t>
      </w:r>
      <w:r>
        <w:t>purposes</w:t>
      </w:r>
      <w:r>
        <w:rPr>
          <w:spacing w:val="-54"/>
        </w:rPr>
        <w:t xml:space="preserve"> </w:t>
      </w:r>
      <w:r>
        <w:t>at</w:t>
      </w:r>
      <w:r>
        <w:rPr>
          <w:spacing w:val="-49"/>
        </w:rPr>
        <w:t xml:space="preserve"> </w:t>
      </w:r>
      <w:r>
        <w:rPr>
          <w:spacing w:val="3"/>
        </w:rPr>
        <w:t>specific</w:t>
      </w:r>
      <w:r>
        <w:rPr>
          <w:spacing w:val="-58"/>
        </w:rPr>
        <w:t xml:space="preserve"> </w:t>
      </w:r>
      <w:r>
        <w:t>time</w:t>
      </w:r>
      <w:r>
        <w:rPr>
          <w:spacing w:val="-52"/>
        </w:rPr>
        <w:t xml:space="preserve"> </w:t>
      </w:r>
      <w:r>
        <w:rPr>
          <w:spacing w:val="2"/>
        </w:rPr>
        <w:t>periods.</w:t>
      </w:r>
    </w:p>
    <w:p w14:paraId="5F07D697" w14:textId="77777777" w:rsidR="002104E6" w:rsidRDefault="002104E6">
      <w:pPr>
        <w:pStyle w:val="BodyText"/>
        <w:spacing w:before="1"/>
        <w:rPr>
          <w:sz w:val="26"/>
        </w:rPr>
      </w:pPr>
    </w:p>
    <w:p w14:paraId="4AC05564" w14:textId="77777777" w:rsidR="002104E6" w:rsidRDefault="00F10E56">
      <w:pPr>
        <w:pStyle w:val="ListParagraph"/>
        <w:numPr>
          <w:ilvl w:val="1"/>
          <w:numId w:val="2"/>
        </w:numPr>
        <w:tabs>
          <w:tab w:val="left" w:pos="1499"/>
        </w:tabs>
        <w:ind w:hanging="417"/>
        <w:rPr>
          <w:sz w:val="24"/>
        </w:rPr>
      </w:pPr>
      <w:r>
        <w:rPr>
          <w:sz w:val="24"/>
        </w:rPr>
        <w:t>Appraisal</w:t>
      </w:r>
      <w:r>
        <w:rPr>
          <w:spacing w:val="-14"/>
          <w:sz w:val="24"/>
        </w:rPr>
        <w:t xml:space="preserve"> </w:t>
      </w:r>
      <w:r>
        <w:rPr>
          <w:sz w:val="24"/>
        </w:rPr>
        <w:t>frequency</w:t>
      </w:r>
    </w:p>
    <w:p w14:paraId="4F98C4CE" w14:textId="77777777" w:rsidR="002104E6" w:rsidRDefault="002104E6">
      <w:pPr>
        <w:pStyle w:val="BodyText"/>
        <w:spacing w:before="1"/>
        <w:rPr>
          <w:rFonts w:ascii="Carlito"/>
          <w:sz w:val="30"/>
        </w:rPr>
      </w:pPr>
    </w:p>
    <w:p w14:paraId="32C2E6C2" w14:textId="77777777" w:rsidR="002104E6" w:rsidRDefault="00F10E56">
      <w:pPr>
        <w:pStyle w:val="BodyText"/>
        <w:spacing w:line="314" w:lineRule="auto"/>
        <w:ind w:left="1483" w:right="847"/>
      </w:pPr>
      <w:r>
        <w:rPr>
          <w:noProof/>
        </w:rPr>
        <w:drawing>
          <wp:anchor distT="0" distB="0" distL="0" distR="0" simplePos="0" relativeHeight="485715456" behindDoc="1" locked="0" layoutInCell="1" allowOverlap="1" wp14:anchorId="4E642FF1" wp14:editId="749001B2">
            <wp:simplePos x="0" y="0"/>
            <wp:positionH relativeFrom="page">
              <wp:posOffset>818737</wp:posOffset>
            </wp:positionH>
            <wp:positionV relativeFrom="paragraph">
              <wp:posOffset>744548</wp:posOffset>
            </wp:positionV>
            <wp:extent cx="2037323" cy="1047749"/>
            <wp:effectExtent l="0" t="0" r="0" b="0"/>
            <wp:wrapNone/>
            <wp:docPr id="1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Formal</w:t>
      </w:r>
      <w:r>
        <w:rPr>
          <w:spacing w:val="-19"/>
          <w:w w:val="95"/>
        </w:rPr>
        <w:t xml:space="preserve"> </w:t>
      </w:r>
      <w:r>
        <w:rPr>
          <w:w w:val="95"/>
        </w:rPr>
        <w:t>performance</w:t>
      </w:r>
      <w:r>
        <w:rPr>
          <w:spacing w:val="-31"/>
          <w:w w:val="95"/>
        </w:rPr>
        <w:t xml:space="preserve"> </w:t>
      </w:r>
      <w:r>
        <w:rPr>
          <w:w w:val="95"/>
        </w:rPr>
        <w:t>appraisal</w:t>
      </w:r>
      <w:r>
        <w:rPr>
          <w:spacing w:val="-31"/>
          <w:w w:val="95"/>
        </w:rPr>
        <w:t xml:space="preserve"> </w:t>
      </w:r>
      <w:r>
        <w:rPr>
          <w:spacing w:val="-3"/>
          <w:w w:val="95"/>
        </w:rPr>
        <w:t>can</w:t>
      </w:r>
      <w:r>
        <w:rPr>
          <w:spacing w:val="-12"/>
          <w:w w:val="95"/>
        </w:rPr>
        <w:t xml:space="preserve"> </w:t>
      </w:r>
      <w:r>
        <w:rPr>
          <w:w w:val="95"/>
        </w:rPr>
        <w:t>be</w:t>
      </w:r>
      <w:r>
        <w:rPr>
          <w:spacing w:val="-19"/>
          <w:w w:val="95"/>
        </w:rPr>
        <w:t xml:space="preserve"> </w:t>
      </w:r>
      <w:r>
        <w:rPr>
          <w:w w:val="95"/>
        </w:rPr>
        <w:t>accomplished</w:t>
      </w:r>
      <w:r>
        <w:rPr>
          <w:spacing w:val="-37"/>
          <w:w w:val="95"/>
        </w:rPr>
        <w:t xml:space="preserve"> </w:t>
      </w:r>
      <w:r>
        <w:rPr>
          <w:w w:val="95"/>
        </w:rPr>
        <w:t>after</w:t>
      </w:r>
      <w:r>
        <w:rPr>
          <w:spacing w:val="-41"/>
          <w:w w:val="95"/>
        </w:rPr>
        <w:t xml:space="preserve"> </w:t>
      </w:r>
      <w:r>
        <w:rPr>
          <w:w w:val="95"/>
        </w:rPr>
        <w:t>any</w:t>
      </w:r>
      <w:r>
        <w:rPr>
          <w:spacing w:val="-23"/>
          <w:w w:val="95"/>
        </w:rPr>
        <w:t xml:space="preserve"> </w:t>
      </w:r>
      <w:r>
        <w:rPr>
          <w:spacing w:val="2"/>
          <w:w w:val="95"/>
        </w:rPr>
        <w:t>period,</w:t>
      </w:r>
      <w:r>
        <w:rPr>
          <w:spacing w:val="-35"/>
          <w:w w:val="95"/>
        </w:rPr>
        <w:t xml:space="preserve"> </w:t>
      </w:r>
      <w:r>
        <w:rPr>
          <w:w w:val="95"/>
        </w:rPr>
        <w:t>although</w:t>
      </w:r>
      <w:r>
        <w:rPr>
          <w:spacing w:val="-24"/>
          <w:w w:val="95"/>
        </w:rPr>
        <w:t xml:space="preserve"> </w:t>
      </w:r>
      <w:r>
        <w:rPr>
          <w:spacing w:val="4"/>
          <w:w w:val="95"/>
        </w:rPr>
        <w:t>it</w:t>
      </w:r>
      <w:r>
        <w:rPr>
          <w:spacing w:val="-26"/>
          <w:w w:val="95"/>
        </w:rPr>
        <w:t xml:space="preserve"> </w:t>
      </w:r>
      <w:r>
        <w:rPr>
          <w:spacing w:val="4"/>
          <w:w w:val="95"/>
        </w:rPr>
        <w:t xml:space="preserve">is </w:t>
      </w:r>
      <w:r>
        <w:rPr>
          <w:w w:val="95"/>
        </w:rPr>
        <w:t>normally</w:t>
      </w:r>
      <w:r>
        <w:rPr>
          <w:spacing w:val="-36"/>
          <w:w w:val="95"/>
        </w:rPr>
        <w:t xml:space="preserve"> </w:t>
      </w:r>
      <w:r>
        <w:rPr>
          <w:w w:val="95"/>
        </w:rPr>
        <w:t>conducted</w:t>
      </w:r>
      <w:r>
        <w:rPr>
          <w:spacing w:val="-23"/>
          <w:w w:val="95"/>
        </w:rPr>
        <w:t xml:space="preserve"> </w:t>
      </w:r>
      <w:r>
        <w:rPr>
          <w:w w:val="95"/>
        </w:rPr>
        <w:t>on</w:t>
      </w:r>
      <w:r>
        <w:rPr>
          <w:spacing w:val="-24"/>
          <w:w w:val="95"/>
        </w:rPr>
        <w:t xml:space="preserve"> </w:t>
      </w:r>
      <w:r>
        <w:rPr>
          <w:w w:val="95"/>
        </w:rPr>
        <w:t>an</w:t>
      </w:r>
      <w:r>
        <w:rPr>
          <w:spacing w:val="-11"/>
          <w:w w:val="95"/>
        </w:rPr>
        <w:t xml:space="preserve"> </w:t>
      </w:r>
      <w:r>
        <w:rPr>
          <w:w w:val="95"/>
        </w:rPr>
        <w:t>annual</w:t>
      </w:r>
      <w:r>
        <w:rPr>
          <w:spacing w:val="-30"/>
          <w:w w:val="95"/>
        </w:rPr>
        <w:t xml:space="preserve"> </w:t>
      </w:r>
      <w:r>
        <w:rPr>
          <w:w w:val="95"/>
        </w:rPr>
        <w:t>basis.</w:t>
      </w:r>
      <w:r>
        <w:rPr>
          <w:spacing w:val="-22"/>
          <w:w w:val="95"/>
        </w:rPr>
        <w:t xml:space="preserve"> </w:t>
      </w:r>
      <w:r>
        <w:rPr>
          <w:spacing w:val="2"/>
          <w:w w:val="95"/>
        </w:rPr>
        <w:t>Sometimes</w:t>
      </w:r>
      <w:r>
        <w:rPr>
          <w:spacing w:val="-36"/>
          <w:w w:val="95"/>
        </w:rPr>
        <w:t xml:space="preserve"> </w:t>
      </w:r>
      <w:r>
        <w:rPr>
          <w:w w:val="95"/>
        </w:rPr>
        <w:t>organizations</w:t>
      </w:r>
      <w:r>
        <w:rPr>
          <w:spacing w:val="-36"/>
          <w:w w:val="95"/>
        </w:rPr>
        <w:t xml:space="preserve"> </w:t>
      </w:r>
      <w:r>
        <w:rPr>
          <w:w w:val="95"/>
        </w:rPr>
        <w:t>require</w:t>
      </w:r>
      <w:r>
        <w:rPr>
          <w:spacing w:val="-31"/>
          <w:w w:val="95"/>
        </w:rPr>
        <w:t xml:space="preserve"> </w:t>
      </w:r>
      <w:r>
        <w:rPr>
          <w:w w:val="95"/>
        </w:rPr>
        <w:t>that</w:t>
      </w:r>
      <w:r>
        <w:rPr>
          <w:spacing w:val="-37"/>
          <w:w w:val="95"/>
        </w:rPr>
        <w:t xml:space="preserve"> </w:t>
      </w:r>
      <w:r>
        <w:rPr>
          <w:spacing w:val="4"/>
          <w:w w:val="95"/>
        </w:rPr>
        <w:t>it</w:t>
      </w:r>
      <w:r>
        <w:rPr>
          <w:spacing w:val="-38"/>
          <w:w w:val="95"/>
        </w:rPr>
        <w:t xml:space="preserve"> </w:t>
      </w:r>
      <w:r>
        <w:rPr>
          <w:w w:val="95"/>
        </w:rPr>
        <w:t xml:space="preserve">be done more frequently, quarterly, or semiannually. When performance feedback </w:t>
      </w:r>
      <w:r>
        <w:rPr>
          <w:spacing w:val="4"/>
          <w:w w:val="95"/>
        </w:rPr>
        <w:t xml:space="preserve">is </w:t>
      </w:r>
      <w:r>
        <w:rPr>
          <w:spacing w:val="3"/>
          <w:w w:val="95"/>
        </w:rPr>
        <w:t>received</w:t>
      </w:r>
      <w:r>
        <w:rPr>
          <w:spacing w:val="-41"/>
          <w:w w:val="95"/>
        </w:rPr>
        <w:t xml:space="preserve"> </w:t>
      </w:r>
      <w:r>
        <w:rPr>
          <w:spacing w:val="4"/>
          <w:w w:val="95"/>
        </w:rPr>
        <w:t>in</w:t>
      </w:r>
      <w:r>
        <w:rPr>
          <w:spacing w:val="-40"/>
          <w:w w:val="95"/>
        </w:rPr>
        <w:t xml:space="preserve"> </w:t>
      </w:r>
      <w:r>
        <w:rPr>
          <w:w w:val="95"/>
        </w:rPr>
        <w:t>a</w:t>
      </w:r>
      <w:r>
        <w:rPr>
          <w:spacing w:val="-32"/>
          <w:w w:val="95"/>
        </w:rPr>
        <w:t xml:space="preserve"> </w:t>
      </w:r>
      <w:r>
        <w:rPr>
          <w:spacing w:val="4"/>
          <w:w w:val="95"/>
        </w:rPr>
        <w:t>timely</w:t>
      </w:r>
      <w:r>
        <w:rPr>
          <w:spacing w:val="-39"/>
          <w:w w:val="95"/>
        </w:rPr>
        <w:t xml:space="preserve"> </w:t>
      </w:r>
      <w:r>
        <w:rPr>
          <w:w w:val="95"/>
        </w:rPr>
        <w:t>manner,</w:t>
      </w:r>
      <w:r>
        <w:rPr>
          <w:spacing w:val="-38"/>
          <w:w w:val="95"/>
        </w:rPr>
        <w:t xml:space="preserve"> </w:t>
      </w:r>
      <w:r>
        <w:rPr>
          <w:w w:val="95"/>
        </w:rPr>
        <w:t>changes</w:t>
      </w:r>
      <w:r>
        <w:rPr>
          <w:spacing w:val="-28"/>
          <w:w w:val="95"/>
        </w:rPr>
        <w:t xml:space="preserve"> </w:t>
      </w:r>
      <w:r>
        <w:rPr>
          <w:spacing w:val="-3"/>
          <w:w w:val="95"/>
        </w:rPr>
        <w:t>can</w:t>
      </w:r>
      <w:r>
        <w:rPr>
          <w:spacing w:val="-18"/>
          <w:w w:val="95"/>
        </w:rPr>
        <w:t xml:space="preserve"> </w:t>
      </w:r>
      <w:r>
        <w:rPr>
          <w:w w:val="95"/>
        </w:rPr>
        <w:t>be</w:t>
      </w:r>
      <w:r>
        <w:rPr>
          <w:spacing w:val="-24"/>
          <w:w w:val="95"/>
        </w:rPr>
        <w:t xml:space="preserve"> </w:t>
      </w:r>
      <w:r>
        <w:rPr>
          <w:w w:val="95"/>
        </w:rPr>
        <w:t>made</w:t>
      </w:r>
      <w:r>
        <w:rPr>
          <w:spacing w:val="-24"/>
          <w:w w:val="95"/>
        </w:rPr>
        <w:t xml:space="preserve"> </w:t>
      </w:r>
      <w:r>
        <w:rPr>
          <w:w w:val="95"/>
        </w:rPr>
        <w:t>and</w:t>
      </w:r>
      <w:r>
        <w:rPr>
          <w:spacing w:val="-29"/>
          <w:w w:val="95"/>
        </w:rPr>
        <w:t xml:space="preserve"> </w:t>
      </w:r>
      <w:r>
        <w:rPr>
          <w:w w:val="95"/>
        </w:rPr>
        <w:t>goals</w:t>
      </w:r>
      <w:r>
        <w:rPr>
          <w:spacing w:val="-28"/>
          <w:w w:val="95"/>
        </w:rPr>
        <w:t xml:space="preserve"> </w:t>
      </w:r>
      <w:r>
        <w:rPr>
          <w:w w:val="95"/>
        </w:rPr>
        <w:t>that</w:t>
      </w:r>
      <w:r>
        <w:rPr>
          <w:spacing w:val="-31"/>
          <w:w w:val="95"/>
        </w:rPr>
        <w:t xml:space="preserve"> </w:t>
      </w:r>
      <w:r>
        <w:rPr>
          <w:spacing w:val="2"/>
          <w:w w:val="95"/>
        </w:rPr>
        <w:t>otherwise</w:t>
      </w:r>
      <w:r>
        <w:rPr>
          <w:spacing w:val="-35"/>
          <w:w w:val="95"/>
        </w:rPr>
        <w:t xml:space="preserve"> </w:t>
      </w:r>
      <w:r>
        <w:rPr>
          <w:w w:val="95"/>
        </w:rPr>
        <w:t>may</w:t>
      </w:r>
      <w:r>
        <w:rPr>
          <w:spacing w:val="-28"/>
          <w:w w:val="95"/>
        </w:rPr>
        <w:t xml:space="preserve"> </w:t>
      </w:r>
      <w:r>
        <w:rPr>
          <w:w w:val="95"/>
        </w:rPr>
        <w:t xml:space="preserve">not </w:t>
      </w:r>
      <w:r>
        <w:t>be</w:t>
      </w:r>
      <w:r>
        <w:rPr>
          <w:spacing w:val="-43"/>
        </w:rPr>
        <w:t xml:space="preserve"> </w:t>
      </w:r>
      <w:r>
        <w:rPr>
          <w:spacing w:val="2"/>
        </w:rPr>
        <w:t>achieved</w:t>
      </w:r>
      <w:r>
        <w:rPr>
          <w:spacing w:val="-53"/>
        </w:rPr>
        <w:t xml:space="preserve"> </w:t>
      </w:r>
      <w:r>
        <w:t>might</w:t>
      </w:r>
      <w:r>
        <w:rPr>
          <w:spacing w:val="-53"/>
        </w:rPr>
        <w:t xml:space="preserve"> </w:t>
      </w:r>
      <w:r>
        <w:t>be</w:t>
      </w:r>
      <w:r>
        <w:rPr>
          <w:spacing w:val="-43"/>
        </w:rPr>
        <w:t xml:space="preserve"> </w:t>
      </w:r>
      <w:r>
        <w:rPr>
          <w:spacing w:val="2"/>
        </w:rPr>
        <w:t>realized.</w:t>
      </w:r>
      <w:r>
        <w:rPr>
          <w:spacing w:val="-52"/>
        </w:rPr>
        <w:t xml:space="preserve"> </w:t>
      </w:r>
      <w:r>
        <w:t>According</w:t>
      </w:r>
      <w:r>
        <w:rPr>
          <w:spacing w:val="-53"/>
        </w:rPr>
        <w:t xml:space="preserve"> </w:t>
      </w:r>
      <w:r>
        <w:t>to</w:t>
      </w:r>
      <w:r>
        <w:rPr>
          <w:spacing w:val="-53"/>
        </w:rPr>
        <w:t xml:space="preserve"> </w:t>
      </w:r>
      <w:r>
        <w:t>many</w:t>
      </w:r>
      <w:r>
        <w:rPr>
          <w:spacing w:val="-45"/>
        </w:rPr>
        <w:t xml:space="preserve"> </w:t>
      </w:r>
      <w:r>
        <w:rPr>
          <w:spacing w:val="2"/>
        </w:rPr>
        <w:t>studies,</w:t>
      </w:r>
      <w:r>
        <w:rPr>
          <w:spacing w:val="-51"/>
        </w:rPr>
        <w:t xml:space="preserve"> </w:t>
      </w:r>
      <w:r>
        <w:t>both</w:t>
      </w:r>
      <w:r>
        <w:rPr>
          <w:spacing w:val="-46"/>
        </w:rPr>
        <w:t xml:space="preserve"> </w:t>
      </w:r>
      <w:r>
        <w:t>semiannual</w:t>
      </w:r>
      <w:r>
        <w:rPr>
          <w:spacing w:val="-50"/>
        </w:rPr>
        <w:t xml:space="preserve"> </w:t>
      </w:r>
      <w:r>
        <w:t xml:space="preserve">and </w:t>
      </w:r>
      <w:r>
        <w:rPr>
          <w:w w:val="95"/>
        </w:rPr>
        <w:t>annual</w:t>
      </w:r>
      <w:r>
        <w:rPr>
          <w:spacing w:val="-17"/>
          <w:w w:val="95"/>
        </w:rPr>
        <w:t xml:space="preserve"> </w:t>
      </w:r>
      <w:r>
        <w:rPr>
          <w:w w:val="95"/>
        </w:rPr>
        <w:t>expatriate</w:t>
      </w:r>
      <w:r>
        <w:rPr>
          <w:spacing w:val="-31"/>
          <w:w w:val="95"/>
        </w:rPr>
        <w:t xml:space="preserve"> </w:t>
      </w:r>
      <w:r>
        <w:rPr>
          <w:w w:val="95"/>
        </w:rPr>
        <w:t>performance</w:t>
      </w:r>
      <w:r>
        <w:rPr>
          <w:spacing w:val="-31"/>
          <w:w w:val="95"/>
        </w:rPr>
        <w:t xml:space="preserve"> </w:t>
      </w:r>
      <w:r>
        <w:rPr>
          <w:w w:val="95"/>
        </w:rPr>
        <w:t>appraisals</w:t>
      </w:r>
      <w:r>
        <w:rPr>
          <w:spacing w:val="-35"/>
          <w:w w:val="95"/>
        </w:rPr>
        <w:t xml:space="preserve"> </w:t>
      </w:r>
      <w:r>
        <w:rPr>
          <w:spacing w:val="2"/>
          <w:w w:val="95"/>
        </w:rPr>
        <w:t>related</w:t>
      </w:r>
      <w:r>
        <w:rPr>
          <w:spacing w:val="-37"/>
          <w:w w:val="95"/>
        </w:rPr>
        <w:t xml:space="preserve"> </w:t>
      </w:r>
      <w:r>
        <w:rPr>
          <w:spacing w:val="2"/>
          <w:w w:val="95"/>
        </w:rPr>
        <w:t>positively</w:t>
      </w:r>
      <w:r>
        <w:rPr>
          <w:spacing w:val="-34"/>
          <w:w w:val="95"/>
        </w:rPr>
        <w:t xml:space="preserve"> </w:t>
      </w:r>
      <w:r>
        <w:rPr>
          <w:w w:val="95"/>
        </w:rPr>
        <w:t>to</w:t>
      </w:r>
      <w:r>
        <w:rPr>
          <w:spacing w:val="-37"/>
          <w:w w:val="95"/>
        </w:rPr>
        <w:t xml:space="preserve"> </w:t>
      </w:r>
      <w:r>
        <w:rPr>
          <w:spacing w:val="2"/>
          <w:w w:val="95"/>
        </w:rPr>
        <w:t>perceived</w:t>
      </w:r>
      <w:r>
        <w:rPr>
          <w:spacing w:val="-36"/>
          <w:w w:val="95"/>
        </w:rPr>
        <w:t xml:space="preserve"> </w:t>
      </w:r>
      <w:r>
        <w:rPr>
          <w:w w:val="95"/>
        </w:rPr>
        <w:t xml:space="preserve">expatriate </w:t>
      </w:r>
      <w:r>
        <w:t xml:space="preserve">performance appraisal </w:t>
      </w:r>
      <w:r>
        <w:rPr>
          <w:spacing w:val="-5"/>
        </w:rPr>
        <w:t xml:space="preserve">accuracy. </w:t>
      </w:r>
      <w:r>
        <w:t xml:space="preserve">However, researchers found that </w:t>
      </w:r>
      <w:r>
        <w:rPr>
          <w:spacing w:val="2"/>
        </w:rPr>
        <w:t xml:space="preserve">divergent </w:t>
      </w:r>
      <w:r>
        <w:t>arrangements</w:t>
      </w:r>
      <w:r>
        <w:rPr>
          <w:spacing w:val="-46"/>
        </w:rPr>
        <w:t xml:space="preserve"> </w:t>
      </w:r>
      <w:r>
        <w:rPr>
          <w:spacing w:val="4"/>
        </w:rPr>
        <w:t>in</w:t>
      </w:r>
      <w:r>
        <w:rPr>
          <w:spacing w:val="-35"/>
        </w:rPr>
        <w:t xml:space="preserve"> </w:t>
      </w:r>
      <w:r>
        <w:t>appraisal</w:t>
      </w:r>
      <w:r>
        <w:rPr>
          <w:spacing w:val="-40"/>
        </w:rPr>
        <w:t xml:space="preserve"> </w:t>
      </w:r>
      <w:r>
        <w:t>frequency</w:t>
      </w:r>
      <w:r>
        <w:rPr>
          <w:spacing w:val="-44"/>
        </w:rPr>
        <w:t xml:space="preserve"> </w:t>
      </w:r>
      <w:r>
        <w:t>relate</w:t>
      </w:r>
      <w:r>
        <w:rPr>
          <w:spacing w:val="-40"/>
        </w:rPr>
        <w:t xml:space="preserve"> </w:t>
      </w:r>
      <w:r>
        <w:t>to</w:t>
      </w:r>
      <w:r>
        <w:rPr>
          <w:spacing w:val="-35"/>
        </w:rPr>
        <w:t xml:space="preserve"> </w:t>
      </w:r>
      <w:r>
        <w:rPr>
          <w:spacing w:val="3"/>
        </w:rPr>
        <w:t>differences</w:t>
      </w:r>
      <w:r>
        <w:rPr>
          <w:spacing w:val="-45"/>
        </w:rPr>
        <w:t xml:space="preserve"> </w:t>
      </w:r>
      <w:r>
        <w:rPr>
          <w:spacing w:val="4"/>
        </w:rPr>
        <w:t>in</w:t>
      </w:r>
      <w:r>
        <w:rPr>
          <w:spacing w:val="-45"/>
        </w:rPr>
        <w:t xml:space="preserve"> </w:t>
      </w:r>
      <w:r>
        <w:t>the</w:t>
      </w:r>
      <w:r>
        <w:rPr>
          <w:spacing w:val="-41"/>
        </w:rPr>
        <w:t xml:space="preserve"> </w:t>
      </w:r>
      <w:r>
        <w:t>nature</w:t>
      </w:r>
      <w:r>
        <w:rPr>
          <w:spacing w:val="-41"/>
        </w:rPr>
        <w:t xml:space="preserve"> </w:t>
      </w:r>
      <w:r>
        <w:t>of</w:t>
      </w:r>
      <w:r>
        <w:rPr>
          <w:spacing w:val="-31"/>
        </w:rPr>
        <w:t xml:space="preserve"> </w:t>
      </w:r>
      <w:r>
        <w:t>the</w:t>
      </w:r>
    </w:p>
    <w:p w14:paraId="7A1B64BC" w14:textId="77777777" w:rsidR="002104E6" w:rsidRDefault="00F10E56">
      <w:pPr>
        <w:pStyle w:val="BodyText"/>
        <w:spacing w:line="250" w:lineRule="exact"/>
        <w:ind w:left="1483"/>
      </w:pPr>
      <w:r>
        <w:t>expatriate’s mission.</w:t>
      </w:r>
    </w:p>
    <w:p w14:paraId="07F46C59" w14:textId="77777777" w:rsidR="002104E6" w:rsidRDefault="002104E6">
      <w:pPr>
        <w:pStyle w:val="BodyText"/>
        <w:spacing w:before="4"/>
        <w:rPr>
          <w:sz w:val="31"/>
        </w:rPr>
      </w:pPr>
    </w:p>
    <w:p w14:paraId="46ED431C" w14:textId="77777777" w:rsidR="002104E6" w:rsidRDefault="00F10E56">
      <w:pPr>
        <w:pStyle w:val="ListParagraph"/>
        <w:numPr>
          <w:ilvl w:val="1"/>
          <w:numId w:val="2"/>
        </w:numPr>
        <w:tabs>
          <w:tab w:val="left" w:pos="1499"/>
        </w:tabs>
        <w:ind w:hanging="417"/>
        <w:rPr>
          <w:sz w:val="24"/>
        </w:rPr>
      </w:pPr>
      <w:r>
        <w:rPr>
          <w:sz w:val="24"/>
        </w:rPr>
        <w:t>Appraiser</w:t>
      </w:r>
    </w:p>
    <w:p w14:paraId="17346C88" w14:textId="77777777" w:rsidR="002104E6" w:rsidRDefault="002104E6">
      <w:pPr>
        <w:pStyle w:val="BodyText"/>
        <w:spacing w:before="2"/>
        <w:rPr>
          <w:rFonts w:ascii="Carlito"/>
          <w:sz w:val="30"/>
        </w:rPr>
      </w:pPr>
    </w:p>
    <w:p w14:paraId="51344B56" w14:textId="77777777" w:rsidR="002104E6" w:rsidRDefault="00F10E56">
      <w:pPr>
        <w:pStyle w:val="BodyText"/>
        <w:spacing w:line="312" w:lineRule="auto"/>
        <w:ind w:left="1579" w:right="868"/>
      </w:pPr>
      <w:r>
        <w:rPr>
          <w:w w:val="95"/>
        </w:rPr>
        <w:t>The</w:t>
      </w:r>
      <w:r>
        <w:rPr>
          <w:spacing w:val="-22"/>
          <w:w w:val="95"/>
        </w:rPr>
        <w:t xml:space="preserve"> </w:t>
      </w:r>
      <w:r>
        <w:rPr>
          <w:spacing w:val="2"/>
          <w:w w:val="95"/>
        </w:rPr>
        <w:t>immediate</w:t>
      </w:r>
      <w:r>
        <w:rPr>
          <w:spacing w:val="-34"/>
          <w:w w:val="95"/>
        </w:rPr>
        <w:t xml:space="preserve"> </w:t>
      </w:r>
      <w:r>
        <w:rPr>
          <w:w w:val="95"/>
        </w:rPr>
        <w:t>supervisor</w:t>
      </w:r>
      <w:r>
        <w:rPr>
          <w:spacing w:val="-43"/>
          <w:w w:val="95"/>
        </w:rPr>
        <w:t xml:space="preserve"> </w:t>
      </w:r>
      <w:r>
        <w:rPr>
          <w:spacing w:val="4"/>
          <w:w w:val="95"/>
        </w:rPr>
        <w:t>is</w:t>
      </w:r>
      <w:r>
        <w:rPr>
          <w:spacing w:val="-38"/>
          <w:w w:val="95"/>
        </w:rPr>
        <w:t xml:space="preserve"> </w:t>
      </w:r>
      <w:r>
        <w:rPr>
          <w:spacing w:val="2"/>
          <w:w w:val="95"/>
        </w:rPr>
        <w:t>typically</w:t>
      </w:r>
      <w:r>
        <w:rPr>
          <w:spacing w:val="-38"/>
          <w:w w:val="95"/>
        </w:rPr>
        <w:t xml:space="preserve"> </w:t>
      </w:r>
      <w:r>
        <w:rPr>
          <w:w w:val="95"/>
        </w:rPr>
        <w:t>regarded</w:t>
      </w:r>
      <w:r>
        <w:rPr>
          <w:spacing w:val="-39"/>
          <w:w w:val="95"/>
        </w:rPr>
        <w:t xml:space="preserve"> </w:t>
      </w:r>
      <w:r>
        <w:rPr>
          <w:w w:val="95"/>
        </w:rPr>
        <w:t>as</w:t>
      </w:r>
      <w:r>
        <w:rPr>
          <w:spacing w:val="-26"/>
          <w:w w:val="95"/>
        </w:rPr>
        <w:t xml:space="preserve"> </w:t>
      </w:r>
      <w:r>
        <w:rPr>
          <w:w w:val="95"/>
        </w:rPr>
        <w:t>the</w:t>
      </w:r>
      <w:r>
        <w:rPr>
          <w:spacing w:val="-22"/>
          <w:w w:val="95"/>
        </w:rPr>
        <w:t xml:space="preserve"> </w:t>
      </w:r>
      <w:r>
        <w:rPr>
          <w:w w:val="95"/>
        </w:rPr>
        <w:t>person</w:t>
      </w:r>
      <w:r>
        <w:rPr>
          <w:spacing w:val="-39"/>
          <w:w w:val="95"/>
        </w:rPr>
        <w:t xml:space="preserve"> </w:t>
      </w:r>
      <w:r>
        <w:rPr>
          <w:spacing w:val="4"/>
          <w:w w:val="95"/>
        </w:rPr>
        <w:t>in</w:t>
      </w:r>
      <w:r>
        <w:rPr>
          <w:spacing w:val="-28"/>
          <w:w w:val="95"/>
        </w:rPr>
        <w:t xml:space="preserve"> </w:t>
      </w:r>
      <w:r>
        <w:rPr>
          <w:spacing w:val="-3"/>
          <w:w w:val="95"/>
        </w:rPr>
        <w:t>charge</w:t>
      </w:r>
      <w:r>
        <w:rPr>
          <w:spacing w:val="-22"/>
          <w:w w:val="95"/>
        </w:rPr>
        <w:t xml:space="preserve"> </w:t>
      </w:r>
      <w:r>
        <w:rPr>
          <w:w w:val="95"/>
        </w:rPr>
        <w:t>of</w:t>
      </w:r>
      <w:r>
        <w:rPr>
          <w:spacing w:val="-23"/>
          <w:w w:val="95"/>
        </w:rPr>
        <w:t xml:space="preserve"> </w:t>
      </w:r>
      <w:r>
        <w:rPr>
          <w:spacing w:val="2"/>
          <w:w w:val="95"/>
        </w:rPr>
        <w:t xml:space="preserve">evaluating </w:t>
      </w:r>
      <w:r>
        <w:rPr>
          <w:w w:val="95"/>
        </w:rPr>
        <w:t>an</w:t>
      </w:r>
      <w:r>
        <w:rPr>
          <w:spacing w:val="-26"/>
          <w:w w:val="95"/>
        </w:rPr>
        <w:t xml:space="preserve"> </w:t>
      </w:r>
      <w:r>
        <w:rPr>
          <w:spacing w:val="4"/>
          <w:w w:val="95"/>
        </w:rPr>
        <w:t>employee’s</w:t>
      </w:r>
      <w:r>
        <w:rPr>
          <w:spacing w:val="-37"/>
          <w:w w:val="95"/>
        </w:rPr>
        <w:t xml:space="preserve"> </w:t>
      </w:r>
      <w:r>
        <w:rPr>
          <w:w w:val="95"/>
        </w:rPr>
        <w:t>performance.</w:t>
      </w:r>
      <w:r>
        <w:rPr>
          <w:spacing w:val="-36"/>
          <w:w w:val="95"/>
        </w:rPr>
        <w:t xml:space="preserve"> </w:t>
      </w:r>
      <w:r>
        <w:rPr>
          <w:spacing w:val="-11"/>
          <w:w w:val="95"/>
        </w:rPr>
        <w:t>To</w:t>
      </w:r>
      <w:r>
        <w:rPr>
          <w:spacing w:val="-37"/>
          <w:w w:val="95"/>
        </w:rPr>
        <w:t xml:space="preserve"> </w:t>
      </w:r>
      <w:r>
        <w:rPr>
          <w:spacing w:val="4"/>
          <w:w w:val="95"/>
        </w:rPr>
        <w:t>help</w:t>
      </w:r>
      <w:r>
        <w:rPr>
          <w:spacing w:val="-38"/>
          <w:w w:val="95"/>
        </w:rPr>
        <w:t xml:space="preserve"> </w:t>
      </w:r>
      <w:r>
        <w:rPr>
          <w:w w:val="95"/>
        </w:rPr>
        <w:t>enhance</w:t>
      </w:r>
      <w:r>
        <w:rPr>
          <w:spacing w:val="-32"/>
          <w:w w:val="95"/>
        </w:rPr>
        <w:t xml:space="preserve"> </w:t>
      </w:r>
      <w:r>
        <w:rPr>
          <w:w w:val="95"/>
        </w:rPr>
        <w:t>the</w:t>
      </w:r>
      <w:r>
        <w:rPr>
          <w:spacing w:val="-20"/>
          <w:w w:val="95"/>
        </w:rPr>
        <w:t xml:space="preserve"> </w:t>
      </w:r>
      <w:r>
        <w:rPr>
          <w:w w:val="95"/>
        </w:rPr>
        <w:t>fairness,</w:t>
      </w:r>
      <w:r>
        <w:rPr>
          <w:spacing w:val="-35"/>
          <w:w w:val="95"/>
        </w:rPr>
        <w:t xml:space="preserve"> </w:t>
      </w:r>
      <w:r>
        <w:rPr>
          <w:w w:val="95"/>
        </w:rPr>
        <w:t>objectivity,</w:t>
      </w:r>
      <w:r>
        <w:rPr>
          <w:spacing w:val="-36"/>
          <w:w w:val="95"/>
        </w:rPr>
        <w:t xml:space="preserve"> </w:t>
      </w:r>
      <w:r>
        <w:rPr>
          <w:w w:val="95"/>
        </w:rPr>
        <w:t>and</w:t>
      </w:r>
      <w:r>
        <w:rPr>
          <w:spacing w:val="-37"/>
          <w:w w:val="95"/>
        </w:rPr>
        <w:t xml:space="preserve"> </w:t>
      </w:r>
      <w:r>
        <w:rPr>
          <w:spacing w:val="2"/>
          <w:w w:val="95"/>
        </w:rPr>
        <w:t xml:space="preserve">credibility </w:t>
      </w:r>
      <w:r>
        <w:t>of</w:t>
      </w:r>
      <w:r>
        <w:rPr>
          <w:spacing w:val="-43"/>
        </w:rPr>
        <w:t xml:space="preserve"> </w:t>
      </w:r>
      <w:r>
        <w:t>the</w:t>
      </w:r>
      <w:r>
        <w:rPr>
          <w:spacing w:val="-41"/>
        </w:rPr>
        <w:t xml:space="preserve"> </w:t>
      </w:r>
      <w:r>
        <w:t>PM</w:t>
      </w:r>
      <w:r>
        <w:rPr>
          <w:spacing w:val="-44"/>
        </w:rPr>
        <w:t xml:space="preserve"> </w:t>
      </w:r>
      <w:r>
        <w:t>system,</w:t>
      </w:r>
      <w:r>
        <w:rPr>
          <w:spacing w:val="-50"/>
        </w:rPr>
        <w:t xml:space="preserve"> </w:t>
      </w:r>
      <w:r>
        <w:t>scholars</w:t>
      </w:r>
      <w:r>
        <w:rPr>
          <w:spacing w:val="-51"/>
        </w:rPr>
        <w:t xml:space="preserve"> </w:t>
      </w:r>
      <w:r>
        <w:t>contend</w:t>
      </w:r>
      <w:r>
        <w:rPr>
          <w:spacing w:val="-52"/>
        </w:rPr>
        <w:t xml:space="preserve"> </w:t>
      </w:r>
      <w:r>
        <w:t>that</w:t>
      </w:r>
      <w:r>
        <w:rPr>
          <w:spacing w:val="-38"/>
        </w:rPr>
        <w:t xml:space="preserve"> </w:t>
      </w:r>
      <w:r>
        <w:t>performance</w:t>
      </w:r>
      <w:r>
        <w:rPr>
          <w:spacing w:val="-49"/>
        </w:rPr>
        <w:t xml:space="preserve"> </w:t>
      </w:r>
      <w:r>
        <w:t>appraisal</w:t>
      </w:r>
      <w:r>
        <w:rPr>
          <w:spacing w:val="-48"/>
        </w:rPr>
        <w:t xml:space="preserve"> </w:t>
      </w:r>
      <w:r>
        <w:rPr>
          <w:spacing w:val="-3"/>
        </w:rPr>
        <w:t>can</w:t>
      </w:r>
      <w:r>
        <w:rPr>
          <w:spacing w:val="-37"/>
        </w:rPr>
        <w:t xml:space="preserve"> </w:t>
      </w:r>
      <w:r>
        <w:t>be</w:t>
      </w:r>
      <w:r>
        <w:rPr>
          <w:spacing w:val="-41"/>
        </w:rPr>
        <w:t xml:space="preserve"> </w:t>
      </w:r>
      <w:r>
        <w:t>carried</w:t>
      </w:r>
      <w:r>
        <w:rPr>
          <w:spacing w:val="-45"/>
        </w:rPr>
        <w:t xml:space="preserve"> </w:t>
      </w:r>
      <w:r>
        <w:t xml:space="preserve">by </w:t>
      </w:r>
      <w:r>
        <w:rPr>
          <w:w w:val="95"/>
        </w:rPr>
        <w:t>multi-raters,</w:t>
      </w:r>
      <w:r>
        <w:rPr>
          <w:spacing w:val="-47"/>
          <w:w w:val="95"/>
        </w:rPr>
        <w:t xml:space="preserve"> </w:t>
      </w:r>
      <w:r>
        <w:rPr>
          <w:w w:val="95"/>
        </w:rPr>
        <w:t>such</w:t>
      </w:r>
      <w:r>
        <w:rPr>
          <w:spacing w:val="-48"/>
          <w:w w:val="95"/>
        </w:rPr>
        <w:t xml:space="preserve"> </w:t>
      </w:r>
      <w:r>
        <w:rPr>
          <w:w w:val="95"/>
        </w:rPr>
        <w:t>as</w:t>
      </w:r>
      <w:r>
        <w:rPr>
          <w:spacing w:val="-40"/>
          <w:w w:val="95"/>
        </w:rPr>
        <w:t xml:space="preserve"> </w:t>
      </w:r>
      <w:r>
        <w:rPr>
          <w:w w:val="95"/>
        </w:rPr>
        <w:t>supervisors,</w:t>
      </w:r>
      <w:r>
        <w:rPr>
          <w:spacing w:val="-46"/>
          <w:w w:val="95"/>
        </w:rPr>
        <w:t xml:space="preserve"> </w:t>
      </w:r>
      <w:r>
        <w:rPr>
          <w:spacing w:val="2"/>
          <w:w w:val="95"/>
        </w:rPr>
        <w:t>peers,</w:t>
      </w:r>
      <w:r>
        <w:rPr>
          <w:spacing w:val="-47"/>
          <w:w w:val="95"/>
        </w:rPr>
        <w:t xml:space="preserve"> </w:t>
      </w:r>
      <w:r>
        <w:rPr>
          <w:w w:val="95"/>
        </w:rPr>
        <w:t>subordinates,</w:t>
      </w:r>
      <w:r>
        <w:rPr>
          <w:spacing w:val="-46"/>
          <w:w w:val="95"/>
        </w:rPr>
        <w:t xml:space="preserve"> </w:t>
      </w:r>
      <w:r>
        <w:rPr>
          <w:w w:val="95"/>
        </w:rPr>
        <w:t>self-appraisal,</w:t>
      </w:r>
      <w:r>
        <w:rPr>
          <w:spacing w:val="-47"/>
          <w:w w:val="95"/>
        </w:rPr>
        <w:t xml:space="preserve"> </w:t>
      </w:r>
      <w:r>
        <w:rPr>
          <w:w w:val="95"/>
        </w:rPr>
        <w:t>and</w:t>
      </w:r>
      <w:r>
        <w:rPr>
          <w:spacing w:val="-48"/>
          <w:w w:val="95"/>
        </w:rPr>
        <w:t xml:space="preserve"> </w:t>
      </w:r>
      <w:r>
        <w:rPr>
          <w:w w:val="95"/>
        </w:rPr>
        <w:t>customers. Using</w:t>
      </w:r>
      <w:r>
        <w:rPr>
          <w:spacing w:val="-30"/>
          <w:w w:val="95"/>
        </w:rPr>
        <w:t xml:space="preserve"> </w:t>
      </w:r>
      <w:r>
        <w:rPr>
          <w:spacing w:val="3"/>
          <w:w w:val="95"/>
        </w:rPr>
        <w:t>multiple</w:t>
      </w:r>
      <w:r>
        <w:rPr>
          <w:spacing w:val="-34"/>
          <w:w w:val="95"/>
        </w:rPr>
        <w:t xml:space="preserve"> </w:t>
      </w:r>
      <w:r>
        <w:rPr>
          <w:w w:val="95"/>
        </w:rPr>
        <w:t>resources</w:t>
      </w:r>
      <w:r>
        <w:rPr>
          <w:spacing w:val="-39"/>
          <w:w w:val="95"/>
        </w:rPr>
        <w:t xml:space="preserve"> </w:t>
      </w:r>
      <w:r>
        <w:rPr>
          <w:spacing w:val="4"/>
          <w:w w:val="95"/>
        </w:rPr>
        <w:t>is</w:t>
      </w:r>
      <w:r>
        <w:rPr>
          <w:spacing w:val="-39"/>
          <w:w w:val="95"/>
        </w:rPr>
        <w:t xml:space="preserve"> </w:t>
      </w:r>
      <w:r>
        <w:rPr>
          <w:spacing w:val="4"/>
          <w:w w:val="95"/>
        </w:rPr>
        <w:t>seen</w:t>
      </w:r>
      <w:r>
        <w:rPr>
          <w:spacing w:val="-39"/>
          <w:w w:val="95"/>
        </w:rPr>
        <w:t xml:space="preserve"> </w:t>
      </w:r>
      <w:r>
        <w:rPr>
          <w:w w:val="95"/>
        </w:rPr>
        <w:t>as</w:t>
      </w:r>
      <w:r>
        <w:rPr>
          <w:spacing w:val="-16"/>
          <w:w w:val="95"/>
        </w:rPr>
        <w:t xml:space="preserve"> </w:t>
      </w:r>
      <w:r>
        <w:rPr>
          <w:w w:val="95"/>
        </w:rPr>
        <w:t>a</w:t>
      </w:r>
      <w:r>
        <w:rPr>
          <w:spacing w:val="-31"/>
          <w:w w:val="95"/>
        </w:rPr>
        <w:t xml:space="preserve"> </w:t>
      </w:r>
      <w:r>
        <w:rPr>
          <w:w w:val="95"/>
        </w:rPr>
        <w:t>good</w:t>
      </w:r>
      <w:r>
        <w:rPr>
          <w:spacing w:val="-27"/>
          <w:w w:val="95"/>
        </w:rPr>
        <w:t xml:space="preserve"> </w:t>
      </w:r>
      <w:r>
        <w:rPr>
          <w:spacing w:val="4"/>
          <w:w w:val="95"/>
        </w:rPr>
        <w:t>idea</w:t>
      </w:r>
      <w:r>
        <w:rPr>
          <w:spacing w:val="-31"/>
          <w:w w:val="95"/>
        </w:rPr>
        <w:t xml:space="preserve"> </w:t>
      </w:r>
      <w:r>
        <w:rPr>
          <w:w w:val="95"/>
        </w:rPr>
        <w:t>since</w:t>
      </w:r>
      <w:r>
        <w:rPr>
          <w:spacing w:val="-35"/>
          <w:w w:val="95"/>
        </w:rPr>
        <w:t xml:space="preserve"> </w:t>
      </w:r>
      <w:r>
        <w:rPr>
          <w:spacing w:val="3"/>
          <w:w w:val="95"/>
        </w:rPr>
        <w:t>different</w:t>
      </w:r>
      <w:r>
        <w:rPr>
          <w:spacing w:val="-40"/>
          <w:w w:val="95"/>
        </w:rPr>
        <w:t xml:space="preserve"> </w:t>
      </w:r>
      <w:r>
        <w:rPr>
          <w:w w:val="95"/>
        </w:rPr>
        <w:t>individuals</w:t>
      </w:r>
      <w:r>
        <w:rPr>
          <w:spacing w:val="-39"/>
          <w:w w:val="95"/>
        </w:rPr>
        <w:t xml:space="preserve"> </w:t>
      </w:r>
      <w:r>
        <w:rPr>
          <w:spacing w:val="-3"/>
          <w:w w:val="95"/>
        </w:rPr>
        <w:t>can</w:t>
      </w:r>
      <w:r>
        <w:rPr>
          <w:spacing w:val="-39"/>
          <w:w w:val="95"/>
        </w:rPr>
        <w:t xml:space="preserve"> </w:t>
      </w:r>
      <w:r>
        <w:rPr>
          <w:spacing w:val="3"/>
          <w:w w:val="95"/>
        </w:rPr>
        <w:t xml:space="preserve">see </w:t>
      </w:r>
      <w:r>
        <w:rPr>
          <w:spacing w:val="3"/>
        </w:rPr>
        <w:t>different</w:t>
      </w:r>
      <w:r>
        <w:rPr>
          <w:spacing w:val="-38"/>
        </w:rPr>
        <w:t xml:space="preserve"> </w:t>
      </w:r>
      <w:r>
        <w:t>facets</w:t>
      </w:r>
      <w:r>
        <w:rPr>
          <w:spacing w:val="-36"/>
        </w:rPr>
        <w:t xml:space="preserve"> </w:t>
      </w:r>
      <w:r>
        <w:t>of</w:t>
      </w:r>
      <w:r>
        <w:rPr>
          <w:spacing w:val="-31"/>
        </w:rPr>
        <w:t xml:space="preserve"> </w:t>
      </w:r>
      <w:r>
        <w:t>an</w:t>
      </w:r>
      <w:r>
        <w:rPr>
          <w:spacing w:val="-22"/>
        </w:rPr>
        <w:t xml:space="preserve"> </w:t>
      </w:r>
      <w:r>
        <w:rPr>
          <w:spacing w:val="5"/>
        </w:rPr>
        <w:t>employee’s</w:t>
      </w:r>
      <w:r>
        <w:rPr>
          <w:spacing w:val="-35"/>
        </w:rPr>
        <w:t xml:space="preserve"> </w:t>
      </w:r>
      <w:r>
        <w:t>performance.</w:t>
      </w:r>
    </w:p>
    <w:p w14:paraId="5E3B0958" w14:textId="77777777" w:rsidR="002104E6" w:rsidRDefault="002104E6">
      <w:pPr>
        <w:pStyle w:val="BodyText"/>
        <w:spacing w:before="9"/>
        <w:rPr>
          <w:sz w:val="25"/>
        </w:rPr>
      </w:pPr>
    </w:p>
    <w:p w14:paraId="19E24C6A" w14:textId="77777777" w:rsidR="002104E6" w:rsidRDefault="00F10E56">
      <w:pPr>
        <w:pStyle w:val="BodyText"/>
        <w:spacing w:before="1" w:line="307" w:lineRule="auto"/>
        <w:ind w:left="1579" w:right="847"/>
      </w:pPr>
      <w:r>
        <w:rPr>
          <w:spacing w:val="2"/>
          <w:w w:val="95"/>
        </w:rPr>
        <w:t>Owing</w:t>
      </w:r>
      <w:r>
        <w:rPr>
          <w:spacing w:val="-33"/>
          <w:w w:val="95"/>
        </w:rPr>
        <w:t xml:space="preserve"> </w:t>
      </w:r>
      <w:r>
        <w:rPr>
          <w:w w:val="95"/>
        </w:rPr>
        <w:t>to</w:t>
      </w:r>
      <w:r>
        <w:rPr>
          <w:spacing w:val="1"/>
          <w:w w:val="95"/>
        </w:rPr>
        <w:t xml:space="preserve"> </w:t>
      </w:r>
      <w:r>
        <w:rPr>
          <w:w w:val="95"/>
        </w:rPr>
        <w:t>geographic</w:t>
      </w:r>
      <w:r>
        <w:rPr>
          <w:spacing w:val="-38"/>
          <w:w w:val="95"/>
        </w:rPr>
        <w:t xml:space="preserve"> </w:t>
      </w:r>
      <w:r>
        <w:rPr>
          <w:w w:val="95"/>
        </w:rPr>
        <w:t>and</w:t>
      </w:r>
      <w:r>
        <w:rPr>
          <w:spacing w:val="-14"/>
          <w:w w:val="95"/>
        </w:rPr>
        <w:t xml:space="preserve"> </w:t>
      </w:r>
      <w:r>
        <w:rPr>
          <w:w w:val="95"/>
        </w:rPr>
        <w:t>temporal</w:t>
      </w:r>
      <w:r>
        <w:rPr>
          <w:spacing w:val="-23"/>
          <w:w w:val="95"/>
        </w:rPr>
        <w:t xml:space="preserve"> </w:t>
      </w:r>
      <w:r>
        <w:rPr>
          <w:spacing w:val="3"/>
          <w:w w:val="95"/>
        </w:rPr>
        <w:t>limits,</w:t>
      </w:r>
      <w:r>
        <w:rPr>
          <w:spacing w:val="-28"/>
          <w:w w:val="95"/>
        </w:rPr>
        <w:t xml:space="preserve"> </w:t>
      </w:r>
      <w:r>
        <w:rPr>
          <w:spacing w:val="3"/>
          <w:w w:val="95"/>
        </w:rPr>
        <w:t>the</w:t>
      </w:r>
      <w:r>
        <w:rPr>
          <w:spacing w:val="-23"/>
          <w:w w:val="95"/>
        </w:rPr>
        <w:t xml:space="preserve"> </w:t>
      </w:r>
      <w:r>
        <w:rPr>
          <w:w w:val="95"/>
        </w:rPr>
        <w:t>international</w:t>
      </w:r>
      <w:r>
        <w:rPr>
          <w:spacing w:val="-23"/>
          <w:w w:val="95"/>
        </w:rPr>
        <w:t xml:space="preserve"> </w:t>
      </w:r>
      <w:r>
        <w:rPr>
          <w:spacing w:val="2"/>
          <w:w w:val="95"/>
        </w:rPr>
        <w:t>environment</w:t>
      </w:r>
      <w:r>
        <w:rPr>
          <w:spacing w:val="-32"/>
          <w:w w:val="95"/>
        </w:rPr>
        <w:t xml:space="preserve"> </w:t>
      </w:r>
      <w:r>
        <w:rPr>
          <w:w w:val="95"/>
        </w:rPr>
        <w:t>produces additional</w:t>
      </w:r>
      <w:r>
        <w:rPr>
          <w:spacing w:val="-30"/>
          <w:w w:val="95"/>
        </w:rPr>
        <w:t xml:space="preserve"> </w:t>
      </w:r>
      <w:r>
        <w:rPr>
          <w:spacing w:val="2"/>
          <w:w w:val="95"/>
        </w:rPr>
        <w:t>challenges</w:t>
      </w:r>
      <w:r>
        <w:rPr>
          <w:spacing w:val="-35"/>
          <w:w w:val="95"/>
        </w:rPr>
        <w:t xml:space="preserve"> </w:t>
      </w:r>
      <w:r>
        <w:rPr>
          <w:spacing w:val="2"/>
          <w:w w:val="95"/>
        </w:rPr>
        <w:t>for</w:t>
      </w:r>
      <w:r>
        <w:rPr>
          <w:spacing w:val="-40"/>
          <w:w w:val="95"/>
        </w:rPr>
        <w:t xml:space="preserve"> </w:t>
      </w:r>
      <w:r>
        <w:rPr>
          <w:spacing w:val="-4"/>
          <w:w w:val="95"/>
        </w:rPr>
        <w:t>MNEs</w:t>
      </w:r>
      <w:r>
        <w:rPr>
          <w:spacing w:val="-9"/>
          <w:w w:val="95"/>
        </w:rPr>
        <w:t xml:space="preserve"> </w:t>
      </w:r>
      <w:r>
        <w:rPr>
          <w:w w:val="95"/>
        </w:rPr>
        <w:t>to</w:t>
      </w:r>
      <w:r>
        <w:rPr>
          <w:spacing w:val="-23"/>
          <w:w w:val="95"/>
        </w:rPr>
        <w:t xml:space="preserve"> </w:t>
      </w:r>
      <w:r>
        <w:rPr>
          <w:w w:val="95"/>
        </w:rPr>
        <w:t>evaluate</w:t>
      </w:r>
      <w:r>
        <w:rPr>
          <w:spacing w:val="-30"/>
          <w:w w:val="95"/>
        </w:rPr>
        <w:t xml:space="preserve"> </w:t>
      </w:r>
      <w:r>
        <w:rPr>
          <w:w w:val="95"/>
        </w:rPr>
        <w:t>expatriate</w:t>
      </w:r>
      <w:r>
        <w:rPr>
          <w:spacing w:val="-30"/>
          <w:w w:val="95"/>
        </w:rPr>
        <w:t xml:space="preserve"> </w:t>
      </w:r>
      <w:r>
        <w:rPr>
          <w:w w:val="95"/>
        </w:rPr>
        <w:t>performance</w:t>
      </w:r>
      <w:r>
        <w:rPr>
          <w:spacing w:val="-31"/>
          <w:w w:val="95"/>
        </w:rPr>
        <w:t xml:space="preserve"> </w:t>
      </w:r>
      <w:r>
        <w:rPr>
          <w:w w:val="95"/>
        </w:rPr>
        <w:t>accurately.</w:t>
      </w:r>
    </w:p>
    <w:p w14:paraId="199A3103" w14:textId="77777777" w:rsidR="002104E6" w:rsidRDefault="00F10E56">
      <w:pPr>
        <w:pStyle w:val="BodyText"/>
        <w:spacing w:before="14" w:line="314" w:lineRule="auto"/>
        <w:ind w:left="1579" w:right="1206"/>
      </w:pPr>
      <w:r>
        <w:rPr>
          <w:w w:val="95"/>
        </w:rPr>
        <w:t>Therefore,</w:t>
      </w:r>
      <w:r>
        <w:rPr>
          <w:spacing w:val="-31"/>
          <w:w w:val="95"/>
        </w:rPr>
        <w:t xml:space="preserve"> </w:t>
      </w:r>
      <w:r>
        <w:rPr>
          <w:w w:val="95"/>
        </w:rPr>
        <w:t>multi-evaluators</w:t>
      </w:r>
      <w:r>
        <w:rPr>
          <w:spacing w:val="-32"/>
          <w:w w:val="95"/>
        </w:rPr>
        <w:t xml:space="preserve"> </w:t>
      </w:r>
      <w:r>
        <w:rPr>
          <w:spacing w:val="-3"/>
          <w:w w:val="95"/>
        </w:rPr>
        <w:t>are</w:t>
      </w:r>
      <w:r>
        <w:rPr>
          <w:spacing w:val="-26"/>
          <w:w w:val="95"/>
        </w:rPr>
        <w:t xml:space="preserve"> </w:t>
      </w:r>
      <w:r>
        <w:rPr>
          <w:w w:val="95"/>
        </w:rPr>
        <w:t>recommended</w:t>
      </w:r>
      <w:r>
        <w:rPr>
          <w:spacing w:val="-33"/>
          <w:w w:val="95"/>
        </w:rPr>
        <w:t xml:space="preserve"> </w:t>
      </w:r>
      <w:r>
        <w:rPr>
          <w:w w:val="95"/>
        </w:rPr>
        <w:t>as</w:t>
      </w:r>
      <w:r>
        <w:rPr>
          <w:spacing w:val="-17"/>
          <w:w w:val="95"/>
        </w:rPr>
        <w:t xml:space="preserve"> </w:t>
      </w:r>
      <w:r>
        <w:rPr>
          <w:w w:val="95"/>
        </w:rPr>
        <w:t>an</w:t>
      </w:r>
      <w:r>
        <w:rPr>
          <w:spacing w:val="-18"/>
          <w:w w:val="95"/>
        </w:rPr>
        <w:t xml:space="preserve"> </w:t>
      </w:r>
      <w:r>
        <w:rPr>
          <w:w w:val="95"/>
        </w:rPr>
        <w:t>appropriate</w:t>
      </w:r>
      <w:r>
        <w:rPr>
          <w:spacing w:val="-26"/>
          <w:w w:val="95"/>
        </w:rPr>
        <w:t xml:space="preserve"> </w:t>
      </w:r>
      <w:r>
        <w:rPr>
          <w:w w:val="95"/>
        </w:rPr>
        <w:t>method.</w:t>
      </w:r>
      <w:r>
        <w:rPr>
          <w:spacing w:val="-16"/>
          <w:w w:val="95"/>
        </w:rPr>
        <w:t xml:space="preserve"> </w:t>
      </w:r>
      <w:r>
        <w:rPr>
          <w:w w:val="95"/>
        </w:rPr>
        <w:t>In</w:t>
      </w:r>
      <w:r>
        <w:rPr>
          <w:spacing w:val="-18"/>
          <w:w w:val="95"/>
        </w:rPr>
        <w:t xml:space="preserve"> </w:t>
      </w:r>
      <w:r>
        <w:rPr>
          <w:spacing w:val="3"/>
          <w:w w:val="95"/>
        </w:rPr>
        <w:t xml:space="preserve">their </w:t>
      </w:r>
      <w:r>
        <w:t>study</w:t>
      </w:r>
      <w:r>
        <w:rPr>
          <w:spacing w:val="-40"/>
        </w:rPr>
        <w:t xml:space="preserve"> </w:t>
      </w:r>
      <w:r>
        <w:t>of</w:t>
      </w:r>
      <w:r>
        <w:rPr>
          <w:spacing w:val="-37"/>
        </w:rPr>
        <w:t xml:space="preserve"> </w:t>
      </w:r>
      <w:r>
        <w:t>US-based</w:t>
      </w:r>
      <w:r>
        <w:rPr>
          <w:spacing w:val="-49"/>
        </w:rPr>
        <w:t xml:space="preserve"> </w:t>
      </w:r>
      <w:r>
        <w:t>international</w:t>
      </w:r>
      <w:r>
        <w:rPr>
          <w:spacing w:val="-44"/>
        </w:rPr>
        <w:t xml:space="preserve"> </w:t>
      </w:r>
      <w:r>
        <w:t>consulting</w:t>
      </w:r>
      <w:r>
        <w:rPr>
          <w:spacing w:val="-50"/>
        </w:rPr>
        <w:t xml:space="preserve"> </w:t>
      </w:r>
      <w:r>
        <w:t>firms</w:t>
      </w:r>
      <w:r>
        <w:rPr>
          <w:spacing w:val="-48"/>
        </w:rPr>
        <w:t xml:space="preserve"> </w:t>
      </w:r>
      <w:r>
        <w:t>found</w:t>
      </w:r>
      <w:r>
        <w:rPr>
          <w:spacing w:val="-49"/>
        </w:rPr>
        <w:t xml:space="preserve"> </w:t>
      </w:r>
      <w:r>
        <w:t>the</w:t>
      </w:r>
      <w:r>
        <w:rPr>
          <w:spacing w:val="-37"/>
        </w:rPr>
        <w:t xml:space="preserve"> </w:t>
      </w:r>
      <w:r>
        <w:rPr>
          <w:spacing w:val="3"/>
        </w:rPr>
        <w:t>expatriate’s</w:t>
      </w:r>
      <w:r>
        <w:rPr>
          <w:spacing w:val="-48"/>
        </w:rPr>
        <w:t xml:space="preserve"> </w:t>
      </w:r>
      <w:r>
        <w:rPr>
          <w:spacing w:val="2"/>
        </w:rPr>
        <w:t xml:space="preserve">chief </w:t>
      </w:r>
      <w:r>
        <w:t>appraisal</w:t>
      </w:r>
      <w:r>
        <w:rPr>
          <w:spacing w:val="-53"/>
        </w:rPr>
        <w:t xml:space="preserve"> </w:t>
      </w:r>
      <w:r>
        <w:t>rater</w:t>
      </w:r>
      <w:r>
        <w:rPr>
          <w:spacing w:val="-51"/>
        </w:rPr>
        <w:t xml:space="preserve"> </w:t>
      </w:r>
      <w:r>
        <w:t>to</w:t>
      </w:r>
      <w:r>
        <w:rPr>
          <w:spacing w:val="-50"/>
        </w:rPr>
        <w:t xml:space="preserve"> </w:t>
      </w:r>
      <w:r>
        <w:t>be</w:t>
      </w:r>
      <w:r>
        <w:rPr>
          <w:spacing w:val="-47"/>
        </w:rPr>
        <w:t xml:space="preserve"> </w:t>
      </w:r>
      <w:r>
        <w:rPr>
          <w:spacing w:val="3"/>
        </w:rPr>
        <w:t>his</w:t>
      </w:r>
      <w:r>
        <w:rPr>
          <w:spacing w:val="-50"/>
        </w:rPr>
        <w:t xml:space="preserve"> </w:t>
      </w:r>
      <w:r>
        <w:rPr>
          <w:spacing w:val="2"/>
        </w:rPr>
        <w:t>immediate</w:t>
      </w:r>
      <w:r>
        <w:rPr>
          <w:spacing w:val="-52"/>
        </w:rPr>
        <w:t xml:space="preserve"> </w:t>
      </w:r>
      <w:r>
        <w:t>supervisor</w:t>
      </w:r>
      <w:r>
        <w:rPr>
          <w:spacing w:val="-58"/>
        </w:rPr>
        <w:t xml:space="preserve"> </w:t>
      </w:r>
      <w:r>
        <w:rPr>
          <w:spacing w:val="4"/>
        </w:rPr>
        <w:t>in</w:t>
      </w:r>
      <w:r>
        <w:rPr>
          <w:spacing w:val="-55"/>
        </w:rPr>
        <w:t xml:space="preserve"> </w:t>
      </w:r>
      <w:r>
        <w:rPr>
          <w:spacing w:val="4"/>
        </w:rPr>
        <w:t>either</w:t>
      </w:r>
      <w:r>
        <w:rPr>
          <w:spacing w:val="-57"/>
        </w:rPr>
        <w:t xml:space="preserve"> </w:t>
      </w:r>
      <w:r>
        <w:t>the</w:t>
      </w:r>
      <w:r>
        <w:rPr>
          <w:spacing w:val="-53"/>
        </w:rPr>
        <w:t xml:space="preserve"> </w:t>
      </w:r>
      <w:r>
        <w:t>host</w:t>
      </w:r>
      <w:r>
        <w:rPr>
          <w:spacing w:val="-50"/>
        </w:rPr>
        <w:t xml:space="preserve"> </w:t>
      </w:r>
      <w:r>
        <w:t>or</w:t>
      </w:r>
      <w:r>
        <w:rPr>
          <w:spacing w:val="-46"/>
        </w:rPr>
        <w:t xml:space="preserve"> </w:t>
      </w:r>
      <w:r>
        <w:t>home</w:t>
      </w:r>
      <w:r>
        <w:rPr>
          <w:spacing w:val="-53"/>
        </w:rPr>
        <w:t xml:space="preserve"> </w:t>
      </w:r>
      <w:r>
        <w:rPr>
          <w:spacing w:val="-3"/>
        </w:rPr>
        <w:t>country.</w:t>
      </w:r>
    </w:p>
    <w:p w14:paraId="4B5703E6" w14:textId="77777777" w:rsidR="002104E6" w:rsidRDefault="00F10E56">
      <w:pPr>
        <w:pStyle w:val="BodyText"/>
        <w:spacing w:line="312" w:lineRule="auto"/>
        <w:ind w:left="1579" w:right="780"/>
      </w:pPr>
      <w:r>
        <w:t>Some</w:t>
      </w:r>
      <w:r>
        <w:rPr>
          <w:spacing w:val="-35"/>
        </w:rPr>
        <w:t xml:space="preserve"> </w:t>
      </w:r>
      <w:r>
        <w:rPr>
          <w:spacing w:val="-4"/>
        </w:rPr>
        <w:t>MNEs</w:t>
      </w:r>
      <w:r>
        <w:rPr>
          <w:spacing w:val="-28"/>
        </w:rPr>
        <w:t xml:space="preserve"> </w:t>
      </w:r>
      <w:r>
        <w:t>also</w:t>
      </w:r>
      <w:r>
        <w:rPr>
          <w:spacing w:val="-38"/>
        </w:rPr>
        <w:t xml:space="preserve"> </w:t>
      </w:r>
      <w:r>
        <w:rPr>
          <w:spacing w:val="3"/>
        </w:rPr>
        <w:t>allowed</w:t>
      </w:r>
      <w:r>
        <w:rPr>
          <w:spacing w:val="-47"/>
        </w:rPr>
        <w:t xml:space="preserve"> </w:t>
      </w:r>
      <w:r>
        <w:t>expatriates</w:t>
      </w:r>
      <w:r>
        <w:rPr>
          <w:spacing w:val="-47"/>
        </w:rPr>
        <w:t xml:space="preserve"> </w:t>
      </w:r>
      <w:r>
        <w:t>to</w:t>
      </w:r>
      <w:r>
        <w:rPr>
          <w:spacing w:val="-48"/>
        </w:rPr>
        <w:t xml:space="preserve"> </w:t>
      </w:r>
      <w:r>
        <w:rPr>
          <w:spacing w:val="3"/>
        </w:rPr>
        <w:t>review</w:t>
      </w:r>
      <w:r>
        <w:rPr>
          <w:spacing w:val="-45"/>
        </w:rPr>
        <w:t xml:space="preserve"> </w:t>
      </w:r>
      <w:r>
        <w:rPr>
          <w:spacing w:val="3"/>
        </w:rPr>
        <w:t>their</w:t>
      </w:r>
      <w:r>
        <w:rPr>
          <w:spacing w:val="-51"/>
        </w:rPr>
        <w:t xml:space="preserve"> </w:t>
      </w:r>
      <w:r>
        <w:t>own</w:t>
      </w:r>
      <w:r>
        <w:rPr>
          <w:spacing w:val="-47"/>
        </w:rPr>
        <w:t xml:space="preserve"> </w:t>
      </w:r>
      <w:r>
        <w:t>performances.</w:t>
      </w:r>
      <w:r>
        <w:rPr>
          <w:spacing w:val="-47"/>
        </w:rPr>
        <w:t xml:space="preserve"> </w:t>
      </w:r>
      <w:r>
        <w:t xml:space="preserve">Other </w:t>
      </w:r>
      <w:r>
        <w:rPr>
          <w:w w:val="95"/>
        </w:rPr>
        <w:t>scholars</w:t>
      </w:r>
      <w:r>
        <w:rPr>
          <w:spacing w:val="-24"/>
          <w:w w:val="95"/>
        </w:rPr>
        <w:t xml:space="preserve"> </w:t>
      </w:r>
      <w:r>
        <w:rPr>
          <w:w w:val="95"/>
        </w:rPr>
        <w:t>also</w:t>
      </w:r>
      <w:r>
        <w:rPr>
          <w:spacing w:val="-24"/>
          <w:w w:val="95"/>
        </w:rPr>
        <w:t xml:space="preserve"> </w:t>
      </w:r>
      <w:r>
        <w:rPr>
          <w:spacing w:val="2"/>
          <w:w w:val="95"/>
        </w:rPr>
        <w:t>showed</w:t>
      </w:r>
      <w:r>
        <w:rPr>
          <w:spacing w:val="-38"/>
          <w:w w:val="95"/>
        </w:rPr>
        <w:t xml:space="preserve"> </w:t>
      </w:r>
      <w:r>
        <w:rPr>
          <w:w w:val="95"/>
        </w:rPr>
        <w:t>that</w:t>
      </w:r>
      <w:r>
        <w:rPr>
          <w:spacing w:val="-25"/>
          <w:w w:val="95"/>
        </w:rPr>
        <w:t xml:space="preserve"> </w:t>
      </w:r>
      <w:r>
        <w:rPr>
          <w:w w:val="95"/>
        </w:rPr>
        <w:t>the</w:t>
      </w:r>
      <w:r>
        <w:rPr>
          <w:spacing w:val="-19"/>
          <w:w w:val="95"/>
        </w:rPr>
        <w:t xml:space="preserve"> </w:t>
      </w:r>
      <w:r>
        <w:rPr>
          <w:spacing w:val="2"/>
          <w:w w:val="95"/>
        </w:rPr>
        <w:t>expatriate’s</w:t>
      </w:r>
      <w:r>
        <w:rPr>
          <w:spacing w:val="-37"/>
          <w:w w:val="95"/>
        </w:rPr>
        <w:t xml:space="preserve"> </w:t>
      </w:r>
      <w:r>
        <w:rPr>
          <w:w w:val="95"/>
        </w:rPr>
        <w:t>organizational</w:t>
      </w:r>
      <w:r>
        <w:rPr>
          <w:spacing w:val="-30"/>
          <w:w w:val="95"/>
        </w:rPr>
        <w:t xml:space="preserve"> </w:t>
      </w:r>
      <w:r>
        <w:rPr>
          <w:w w:val="95"/>
        </w:rPr>
        <w:t>position</w:t>
      </w:r>
      <w:r>
        <w:rPr>
          <w:spacing w:val="-37"/>
          <w:w w:val="95"/>
        </w:rPr>
        <w:t xml:space="preserve"> </w:t>
      </w:r>
      <w:r>
        <w:rPr>
          <w:w w:val="95"/>
        </w:rPr>
        <w:t>influences</w:t>
      </w:r>
      <w:r>
        <w:rPr>
          <w:spacing w:val="-37"/>
          <w:w w:val="95"/>
        </w:rPr>
        <w:t xml:space="preserve"> </w:t>
      </w:r>
      <w:r>
        <w:rPr>
          <w:spacing w:val="2"/>
          <w:w w:val="95"/>
        </w:rPr>
        <w:t xml:space="preserve">whether </w:t>
      </w:r>
      <w:r>
        <w:t>the</w:t>
      </w:r>
      <w:r>
        <w:rPr>
          <w:spacing w:val="-42"/>
        </w:rPr>
        <w:t xml:space="preserve"> </w:t>
      </w:r>
      <w:r>
        <w:t>home</w:t>
      </w:r>
      <w:r>
        <w:rPr>
          <w:spacing w:val="-48"/>
        </w:rPr>
        <w:t xml:space="preserve"> </w:t>
      </w:r>
      <w:r>
        <w:t>country</w:t>
      </w:r>
      <w:r>
        <w:rPr>
          <w:spacing w:val="-36"/>
        </w:rPr>
        <w:t xml:space="preserve"> </w:t>
      </w:r>
      <w:r>
        <w:t>manager</w:t>
      </w:r>
      <w:r>
        <w:rPr>
          <w:spacing w:val="-47"/>
        </w:rPr>
        <w:t xml:space="preserve"> </w:t>
      </w:r>
      <w:r>
        <w:t>participates</w:t>
      </w:r>
      <w:r>
        <w:rPr>
          <w:spacing w:val="-51"/>
        </w:rPr>
        <w:t xml:space="preserve"> </w:t>
      </w:r>
      <w:r>
        <w:rPr>
          <w:spacing w:val="4"/>
        </w:rPr>
        <w:t>in</w:t>
      </w:r>
      <w:r>
        <w:rPr>
          <w:spacing w:val="-45"/>
        </w:rPr>
        <w:t xml:space="preserve"> </w:t>
      </w:r>
      <w:r>
        <w:t>the</w:t>
      </w:r>
      <w:r>
        <w:rPr>
          <w:spacing w:val="-48"/>
        </w:rPr>
        <w:t xml:space="preserve"> </w:t>
      </w:r>
      <w:r>
        <w:t>performance</w:t>
      </w:r>
      <w:r>
        <w:rPr>
          <w:spacing w:val="-41"/>
        </w:rPr>
        <w:t xml:space="preserve"> </w:t>
      </w:r>
      <w:r>
        <w:t>review.</w:t>
      </w:r>
      <w:r>
        <w:rPr>
          <w:spacing w:val="-51"/>
        </w:rPr>
        <w:t xml:space="preserve"> </w:t>
      </w:r>
      <w:r>
        <w:t>The</w:t>
      </w:r>
      <w:r>
        <w:rPr>
          <w:spacing w:val="-49"/>
        </w:rPr>
        <w:t xml:space="preserve"> </w:t>
      </w:r>
      <w:r>
        <w:rPr>
          <w:spacing w:val="2"/>
        </w:rPr>
        <w:t>higher</w:t>
      </w:r>
      <w:r>
        <w:rPr>
          <w:spacing w:val="-54"/>
        </w:rPr>
        <w:t xml:space="preserve"> </w:t>
      </w:r>
      <w:r>
        <w:t xml:space="preserve">the </w:t>
      </w:r>
      <w:r>
        <w:rPr>
          <w:spacing w:val="2"/>
        </w:rPr>
        <w:t>position,</w:t>
      </w:r>
      <w:r>
        <w:rPr>
          <w:spacing w:val="-41"/>
        </w:rPr>
        <w:t xml:space="preserve"> </w:t>
      </w:r>
      <w:r>
        <w:t>the</w:t>
      </w:r>
      <w:r>
        <w:rPr>
          <w:spacing w:val="-37"/>
        </w:rPr>
        <w:t xml:space="preserve"> </w:t>
      </w:r>
      <w:r>
        <w:t>more</w:t>
      </w:r>
      <w:r>
        <w:rPr>
          <w:spacing w:val="-25"/>
        </w:rPr>
        <w:t xml:space="preserve"> </w:t>
      </w:r>
      <w:r>
        <w:rPr>
          <w:spacing w:val="5"/>
        </w:rPr>
        <w:t>likely</w:t>
      </w:r>
      <w:r>
        <w:rPr>
          <w:spacing w:val="-40"/>
        </w:rPr>
        <w:t xml:space="preserve"> </w:t>
      </w:r>
      <w:r>
        <w:t>the</w:t>
      </w:r>
      <w:r>
        <w:rPr>
          <w:spacing w:val="-37"/>
        </w:rPr>
        <w:t xml:space="preserve"> </w:t>
      </w:r>
      <w:r>
        <w:t>home</w:t>
      </w:r>
      <w:r>
        <w:rPr>
          <w:spacing w:val="-38"/>
        </w:rPr>
        <w:t xml:space="preserve"> </w:t>
      </w:r>
      <w:r>
        <w:t>country</w:t>
      </w:r>
      <w:r>
        <w:rPr>
          <w:spacing w:val="-28"/>
        </w:rPr>
        <w:t xml:space="preserve"> </w:t>
      </w:r>
      <w:r>
        <w:t>manager</w:t>
      </w:r>
      <w:r>
        <w:rPr>
          <w:spacing w:val="-34"/>
        </w:rPr>
        <w:t xml:space="preserve"> </w:t>
      </w:r>
      <w:r>
        <w:rPr>
          <w:spacing w:val="5"/>
        </w:rPr>
        <w:t>will</w:t>
      </w:r>
      <w:r>
        <w:rPr>
          <w:spacing w:val="-37"/>
        </w:rPr>
        <w:t xml:space="preserve"> </w:t>
      </w:r>
      <w:r>
        <w:t>become</w:t>
      </w:r>
      <w:r>
        <w:rPr>
          <w:spacing w:val="-37"/>
        </w:rPr>
        <w:t xml:space="preserve"> </w:t>
      </w:r>
      <w:r>
        <w:rPr>
          <w:spacing w:val="3"/>
        </w:rPr>
        <w:t>involved.</w:t>
      </w:r>
    </w:p>
    <w:p w14:paraId="643D7727" w14:textId="77777777" w:rsidR="002104E6" w:rsidRDefault="002104E6">
      <w:pPr>
        <w:spacing w:line="312" w:lineRule="auto"/>
        <w:sectPr w:rsidR="002104E6">
          <w:pgSz w:w="11910" w:h="16840"/>
          <w:pgMar w:top="1080" w:right="580" w:bottom="280" w:left="600" w:header="885" w:footer="0" w:gutter="0"/>
          <w:cols w:space="720"/>
        </w:sectPr>
      </w:pPr>
    </w:p>
    <w:p w14:paraId="251102E3" w14:textId="77777777" w:rsidR="002104E6" w:rsidRDefault="002104E6">
      <w:pPr>
        <w:pStyle w:val="BodyText"/>
        <w:spacing w:before="9"/>
        <w:rPr>
          <w:sz w:val="26"/>
        </w:rPr>
      </w:pPr>
    </w:p>
    <w:p w14:paraId="18A891A3" w14:textId="77777777" w:rsidR="002104E6" w:rsidRDefault="00F10E56">
      <w:pPr>
        <w:pStyle w:val="ListParagraph"/>
        <w:numPr>
          <w:ilvl w:val="1"/>
          <w:numId w:val="2"/>
        </w:numPr>
        <w:tabs>
          <w:tab w:val="left" w:pos="1499"/>
        </w:tabs>
        <w:spacing w:before="52"/>
        <w:ind w:hanging="417"/>
        <w:rPr>
          <w:sz w:val="24"/>
        </w:rPr>
      </w:pPr>
      <w:r>
        <w:rPr>
          <w:sz w:val="24"/>
        </w:rPr>
        <w:t>Performance</w:t>
      </w:r>
      <w:r>
        <w:rPr>
          <w:spacing w:val="-15"/>
          <w:sz w:val="24"/>
        </w:rPr>
        <w:t xml:space="preserve"> </w:t>
      </w:r>
      <w:r>
        <w:rPr>
          <w:sz w:val="24"/>
        </w:rPr>
        <w:t>form</w:t>
      </w:r>
    </w:p>
    <w:p w14:paraId="15E7E585" w14:textId="77777777" w:rsidR="002104E6" w:rsidRDefault="002104E6">
      <w:pPr>
        <w:pStyle w:val="BodyText"/>
        <w:rPr>
          <w:rFonts w:ascii="Carlito"/>
          <w:sz w:val="30"/>
        </w:rPr>
      </w:pPr>
    </w:p>
    <w:p w14:paraId="7C5CE7D8" w14:textId="77777777" w:rsidR="002104E6" w:rsidRDefault="00F10E56">
      <w:pPr>
        <w:pStyle w:val="BodyText"/>
        <w:spacing w:line="312" w:lineRule="auto"/>
        <w:ind w:left="1595" w:right="847"/>
      </w:pPr>
      <w:r>
        <w:rPr>
          <w:w w:val="95"/>
        </w:rPr>
        <w:t>The</w:t>
      </w:r>
      <w:r>
        <w:rPr>
          <w:spacing w:val="-15"/>
          <w:w w:val="95"/>
        </w:rPr>
        <w:t xml:space="preserve"> </w:t>
      </w:r>
      <w:r>
        <w:rPr>
          <w:spacing w:val="2"/>
          <w:w w:val="95"/>
        </w:rPr>
        <w:t>decision</w:t>
      </w:r>
      <w:r>
        <w:rPr>
          <w:spacing w:val="-34"/>
          <w:w w:val="95"/>
        </w:rPr>
        <w:t xml:space="preserve"> </w:t>
      </w:r>
      <w:r>
        <w:rPr>
          <w:w w:val="95"/>
        </w:rPr>
        <w:t>of</w:t>
      </w:r>
      <w:r>
        <w:rPr>
          <w:spacing w:val="-16"/>
          <w:w w:val="95"/>
        </w:rPr>
        <w:t xml:space="preserve"> </w:t>
      </w:r>
      <w:r>
        <w:rPr>
          <w:spacing w:val="3"/>
          <w:w w:val="95"/>
        </w:rPr>
        <w:t>whether</w:t>
      </w:r>
      <w:r>
        <w:rPr>
          <w:spacing w:val="-39"/>
          <w:w w:val="95"/>
        </w:rPr>
        <w:t xml:space="preserve"> </w:t>
      </w:r>
      <w:r>
        <w:rPr>
          <w:w w:val="95"/>
        </w:rPr>
        <w:t>to</w:t>
      </w:r>
      <w:r>
        <w:rPr>
          <w:spacing w:val="-21"/>
          <w:w w:val="95"/>
        </w:rPr>
        <w:t xml:space="preserve"> </w:t>
      </w:r>
      <w:r>
        <w:rPr>
          <w:w w:val="95"/>
        </w:rPr>
        <w:t>adopt</w:t>
      </w:r>
      <w:r>
        <w:rPr>
          <w:spacing w:val="-22"/>
          <w:w w:val="95"/>
        </w:rPr>
        <w:t xml:space="preserve"> </w:t>
      </w:r>
      <w:r>
        <w:rPr>
          <w:w w:val="95"/>
        </w:rPr>
        <w:t>a</w:t>
      </w:r>
      <w:r>
        <w:rPr>
          <w:spacing w:val="-24"/>
          <w:w w:val="95"/>
        </w:rPr>
        <w:t xml:space="preserve"> </w:t>
      </w:r>
      <w:r>
        <w:rPr>
          <w:w w:val="95"/>
        </w:rPr>
        <w:t>standardized</w:t>
      </w:r>
      <w:r>
        <w:rPr>
          <w:spacing w:val="-34"/>
          <w:w w:val="95"/>
        </w:rPr>
        <w:t xml:space="preserve"> </w:t>
      </w:r>
      <w:r>
        <w:rPr>
          <w:w w:val="95"/>
        </w:rPr>
        <w:t>or</w:t>
      </w:r>
      <w:r>
        <w:rPr>
          <w:spacing w:val="-25"/>
          <w:w w:val="95"/>
        </w:rPr>
        <w:t xml:space="preserve"> </w:t>
      </w:r>
      <w:r>
        <w:rPr>
          <w:w w:val="95"/>
        </w:rPr>
        <w:t>customized</w:t>
      </w:r>
      <w:r>
        <w:rPr>
          <w:spacing w:val="-35"/>
          <w:w w:val="95"/>
        </w:rPr>
        <w:t xml:space="preserve"> </w:t>
      </w:r>
      <w:r>
        <w:rPr>
          <w:w w:val="95"/>
        </w:rPr>
        <w:t>performance</w:t>
      </w:r>
      <w:r>
        <w:rPr>
          <w:spacing w:val="-9"/>
          <w:w w:val="95"/>
        </w:rPr>
        <w:t xml:space="preserve"> </w:t>
      </w:r>
      <w:r>
        <w:rPr>
          <w:w w:val="95"/>
        </w:rPr>
        <w:t>form and</w:t>
      </w:r>
      <w:r>
        <w:rPr>
          <w:spacing w:val="-26"/>
          <w:w w:val="95"/>
        </w:rPr>
        <w:t xml:space="preserve"> </w:t>
      </w:r>
      <w:r>
        <w:rPr>
          <w:w w:val="95"/>
        </w:rPr>
        <w:t>criteria</w:t>
      </w:r>
      <w:r>
        <w:rPr>
          <w:spacing w:val="-29"/>
          <w:w w:val="95"/>
        </w:rPr>
        <w:t xml:space="preserve"> </w:t>
      </w:r>
      <w:r>
        <w:rPr>
          <w:spacing w:val="4"/>
          <w:w w:val="95"/>
        </w:rPr>
        <w:t>in</w:t>
      </w:r>
      <w:r>
        <w:rPr>
          <w:spacing w:val="-26"/>
          <w:w w:val="95"/>
        </w:rPr>
        <w:t xml:space="preserve"> </w:t>
      </w:r>
      <w:r>
        <w:rPr>
          <w:spacing w:val="2"/>
          <w:w w:val="95"/>
        </w:rPr>
        <w:t>evaluating</w:t>
      </w:r>
      <w:r>
        <w:rPr>
          <w:spacing w:val="-40"/>
          <w:w w:val="95"/>
        </w:rPr>
        <w:t xml:space="preserve"> </w:t>
      </w:r>
      <w:r>
        <w:rPr>
          <w:w w:val="95"/>
        </w:rPr>
        <w:t>an</w:t>
      </w:r>
      <w:r>
        <w:rPr>
          <w:spacing w:val="-38"/>
          <w:w w:val="95"/>
        </w:rPr>
        <w:t xml:space="preserve"> </w:t>
      </w:r>
      <w:r>
        <w:rPr>
          <w:w w:val="95"/>
        </w:rPr>
        <w:t>expatriate</w:t>
      </w:r>
      <w:r>
        <w:rPr>
          <w:spacing w:val="-33"/>
          <w:w w:val="95"/>
        </w:rPr>
        <w:t xml:space="preserve"> </w:t>
      </w:r>
      <w:r>
        <w:rPr>
          <w:w w:val="95"/>
        </w:rPr>
        <w:t>may</w:t>
      </w:r>
      <w:r>
        <w:rPr>
          <w:spacing w:val="-24"/>
          <w:w w:val="95"/>
        </w:rPr>
        <w:t xml:space="preserve"> </w:t>
      </w:r>
      <w:r>
        <w:rPr>
          <w:spacing w:val="2"/>
          <w:w w:val="95"/>
        </w:rPr>
        <w:t>significantly</w:t>
      </w:r>
      <w:r>
        <w:rPr>
          <w:spacing w:val="-36"/>
          <w:w w:val="95"/>
        </w:rPr>
        <w:t xml:space="preserve"> </w:t>
      </w:r>
      <w:r>
        <w:rPr>
          <w:w w:val="95"/>
        </w:rPr>
        <w:t>influence</w:t>
      </w:r>
      <w:r>
        <w:rPr>
          <w:spacing w:val="-33"/>
          <w:w w:val="95"/>
        </w:rPr>
        <w:t xml:space="preserve"> </w:t>
      </w:r>
      <w:r>
        <w:rPr>
          <w:w w:val="95"/>
        </w:rPr>
        <w:t>the</w:t>
      </w:r>
      <w:r>
        <w:rPr>
          <w:spacing w:val="-33"/>
          <w:w w:val="95"/>
        </w:rPr>
        <w:t xml:space="preserve"> </w:t>
      </w:r>
      <w:r>
        <w:rPr>
          <w:spacing w:val="-4"/>
          <w:w w:val="95"/>
        </w:rPr>
        <w:t>accuracy</w:t>
      </w:r>
      <w:r>
        <w:rPr>
          <w:spacing w:val="-24"/>
          <w:w w:val="95"/>
        </w:rPr>
        <w:t xml:space="preserve"> </w:t>
      </w:r>
      <w:r>
        <w:rPr>
          <w:w w:val="95"/>
        </w:rPr>
        <w:t xml:space="preserve">and </w:t>
      </w:r>
      <w:r>
        <w:t>fairness.</w:t>
      </w:r>
      <w:r>
        <w:rPr>
          <w:spacing w:val="-55"/>
        </w:rPr>
        <w:t xml:space="preserve"> </w:t>
      </w:r>
      <w:r>
        <w:t>The</w:t>
      </w:r>
      <w:r>
        <w:rPr>
          <w:spacing w:val="-54"/>
        </w:rPr>
        <w:t xml:space="preserve"> </w:t>
      </w:r>
      <w:r>
        <w:t>standardized</w:t>
      </w:r>
      <w:r>
        <w:rPr>
          <w:spacing w:val="-55"/>
        </w:rPr>
        <w:t xml:space="preserve"> </w:t>
      </w:r>
      <w:r>
        <w:t>performance</w:t>
      </w:r>
      <w:r>
        <w:rPr>
          <w:spacing w:val="-53"/>
        </w:rPr>
        <w:t xml:space="preserve"> </w:t>
      </w:r>
      <w:r>
        <w:t>form</w:t>
      </w:r>
      <w:r>
        <w:rPr>
          <w:spacing w:val="-51"/>
        </w:rPr>
        <w:t xml:space="preserve"> </w:t>
      </w:r>
      <w:r>
        <w:rPr>
          <w:spacing w:val="-3"/>
        </w:rPr>
        <w:t>can</w:t>
      </w:r>
      <w:r>
        <w:rPr>
          <w:spacing w:val="-50"/>
        </w:rPr>
        <w:t xml:space="preserve"> </w:t>
      </w:r>
      <w:r>
        <w:t>make</w:t>
      </w:r>
      <w:r>
        <w:rPr>
          <w:spacing w:val="-48"/>
        </w:rPr>
        <w:t xml:space="preserve"> </w:t>
      </w:r>
      <w:r>
        <w:t>comparisons</w:t>
      </w:r>
      <w:r>
        <w:rPr>
          <w:spacing w:val="-50"/>
        </w:rPr>
        <w:t xml:space="preserve"> </w:t>
      </w:r>
      <w:r>
        <w:rPr>
          <w:spacing w:val="4"/>
        </w:rPr>
        <w:t xml:space="preserve">between </w:t>
      </w:r>
      <w:r>
        <w:t>expatriates</w:t>
      </w:r>
      <w:r>
        <w:rPr>
          <w:spacing w:val="-52"/>
        </w:rPr>
        <w:t xml:space="preserve"> </w:t>
      </w:r>
      <w:r>
        <w:t>at</w:t>
      </w:r>
      <w:r>
        <w:rPr>
          <w:spacing w:val="-52"/>
        </w:rPr>
        <w:t xml:space="preserve"> </w:t>
      </w:r>
      <w:r>
        <w:rPr>
          <w:spacing w:val="3"/>
        </w:rPr>
        <w:t>different</w:t>
      </w:r>
      <w:r>
        <w:rPr>
          <w:spacing w:val="-53"/>
        </w:rPr>
        <w:t xml:space="preserve"> </w:t>
      </w:r>
      <w:r>
        <w:rPr>
          <w:spacing w:val="3"/>
        </w:rPr>
        <w:t>sites</w:t>
      </w:r>
      <w:r>
        <w:rPr>
          <w:spacing w:val="-51"/>
        </w:rPr>
        <w:t xml:space="preserve"> </w:t>
      </w:r>
      <w:r>
        <w:t>much</w:t>
      </w:r>
      <w:r>
        <w:rPr>
          <w:spacing w:val="-52"/>
        </w:rPr>
        <w:t xml:space="preserve"> </w:t>
      </w:r>
      <w:r>
        <w:rPr>
          <w:spacing w:val="3"/>
        </w:rPr>
        <w:t>easier</w:t>
      </w:r>
      <w:r>
        <w:rPr>
          <w:spacing w:val="-54"/>
        </w:rPr>
        <w:t xml:space="preserve"> </w:t>
      </w:r>
      <w:r>
        <w:rPr>
          <w:spacing w:val="2"/>
        </w:rPr>
        <w:t>for</w:t>
      </w:r>
      <w:r>
        <w:rPr>
          <w:spacing w:val="-47"/>
        </w:rPr>
        <w:t xml:space="preserve"> </w:t>
      </w:r>
      <w:r>
        <w:rPr>
          <w:spacing w:val="2"/>
        </w:rPr>
        <w:t>subsequent</w:t>
      </w:r>
      <w:r>
        <w:rPr>
          <w:spacing w:val="-52"/>
        </w:rPr>
        <w:t xml:space="preserve"> </w:t>
      </w:r>
      <w:r>
        <w:t>managerial</w:t>
      </w:r>
      <w:r>
        <w:rPr>
          <w:spacing w:val="-49"/>
        </w:rPr>
        <w:t xml:space="preserve"> </w:t>
      </w:r>
      <w:r>
        <w:rPr>
          <w:spacing w:val="2"/>
        </w:rPr>
        <w:t xml:space="preserve">decision </w:t>
      </w:r>
      <w:r>
        <w:rPr>
          <w:w w:val="95"/>
        </w:rPr>
        <w:t>making.</w:t>
      </w:r>
      <w:r>
        <w:rPr>
          <w:spacing w:val="-24"/>
          <w:w w:val="95"/>
        </w:rPr>
        <w:t xml:space="preserve"> </w:t>
      </w:r>
      <w:r>
        <w:rPr>
          <w:w w:val="95"/>
        </w:rPr>
        <w:t>The</w:t>
      </w:r>
      <w:r>
        <w:rPr>
          <w:spacing w:val="-20"/>
          <w:w w:val="95"/>
        </w:rPr>
        <w:t xml:space="preserve"> </w:t>
      </w:r>
      <w:r>
        <w:rPr>
          <w:spacing w:val="2"/>
          <w:w w:val="95"/>
        </w:rPr>
        <w:t>available</w:t>
      </w:r>
      <w:r>
        <w:rPr>
          <w:spacing w:val="-32"/>
          <w:w w:val="95"/>
        </w:rPr>
        <w:t xml:space="preserve"> </w:t>
      </w:r>
      <w:r>
        <w:rPr>
          <w:w w:val="95"/>
        </w:rPr>
        <w:t>empirical</w:t>
      </w:r>
      <w:r>
        <w:rPr>
          <w:spacing w:val="-32"/>
          <w:w w:val="95"/>
        </w:rPr>
        <w:t xml:space="preserve"> </w:t>
      </w:r>
      <w:r>
        <w:rPr>
          <w:w w:val="95"/>
        </w:rPr>
        <w:t>evidence</w:t>
      </w:r>
      <w:r>
        <w:rPr>
          <w:spacing w:val="-32"/>
          <w:w w:val="95"/>
        </w:rPr>
        <w:t xml:space="preserve"> </w:t>
      </w:r>
      <w:r>
        <w:rPr>
          <w:w w:val="95"/>
        </w:rPr>
        <w:t>appears</w:t>
      </w:r>
      <w:r>
        <w:rPr>
          <w:spacing w:val="-37"/>
          <w:w w:val="95"/>
        </w:rPr>
        <w:t xml:space="preserve"> </w:t>
      </w:r>
      <w:r>
        <w:rPr>
          <w:w w:val="95"/>
        </w:rPr>
        <w:t>to</w:t>
      </w:r>
      <w:r>
        <w:rPr>
          <w:spacing w:val="-38"/>
          <w:w w:val="95"/>
        </w:rPr>
        <w:t xml:space="preserve"> </w:t>
      </w:r>
      <w:r>
        <w:rPr>
          <w:w w:val="95"/>
        </w:rPr>
        <w:t>support</w:t>
      </w:r>
      <w:r>
        <w:rPr>
          <w:spacing w:val="-27"/>
          <w:w w:val="95"/>
        </w:rPr>
        <w:t xml:space="preserve"> </w:t>
      </w:r>
      <w:r>
        <w:rPr>
          <w:spacing w:val="2"/>
          <w:w w:val="95"/>
        </w:rPr>
        <w:t>this</w:t>
      </w:r>
      <w:r>
        <w:rPr>
          <w:spacing w:val="-24"/>
          <w:w w:val="95"/>
        </w:rPr>
        <w:t xml:space="preserve"> </w:t>
      </w:r>
      <w:r>
        <w:rPr>
          <w:w w:val="95"/>
        </w:rPr>
        <w:t>assumption.</w:t>
      </w:r>
      <w:r>
        <w:rPr>
          <w:spacing w:val="-37"/>
          <w:w w:val="95"/>
        </w:rPr>
        <w:t xml:space="preserve"> </w:t>
      </w:r>
      <w:r>
        <w:rPr>
          <w:w w:val="95"/>
        </w:rPr>
        <w:t xml:space="preserve">A </w:t>
      </w:r>
      <w:r>
        <w:t>researcher</w:t>
      </w:r>
      <w:r>
        <w:rPr>
          <w:spacing w:val="-48"/>
        </w:rPr>
        <w:t xml:space="preserve"> </w:t>
      </w:r>
      <w:r>
        <w:t>reported</w:t>
      </w:r>
      <w:r>
        <w:rPr>
          <w:spacing w:val="-45"/>
        </w:rPr>
        <w:t xml:space="preserve"> </w:t>
      </w:r>
      <w:r>
        <w:t>that</w:t>
      </w:r>
      <w:r>
        <w:rPr>
          <w:spacing w:val="-24"/>
        </w:rPr>
        <w:t xml:space="preserve"> </w:t>
      </w:r>
      <w:r>
        <w:rPr>
          <w:spacing w:val="3"/>
        </w:rPr>
        <w:t>over</w:t>
      </w:r>
      <w:r>
        <w:rPr>
          <w:spacing w:val="-47"/>
        </w:rPr>
        <w:t xml:space="preserve"> </w:t>
      </w:r>
      <w:r>
        <w:t>three-quarters</w:t>
      </w:r>
      <w:r>
        <w:rPr>
          <w:spacing w:val="-44"/>
        </w:rPr>
        <w:t xml:space="preserve"> </w:t>
      </w:r>
      <w:r>
        <w:t>of</w:t>
      </w:r>
      <w:r>
        <w:rPr>
          <w:spacing w:val="-41"/>
        </w:rPr>
        <w:t xml:space="preserve"> </w:t>
      </w:r>
      <w:r>
        <w:rPr>
          <w:spacing w:val="3"/>
        </w:rPr>
        <w:t>their</w:t>
      </w:r>
      <w:r>
        <w:rPr>
          <w:spacing w:val="-37"/>
        </w:rPr>
        <w:t xml:space="preserve"> </w:t>
      </w:r>
      <w:r>
        <w:t>survey</w:t>
      </w:r>
      <w:r>
        <w:rPr>
          <w:spacing w:val="-43"/>
        </w:rPr>
        <w:t xml:space="preserve"> </w:t>
      </w:r>
      <w:r>
        <w:t>sample</w:t>
      </w:r>
      <w:r>
        <w:rPr>
          <w:spacing w:val="-40"/>
        </w:rPr>
        <w:t xml:space="preserve"> </w:t>
      </w:r>
      <w:r>
        <w:rPr>
          <w:spacing w:val="2"/>
        </w:rPr>
        <w:t>used</w:t>
      </w:r>
      <w:r>
        <w:rPr>
          <w:spacing w:val="-33"/>
        </w:rPr>
        <w:t xml:space="preserve"> </w:t>
      </w:r>
      <w:r>
        <w:t>a</w:t>
      </w:r>
    </w:p>
    <w:p w14:paraId="13374315" w14:textId="77777777" w:rsidR="002104E6" w:rsidRDefault="00F10E56">
      <w:pPr>
        <w:pStyle w:val="BodyText"/>
        <w:spacing w:before="10"/>
        <w:ind w:left="1595"/>
      </w:pPr>
      <w:r>
        <w:t>standardized performance form. However, this practice may sacrifice the validity of</w:t>
      </w:r>
    </w:p>
    <w:p w14:paraId="4A15289D" w14:textId="77777777" w:rsidR="002104E6" w:rsidRDefault="00F10E56">
      <w:pPr>
        <w:pStyle w:val="BodyText"/>
        <w:spacing w:before="76" w:line="312" w:lineRule="auto"/>
        <w:ind w:left="1595"/>
      </w:pPr>
      <w:r>
        <w:rPr>
          <w:noProof/>
        </w:rPr>
        <w:drawing>
          <wp:anchor distT="0" distB="0" distL="0" distR="0" simplePos="0" relativeHeight="485715968" behindDoc="1" locked="0" layoutInCell="1" allowOverlap="1" wp14:anchorId="539DFF00" wp14:editId="6F4C8E38">
            <wp:simplePos x="0" y="0"/>
            <wp:positionH relativeFrom="page">
              <wp:posOffset>818737</wp:posOffset>
            </wp:positionH>
            <wp:positionV relativeFrom="paragraph">
              <wp:posOffset>691208</wp:posOffset>
            </wp:positionV>
            <wp:extent cx="2037323" cy="1047749"/>
            <wp:effectExtent l="0" t="0" r="0" b="0"/>
            <wp:wrapNone/>
            <wp:docPr id="1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w:t>
      </w:r>
      <w:r>
        <w:rPr>
          <w:spacing w:val="-18"/>
          <w:w w:val="95"/>
        </w:rPr>
        <w:t xml:space="preserve"> </w:t>
      </w:r>
      <w:r>
        <w:rPr>
          <w:w w:val="95"/>
        </w:rPr>
        <w:t>performance</w:t>
      </w:r>
      <w:r>
        <w:rPr>
          <w:spacing w:val="-31"/>
          <w:w w:val="95"/>
        </w:rPr>
        <w:t xml:space="preserve"> </w:t>
      </w:r>
      <w:r>
        <w:rPr>
          <w:spacing w:val="3"/>
          <w:w w:val="95"/>
        </w:rPr>
        <w:t>review</w:t>
      </w:r>
      <w:r>
        <w:rPr>
          <w:spacing w:val="-35"/>
          <w:w w:val="95"/>
        </w:rPr>
        <w:t xml:space="preserve"> </w:t>
      </w:r>
      <w:r>
        <w:rPr>
          <w:w w:val="95"/>
        </w:rPr>
        <w:t>since</w:t>
      </w:r>
      <w:r>
        <w:rPr>
          <w:spacing w:val="-31"/>
          <w:w w:val="95"/>
        </w:rPr>
        <w:t xml:space="preserve"> </w:t>
      </w:r>
      <w:r>
        <w:rPr>
          <w:w w:val="95"/>
        </w:rPr>
        <w:t>local</w:t>
      </w:r>
      <w:r>
        <w:rPr>
          <w:spacing w:val="-30"/>
          <w:w w:val="95"/>
        </w:rPr>
        <w:t xml:space="preserve"> </w:t>
      </w:r>
      <w:r>
        <w:rPr>
          <w:w w:val="95"/>
        </w:rPr>
        <w:t>situational</w:t>
      </w:r>
      <w:r>
        <w:rPr>
          <w:spacing w:val="-30"/>
          <w:w w:val="95"/>
        </w:rPr>
        <w:t xml:space="preserve"> </w:t>
      </w:r>
      <w:r>
        <w:rPr>
          <w:w w:val="95"/>
        </w:rPr>
        <w:t>contexts</w:t>
      </w:r>
      <w:r>
        <w:rPr>
          <w:spacing w:val="-37"/>
          <w:w w:val="95"/>
        </w:rPr>
        <w:t xml:space="preserve"> </w:t>
      </w:r>
      <w:r>
        <w:rPr>
          <w:spacing w:val="-3"/>
          <w:w w:val="95"/>
        </w:rPr>
        <w:t>are</w:t>
      </w:r>
      <w:r>
        <w:rPr>
          <w:spacing w:val="-18"/>
          <w:w w:val="95"/>
        </w:rPr>
        <w:t xml:space="preserve"> </w:t>
      </w:r>
      <w:r>
        <w:rPr>
          <w:spacing w:val="2"/>
          <w:w w:val="95"/>
        </w:rPr>
        <w:t>neglected</w:t>
      </w:r>
      <w:r>
        <w:rPr>
          <w:spacing w:val="-37"/>
          <w:w w:val="95"/>
        </w:rPr>
        <w:t xml:space="preserve"> </w:t>
      </w:r>
      <w:r>
        <w:rPr>
          <w:spacing w:val="4"/>
          <w:w w:val="95"/>
        </w:rPr>
        <w:t>in</w:t>
      </w:r>
      <w:r>
        <w:rPr>
          <w:spacing w:val="-36"/>
          <w:w w:val="95"/>
        </w:rPr>
        <w:t xml:space="preserve"> </w:t>
      </w:r>
      <w:r>
        <w:rPr>
          <w:w w:val="95"/>
        </w:rPr>
        <w:t>the</w:t>
      </w:r>
      <w:r>
        <w:rPr>
          <w:spacing w:val="-31"/>
          <w:w w:val="95"/>
        </w:rPr>
        <w:t xml:space="preserve"> </w:t>
      </w:r>
      <w:r>
        <w:rPr>
          <w:w w:val="95"/>
        </w:rPr>
        <w:t xml:space="preserve">appraisal </w:t>
      </w:r>
      <w:r>
        <w:t xml:space="preserve">process. Scholars argue that the performance criteria </w:t>
      </w:r>
      <w:r>
        <w:rPr>
          <w:spacing w:val="2"/>
        </w:rPr>
        <w:t xml:space="preserve">should </w:t>
      </w:r>
      <w:r>
        <w:t xml:space="preserve">be adjusted as appropriate to </w:t>
      </w:r>
      <w:r>
        <w:rPr>
          <w:spacing w:val="2"/>
        </w:rPr>
        <w:t xml:space="preserve">reflect </w:t>
      </w:r>
      <w:r>
        <w:t xml:space="preserve">the </w:t>
      </w:r>
      <w:r>
        <w:rPr>
          <w:spacing w:val="2"/>
        </w:rPr>
        <w:t xml:space="preserve">expatriate’s </w:t>
      </w:r>
      <w:r>
        <w:t xml:space="preserve">organizational position, assignment </w:t>
      </w:r>
      <w:r>
        <w:rPr>
          <w:spacing w:val="2"/>
        </w:rPr>
        <w:t xml:space="preserve">site </w:t>
      </w:r>
      <w:r>
        <w:t>characteristics</w:t>
      </w:r>
      <w:r>
        <w:rPr>
          <w:spacing w:val="-48"/>
        </w:rPr>
        <w:t xml:space="preserve"> </w:t>
      </w:r>
      <w:r>
        <w:t>and</w:t>
      </w:r>
      <w:r>
        <w:rPr>
          <w:spacing w:val="-48"/>
        </w:rPr>
        <w:t xml:space="preserve"> </w:t>
      </w:r>
      <w:r>
        <w:rPr>
          <w:spacing w:val="4"/>
        </w:rPr>
        <w:t>even</w:t>
      </w:r>
      <w:r>
        <w:rPr>
          <w:spacing w:val="-55"/>
        </w:rPr>
        <w:t xml:space="preserve"> </w:t>
      </w:r>
      <w:r>
        <w:rPr>
          <w:spacing w:val="3"/>
        </w:rPr>
        <w:t>his</w:t>
      </w:r>
      <w:r>
        <w:rPr>
          <w:spacing w:val="-54"/>
        </w:rPr>
        <w:t xml:space="preserve"> </w:t>
      </w:r>
      <w:r>
        <w:rPr>
          <w:spacing w:val="2"/>
        </w:rPr>
        <w:t>knowledge</w:t>
      </w:r>
      <w:r>
        <w:rPr>
          <w:spacing w:val="-51"/>
        </w:rPr>
        <w:t xml:space="preserve"> </w:t>
      </w:r>
      <w:r>
        <w:t>about</w:t>
      </w:r>
      <w:r>
        <w:rPr>
          <w:spacing w:val="-50"/>
        </w:rPr>
        <w:t xml:space="preserve"> </w:t>
      </w:r>
      <w:r>
        <w:t>the</w:t>
      </w:r>
      <w:r>
        <w:rPr>
          <w:spacing w:val="-46"/>
        </w:rPr>
        <w:t xml:space="preserve"> </w:t>
      </w:r>
      <w:r>
        <w:t>company’s</w:t>
      </w:r>
      <w:r>
        <w:rPr>
          <w:spacing w:val="-48"/>
        </w:rPr>
        <w:t xml:space="preserve"> </w:t>
      </w:r>
      <w:r>
        <w:rPr>
          <w:spacing w:val="2"/>
        </w:rPr>
        <w:t>foreign</w:t>
      </w:r>
      <w:r>
        <w:rPr>
          <w:spacing w:val="-54"/>
        </w:rPr>
        <w:t xml:space="preserve"> </w:t>
      </w:r>
      <w:r>
        <w:t>opera</w:t>
      </w:r>
      <w:r>
        <w:t>tions.</w:t>
      </w:r>
    </w:p>
    <w:p w14:paraId="28C3DA6A" w14:textId="77777777" w:rsidR="002104E6" w:rsidRDefault="002104E6">
      <w:pPr>
        <w:pStyle w:val="BodyText"/>
        <w:spacing w:before="7"/>
        <w:rPr>
          <w:sz w:val="25"/>
        </w:rPr>
      </w:pPr>
    </w:p>
    <w:p w14:paraId="7C9EE401" w14:textId="77777777" w:rsidR="002104E6" w:rsidRDefault="00F10E56">
      <w:pPr>
        <w:pStyle w:val="BodyText"/>
        <w:spacing w:line="309" w:lineRule="auto"/>
        <w:ind w:left="1579" w:right="876"/>
      </w:pPr>
      <w:r>
        <w:rPr>
          <w:w w:val="95"/>
        </w:rPr>
        <w:t>Once</w:t>
      </w:r>
      <w:r>
        <w:rPr>
          <w:spacing w:val="-32"/>
          <w:w w:val="95"/>
        </w:rPr>
        <w:t xml:space="preserve"> </w:t>
      </w:r>
      <w:r>
        <w:rPr>
          <w:w w:val="95"/>
        </w:rPr>
        <w:t>the</w:t>
      </w:r>
      <w:r>
        <w:rPr>
          <w:spacing w:val="-31"/>
          <w:w w:val="95"/>
        </w:rPr>
        <w:t xml:space="preserve"> </w:t>
      </w:r>
      <w:r>
        <w:rPr>
          <w:w w:val="95"/>
        </w:rPr>
        <w:t>appraisal</w:t>
      </w:r>
      <w:r>
        <w:rPr>
          <w:spacing w:val="-39"/>
          <w:w w:val="95"/>
        </w:rPr>
        <w:t xml:space="preserve"> </w:t>
      </w:r>
      <w:r>
        <w:rPr>
          <w:w w:val="95"/>
        </w:rPr>
        <w:t>has</w:t>
      </w:r>
      <w:r>
        <w:rPr>
          <w:spacing w:val="-35"/>
          <w:w w:val="95"/>
        </w:rPr>
        <w:t xml:space="preserve"> </w:t>
      </w:r>
      <w:r>
        <w:rPr>
          <w:spacing w:val="4"/>
          <w:w w:val="95"/>
        </w:rPr>
        <w:t>been</w:t>
      </w:r>
      <w:r>
        <w:rPr>
          <w:spacing w:val="-35"/>
          <w:w w:val="95"/>
        </w:rPr>
        <w:t xml:space="preserve"> </w:t>
      </w:r>
      <w:r>
        <w:rPr>
          <w:w w:val="95"/>
        </w:rPr>
        <w:t>completed,</w:t>
      </w:r>
      <w:r>
        <w:rPr>
          <w:spacing w:val="-43"/>
          <w:w w:val="95"/>
        </w:rPr>
        <w:t xml:space="preserve"> </w:t>
      </w:r>
      <w:r>
        <w:rPr>
          <w:w w:val="95"/>
        </w:rPr>
        <w:t>organizations</w:t>
      </w:r>
      <w:r>
        <w:rPr>
          <w:spacing w:val="-43"/>
          <w:w w:val="95"/>
        </w:rPr>
        <w:t xml:space="preserve"> </w:t>
      </w:r>
      <w:r>
        <w:rPr>
          <w:w w:val="95"/>
        </w:rPr>
        <w:t>normally</w:t>
      </w:r>
      <w:r>
        <w:rPr>
          <w:spacing w:val="-44"/>
          <w:w w:val="95"/>
        </w:rPr>
        <w:t xml:space="preserve"> </w:t>
      </w:r>
      <w:r>
        <w:rPr>
          <w:w w:val="95"/>
        </w:rPr>
        <w:t>require</w:t>
      </w:r>
      <w:r>
        <w:rPr>
          <w:spacing w:val="-40"/>
          <w:w w:val="95"/>
        </w:rPr>
        <w:t xml:space="preserve"> </w:t>
      </w:r>
      <w:r>
        <w:rPr>
          <w:w w:val="95"/>
        </w:rPr>
        <w:t xml:space="preserve">supervisors </w:t>
      </w:r>
      <w:r>
        <w:t>to</w:t>
      </w:r>
      <w:r>
        <w:rPr>
          <w:spacing w:val="-40"/>
        </w:rPr>
        <w:t xml:space="preserve"> </w:t>
      </w:r>
      <w:r>
        <w:t>discuss</w:t>
      </w:r>
      <w:r>
        <w:rPr>
          <w:spacing w:val="-39"/>
        </w:rPr>
        <w:t xml:space="preserve"> </w:t>
      </w:r>
      <w:r>
        <w:t>the</w:t>
      </w:r>
      <w:r>
        <w:rPr>
          <w:spacing w:val="-45"/>
        </w:rPr>
        <w:t xml:space="preserve"> </w:t>
      </w:r>
      <w:r>
        <w:t>appraisal</w:t>
      </w:r>
      <w:r>
        <w:rPr>
          <w:spacing w:val="-35"/>
        </w:rPr>
        <w:t xml:space="preserve"> </w:t>
      </w:r>
      <w:r>
        <w:t>results</w:t>
      </w:r>
      <w:r>
        <w:rPr>
          <w:spacing w:val="-49"/>
        </w:rPr>
        <w:t xml:space="preserve"> </w:t>
      </w:r>
      <w:r>
        <w:rPr>
          <w:spacing w:val="3"/>
        </w:rPr>
        <w:t>with</w:t>
      </w:r>
      <w:r>
        <w:rPr>
          <w:spacing w:val="-49"/>
        </w:rPr>
        <w:t xml:space="preserve"> </w:t>
      </w:r>
      <w:r>
        <w:rPr>
          <w:spacing w:val="3"/>
        </w:rPr>
        <w:t>their</w:t>
      </w:r>
      <w:r>
        <w:rPr>
          <w:spacing w:val="-42"/>
        </w:rPr>
        <w:t xml:space="preserve"> </w:t>
      </w:r>
      <w:r>
        <w:t>subordinates.</w:t>
      </w:r>
      <w:r>
        <w:rPr>
          <w:spacing w:val="-47"/>
        </w:rPr>
        <w:t xml:space="preserve"> </w:t>
      </w:r>
      <w:r>
        <w:t>Feedback</w:t>
      </w:r>
      <w:r>
        <w:rPr>
          <w:spacing w:val="-48"/>
        </w:rPr>
        <w:t xml:space="preserve"> </w:t>
      </w:r>
      <w:r>
        <w:rPr>
          <w:spacing w:val="2"/>
        </w:rPr>
        <w:t>provides</w:t>
      </w:r>
      <w:r>
        <w:rPr>
          <w:spacing w:val="-49"/>
        </w:rPr>
        <w:t xml:space="preserve"> </w:t>
      </w:r>
      <w:r>
        <w:t>a communication</w:t>
      </w:r>
      <w:r>
        <w:rPr>
          <w:spacing w:val="-53"/>
        </w:rPr>
        <w:t xml:space="preserve"> </w:t>
      </w:r>
      <w:r>
        <w:t>channel</w:t>
      </w:r>
      <w:r>
        <w:rPr>
          <w:spacing w:val="-43"/>
        </w:rPr>
        <w:t xml:space="preserve"> </w:t>
      </w:r>
      <w:r>
        <w:t>to</w:t>
      </w:r>
      <w:r>
        <w:rPr>
          <w:spacing w:val="-45"/>
        </w:rPr>
        <w:t xml:space="preserve"> </w:t>
      </w:r>
      <w:r>
        <w:rPr>
          <w:spacing w:val="4"/>
        </w:rPr>
        <w:t>help</w:t>
      </w:r>
      <w:r>
        <w:rPr>
          <w:spacing w:val="-53"/>
        </w:rPr>
        <w:t xml:space="preserve"> </w:t>
      </w:r>
      <w:r>
        <w:t>clarify</w:t>
      </w:r>
      <w:r>
        <w:rPr>
          <w:spacing w:val="-52"/>
        </w:rPr>
        <w:t xml:space="preserve"> </w:t>
      </w:r>
      <w:r>
        <w:t>and</w:t>
      </w:r>
      <w:r>
        <w:rPr>
          <w:spacing w:val="-39"/>
        </w:rPr>
        <w:t xml:space="preserve"> </w:t>
      </w:r>
      <w:r>
        <w:t>improve</w:t>
      </w:r>
      <w:r>
        <w:rPr>
          <w:spacing w:val="-50"/>
        </w:rPr>
        <w:t xml:space="preserve"> </w:t>
      </w:r>
      <w:r>
        <w:t>work</w:t>
      </w:r>
      <w:r>
        <w:rPr>
          <w:spacing w:val="-52"/>
        </w:rPr>
        <w:t xml:space="preserve"> </w:t>
      </w:r>
      <w:r>
        <w:rPr>
          <w:spacing w:val="2"/>
        </w:rPr>
        <w:t>processes,</w:t>
      </w:r>
      <w:r>
        <w:rPr>
          <w:spacing w:val="-51"/>
        </w:rPr>
        <w:t xml:space="preserve"> </w:t>
      </w:r>
      <w:r>
        <w:t xml:space="preserve">workplace </w:t>
      </w:r>
      <w:r>
        <w:rPr>
          <w:w w:val="95"/>
        </w:rPr>
        <w:t>conditions,</w:t>
      </w:r>
      <w:r>
        <w:rPr>
          <w:spacing w:val="-33"/>
          <w:w w:val="95"/>
        </w:rPr>
        <w:t xml:space="preserve"> </w:t>
      </w:r>
      <w:r>
        <w:rPr>
          <w:spacing w:val="3"/>
          <w:w w:val="95"/>
        </w:rPr>
        <w:t>expected</w:t>
      </w:r>
      <w:r>
        <w:rPr>
          <w:spacing w:val="-35"/>
          <w:w w:val="95"/>
        </w:rPr>
        <w:t xml:space="preserve"> </w:t>
      </w:r>
      <w:r>
        <w:rPr>
          <w:w w:val="95"/>
        </w:rPr>
        <w:t>performance,</w:t>
      </w:r>
      <w:r>
        <w:rPr>
          <w:spacing w:val="-32"/>
          <w:w w:val="95"/>
        </w:rPr>
        <w:t xml:space="preserve"> </w:t>
      </w:r>
      <w:r>
        <w:rPr>
          <w:w w:val="95"/>
        </w:rPr>
        <w:t>and</w:t>
      </w:r>
      <w:r>
        <w:rPr>
          <w:spacing w:val="-36"/>
          <w:w w:val="95"/>
        </w:rPr>
        <w:t xml:space="preserve"> </w:t>
      </w:r>
      <w:r>
        <w:rPr>
          <w:w w:val="95"/>
        </w:rPr>
        <w:t>staff</w:t>
      </w:r>
      <w:r>
        <w:rPr>
          <w:spacing w:val="-30"/>
          <w:w w:val="95"/>
        </w:rPr>
        <w:t xml:space="preserve"> </w:t>
      </w:r>
      <w:r>
        <w:rPr>
          <w:w w:val="95"/>
        </w:rPr>
        <w:t>training</w:t>
      </w:r>
      <w:r>
        <w:rPr>
          <w:spacing w:val="-37"/>
          <w:w w:val="95"/>
        </w:rPr>
        <w:t xml:space="preserve"> </w:t>
      </w:r>
      <w:r>
        <w:rPr>
          <w:w w:val="95"/>
        </w:rPr>
        <w:t>and</w:t>
      </w:r>
      <w:r>
        <w:rPr>
          <w:spacing w:val="-7"/>
          <w:w w:val="95"/>
        </w:rPr>
        <w:t xml:space="preserve"> </w:t>
      </w:r>
      <w:r>
        <w:rPr>
          <w:w w:val="95"/>
        </w:rPr>
        <w:t>developmental</w:t>
      </w:r>
      <w:r>
        <w:rPr>
          <w:spacing w:val="-28"/>
          <w:w w:val="95"/>
        </w:rPr>
        <w:t xml:space="preserve"> </w:t>
      </w:r>
      <w:r>
        <w:rPr>
          <w:spacing w:val="3"/>
          <w:w w:val="95"/>
        </w:rPr>
        <w:t>needs</w:t>
      </w:r>
      <w:r>
        <w:rPr>
          <w:spacing w:val="-35"/>
          <w:w w:val="95"/>
        </w:rPr>
        <w:t xml:space="preserve"> </w:t>
      </w:r>
      <w:r>
        <w:rPr>
          <w:w w:val="95"/>
        </w:rPr>
        <w:t xml:space="preserve">on </w:t>
      </w:r>
      <w:r>
        <w:t>regular</w:t>
      </w:r>
      <w:r>
        <w:rPr>
          <w:spacing w:val="-24"/>
        </w:rPr>
        <w:t xml:space="preserve"> </w:t>
      </w:r>
      <w:r>
        <w:t>basis.</w:t>
      </w:r>
    </w:p>
    <w:p w14:paraId="769DEFD9" w14:textId="77777777" w:rsidR="002104E6" w:rsidRDefault="002104E6">
      <w:pPr>
        <w:pStyle w:val="BodyText"/>
        <w:spacing w:before="7"/>
      </w:pPr>
    </w:p>
    <w:p w14:paraId="240750D8" w14:textId="77777777" w:rsidR="002104E6" w:rsidRDefault="00F10E56">
      <w:pPr>
        <w:pStyle w:val="ListParagraph"/>
        <w:numPr>
          <w:ilvl w:val="1"/>
          <w:numId w:val="2"/>
        </w:numPr>
        <w:tabs>
          <w:tab w:val="left" w:pos="1499"/>
        </w:tabs>
        <w:ind w:hanging="417"/>
        <w:rPr>
          <w:sz w:val="24"/>
        </w:rPr>
      </w:pPr>
      <w:r>
        <w:rPr>
          <w:sz w:val="24"/>
        </w:rPr>
        <w:t>Contingency</w:t>
      </w:r>
      <w:r>
        <w:rPr>
          <w:spacing w:val="-20"/>
          <w:sz w:val="24"/>
        </w:rPr>
        <w:t xml:space="preserve"> </w:t>
      </w:r>
      <w:r>
        <w:rPr>
          <w:sz w:val="24"/>
        </w:rPr>
        <w:t>Factors</w:t>
      </w:r>
    </w:p>
    <w:p w14:paraId="47B52F6E" w14:textId="77777777" w:rsidR="002104E6" w:rsidRDefault="002104E6">
      <w:pPr>
        <w:pStyle w:val="BodyText"/>
        <w:spacing w:before="1"/>
        <w:rPr>
          <w:rFonts w:ascii="Carlito"/>
          <w:sz w:val="30"/>
        </w:rPr>
      </w:pPr>
    </w:p>
    <w:p w14:paraId="0CE97B50" w14:textId="77777777" w:rsidR="002104E6" w:rsidRDefault="00F10E56">
      <w:pPr>
        <w:pStyle w:val="BodyText"/>
        <w:spacing w:line="292" w:lineRule="auto"/>
        <w:ind w:left="1627" w:right="847"/>
      </w:pPr>
      <w:r>
        <w:rPr>
          <w:w w:val="95"/>
        </w:rPr>
        <w:t>The</w:t>
      </w:r>
      <w:r>
        <w:rPr>
          <w:spacing w:val="-30"/>
          <w:w w:val="95"/>
        </w:rPr>
        <w:t xml:space="preserve"> </w:t>
      </w:r>
      <w:r>
        <w:rPr>
          <w:spacing w:val="3"/>
          <w:w w:val="95"/>
        </w:rPr>
        <w:t>similarities</w:t>
      </w:r>
      <w:r>
        <w:rPr>
          <w:spacing w:val="-43"/>
          <w:w w:val="95"/>
        </w:rPr>
        <w:t xml:space="preserve"> </w:t>
      </w:r>
      <w:r>
        <w:rPr>
          <w:w w:val="95"/>
        </w:rPr>
        <w:t>and</w:t>
      </w:r>
      <w:r>
        <w:rPr>
          <w:spacing w:val="-43"/>
          <w:w w:val="95"/>
        </w:rPr>
        <w:t xml:space="preserve"> </w:t>
      </w:r>
      <w:r>
        <w:rPr>
          <w:w w:val="95"/>
        </w:rPr>
        <w:t>differences</w:t>
      </w:r>
      <w:r>
        <w:rPr>
          <w:spacing w:val="-43"/>
          <w:w w:val="95"/>
        </w:rPr>
        <w:t xml:space="preserve"> </w:t>
      </w:r>
      <w:r>
        <w:rPr>
          <w:spacing w:val="4"/>
          <w:w w:val="95"/>
        </w:rPr>
        <w:t>in</w:t>
      </w:r>
      <w:r>
        <w:rPr>
          <w:spacing w:val="-43"/>
          <w:w w:val="95"/>
        </w:rPr>
        <w:t xml:space="preserve"> </w:t>
      </w:r>
      <w:r>
        <w:rPr>
          <w:w w:val="95"/>
        </w:rPr>
        <w:t>expatriate</w:t>
      </w:r>
      <w:r>
        <w:rPr>
          <w:spacing w:val="-40"/>
          <w:w w:val="95"/>
        </w:rPr>
        <w:t xml:space="preserve"> </w:t>
      </w:r>
      <w:r>
        <w:rPr>
          <w:w w:val="95"/>
        </w:rPr>
        <w:t>performance</w:t>
      </w:r>
      <w:r>
        <w:rPr>
          <w:spacing w:val="-39"/>
          <w:w w:val="95"/>
        </w:rPr>
        <w:t xml:space="preserve"> </w:t>
      </w:r>
      <w:r>
        <w:rPr>
          <w:w w:val="95"/>
        </w:rPr>
        <w:t>appraisal</w:t>
      </w:r>
      <w:r>
        <w:rPr>
          <w:spacing w:val="-38"/>
          <w:w w:val="95"/>
        </w:rPr>
        <w:t xml:space="preserve"> </w:t>
      </w:r>
      <w:r>
        <w:rPr>
          <w:w w:val="95"/>
        </w:rPr>
        <w:t>practices</w:t>
      </w:r>
      <w:r>
        <w:rPr>
          <w:spacing w:val="-43"/>
          <w:w w:val="95"/>
        </w:rPr>
        <w:t xml:space="preserve"> </w:t>
      </w:r>
      <w:r>
        <w:rPr>
          <w:spacing w:val="-3"/>
          <w:w w:val="95"/>
        </w:rPr>
        <w:t xml:space="preserve">are </w:t>
      </w:r>
      <w:r>
        <w:t>discussed</w:t>
      </w:r>
      <w:r>
        <w:rPr>
          <w:spacing w:val="-54"/>
        </w:rPr>
        <w:t xml:space="preserve"> </w:t>
      </w:r>
      <w:r>
        <w:t xml:space="preserve">as </w:t>
      </w:r>
      <w:r>
        <w:rPr>
          <w:spacing w:val="3"/>
        </w:rPr>
        <w:t>below:</w:t>
      </w:r>
    </w:p>
    <w:p w14:paraId="742C5233" w14:textId="77777777" w:rsidR="002104E6" w:rsidRDefault="002104E6">
      <w:pPr>
        <w:pStyle w:val="BodyText"/>
        <w:spacing w:before="4"/>
        <w:rPr>
          <w:sz w:val="26"/>
        </w:rPr>
      </w:pPr>
    </w:p>
    <w:p w14:paraId="635A59D3" w14:textId="77777777" w:rsidR="002104E6" w:rsidRDefault="00F10E56">
      <w:pPr>
        <w:pStyle w:val="ListParagraph"/>
        <w:numPr>
          <w:ilvl w:val="2"/>
          <w:numId w:val="2"/>
        </w:numPr>
        <w:tabs>
          <w:tab w:val="left" w:pos="2235"/>
        </w:tabs>
        <w:rPr>
          <w:rFonts w:ascii="Arial"/>
          <w:sz w:val="24"/>
        </w:rPr>
      </w:pPr>
      <w:r>
        <w:rPr>
          <w:rFonts w:ascii="Arial"/>
          <w:sz w:val="24"/>
        </w:rPr>
        <w:t>Criteria</w:t>
      </w:r>
      <w:r>
        <w:rPr>
          <w:rFonts w:ascii="Arial"/>
          <w:spacing w:val="-40"/>
          <w:sz w:val="24"/>
        </w:rPr>
        <w:t xml:space="preserve"> </w:t>
      </w:r>
      <w:r>
        <w:rPr>
          <w:rFonts w:ascii="Arial"/>
          <w:spacing w:val="3"/>
          <w:sz w:val="24"/>
        </w:rPr>
        <w:t>used</w:t>
      </w:r>
      <w:r>
        <w:rPr>
          <w:rFonts w:ascii="Arial"/>
          <w:spacing w:val="-35"/>
          <w:sz w:val="24"/>
        </w:rPr>
        <w:t xml:space="preserve"> </w:t>
      </w:r>
      <w:r>
        <w:rPr>
          <w:rFonts w:ascii="Arial"/>
          <w:sz w:val="24"/>
        </w:rPr>
        <w:t>by</w:t>
      </w:r>
      <w:r>
        <w:rPr>
          <w:rFonts w:ascii="Arial"/>
          <w:spacing w:val="-17"/>
          <w:sz w:val="24"/>
        </w:rPr>
        <w:t xml:space="preserve"> </w:t>
      </w:r>
      <w:r>
        <w:rPr>
          <w:rFonts w:ascii="Arial"/>
          <w:sz w:val="24"/>
        </w:rPr>
        <w:t>headquarters</w:t>
      </w:r>
    </w:p>
    <w:p w14:paraId="1C34D1B1" w14:textId="77777777" w:rsidR="002104E6" w:rsidRDefault="002104E6">
      <w:pPr>
        <w:pStyle w:val="BodyText"/>
        <w:spacing w:before="2"/>
        <w:rPr>
          <w:sz w:val="33"/>
        </w:rPr>
      </w:pPr>
    </w:p>
    <w:p w14:paraId="315D2534" w14:textId="77777777" w:rsidR="002104E6" w:rsidRDefault="00F10E56">
      <w:pPr>
        <w:pStyle w:val="BodyText"/>
        <w:spacing w:line="319" w:lineRule="auto"/>
        <w:ind w:left="1627"/>
      </w:pPr>
      <w:r>
        <w:rPr>
          <w:w w:val="95"/>
        </w:rPr>
        <w:t>Some</w:t>
      </w:r>
      <w:r>
        <w:rPr>
          <w:spacing w:val="-26"/>
          <w:w w:val="95"/>
        </w:rPr>
        <w:t xml:space="preserve"> </w:t>
      </w:r>
      <w:r>
        <w:rPr>
          <w:spacing w:val="-4"/>
          <w:w w:val="95"/>
        </w:rPr>
        <w:t>MNEs</w:t>
      </w:r>
      <w:r>
        <w:rPr>
          <w:spacing w:val="-19"/>
          <w:w w:val="95"/>
        </w:rPr>
        <w:t xml:space="preserve"> </w:t>
      </w:r>
      <w:r>
        <w:rPr>
          <w:w w:val="95"/>
        </w:rPr>
        <w:t>use</w:t>
      </w:r>
      <w:r>
        <w:rPr>
          <w:spacing w:val="-37"/>
          <w:w w:val="95"/>
        </w:rPr>
        <w:t xml:space="preserve"> </w:t>
      </w:r>
      <w:r>
        <w:rPr>
          <w:w w:val="95"/>
        </w:rPr>
        <w:t>expatriate</w:t>
      </w:r>
      <w:r>
        <w:rPr>
          <w:spacing w:val="-36"/>
          <w:w w:val="95"/>
        </w:rPr>
        <w:t xml:space="preserve"> </w:t>
      </w:r>
      <w:r>
        <w:rPr>
          <w:w w:val="95"/>
        </w:rPr>
        <w:t>personnel</w:t>
      </w:r>
      <w:r>
        <w:rPr>
          <w:spacing w:val="-36"/>
          <w:w w:val="95"/>
        </w:rPr>
        <w:t xml:space="preserve"> </w:t>
      </w:r>
      <w:r>
        <w:rPr>
          <w:w w:val="95"/>
        </w:rPr>
        <w:t>as</w:t>
      </w:r>
      <w:r>
        <w:rPr>
          <w:spacing w:val="-40"/>
          <w:w w:val="95"/>
        </w:rPr>
        <w:t xml:space="preserve"> </w:t>
      </w:r>
      <w:r>
        <w:rPr>
          <w:w w:val="95"/>
        </w:rPr>
        <w:t>informal</w:t>
      </w:r>
      <w:r>
        <w:rPr>
          <w:spacing w:val="-36"/>
          <w:w w:val="95"/>
        </w:rPr>
        <w:t xml:space="preserve"> </w:t>
      </w:r>
      <w:r>
        <w:rPr>
          <w:w w:val="95"/>
        </w:rPr>
        <w:t>and</w:t>
      </w:r>
      <w:r>
        <w:rPr>
          <w:spacing w:val="-31"/>
          <w:w w:val="95"/>
        </w:rPr>
        <w:t xml:space="preserve"> </w:t>
      </w:r>
      <w:r>
        <w:rPr>
          <w:w w:val="95"/>
        </w:rPr>
        <w:t>subtle</w:t>
      </w:r>
      <w:r>
        <w:rPr>
          <w:spacing w:val="-36"/>
          <w:w w:val="95"/>
        </w:rPr>
        <w:t xml:space="preserve"> </w:t>
      </w:r>
      <w:r>
        <w:rPr>
          <w:w w:val="95"/>
        </w:rPr>
        <w:t>control</w:t>
      </w:r>
      <w:r>
        <w:rPr>
          <w:spacing w:val="-25"/>
          <w:w w:val="95"/>
        </w:rPr>
        <w:t xml:space="preserve"> </w:t>
      </w:r>
      <w:r>
        <w:rPr>
          <w:w w:val="95"/>
        </w:rPr>
        <w:t>mechanisms</w:t>
      </w:r>
      <w:r>
        <w:rPr>
          <w:spacing w:val="-41"/>
          <w:w w:val="95"/>
        </w:rPr>
        <w:t xml:space="preserve"> </w:t>
      </w:r>
      <w:r>
        <w:rPr>
          <w:w w:val="95"/>
        </w:rPr>
        <w:t xml:space="preserve">to </w:t>
      </w:r>
      <w:r>
        <w:t>coordinate</w:t>
      </w:r>
      <w:r>
        <w:rPr>
          <w:spacing w:val="-53"/>
        </w:rPr>
        <w:t xml:space="preserve"> </w:t>
      </w:r>
      <w:r>
        <w:rPr>
          <w:spacing w:val="2"/>
        </w:rPr>
        <w:t>business</w:t>
      </w:r>
      <w:r>
        <w:rPr>
          <w:spacing w:val="-55"/>
        </w:rPr>
        <w:t xml:space="preserve"> </w:t>
      </w:r>
      <w:r>
        <w:t>action</w:t>
      </w:r>
      <w:r>
        <w:rPr>
          <w:spacing w:val="-50"/>
        </w:rPr>
        <w:t xml:space="preserve"> </w:t>
      </w:r>
      <w:r>
        <w:rPr>
          <w:spacing w:val="4"/>
        </w:rPr>
        <w:t>between</w:t>
      </w:r>
      <w:r>
        <w:rPr>
          <w:spacing w:val="-55"/>
        </w:rPr>
        <w:t xml:space="preserve"> </w:t>
      </w:r>
      <w:r>
        <w:t>headquarters</w:t>
      </w:r>
      <w:r>
        <w:rPr>
          <w:spacing w:val="-55"/>
        </w:rPr>
        <w:t xml:space="preserve"> </w:t>
      </w:r>
      <w:r>
        <w:t>and</w:t>
      </w:r>
      <w:r>
        <w:rPr>
          <w:spacing w:val="-55"/>
        </w:rPr>
        <w:t xml:space="preserve"> </w:t>
      </w:r>
      <w:r>
        <w:rPr>
          <w:spacing w:val="2"/>
        </w:rPr>
        <w:t>subsidiaries.</w:t>
      </w:r>
      <w:r>
        <w:rPr>
          <w:spacing w:val="-55"/>
        </w:rPr>
        <w:t xml:space="preserve"> </w:t>
      </w:r>
      <w:r>
        <w:t>Since</w:t>
      </w:r>
      <w:r>
        <w:rPr>
          <w:spacing w:val="-53"/>
        </w:rPr>
        <w:t xml:space="preserve"> </w:t>
      </w:r>
      <w:r>
        <w:t>PM</w:t>
      </w:r>
    </w:p>
    <w:p w14:paraId="5D6914AE" w14:textId="77777777" w:rsidR="002104E6" w:rsidRDefault="00F10E56">
      <w:pPr>
        <w:pStyle w:val="BodyText"/>
        <w:spacing w:line="262" w:lineRule="exact"/>
        <w:ind w:left="1627"/>
      </w:pPr>
      <w:r>
        <w:t>practices can significantly influence employee behavior, MNEs tend to use</w:t>
      </w:r>
    </w:p>
    <w:p w14:paraId="234B3A6B" w14:textId="77777777" w:rsidR="002104E6" w:rsidRDefault="00F10E56">
      <w:pPr>
        <w:pStyle w:val="BodyText"/>
        <w:spacing w:before="92" w:line="292" w:lineRule="auto"/>
        <w:ind w:left="1627" w:right="847"/>
      </w:pPr>
      <w:r>
        <w:rPr>
          <w:w w:val="95"/>
        </w:rPr>
        <w:t>expatriates</w:t>
      </w:r>
      <w:r>
        <w:rPr>
          <w:spacing w:val="-45"/>
          <w:w w:val="95"/>
        </w:rPr>
        <w:t xml:space="preserve"> </w:t>
      </w:r>
      <w:r>
        <w:rPr>
          <w:w w:val="95"/>
        </w:rPr>
        <w:t>as</w:t>
      </w:r>
      <w:r>
        <w:rPr>
          <w:spacing w:val="-44"/>
          <w:w w:val="95"/>
        </w:rPr>
        <w:t xml:space="preserve"> </w:t>
      </w:r>
      <w:r>
        <w:rPr>
          <w:w w:val="95"/>
        </w:rPr>
        <w:t>a</w:t>
      </w:r>
      <w:r>
        <w:rPr>
          <w:spacing w:val="-30"/>
          <w:w w:val="95"/>
        </w:rPr>
        <w:t xml:space="preserve"> </w:t>
      </w:r>
      <w:r>
        <w:rPr>
          <w:spacing w:val="3"/>
          <w:w w:val="95"/>
        </w:rPr>
        <w:t>vehicle</w:t>
      </w:r>
      <w:r>
        <w:rPr>
          <w:spacing w:val="-41"/>
          <w:w w:val="95"/>
        </w:rPr>
        <w:t xml:space="preserve"> </w:t>
      </w:r>
      <w:r>
        <w:rPr>
          <w:w w:val="95"/>
        </w:rPr>
        <w:t>to</w:t>
      </w:r>
      <w:r>
        <w:rPr>
          <w:spacing w:val="-45"/>
          <w:w w:val="95"/>
        </w:rPr>
        <w:t xml:space="preserve"> </w:t>
      </w:r>
      <w:r>
        <w:rPr>
          <w:w w:val="95"/>
        </w:rPr>
        <w:t>convey</w:t>
      </w:r>
      <w:r>
        <w:rPr>
          <w:spacing w:val="-44"/>
          <w:w w:val="95"/>
        </w:rPr>
        <w:t xml:space="preserve"> </w:t>
      </w:r>
      <w:r>
        <w:rPr>
          <w:w w:val="95"/>
        </w:rPr>
        <w:t>corporate</w:t>
      </w:r>
      <w:r>
        <w:rPr>
          <w:spacing w:val="-32"/>
          <w:w w:val="95"/>
        </w:rPr>
        <w:t xml:space="preserve"> </w:t>
      </w:r>
      <w:r>
        <w:rPr>
          <w:w w:val="95"/>
        </w:rPr>
        <w:t>cultural</w:t>
      </w:r>
      <w:r>
        <w:rPr>
          <w:spacing w:val="-32"/>
          <w:w w:val="95"/>
        </w:rPr>
        <w:t xml:space="preserve"> </w:t>
      </w:r>
      <w:r>
        <w:rPr>
          <w:w w:val="95"/>
        </w:rPr>
        <w:t>messages.</w:t>
      </w:r>
      <w:r>
        <w:rPr>
          <w:spacing w:val="-44"/>
          <w:w w:val="95"/>
        </w:rPr>
        <w:t xml:space="preserve"> </w:t>
      </w:r>
      <w:r>
        <w:rPr>
          <w:spacing w:val="-3"/>
          <w:w w:val="95"/>
        </w:rPr>
        <w:t>Local</w:t>
      </w:r>
      <w:r>
        <w:rPr>
          <w:spacing w:val="-31"/>
          <w:w w:val="95"/>
        </w:rPr>
        <w:t xml:space="preserve"> </w:t>
      </w:r>
      <w:r>
        <w:rPr>
          <w:w w:val="95"/>
        </w:rPr>
        <w:t xml:space="preserve">adjustment, </w:t>
      </w:r>
      <w:r>
        <w:rPr>
          <w:spacing w:val="2"/>
        </w:rPr>
        <w:t>therefore,</w:t>
      </w:r>
      <w:r>
        <w:rPr>
          <w:spacing w:val="-35"/>
        </w:rPr>
        <w:t xml:space="preserve"> </w:t>
      </w:r>
      <w:r>
        <w:t>may</w:t>
      </w:r>
      <w:r>
        <w:rPr>
          <w:spacing w:val="-35"/>
        </w:rPr>
        <w:t xml:space="preserve"> </w:t>
      </w:r>
      <w:r>
        <w:t>not</w:t>
      </w:r>
      <w:r>
        <w:rPr>
          <w:spacing w:val="-25"/>
        </w:rPr>
        <w:t xml:space="preserve"> </w:t>
      </w:r>
      <w:r>
        <w:t>be</w:t>
      </w:r>
      <w:r>
        <w:rPr>
          <w:spacing w:val="-16"/>
        </w:rPr>
        <w:t xml:space="preserve"> </w:t>
      </w:r>
      <w:r>
        <w:t>necessary</w:t>
      </w:r>
      <w:r>
        <w:rPr>
          <w:spacing w:val="-36"/>
        </w:rPr>
        <w:t xml:space="preserve"> </w:t>
      </w:r>
      <w:r>
        <w:rPr>
          <w:spacing w:val="2"/>
        </w:rPr>
        <w:t>for</w:t>
      </w:r>
      <w:r>
        <w:rPr>
          <w:spacing w:val="-27"/>
        </w:rPr>
        <w:t xml:space="preserve"> </w:t>
      </w:r>
      <w:r>
        <w:t>these</w:t>
      </w:r>
      <w:r>
        <w:rPr>
          <w:spacing w:val="-31"/>
        </w:rPr>
        <w:t xml:space="preserve"> </w:t>
      </w:r>
      <w:r>
        <w:rPr>
          <w:spacing w:val="-3"/>
        </w:rPr>
        <w:t>MNEs.</w:t>
      </w:r>
    </w:p>
    <w:p w14:paraId="180CE13B" w14:textId="77777777" w:rsidR="002104E6" w:rsidRDefault="002104E6">
      <w:pPr>
        <w:pStyle w:val="BodyText"/>
        <w:spacing w:before="5"/>
        <w:rPr>
          <w:sz w:val="26"/>
        </w:rPr>
      </w:pPr>
    </w:p>
    <w:p w14:paraId="41295D6A" w14:textId="77777777" w:rsidR="002104E6" w:rsidRDefault="00F10E56">
      <w:pPr>
        <w:pStyle w:val="ListParagraph"/>
        <w:numPr>
          <w:ilvl w:val="2"/>
          <w:numId w:val="2"/>
        </w:numPr>
        <w:tabs>
          <w:tab w:val="left" w:pos="2235"/>
        </w:tabs>
        <w:rPr>
          <w:rFonts w:ascii="Arial"/>
          <w:sz w:val="24"/>
        </w:rPr>
      </w:pPr>
      <w:r>
        <w:rPr>
          <w:rFonts w:ascii="Arial"/>
          <w:sz w:val="24"/>
        </w:rPr>
        <w:t>Parent</w:t>
      </w:r>
      <w:r>
        <w:rPr>
          <w:rFonts w:ascii="Arial"/>
          <w:spacing w:val="-37"/>
          <w:sz w:val="24"/>
        </w:rPr>
        <w:t xml:space="preserve"> </w:t>
      </w:r>
      <w:r>
        <w:rPr>
          <w:rFonts w:ascii="Arial"/>
          <w:sz w:val="24"/>
        </w:rPr>
        <w:t>company</w:t>
      </w:r>
      <w:r>
        <w:rPr>
          <w:rFonts w:ascii="Arial"/>
          <w:spacing w:val="-18"/>
          <w:sz w:val="24"/>
        </w:rPr>
        <w:t xml:space="preserve"> </w:t>
      </w:r>
      <w:r>
        <w:rPr>
          <w:rFonts w:ascii="Arial"/>
          <w:sz w:val="24"/>
        </w:rPr>
        <w:t>culture</w:t>
      </w:r>
      <w:r>
        <w:rPr>
          <w:rFonts w:ascii="Arial"/>
          <w:spacing w:val="-29"/>
          <w:sz w:val="24"/>
        </w:rPr>
        <w:t xml:space="preserve"> </w:t>
      </w:r>
      <w:r>
        <w:rPr>
          <w:rFonts w:ascii="Arial"/>
          <w:spacing w:val="3"/>
          <w:sz w:val="24"/>
        </w:rPr>
        <w:t>influence</w:t>
      </w:r>
    </w:p>
    <w:p w14:paraId="6AF18233" w14:textId="77777777" w:rsidR="002104E6" w:rsidRDefault="002104E6">
      <w:pPr>
        <w:pStyle w:val="BodyText"/>
        <w:spacing w:before="1"/>
        <w:rPr>
          <w:sz w:val="33"/>
        </w:rPr>
      </w:pPr>
    </w:p>
    <w:p w14:paraId="4E1CBE6F" w14:textId="77777777" w:rsidR="002104E6" w:rsidRDefault="00F10E56">
      <w:pPr>
        <w:pStyle w:val="BodyText"/>
        <w:ind w:left="1627"/>
      </w:pPr>
      <w:r>
        <w:t>Some MNEs tend to exert corporate subtle influence on subsidiaries through</w:t>
      </w:r>
    </w:p>
    <w:p w14:paraId="3FC29558" w14:textId="77777777" w:rsidR="002104E6" w:rsidRDefault="00F10E56">
      <w:pPr>
        <w:pStyle w:val="BodyText"/>
        <w:spacing w:before="92" w:line="292" w:lineRule="auto"/>
        <w:ind w:left="1627" w:right="847"/>
      </w:pPr>
      <w:r>
        <w:rPr>
          <w:w w:val="95"/>
        </w:rPr>
        <w:t>international</w:t>
      </w:r>
      <w:r>
        <w:rPr>
          <w:spacing w:val="-25"/>
          <w:w w:val="95"/>
        </w:rPr>
        <w:t xml:space="preserve"> </w:t>
      </w:r>
      <w:r>
        <w:rPr>
          <w:w w:val="95"/>
        </w:rPr>
        <w:t>transfer</w:t>
      </w:r>
      <w:r>
        <w:rPr>
          <w:spacing w:val="-37"/>
          <w:w w:val="95"/>
        </w:rPr>
        <w:t xml:space="preserve"> </w:t>
      </w:r>
      <w:r>
        <w:rPr>
          <w:w w:val="95"/>
        </w:rPr>
        <w:t>of</w:t>
      </w:r>
      <w:r>
        <w:rPr>
          <w:spacing w:val="-28"/>
          <w:w w:val="95"/>
        </w:rPr>
        <w:t xml:space="preserve"> </w:t>
      </w:r>
      <w:r>
        <w:rPr>
          <w:w w:val="95"/>
        </w:rPr>
        <w:t>managers,</w:t>
      </w:r>
      <w:r>
        <w:rPr>
          <w:spacing w:val="-29"/>
          <w:w w:val="95"/>
        </w:rPr>
        <w:t xml:space="preserve"> </w:t>
      </w:r>
      <w:r>
        <w:rPr>
          <w:w w:val="95"/>
        </w:rPr>
        <w:t>that</w:t>
      </w:r>
      <w:r>
        <w:rPr>
          <w:spacing w:val="-4"/>
          <w:w w:val="95"/>
        </w:rPr>
        <w:t xml:space="preserve"> </w:t>
      </w:r>
      <w:r>
        <w:rPr>
          <w:spacing w:val="3"/>
          <w:w w:val="95"/>
        </w:rPr>
        <w:t>is,</w:t>
      </w:r>
      <w:r>
        <w:rPr>
          <w:spacing w:val="-29"/>
          <w:w w:val="95"/>
        </w:rPr>
        <w:t xml:space="preserve"> </w:t>
      </w:r>
      <w:r>
        <w:rPr>
          <w:spacing w:val="-3"/>
          <w:w w:val="95"/>
        </w:rPr>
        <w:t>MNE</w:t>
      </w:r>
      <w:r>
        <w:rPr>
          <w:spacing w:val="-8"/>
          <w:w w:val="95"/>
        </w:rPr>
        <w:t xml:space="preserve"> </w:t>
      </w:r>
      <w:r>
        <w:rPr>
          <w:w w:val="95"/>
        </w:rPr>
        <w:t>headquarters’</w:t>
      </w:r>
      <w:r>
        <w:rPr>
          <w:spacing w:val="-29"/>
          <w:w w:val="95"/>
        </w:rPr>
        <w:t xml:space="preserve"> </w:t>
      </w:r>
      <w:r>
        <w:rPr>
          <w:w w:val="95"/>
        </w:rPr>
        <w:t>cultural</w:t>
      </w:r>
      <w:r>
        <w:rPr>
          <w:spacing w:val="-10"/>
          <w:w w:val="95"/>
        </w:rPr>
        <w:t xml:space="preserve"> </w:t>
      </w:r>
      <w:r>
        <w:rPr>
          <w:w w:val="95"/>
        </w:rPr>
        <w:t>factors</w:t>
      </w:r>
      <w:r>
        <w:rPr>
          <w:spacing w:val="-16"/>
          <w:w w:val="95"/>
        </w:rPr>
        <w:t xml:space="preserve"> </w:t>
      </w:r>
      <w:r>
        <w:rPr>
          <w:w w:val="95"/>
        </w:rPr>
        <w:t xml:space="preserve">affect </w:t>
      </w:r>
      <w:r>
        <w:t>certain</w:t>
      </w:r>
      <w:r>
        <w:rPr>
          <w:spacing w:val="-21"/>
        </w:rPr>
        <w:t xml:space="preserve"> </w:t>
      </w:r>
      <w:r>
        <w:t>aspects</w:t>
      </w:r>
      <w:r>
        <w:rPr>
          <w:spacing w:val="-21"/>
        </w:rPr>
        <w:t xml:space="preserve"> </w:t>
      </w:r>
      <w:r>
        <w:t>of</w:t>
      </w:r>
      <w:r>
        <w:rPr>
          <w:spacing w:val="-16"/>
        </w:rPr>
        <w:t xml:space="preserve"> </w:t>
      </w:r>
      <w:r>
        <w:t>EPM</w:t>
      </w:r>
      <w:r>
        <w:rPr>
          <w:spacing w:val="-19"/>
        </w:rPr>
        <w:t xml:space="preserve"> </w:t>
      </w:r>
      <w:r>
        <w:t>practices.</w:t>
      </w:r>
    </w:p>
    <w:p w14:paraId="26E835D3" w14:textId="77777777" w:rsidR="002104E6" w:rsidRDefault="002104E6">
      <w:pPr>
        <w:pStyle w:val="BodyText"/>
        <w:spacing w:before="5"/>
        <w:rPr>
          <w:sz w:val="26"/>
        </w:rPr>
      </w:pPr>
    </w:p>
    <w:p w14:paraId="3565A5DC" w14:textId="77777777" w:rsidR="002104E6" w:rsidRDefault="00F10E56">
      <w:pPr>
        <w:pStyle w:val="ListParagraph"/>
        <w:numPr>
          <w:ilvl w:val="2"/>
          <w:numId w:val="2"/>
        </w:numPr>
        <w:tabs>
          <w:tab w:val="left" w:pos="2235"/>
        </w:tabs>
        <w:rPr>
          <w:rFonts w:ascii="Arial"/>
          <w:sz w:val="24"/>
        </w:rPr>
      </w:pPr>
      <w:r>
        <w:rPr>
          <w:rFonts w:ascii="Arial"/>
          <w:sz w:val="24"/>
        </w:rPr>
        <w:t>Linkage</w:t>
      </w:r>
      <w:r>
        <w:rPr>
          <w:rFonts w:ascii="Arial"/>
          <w:spacing w:val="-29"/>
          <w:sz w:val="24"/>
        </w:rPr>
        <w:t xml:space="preserve"> </w:t>
      </w:r>
      <w:r>
        <w:rPr>
          <w:rFonts w:ascii="Arial"/>
          <w:spacing w:val="3"/>
          <w:sz w:val="24"/>
        </w:rPr>
        <w:t>with</w:t>
      </w:r>
      <w:r>
        <w:rPr>
          <w:rFonts w:ascii="Arial"/>
          <w:spacing w:val="-35"/>
          <w:sz w:val="24"/>
        </w:rPr>
        <w:t xml:space="preserve"> </w:t>
      </w:r>
      <w:r>
        <w:rPr>
          <w:rFonts w:ascii="Arial"/>
          <w:sz w:val="24"/>
        </w:rPr>
        <w:t>career</w:t>
      </w:r>
      <w:r>
        <w:rPr>
          <w:rFonts w:ascii="Arial"/>
          <w:spacing w:val="-25"/>
          <w:sz w:val="24"/>
        </w:rPr>
        <w:t xml:space="preserve"> </w:t>
      </w:r>
      <w:r>
        <w:rPr>
          <w:rFonts w:ascii="Arial"/>
          <w:spacing w:val="3"/>
          <w:sz w:val="24"/>
        </w:rPr>
        <w:t>development</w:t>
      </w:r>
    </w:p>
    <w:p w14:paraId="1798CA55" w14:textId="77777777" w:rsidR="002104E6" w:rsidRDefault="002104E6">
      <w:pPr>
        <w:rPr>
          <w:sz w:val="24"/>
        </w:rPr>
        <w:sectPr w:rsidR="002104E6">
          <w:pgSz w:w="11910" w:h="16840"/>
          <w:pgMar w:top="1080" w:right="580" w:bottom="280" w:left="600" w:header="885" w:footer="0" w:gutter="0"/>
          <w:cols w:space="720"/>
        </w:sectPr>
      </w:pPr>
    </w:p>
    <w:p w14:paraId="5B96D773" w14:textId="77777777" w:rsidR="002104E6" w:rsidRDefault="002104E6">
      <w:pPr>
        <w:pStyle w:val="BodyText"/>
        <w:spacing w:before="2"/>
        <w:rPr>
          <w:sz w:val="28"/>
        </w:rPr>
      </w:pPr>
    </w:p>
    <w:p w14:paraId="44D435F0" w14:textId="77777777" w:rsidR="002104E6" w:rsidRDefault="00F10E56">
      <w:pPr>
        <w:pStyle w:val="BodyText"/>
        <w:spacing w:before="55" w:line="309" w:lineRule="auto"/>
        <w:ind w:left="1627" w:right="847"/>
      </w:pPr>
      <w:r>
        <w:rPr>
          <w:w w:val="95"/>
        </w:rPr>
        <w:t>If</w:t>
      </w:r>
      <w:r>
        <w:rPr>
          <w:spacing w:val="-15"/>
          <w:w w:val="95"/>
        </w:rPr>
        <w:t xml:space="preserve"> </w:t>
      </w:r>
      <w:r>
        <w:rPr>
          <w:spacing w:val="-4"/>
          <w:w w:val="95"/>
        </w:rPr>
        <w:t xml:space="preserve">MNEs </w:t>
      </w:r>
      <w:r>
        <w:rPr>
          <w:w w:val="95"/>
        </w:rPr>
        <w:t>transfer</w:t>
      </w:r>
      <w:r>
        <w:rPr>
          <w:spacing w:val="-38"/>
          <w:w w:val="95"/>
        </w:rPr>
        <w:t xml:space="preserve"> </w:t>
      </w:r>
      <w:r>
        <w:rPr>
          <w:w w:val="95"/>
        </w:rPr>
        <w:t>international</w:t>
      </w:r>
      <w:r>
        <w:rPr>
          <w:spacing w:val="-27"/>
          <w:w w:val="95"/>
        </w:rPr>
        <w:t xml:space="preserve"> </w:t>
      </w:r>
      <w:r>
        <w:rPr>
          <w:w w:val="95"/>
        </w:rPr>
        <w:t>managers</w:t>
      </w:r>
      <w:r>
        <w:rPr>
          <w:spacing w:val="-33"/>
          <w:w w:val="95"/>
        </w:rPr>
        <w:t xml:space="preserve"> </w:t>
      </w:r>
      <w:r>
        <w:rPr>
          <w:w w:val="95"/>
        </w:rPr>
        <w:t>to</w:t>
      </w:r>
      <w:r>
        <w:rPr>
          <w:spacing w:val="-19"/>
          <w:w w:val="95"/>
        </w:rPr>
        <w:t xml:space="preserve"> </w:t>
      </w:r>
      <w:r>
        <w:rPr>
          <w:w w:val="95"/>
        </w:rPr>
        <w:t>nurture</w:t>
      </w:r>
      <w:r>
        <w:rPr>
          <w:spacing w:val="-13"/>
          <w:w w:val="95"/>
        </w:rPr>
        <w:t xml:space="preserve"> </w:t>
      </w:r>
      <w:r>
        <w:rPr>
          <w:w w:val="95"/>
        </w:rPr>
        <w:t>global</w:t>
      </w:r>
      <w:r>
        <w:rPr>
          <w:spacing w:val="-26"/>
          <w:w w:val="95"/>
        </w:rPr>
        <w:t xml:space="preserve"> </w:t>
      </w:r>
      <w:r>
        <w:rPr>
          <w:w w:val="95"/>
        </w:rPr>
        <w:t>management</w:t>
      </w:r>
      <w:r>
        <w:rPr>
          <w:spacing w:val="-35"/>
          <w:w w:val="95"/>
        </w:rPr>
        <w:t xml:space="preserve"> </w:t>
      </w:r>
      <w:r>
        <w:rPr>
          <w:w w:val="95"/>
        </w:rPr>
        <w:t>talents,</w:t>
      </w:r>
      <w:r>
        <w:rPr>
          <w:spacing w:val="-31"/>
          <w:w w:val="95"/>
        </w:rPr>
        <w:t xml:space="preserve"> </w:t>
      </w:r>
      <w:r>
        <w:rPr>
          <w:w w:val="95"/>
        </w:rPr>
        <w:t xml:space="preserve">one </w:t>
      </w:r>
      <w:r>
        <w:t>may</w:t>
      </w:r>
      <w:r>
        <w:rPr>
          <w:spacing w:val="-44"/>
        </w:rPr>
        <w:t xml:space="preserve"> </w:t>
      </w:r>
      <w:r>
        <w:rPr>
          <w:spacing w:val="3"/>
        </w:rPr>
        <w:t>expect</w:t>
      </w:r>
      <w:r>
        <w:rPr>
          <w:spacing w:val="-53"/>
        </w:rPr>
        <w:t xml:space="preserve"> </w:t>
      </w:r>
      <w:r>
        <w:t>that</w:t>
      </w:r>
      <w:r>
        <w:rPr>
          <w:spacing w:val="-46"/>
        </w:rPr>
        <w:t xml:space="preserve"> </w:t>
      </w:r>
      <w:r>
        <w:t>these</w:t>
      </w:r>
      <w:r>
        <w:rPr>
          <w:spacing w:val="-49"/>
        </w:rPr>
        <w:t xml:space="preserve"> </w:t>
      </w:r>
      <w:r>
        <w:t>companies</w:t>
      </w:r>
      <w:r>
        <w:rPr>
          <w:spacing w:val="-44"/>
        </w:rPr>
        <w:t xml:space="preserve"> </w:t>
      </w:r>
      <w:r>
        <w:rPr>
          <w:spacing w:val="7"/>
        </w:rPr>
        <w:t>will</w:t>
      </w:r>
      <w:r>
        <w:rPr>
          <w:spacing w:val="-48"/>
        </w:rPr>
        <w:t xml:space="preserve"> </w:t>
      </w:r>
      <w:r>
        <w:t>have</w:t>
      </w:r>
      <w:r>
        <w:rPr>
          <w:spacing w:val="-49"/>
        </w:rPr>
        <w:t xml:space="preserve"> </w:t>
      </w:r>
      <w:r>
        <w:t>an</w:t>
      </w:r>
      <w:r>
        <w:rPr>
          <w:spacing w:val="-45"/>
        </w:rPr>
        <w:t xml:space="preserve"> </w:t>
      </w:r>
      <w:r>
        <w:t>integrated</w:t>
      </w:r>
      <w:r>
        <w:rPr>
          <w:spacing w:val="-52"/>
        </w:rPr>
        <w:t xml:space="preserve"> </w:t>
      </w:r>
      <w:r>
        <w:t>plan</w:t>
      </w:r>
      <w:r>
        <w:rPr>
          <w:spacing w:val="-52"/>
        </w:rPr>
        <w:t xml:space="preserve"> </w:t>
      </w:r>
      <w:r>
        <w:rPr>
          <w:spacing w:val="2"/>
        </w:rPr>
        <w:t>for</w:t>
      </w:r>
      <w:r>
        <w:rPr>
          <w:spacing w:val="-54"/>
        </w:rPr>
        <w:t xml:space="preserve"> </w:t>
      </w:r>
      <w:r>
        <w:t>the</w:t>
      </w:r>
      <w:r>
        <w:rPr>
          <w:spacing w:val="-42"/>
        </w:rPr>
        <w:t xml:space="preserve"> </w:t>
      </w:r>
      <w:r>
        <w:t>training</w:t>
      </w:r>
      <w:r>
        <w:rPr>
          <w:spacing w:val="-53"/>
        </w:rPr>
        <w:t xml:space="preserve"> </w:t>
      </w:r>
      <w:r>
        <w:t xml:space="preserve">and </w:t>
      </w:r>
      <w:r>
        <w:rPr>
          <w:spacing w:val="3"/>
          <w:w w:val="95"/>
        </w:rPr>
        <w:t>development</w:t>
      </w:r>
      <w:r>
        <w:rPr>
          <w:spacing w:val="-39"/>
          <w:w w:val="95"/>
        </w:rPr>
        <w:t xml:space="preserve"> </w:t>
      </w:r>
      <w:r>
        <w:rPr>
          <w:w w:val="95"/>
        </w:rPr>
        <w:t>of</w:t>
      </w:r>
      <w:r>
        <w:rPr>
          <w:spacing w:val="-33"/>
          <w:w w:val="95"/>
        </w:rPr>
        <w:t xml:space="preserve"> </w:t>
      </w:r>
      <w:r>
        <w:rPr>
          <w:w w:val="95"/>
        </w:rPr>
        <w:t>these</w:t>
      </w:r>
      <w:r>
        <w:rPr>
          <w:spacing w:val="-31"/>
          <w:w w:val="95"/>
        </w:rPr>
        <w:t xml:space="preserve"> </w:t>
      </w:r>
      <w:r>
        <w:rPr>
          <w:w w:val="95"/>
        </w:rPr>
        <w:t>overseas</w:t>
      </w:r>
      <w:r>
        <w:rPr>
          <w:spacing w:val="-37"/>
          <w:w w:val="95"/>
        </w:rPr>
        <w:t xml:space="preserve"> </w:t>
      </w:r>
      <w:r>
        <w:rPr>
          <w:spacing w:val="2"/>
          <w:w w:val="95"/>
        </w:rPr>
        <w:t>personnel.</w:t>
      </w:r>
      <w:r>
        <w:rPr>
          <w:spacing w:val="-36"/>
          <w:w w:val="95"/>
        </w:rPr>
        <w:t xml:space="preserve"> </w:t>
      </w:r>
      <w:r>
        <w:rPr>
          <w:spacing w:val="-3"/>
          <w:w w:val="95"/>
        </w:rPr>
        <w:t>However,</w:t>
      </w:r>
      <w:r>
        <w:rPr>
          <w:spacing w:val="-34"/>
          <w:w w:val="95"/>
        </w:rPr>
        <w:t xml:space="preserve"> </w:t>
      </w:r>
      <w:r>
        <w:rPr>
          <w:w w:val="95"/>
        </w:rPr>
        <w:t>a</w:t>
      </w:r>
      <w:r>
        <w:rPr>
          <w:spacing w:val="-41"/>
          <w:w w:val="95"/>
        </w:rPr>
        <w:t xml:space="preserve"> </w:t>
      </w:r>
      <w:r>
        <w:rPr>
          <w:w w:val="95"/>
        </w:rPr>
        <w:t>substantial</w:t>
      </w:r>
      <w:r>
        <w:rPr>
          <w:spacing w:val="-31"/>
          <w:w w:val="95"/>
        </w:rPr>
        <w:t xml:space="preserve"> </w:t>
      </w:r>
      <w:r>
        <w:rPr>
          <w:w w:val="95"/>
        </w:rPr>
        <w:t>percentage</w:t>
      </w:r>
      <w:r>
        <w:rPr>
          <w:spacing w:val="-31"/>
          <w:w w:val="95"/>
        </w:rPr>
        <w:t xml:space="preserve"> </w:t>
      </w:r>
      <w:r>
        <w:rPr>
          <w:w w:val="95"/>
        </w:rPr>
        <w:t xml:space="preserve">of </w:t>
      </w:r>
      <w:r>
        <w:t>repatriates</w:t>
      </w:r>
      <w:r>
        <w:rPr>
          <w:spacing w:val="-48"/>
        </w:rPr>
        <w:t xml:space="preserve"> </w:t>
      </w:r>
      <w:r>
        <w:rPr>
          <w:spacing w:val="5"/>
        </w:rPr>
        <w:t>feel</w:t>
      </w:r>
      <w:r>
        <w:rPr>
          <w:spacing w:val="-43"/>
        </w:rPr>
        <w:t xml:space="preserve"> </w:t>
      </w:r>
      <w:r>
        <w:t>dissatisfied</w:t>
      </w:r>
      <w:r>
        <w:rPr>
          <w:spacing w:val="-48"/>
        </w:rPr>
        <w:t xml:space="preserve"> </w:t>
      </w:r>
      <w:r>
        <w:t>because</w:t>
      </w:r>
      <w:r>
        <w:rPr>
          <w:spacing w:val="-44"/>
        </w:rPr>
        <w:t xml:space="preserve"> </w:t>
      </w:r>
      <w:r>
        <w:rPr>
          <w:spacing w:val="3"/>
        </w:rPr>
        <w:t>their</w:t>
      </w:r>
      <w:r>
        <w:rPr>
          <w:spacing w:val="-50"/>
        </w:rPr>
        <w:t xml:space="preserve"> </w:t>
      </w:r>
      <w:r>
        <w:t>companies</w:t>
      </w:r>
      <w:r>
        <w:rPr>
          <w:spacing w:val="-48"/>
        </w:rPr>
        <w:t xml:space="preserve"> </w:t>
      </w:r>
      <w:r>
        <w:rPr>
          <w:spacing w:val="2"/>
        </w:rPr>
        <w:t>fail</w:t>
      </w:r>
      <w:r>
        <w:rPr>
          <w:spacing w:val="-43"/>
        </w:rPr>
        <w:t xml:space="preserve"> </w:t>
      </w:r>
      <w:r>
        <w:t>to</w:t>
      </w:r>
      <w:r>
        <w:rPr>
          <w:spacing w:val="-38"/>
        </w:rPr>
        <w:t xml:space="preserve"> </w:t>
      </w:r>
      <w:r>
        <w:t>capitalize</w:t>
      </w:r>
      <w:r>
        <w:rPr>
          <w:spacing w:val="-44"/>
        </w:rPr>
        <w:t xml:space="preserve"> </w:t>
      </w:r>
      <w:r>
        <w:t>on</w:t>
      </w:r>
      <w:r>
        <w:rPr>
          <w:spacing w:val="-48"/>
        </w:rPr>
        <w:t xml:space="preserve"> </w:t>
      </w:r>
      <w:r>
        <w:rPr>
          <w:spacing w:val="3"/>
        </w:rPr>
        <w:t xml:space="preserve">their </w:t>
      </w:r>
      <w:r>
        <w:t>overseas</w:t>
      </w:r>
      <w:r>
        <w:rPr>
          <w:spacing w:val="-35"/>
        </w:rPr>
        <w:t xml:space="preserve"> </w:t>
      </w:r>
      <w:r>
        <w:rPr>
          <w:spacing w:val="3"/>
        </w:rPr>
        <w:t>experience.</w:t>
      </w:r>
    </w:p>
    <w:p w14:paraId="1C2605E4" w14:textId="77777777" w:rsidR="002104E6" w:rsidRDefault="002104E6">
      <w:pPr>
        <w:pStyle w:val="BodyText"/>
        <w:spacing w:before="10"/>
      </w:pPr>
    </w:p>
    <w:p w14:paraId="79BCBD2A" w14:textId="77777777" w:rsidR="002104E6" w:rsidRDefault="00F10E56">
      <w:pPr>
        <w:pStyle w:val="ListParagraph"/>
        <w:numPr>
          <w:ilvl w:val="2"/>
          <w:numId w:val="2"/>
        </w:numPr>
        <w:tabs>
          <w:tab w:val="left" w:pos="2235"/>
        </w:tabs>
        <w:rPr>
          <w:rFonts w:ascii="Arial"/>
          <w:sz w:val="24"/>
        </w:rPr>
      </w:pPr>
      <w:r>
        <w:rPr>
          <w:rFonts w:ascii="Arial"/>
          <w:sz w:val="24"/>
        </w:rPr>
        <w:t>Nature</w:t>
      </w:r>
      <w:r>
        <w:rPr>
          <w:rFonts w:ascii="Arial"/>
          <w:spacing w:val="-28"/>
          <w:sz w:val="24"/>
        </w:rPr>
        <w:t xml:space="preserve"> </w:t>
      </w:r>
      <w:r>
        <w:rPr>
          <w:rFonts w:ascii="Arial"/>
          <w:sz w:val="24"/>
        </w:rPr>
        <w:t>of</w:t>
      </w:r>
      <w:r>
        <w:rPr>
          <w:rFonts w:ascii="Arial"/>
          <w:spacing w:val="-15"/>
          <w:sz w:val="24"/>
        </w:rPr>
        <w:t xml:space="preserve"> </w:t>
      </w:r>
      <w:r>
        <w:rPr>
          <w:rFonts w:ascii="Arial"/>
          <w:sz w:val="24"/>
        </w:rPr>
        <w:t>expatriate</w:t>
      </w:r>
      <w:r>
        <w:rPr>
          <w:rFonts w:ascii="Arial"/>
          <w:spacing w:val="-28"/>
          <w:sz w:val="24"/>
        </w:rPr>
        <w:t xml:space="preserve"> </w:t>
      </w:r>
      <w:r>
        <w:rPr>
          <w:rFonts w:ascii="Arial"/>
          <w:spacing w:val="2"/>
          <w:sz w:val="24"/>
        </w:rPr>
        <w:t>mission</w:t>
      </w:r>
    </w:p>
    <w:p w14:paraId="58B1DD15" w14:textId="77777777" w:rsidR="002104E6" w:rsidRDefault="002104E6">
      <w:pPr>
        <w:pStyle w:val="BodyText"/>
        <w:spacing w:before="1"/>
        <w:rPr>
          <w:sz w:val="33"/>
        </w:rPr>
      </w:pPr>
    </w:p>
    <w:p w14:paraId="3A7B4CF7" w14:textId="77777777" w:rsidR="002104E6" w:rsidRDefault="00F10E56">
      <w:pPr>
        <w:pStyle w:val="BodyText"/>
        <w:spacing w:line="307" w:lineRule="auto"/>
        <w:ind w:left="1627" w:right="847"/>
      </w:pPr>
      <w:r>
        <w:rPr>
          <w:noProof/>
        </w:rPr>
        <w:drawing>
          <wp:anchor distT="0" distB="0" distL="0" distR="0" simplePos="0" relativeHeight="485716480" behindDoc="1" locked="0" layoutInCell="1" allowOverlap="1" wp14:anchorId="66F8F7C6" wp14:editId="78464377">
            <wp:simplePos x="0" y="0"/>
            <wp:positionH relativeFrom="page">
              <wp:posOffset>818737</wp:posOffset>
            </wp:positionH>
            <wp:positionV relativeFrom="paragraph">
              <wp:posOffset>917649</wp:posOffset>
            </wp:positionV>
            <wp:extent cx="2037323" cy="1047749"/>
            <wp:effectExtent l="0" t="0" r="0" b="0"/>
            <wp:wrapNone/>
            <wp:docPr id="1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Some</w:t>
      </w:r>
      <w:r>
        <w:rPr>
          <w:spacing w:val="-29"/>
          <w:w w:val="95"/>
        </w:rPr>
        <w:t xml:space="preserve"> </w:t>
      </w:r>
      <w:r>
        <w:rPr>
          <w:spacing w:val="-4"/>
          <w:w w:val="95"/>
        </w:rPr>
        <w:t>MNEs</w:t>
      </w:r>
      <w:r>
        <w:rPr>
          <w:spacing w:val="-22"/>
          <w:w w:val="95"/>
        </w:rPr>
        <w:t xml:space="preserve"> </w:t>
      </w:r>
      <w:r>
        <w:rPr>
          <w:w w:val="95"/>
        </w:rPr>
        <w:t>adopt</w:t>
      </w:r>
      <w:r>
        <w:rPr>
          <w:spacing w:val="-34"/>
          <w:w w:val="95"/>
        </w:rPr>
        <w:t xml:space="preserve"> </w:t>
      </w:r>
      <w:r>
        <w:rPr>
          <w:spacing w:val="3"/>
          <w:w w:val="95"/>
        </w:rPr>
        <w:t>different</w:t>
      </w:r>
      <w:r>
        <w:rPr>
          <w:spacing w:val="-44"/>
          <w:w w:val="95"/>
        </w:rPr>
        <w:t xml:space="preserve"> </w:t>
      </w:r>
      <w:r>
        <w:rPr>
          <w:w w:val="95"/>
        </w:rPr>
        <w:t>arrangements</w:t>
      </w:r>
      <w:r>
        <w:rPr>
          <w:spacing w:val="-43"/>
          <w:w w:val="95"/>
        </w:rPr>
        <w:t xml:space="preserve"> </w:t>
      </w:r>
      <w:r>
        <w:rPr>
          <w:spacing w:val="4"/>
          <w:w w:val="95"/>
        </w:rPr>
        <w:t>in</w:t>
      </w:r>
      <w:r>
        <w:rPr>
          <w:spacing w:val="-43"/>
          <w:w w:val="95"/>
        </w:rPr>
        <w:t xml:space="preserve"> </w:t>
      </w:r>
      <w:r>
        <w:rPr>
          <w:w w:val="95"/>
        </w:rPr>
        <w:t>the</w:t>
      </w:r>
      <w:r>
        <w:rPr>
          <w:spacing w:val="-38"/>
          <w:w w:val="95"/>
        </w:rPr>
        <w:t xml:space="preserve"> </w:t>
      </w:r>
      <w:r>
        <w:rPr>
          <w:w w:val="95"/>
        </w:rPr>
        <w:t>goal</w:t>
      </w:r>
      <w:r>
        <w:rPr>
          <w:spacing w:val="-28"/>
          <w:w w:val="95"/>
        </w:rPr>
        <w:t xml:space="preserve"> </w:t>
      </w:r>
      <w:r>
        <w:rPr>
          <w:spacing w:val="2"/>
          <w:w w:val="95"/>
        </w:rPr>
        <w:t>setting</w:t>
      </w:r>
      <w:r>
        <w:rPr>
          <w:spacing w:val="-44"/>
          <w:w w:val="95"/>
        </w:rPr>
        <w:t xml:space="preserve"> </w:t>
      </w:r>
      <w:r>
        <w:rPr>
          <w:w w:val="95"/>
        </w:rPr>
        <w:t>process,</w:t>
      </w:r>
      <w:r>
        <w:rPr>
          <w:spacing w:val="-41"/>
          <w:w w:val="95"/>
        </w:rPr>
        <w:t xml:space="preserve"> </w:t>
      </w:r>
      <w:r>
        <w:rPr>
          <w:spacing w:val="4"/>
          <w:w w:val="95"/>
        </w:rPr>
        <w:t>in</w:t>
      </w:r>
      <w:r>
        <w:rPr>
          <w:spacing w:val="-33"/>
          <w:w w:val="95"/>
        </w:rPr>
        <w:t xml:space="preserve"> </w:t>
      </w:r>
      <w:r>
        <w:rPr>
          <w:w w:val="95"/>
        </w:rPr>
        <w:t>appraisal frequency,</w:t>
      </w:r>
      <w:r>
        <w:rPr>
          <w:spacing w:val="-30"/>
          <w:w w:val="95"/>
        </w:rPr>
        <w:t xml:space="preserve"> </w:t>
      </w:r>
      <w:r>
        <w:rPr>
          <w:spacing w:val="4"/>
          <w:w w:val="95"/>
        </w:rPr>
        <w:t>in</w:t>
      </w:r>
      <w:r>
        <w:rPr>
          <w:spacing w:val="-32"/>
          <w:w w:val="95"/>
        </w:rPr>
        <w:t xml:space="preserve"> </w:t>
      </w:r>
      <w:r>
        <w:rPr>
          <w:w w:val="95"/>
        </w:rPr>
        <w:t>performance</w:t>
      </w:r>
      <w:r>
        <w:rPr>
          <w:spacing w:val="-25"/>
          <w:w w:val="95"/>
        </w:rPr>
        <w:t xml:space="preserve"> </w:t>
      </w:r>
      <w:r>
        <w:rPr>
          <w:w w:val="95"/>
        </w:rPr>
        <w:t>raters,</w:t>
      </w:r>
      <w:r>
        <w:rPr>
          <w:spacing w:val="-14"/>
          <w:w w:val="95"/>
        </w:rPr>
        <w:t xml:space="preserve"> </w:t>
      </w:r>
      <w:r>
        <w:rPr>
          <w:w w:val="95"/>
        </w:rPr>
        <w:t>and</w:t>
      </w:r>
      <w:r>
        <w:rPr>
          <w:spacing w:val="-17"/>
          <w:w w:val="95"/>
        </w:rPr>
        <w:t xml:space="preserve"> </w:t>
      </w:r>
      <w:r>
        <w:rPr>
          <w:spacing w:val="4"/>
          <w:w w:val="95"/>
        </w:rPr>
        <w:t>in</w:t>
      </w:r>
      <w:r>
        <w:rPr>
          <w:spacing w:val="-17"/>
          <w:w w:val="95"/>
        </w:rPr>
        <w:t xml:space="preserve"> </w:t>
      </w:r>
      <w:r>
        <w:rPr>
          <w:w w:val="95"/>
        </w:rPr>
        <w:t>the</w:t>
      </w:r>
      <w:r>
        <w:rPr>
          <w:spacing w:val="-26"/>
          <w:w w:val="95"/>
        </w:rPr>
        <w:t xml:space="preserve"> </w:t>
      </w:r>
      <w:r>
        <w:rPr>
          <w:spacing w:val="2"/>
          <w:w w:val="95"/>
        </w:rPr>
        <w:t>provision</w:t>
      </w:r>
      <w:r>
        <w:rPr>
          <w:spacing w:val="-32"/>
          <w:w w:val="95"/>
        </w:rPr>
        <w:t xml:space="preserve"> </w:t>
      </w:r>
      <w:r>
        <w:rPr>
          <w:w w:val="95"/>
        </w:rPr>
        <w:t>of</w:t>
      </w:r>
      <w:r>
        <w:rPr>
          <w:spacing w:val="-12"/>
          <w:w w:val="95"/>
        </w:rPr>
        <w:t xml:space="preserve"> </w:t>
      </w:r>
      <w:r>
        <w:rPr>
          <w:spacing w:val="2"/>
          <w:w w:val="95"/>
        </w:rPr>
        <w:t>pre-departure</w:t>
      </w:r>
      <w:r>
        <w:rPr>
          <w:spacing w:val="-25"/>
          <w:w w:val="95"/>
        </w:rPr>
        <w:t xml:space="preserve"> </w:t>
      </w:r>
      <w:r>
        <w:rPr>
          <w:w w:val="95"/>
        </w:rPr>
        <w:t>training. From</w:t>
      </w:r>
      <w:r>
        <w:rPr>
          <w:spacing w:val="-21"/>
          <w:w w:val="95"/>
        </w:rPr>
        <w:t xml:space="preserve"> </w:t>
      </w:r>
      <w:r>
        <w:rPr>
          <w:w w:val="95"/>
        </w:rPr>
        <w:t>our</w:t>
      </w:r>
      <w:r>
        <w:rPr>
          <w:spacing w:val="-10"/>
          <w:w w:val="95"/>
        </w:rPr>
        <w:t xml:space="preserve"> </w:t>
      </w:r>
      <w:r>
        <w:rPr>
          <w:spacing w:val="3"/>
          <w:w w:val="95"/>
        </w:rPr>
        <w:t>interviews,</w:t>
      </w:r>
      <w:r>
        <w:rPr>
          <w:spacing w:val="-31"/>
          <w:w w:val="95"/>
        </w:rPr>
        <w:t xml:space="preserve"> </w:t>
      </w:r>
      <w:r>
        <w:rPr>
          <w:w w:val="95"/>
        </w:rPr>
        <w:t>we</w:t>
      </w:r>
      <w:r>
        <w:rPr>
          <w:spacing w:val="-28"/>
          <w:w w:val="95"/>
        </w:rPr>
        <w:t xml:space="preserve"> </w:t>
      </w:r>
      <w:r>
        <w:rPr>
          <w:spacing w:val="2"/>
          <w:w w:val="95"/>
        </w:rPr>
        <w:t>learned</w:t>
      </w:r>
      <w:r>
        <w:rPr>
          <w:spacing w:val="-33"/>
          <w:w w:val="95"/>
        </w:rPr>
        <w:t xml:space="preserve"> </w:t>
      </w:r>
      <w:r>
        <w:rPr>
          <w:w w:val="95"/>
        </w:rPr>
        <w:t>that</w:t>
      </w:r>
      <w:r>
        <w:rPr>
          <w:spacing w:val="-35"/>
          <w:w w:val="95"/>
        </w:rPr>
        <w:t xml:space="preserve"> </w:t>
      </w:r>
      <w:r>
        <w:rPr>
          <w:w w:val="95"/>
        </w:rPr>
        <w:t>these</w:t>
      </w:r>
      <w:r>
        <w:rPr>
          <w:spacing w:val="-28"/>
          <w:w w:val="95"/>
        </w:rPr>
        <w:t xml:space="preserve"> </w:t>
      </w:r>
      <w:r>
        <w:rPr>
          <w:spacing w:val="2"/>
          <w:w w:val="95"/>
        </w:rPr>
        <w:t>different</w:t>
      </w:r>
      <w:r>
        <w:rPr>
          <w:spacing w:val="-35"/>
          <w:w w:val="95"/>
        </w:rPr>
        <w:t xml:space="preserve"> </w:t>
      </w:r>
      <w:r>
        <w:rPr>
          <w:w w:val="95"/>
        </w:rPr>
        <w:t>arrangements</w:t>
      </w:r>
      <w:r>
        <w:rPr>
          <w:spacing w:val="-34"/>
          <w:w w:val="95"/>
        </w:rPr>
        <w:t xml:space="preserve"> </w:t>
      </w:r>
      <w:r>
        <w:rPr>
          <w:spacing w:val="-3"/>
          <w:w w:val="95"/>
        </w:rPr>
        <w:t>are</w:t>
      </w:r>
      <w:r>
        <w:rPr>
          <w:spacing w:val="-27"/>
          <w:w w:val="95"/>
        </w:rPr>
        <w:t xml:space="preserve"> </w:t>
      </w:r>
      <w:r>
        <w:rPr>
          <w:w w:val="95"/>
        </w:rPr>
        <w:t>based</w:t>
      </w:r>
      <w:r>
        <w:rPr>
          <w:spacing w:val="-20"/>
          <w:w w:val="95"/>
        </w:rPr>
        <w:t xml:space="preserve"> </w:t>
      </w:r>
      <w:r>
        <w:rPr>
          <w:w w:val="95"/>
        </w:rPr>
        <w:t xml:space="preserve">on </w:t>
      </w:r>
      <w:r>
        <w:t>sound</w:t>
      </w:r>
      <w:r>
        <w:rPr>
          <w:spacing w:val="-46"/>
        </w:rPr>
        <w:t xml:space="preserve"> </w:t>
      </w:r>
      <w:r>
        <w:t>reasons</w:t>
      </w:r>
      <w:r>
        <w:rPr>
          <w:spacing w:val="-52"/>
        </w:rPr>
        <w:t xml:space="preserve"> </w:t>
      </w:r>
      <w:r>
        <w:t>that</w:t>
      </w:r>
      <w:r>
        <w:rPr>
          <w:spacing w:val="-39"/>
        </w:rPr>
        <w:t xml:space="preserve"> </w:t>
      </w:r>
      <w:r>
        <w:rPr>
          <w:spacing w:val="-3"/>
        </w:rPr>
        <w:t>can</w:t>
      </w:r>
      <w:r>
        <w:rPr>
          <w:spacing w:val="-45"/>
        </w:rPr>
        <w:t xml:space="preserve"> </w:t>
      </w:r>
      <w:r>
        <w:t>be</w:t>
      </w:r>
      <w:r>
        <w:rPr>
          <w:spacing w:val="-42"/>
        </w:rPr>
        <w:t xml:space="preserve"> </w:t>
      </w:r>
      <w:r>
        <w:t>traced</w:t>
      </w:r>
      <w:r>
        <w:rPr>
          <w:spacing w:val="-46"/>
        </w:rPr>
        <w:t xml:space="preserve"> </w:t>
      </w:r>
      <w:r>
        <w:t>to</w:t>
      </w:r>
      <w:r>
        <w:rPr>
          <w:spacing w:val="-38"/>
        </w:rPr>
        <w:t xml:space="preserve"> </w:t>
      </w:r>
      <w:r>
        <w:t>the</w:t>
      </w:r>
      <w:r>
        <w:rPr>
          <w:spacing w:val="-49"/>
        </w:rPr>
        <w:t xml:space="preserve"> </w:t>
      </w:r>
      <w:r>
        <w:rPr>
          <w:spacing w:val="3"/>
        </w:rPr>
        <w:t>different</w:t>
      </w:r>
      <w:r>
        <w:rPr>
          <w:spacing w:val="-53"/>
        </w:rPr>
        <w:t xml:space="preserve"> </w:t>
      </w:r>
      <w:r>
        <w:t>nature</w:t>
      </w:r>
      <w:r>
        <w:rPr>
          <w:spacing w:val="-49"/>
        </w:rPr>
        <w:t xml:space="preserve"> </w:t>
      </w:r>
      <w:r>
        <w:t>of</w:t>
      </w:r>
      <w:r>
        <w:rPr>
          <w:spacing w:val="-50"/>
        </w:rPr>
        <w:t xml:space="preserve"> </w:t>
      </w:r>
      <w:r>
        <w:t>expatriate</w:t>
      </w:r>
      <w:r>
        <w:rPr>
          <w:spacing w:val="-49"/>
        </w:rPr>
        <w:t xml:space="preserve"> </w:t>
      </w:r>
      <w:r>
        <w:rPr>
          <w:spacing w:val="2"/>
        </w:rPr>
        <w:t>missions.</w:t>
      </w:r>
    </w:p>
    <w:p w14:paraId="27446D82" w14:textId="77777777" w:rsidR="002104E6" w:rsidRDefault="002104E6">
      <w:pPr>
        <w:pStyle w:val="BodyText"/>
        <w:spacing w:before="9"/>
      </w:pPr>
    </w:p>
    <w:p w14:paraId="0729DC89" w14:textId="77777777" w:rsidR="002104E6" w:rsidRDefault="00F10E56">
      <w:pPr>
        <w:pStyle w:val="ListParagraph"/>
        <w:numPr>
          <w:ilvl w:val="2"/>
          <w:numId w:val="2"/>
        </w:numPr>
        <w:tabs>
          <w:tab w:val="left" w:pos="2235"/>
        </w:tabs>
        <w:rPr>
          <w:rFonts w:ascii="Arial"/>
          <w:sz w:val="24"/>
        </w:rPr>
      </w:pPr>
      <w:r>
        <w:rPr>
          <w:rFonts w:ascii="Arial"/>
          <w:spacing w:val="3"/>
          <w:sz w:val="24"/>
        </w:rPr>
        <w:t>On-the-job</w:t>
      </w:r>
      <w:r>
        <w:rPr>
          <w:rFonts w:ascii="Arial"/>
          <w:spacing w:val="-36"/>
          <w:sz w:val="24"/>
        </w:rPr>
        <w:t xml:space="preserve"> </w:t>
      </w:r>
      <w:r>
        <w:rPr>
          <w:rFonts w:ascii="Arial"/>
          <w:sz w:val="24"/>
        </w:rPr>
        <w:t>training</w:t>
      </w:r>
      <w:r>
        <w:rPr>
          <w:rFonts w:ascii="Arial"/>
          <w:spacing w:val="-36"/>
          <w:sz w:val="24"/>
        </w:rPr>
        <w:t xml:space="preserve"> </w:t>
      </w:r>
      <w:r>
        <w:rPr>
          <w:rFonts w:ascii="Arial"/>
          <w:sz w:val="24"/>
        </w:rPr>
        <w:t>during</w:t>
      </w:r>
      <w:r>
        <w:rPr>
          <w:rFonts w:ascii="Arial"/>
          <w:spacing w:val="-37"/>
          <w:sz w:val="24"/>
        </w:rPr>
        <w:t xml:space="preserve"> </w:t>
      </w:r>
      <w:r>
        <w:rPr>
          <w:rFonts w:ascii="Arial"/>
          <w:sz w:val="24"/>
        </w:rPr>
        <w:t>expatriation</w:t>
      </w:r>
    </w:p>
    <w:p w14:paraId="6BFE321C" w14:textId="77777777" w:rsidR="002104E6" w:rsidRDefault="002104E6">
      <w:pPr>
        <w:pStyle w:val="BodyText"/>
        <w:spacing w:before="1"/>
        <w:rPr>
          <w:sz w:val="33"/>
        </w:rPr>
      </w:pPr>
    </w:p>
    <w:p w14:paraId="11D53ACF" w14:textId="77777777" w:rsidR="002104E6" w:rsidRDefault="00F10E56">
      <w:pPr>
        <w:pStyle w:val="BodyText"/>
        <w:spacing w:line="309" w:lineRule="auto"/>
        <w:ind w:left="1627" w:right="847"/>
      </w:pPr>
      <w:r>
        <w:t>Some</w:t>
      </w:r>
      <w:r>
        <w:rPr>
          <w:spacing w:val="-41"/>
        </w:rPr>
        <w:t xml:space="preserve"> </w:t>
      </w:r>
      <w:r>
        <w:rPr>
          <w:spacing w:val="-4"/>
        </w:rPr>
        <w:t>MNEs</w:t>
      </w:r>
      <w:r>
        <w:rPr>
          <w:spacing w:val="-35"/>
        </w:rPr>
        <w:t xml:space="preserve"> </w:t>
      </w:r>
      <w:r>
        <w:t>do</w:t>
      </w:r>
      <w:r>
        <w:rPr>
          <w:spacing w:val="-43"/>
        </w:rPr>
        <w:t xml:space="preserve"> </w:t>
      </w:r>
      <w:r>
        <w:t>not</w:t>
      </w:r>
      <w:r>
        <w:rPr>
          <w:spacing w:val="-45"/>
        </w:rPr>
        <w:t xml:space="preserve"> </w:t>
      </w:r>
      <w:r>
        <w:t>provide</w:t>
      </w:r>
      <w:r>
        <w:rPr>
          <w:spacing w:val="-48"/>
        </w:rPr>
        <w:t xml:space="preserve"> </w:t>
      </w:r>
      <w:r>
        <w:rPr>
          <w:spacing w:val="3"/>
        </w:rPr>
        <w:t>on-the-job</w:t>
      </w:r>
      <w:r>
        <w:rPr>
          <w:spacing w:val="-51"/>
        </w:rPr>
        <w:t xml:space="preserve"> </w:t>
      </w:r>
      <w:r>
        <w:t>training</w:t>
      </w:r>
      <w:r>
        <w:rPr>
          <w:spacing w:val="-52"/>
        </w:rPr>
        <w:t xml:space="preserve"> </w:t>
      </w:r>
      <w:r>
        <w:rPr>
          <w:spacing w:val="2"/>
        </w:rPr>
        <w:t>for</w:t>
      </w:r>
      <w:r>
        <w:rPr>
          <w:spacing w:val="-53"/>
        </w:rPr>
        <w:t xml:space="preserve"> </w:t>
      </w:r>
      <w:r>
        <w:t>expatriates</w:t>
      </w:r>
      <w:r>
        <w:rPr>
          <w:spacing w:val="-51"/>
        </w:rPr>
        <w:t xml:space="preserve"> </w:t>
      </w:r>
      <w:r>
        <w:t>on</w:t>
      </w:r>
      <w:r>
        <w:rPr>
          <w:spacing w:val="-51"/>
        </w:rPr>
        <w:t xml:space="preserve"> </w:t>
      </w:r>
      <w:r>
        <w:rPr>
          <w:spacing w:val="3"/>
        </w:rPr>
        <w:t>their</w:t>
      </w:r>
      <w:r>
        <w:rPr>
          <w:spacing w:val="-46"/>
        </w:rPr>
        <w:t xml:space="preserve"> </w:t>
      </w:r>
      <w:r>
        <w:t xml:space="preserve">overseas </w:t>
      </w:r>
      <w:r>
        <w:rPr>
          <w:spacing w:val="2"/>
          <w:w w:val="95"/>
        </w:rPr>
        <w:t>missions.</w:t>
      </w:r>
      <w:r>
        <w:rPr>
          <w:spacing w:val="-40"/>
          <w:w w:val="95"/>
        </w:rPr>
        <w:t xml:space="preserve"> </w:t>
      </w:r>
      <w:r>
        <w:rPr>
          <w:w w:val="95"/>
        </w:rPr>
        <w:t>The</w:t>
      </w:r>
      <w:r>
        <w:rPr>
          <w:spacing w:val="-37"/>
          <w:w w:val="95"/>
        </w:rPr>
        <w:t xml:space="preserve"> </w:t>
      </w:r>
      <w:r>
        <w:rPr>
          <w:w w:val="95"/>
        </w:rPr>
        <w:t>lack</w:t>
      </w:r>
      <w:r>
        <w:rPr>
          <w:spacing w:val="-19"/>
          <w:w w:val="95"/>
        </w:rPr>
        <w:t xml:space="preserve"> </w:t>
      </w:r>
      <w:r>
        <w:rPr>
          <w:w w:val="95"/>
        </w:rPr>
        <w:t>of</w:t>
      </w:r>
      <w:r>
        <w:rPr>
          <w:spacing w:val="-26"/>
          <w:w w:val="95"/>
        </w:rPr>
        <w:t xml:space="preserve"> </w:t>
      </w:r>
      <w:r>
        <w:rPr>
          <w:spacing w:val="3"/>
          <w:w w:val="95"/>
        </w:rPr>
        <w:t>on-the-job</w:t>
      </w:r>
      <w:r>
        <w:rPr>
          <w:spacing w:val="-42"/>
          <w:w w:val="95"/>
        </w:rPr>
        <w:t xml:space="preserve"> </w:t>
      </w:r>
      <w:r>
        <w:rPr>
          <w:w w:val="95"/>
        </w:rPr>
        <w:t>training</w:t>
      </w:r>
      <w:r>
        <w:rPr>
          <w:spacing w:val="-42"/>
          <w:w w:val="95"/>
        </w:rPr>
        <w:t xml:space="preserve"> </w:t>
      </w:r>
      <w:r>
        <w:rPr>
          <w:w w:val="95"/>
        </w:rPr>
        <w:t>may</w:t>
      </w:r>
      <w:r>
        <w:rPr>
          <w:spacing w:val="-40"/>
          <w:w w:val="95"/>
        </w:rPr>
        <w:t xml:space="preserve"> </w:t>
      </w:r>
      <w:r>
        <w:rPr>
          <w:w w:val="95"/>
        </w:rPr>
        <w:t>be</w:t>
      </w:r>
      <w:r>
        <w:rPr>
          <w:spacing w:val="-26"/>
          <w:w w:val="95"/>
        </w:rPr>
        <w:t xml:space="preserve"> </w:t>
      </w:r>
      <w:r>
        <w:rPr>
          <w:w w:val="95"/>
        </w:rPr>
        <w:t>because</w:t>
      </w:r>
      <w:r>
        <w:rPr>
          <w:spacing w:val="-36"/>
          <w:w w:val="95"/>
        </w:rPr>
        <w:t xml:space="preserve"> </w:t>
      </w:r>
      <w:r>
        <w:rPr>
          <w:w w:val="95"/>
        </w:rPr>
        <w:t>these</w:t>
      </w:r>
      <w:r>
        <w:rPr>
          <w:spacing w:val="-36"/>
          <w:w w:val="95"/>
        </w:rPr>
        <w:t xml:space="preserve"> </w:t>
      </w:r>
      <w:r>
        <w:rPr>
          <w:spacing w:val="-4"/>
          <w:w w:val="95"/>
        </w:rPr>
        <w:t>MNEs</w:t>
      </w:r>
      <w:r>
        <w:rPr>
          <w:spacing w:val="-19"/>
          <w:w w:val="95"/>
        </w:rPr>
        <w:t xml:space="preserve"> </w:t>
      </w:r>
      <w:r>
        <w:rPr>
          <w:w w:val="95"/>
        </w:rPr>
        <w:t>do</w:t>
      </w:r>
      <w:r>
        <w:rPr>
          <w:spacing w:val="-30"/>
          <w:w w:val="95"/>
        </w:rPr>
        <w:t xml:space="preserve"> </w:t>
      </w:r>
      <w:r>
        <w:rPr>
          <w:w w:val="95"/>
        </w:rPr>
        <w:t>not</w:t>
      </w:r>
      <w:r>
        <w:rPr>
          <w:spacing w:val="-21"/>
          <w:w w:val="95"/>
        </w:rPr>
        <w:t xml:space="preserve"> </w:t>
      </w:r>
      <w:r>
        <w:rPr>
          <w:w w:val="95"/>
        </w:rPr>
        <w:t>have</w:t>
      </w:r>
      <w:r>
        <w:rPr>
          <w:spacing w:val="-37"/>
          <w:w w:val="95"/>
        </w:rPr>
        <w:t xml:space="preserve"> </w:t>
      </w:r>
      <w:r>
        <w:rPr>
          <w:w w:val="95"/>
        </w:rPr>
        <w:t xml:space="preserve">a </w:t>
      </w:r>
      <w:r>
        <w:t>comprehensive</w:t>
      </w:r>
      <w:r>
        <w:rPr>
          <w:spacing w:val="-45"/>
        </w:rPr>
        <w:t xml:space="preserve"> </w:t>
      </w:r>
      <w:r>
        <w:t>plan</w:t>
      </w:r>
      <w:r>
        <w:rPr>
          <w:spacing w:val="-48"/>
        </w:rPr>
        <w:t xml:space="preserve"> </w:t>
      </w:r>
      <w:r>
        <w:rPr>
          <w:spacing w:val="2"/>
        </w:rPr>
        <w:t>for</w:t>
      </w:r>
      <w:r>
        <w:rPr>
          <w:spacing w:val="-51"/>
        </w:rPr>
        <w:t xml:space="preserve"> </w:t>
      </w:r>
      <w:r>
        <w:t>capitalizing</w:t>
      </w:r>
      <w:r>
        <w:rPr>
          <w:spacing w:val="-49"/>
        </w:rPr>
        <w:t xml:space="preserve"> </w:t>
      </w:r>
      <w:r>
        <w:t>on</w:t>
      </w:r>
      <w:r>
        <w:rPr>
          <w:spacing w:val="-39"/>
        </w:rPr>
        <w:t xml:space="preserve"> </w:t>
      </w:r>
      <w:r>
        <w:rPr>
          <w:spacing w:val="3"/>
        </w:rPr>
        <w:t>their</w:t>
      </w:r>
      <w:r>
        <w:rPr>
          <w:spacing w:val="-51"/>
        </w:rPr>
        <w:t xml:space="preserve"> </w:t>
      </w:r>
      <w:r>
        <w:t>global</w:t>
      </w:r>
      <w:r>
        <w:rPr>
          <w:spacing w:val="-44"/>
        </w:rPr>
        <w:t xml:space="preserve"> </w:t>
      </w:r>
      <w:r>
        <w:t>management</w:t>
      </w:r>
      <w:r>
        <w:rPr>
          <w:spacing w:val="-40"/>
        </w:rPr>
        <w:t xml:space="preserve"> </w:t>
      </w:r>
      <w:r>
        <w:t>capital.</w:t>
      </w:r>
      <w:r>
        <w:rPr>
          <w:spacing w:val="-47"/>
        </w:rPr>
        <w:t xml:space="preserve"> </w:t>
      </w:r>
      <w:r>
        <w:t>If</w:t>
      </w:r>
      <w:r>
        <w:rPr>
          <w:spacing w:val="-37"/>
        </w:rPr>
        <w:t xml:space="preserve"> </w:t>
      </w:r>
      <w:r>
        <w:t>so, expatriate</w:t>
      </w:r>
      <w:r>
        <w:rPr>
          <w:spacing w:val="-42"/>
        </w:rPr>
        <w:t xml:space="preserve"> </w:t>
      </w:r>
      <w:r>
        <w:t>personnel</w:t>
      </w:r>
      <w:r>
        <w:rPr>
          <w:spacing w:val="-41"/>
        </w:rPr>
        <w:t xml:space="preserve"> </w:t>
      </w:r>
      <w:r>
        <w:t>have</w:t>
      </w:r>
      <w:r>
        <w:rPr>
          <w:spacing w:val="-41"/>
        </w:rPr>
        <w:t xml:space="preserve"> </w:t>
      </w:r>
      <w:r>
        <w:t>to</w:t>
      </w:r>
      <w:r>
        <w:rPr>
          <w:spacing w:val="-46"/>
        </w:rPr>
        <w:t xml:space="preserve"> </w:t>
      </w:r>
      <w:r>
        <w:t>improvise</w:t>
      </w:r>
      <w:r>
        <w:rPr>
          <w:spacing w:val="-42"/>
        </w:rPr>
        <w:t xml:space="preserve"> </w:t>
      </w:r>
      <w:r>
        <w:rPr>
          <w:spacing w:val="4"/>
        </w:rPr>
        <w:t>in</w:t>
      </w:r>
      <w:r>
        <w:rPr>
          <w:spacing w:val="-46"/>
        </w:rPr>
        <w:t xml:space="preserve"> </w:t>
      </w:r>
      <w:r>
        <w:rPr>
          <w:spacing w:val="2"/>
        </w:rPr>
        <w:t>this</w:t>
      </w:r>
      <w:r>
        <w:rPr>
          <w:spacing w:val="-45"/>
        </w:rPr>
        <w:t xml:space="preserve"> </w:t>
      </w:r>
      <w:r>
        <w:t>process</w:t>
      </w:r>
      <w:r>
        <w:rPr>
          <w:spacing w:val="-35"/>
        </w:rPr>
        <w:t xml:space="preserve"> </w:t>
      </w:r>
      <w:r>
        <w:t>to</w:t>
      </w:r>
      <w:r>
        <w:rPr>
          <w:spacing w:val="-36"/>
        </w:rPr>
        <w:t xml:space="preserve"> </w:t>
      </w:r>
      <w:r>
        <w:t>overcome</w:t>
      </w:r>
      <w:r>
        <w:rPr>
          <w:spacing w:val="-42"/>
        </w:rPr>
        <w:t xml:space="preserve"> </w:t>
      </w:r>
      <w:r>
        <w:rPr>
          <w:spacing w:val="3"/>
        </w:rPr>
        <w:t>their</w:t>
      </w:r>
      <w:r>
        <w:rPr>
          <w:spacing w:val="-49"/>
        </w:rPr>
        <w:t xml:space="preserve"> </w:t>
      </w:r>
      <w:r>
        <w:t xml:space="preserve">own </w:t>
      </w:r>
      <w:r>
        <w:rPr>
          <w:spacing w:val="2"/>
        </w:rPr>
        <w:t>challenges.</w:t>
      </w:r>
    </w:p>
    <w:p w14:paraId="3C3DDA8F" w14:textId="77777777" w:rsidR="002104E6" w:rsidRDefault="002104E6">
      <w:pPr>
        <w:pStyle w:val="BodyText"/>
      </w:pPr>
    </w:p>
    <w:p w14:paraId="2BF6851B" w14:textId="77777777" w:rsidR="002104E6" w:rsidRDefault="002104E6">
      <w:pPr>
        <w:pStyle w:val="BodyText"/>
      </w:pPr>
    </w:p>
    <w:p w14:paraId="2B5D1887" w14:textId="77777777" w:rsidR="002104E6" w:rsidRDefault="002104E6">
      <w:pPr>
        <w:pStyle w:val="BodyText"/>
      </w:pPr>
    </w:p>
    <w:p w14:paraId="2D82C3F8" w14:textId="77777777" w:rsidR="002104E6" w:rsidRDefault="002104E6">
      <w:pPr>
        <w:pStyle w:val="BodyText"/>
      </w:pPr>
    </w:p>
    <w:p w14:paraId="0CA4BB2B" w14:textId="77777777" w:rsidR="002104E6" w:rsidRDefault="002104E6">
      <w:pPr>
        <w:pStyle w:val="BodyText"/>
        <w:rPr>
          <w:sz w:val="33"/>
        </w:rPr>
      </w:pPr>
    </w:p>
    <w:p w14:paraId="26AD0B55" w14:textId="77777777" w:rsidR="002104E6" w:rsidRDefault="00F10E56">
      <w:pPr>
        <w:pStyle w:val="Heading1"/>
        <w:numPr>
          <w:ilvl w:val="0"/>
          <w:numId w:val="2"/>
        </w:numPr>
        <w:tabs>
          <w:tab w:val="left" w:pos="1066"/>
        </w:tabs>
      </w:pPr>
      <w:bookmarkStart w:id="24" w:name="_TOC_250003"/>
      <w:r>
        <w:t>Success of International</w:t>
      </w:r>
      <w:r>
        <w:rPr>
          <w:spacing w:val="20"/>
        </w:rPr>
        <w:t xml:space="preserve"> </w:t>
      </w:r>
      <w:bookmarkEnd w:id="24"/>
      <w:r>
        <w:t>Assignment</w:t>
      </w:r>
    </w:p>
    <w:p w14:paraId="579883E2" w14:textId="77777777" w:rsidR="002104E6" w:rsidRDefault="002104E6">
      <w:pPr>
        <w:pStyle w:val="BodyText"/>
        <w:spacing w:before="4"/>
        <w:rPr>
          <w:rFonts w:ascii="Carlito"/>
          <w:b/>
          <w:sz w:val="19"/>
        </w:rPr>
      </w:pPr>
    </w:p>
    <w:p w14:paraId="1108644C" w14:textId="77777777" w:rsidR="002104E6" w:rsidRDefault="00F10E56">
      <w:pPr>
        <w:pStyle w:val="BodyText"/>
        <w:spacing w:line="295" w:lineRule="auto"/>
        <w:ind w:left="1082" w:right="780"/>
        <w:rPr>
          <w:rFonts w:ascii="Carlito" w:hAnsi="Carlito"/>
        </w:rPr>
      </w:pPr>
      <w:r>
        <w:rPr>
          <w:rFonts w:ascii="Carlito" w:hAnsi="Carlito"/>
        </w:rPr>
        <w:t>International assignments are often seen critical to the strategy of the company and the success of international assignment often determines the success of the company itself. Both companies and individuals experience the challenges related to internation</w:t>
      </w:r>
      <w:r>
        <w:rPr>
          <w:rFonts w:ascii="Carlito" w:hAnsi="Carlito"/>
        </w:rPr>
        <w:t>al assignments. Success of international assignments depends not only on organizational arrangements but also on the extent to which such arrangements are in accordance with the individual</w:t>
      </w:r>
      <w:r>
        <w:t>’</w:t>
      </w:r>
      <w:r>
        <w:rPr>
          <w:rFonts w:ascii="Carlito" w:hAnsi="Carlito"/>
        </w:rPr>
        <w:t>s expectations about the international assignment. Therefore, the o</w:t>
      </w:r>
      <w:r>
        <w:rPr>
          <w:rFonts w:ascii="Carlito" w:hAnsi="Carlito"/>
        </w:rPr>
        <w:t>utcomes of an international assignment can be assessed from both parties' perspectives (individual and organization) and by considering both immediate and longer-term effects.</w:t>
      </w:r>
    </w:p>
    <w:p w14:paraId="09FC805E" w14:textId="77777777" w:rsidR="002104E6" w:rsidRDefault="002104E6">
      <w:pPr>
        <w:pStyle w:val="BodyText"/>
        <w:spacing w:before="7"/>
        <w:rPr>
          <w:rFonts w:ascii="Carlito"/>
          <w:sz w:val="23"/>
        </w:rPr>
      </w:pPr>
    </w:p>
    <w:p w14:paraId="36D557F0" w14:textId="77777777" w:rsidR="002104E6" w:rsidRDefault="00F10E56">
      <w:pPr>
        <w:pStyle w:val="ListParagraph"/>
        <w:numPr>
          <w:ilvl w:val="1"/>
          <w:numId w:val="2"/>
        </w:numPr>
        <w:tabs>
          <w:tab w:val="left" w:pos="1547"/>
        </w:tabs>
        <w:ind w:left="1546" w:hanging="417"/>
        <w:rPr>
          <w:sz w:val="24"/>
        </w:rPr>
      </w:pPr>
      <w:r>
        <w:rPr>
          <w:sz w:val="24"/>
        </w:rPr>
        <w:t>Short-term</w:t>
      </w:r>
      <w:r>
        <w:rPr>
          <w:spacing w:val="-6"/>
          <w:sz w:val="24"/>
        </w:rPr>
        <w:t xml:space="preserve"> </w:t>
      </w:r>
      <w:r>
        <w:rPr>
          <w:sz w:val="24"/>
        </w:rPr>
        <w:t>success</w:t>
      </w:r>
    </w:p>
    <w:p w14:paraId="319B5819" w14:textId="77777777" w:rsidR="002104E6" w:rsidRDefault="002104E6">
      <w:pPr>
        <w:pStyle w:val="BodyText"/>
        <w:spacing w:before="11"/>
        <w:rPr>
          <w:rFonts w:ascii="Carlito"/>
          <w:sz w:val="20"/>
        </w:rPr>
      </w:pPr>
    </w:p>
    <w:p w14:paraId="2F8F7C9E" w14:textId="77777777" w:rsidR="002104E6" w:rsidRDefault="00F10E56">
      <w:pPr>
        <w:pStyle w:val="BodyText"/>
        <w:spacing w:line="312" w:lineRule="auto"/>
        <w:ind w:left="1579" w:right="847"/>
      </w:pPr>
      <w:r>
        <w:t>One</w:t>
      </w:r>
      <w:r>
        <w:rPr>
          <w:spacing w:val="-46"/>
        </w:rPr>
        <w:t xml:space="preserve"> </w:t>
      </w:r>
      <w:r>
        <w:rPr>
          <w:spacing w:val="4"/>
        </w:rPr>
        <w:t>widely</w:t>
      </w:r>
      <w:r>
        <w:rPr>
          <w:spacing w:val="-54"/>
        </w:rPr>
        <w:t xml:space="preserve"> </w:t>
      </w:r>
      <w:r>
        <w:rPr>
          <w:spacing w:val="2"/>
        </w:rPr>
        <w:t>used</w:t>
      </w:r>
      <w:r>
        <w:rPr>
          <w:spacing w:val="-55"/>
        </w:rPr>
        <w:t xml:space="preserve"> </w:t>
      </w:r>
      <w:r>
        <w:t>measure</w:t>
      </w:r>
      <w:r>
        <w:rPr>
          <w:spacing w:val="-52"/>
        </w:rPr>
        <w:t xml:space="preserve"> </w:t>
      </w:r>
      <w:r>
        <w:rPr>
          <w:spacing w:val="2"/>
        </w:rPr>
        <w:t>for</w:t>
      </w:r>
      <w:r>
        <w:rPr>
          <w:spacing w:val="-56"/>
        </w:rPr>
        <w:t xml:space="preserve"> </w:t>
      </w:r>
      <w:r>
        <w:t>the</w:t>
      </w:r>
      <w:r>
        <w:rPr>
          <w:spacing w:val="-46"/>
        </w:rPr>
        <w:t xml:space="preserve"> </w:t>
      </w:r>
      <w:r>
        <w:rPr>
          <w:spacing w:val="2"/>
        </w:rPr>
        <w:t>immediate</w:t>
      </w:r>
      <w:r>
        <w:rPr>
          <w:spacing w:val="-52"/>
        </w:rPr>
        <w:t xml:space="preserve"> </w:t>
      </w:r>
      <w:r>
        <w:t>outcome</w:t>
      </w:r>
      <w:r>
        <w:rPr>
          <w:spacing w:val="-52"/>
        </w:rPr>
        <w:t xml:space="preserve"> </w:t>
      </w:r>
      <w:r>
        <w:t>of</w:t>
      </w:r>
      <w:r>
        <w:rPr>
          <w:spacing w:val="-47"/>
        </w:rPr>
        <w:t xml:space="preserve"> </w:t>
      </w:r>
      <w:r>
        <w:t>an</w:t>
      </w:r>
      <w:r>
        <w:rPr>
          <w:spacing w:val="-48"/>
        </w:rPr>
        <w:t xml:space="preserve"> </w:t>
      </w:r>
      <w:r>
        <w:t>ass</w:t>
      </w:r>
      <w:r>
        <w:t>ignment</w:t>
      </w:r>
      <w:r>
        <w:rPr>
          <w:spacing w:val="-55"/>
        </w:rPr>
        <w:t xml:space="preserve"> </w:t>
      </w:r>
      <w:r>
        <w:t>has</w:t>
      </w:r>
      <w:r>
        <w:rPr>
          <w:spacing w:val="-48"/>
        </w:rPr>
        <w:t xml:space="preserve"> </w:t>
      </w:r>
      <w:r>
        <w:rPr>
          <w:spacing w:val="4"/>
        </w:rPr>
        <w:t xml:space="preserve">been </w:t>
      </w:r>
      <w:r>
        <w:rPr>
          <w:spacing w:val="2"/>
        </w:rPr>
        <w:t>completion</w:t>
      </w:r>
      <w:r>
        <w:rPr>
          <w:spacing w:val="-47"/>
        </w:rPr>
        <w:t xml:space="preserve"> </w:t>
      </w:r>
      <w:r>
        <w:t>of</w:t>
      </w:r>
      <w:r>
        <w:rPr>
          <w:spacing w:val="-43"/>
        </w:rPr>
        <w:t xml:space="preserve"> </w:t>
      </w:r>
      <w:r>
        <w:t>the</w:t>
      </w:r>
      <w:r>
        <w:rPr>
          <w:spacing w:val="-32"/>
        </w:rPr>
        <w:t xml:space="preserve"> </w:t>
      </w:r>
      <w:r>
        <w:rPr>
          <w:spacing w:val="3"/>
        </w:rPr>
        <w:t>full</w:t>
      </w:r>
      <w:r>
        <w:rPr>
          <w:spacing w:val="-41"/>
        </w:rPr>
        <w:t xml:space="preserve"> </w:t>
      </w:r>
      <w:r>
        <w:t>term</w:t>
      </w:r>
      <w:r>
        <w:rPr>
          <w:spacing w:val="-37"/>
        </w:rPr>
        <w:t xml:space="preserve"> </w:t>
      </w:r>
      <w:r>
        <w:t>of</w:t>
      </w:r>
      <w:r>
        <w:rPr>
          <w:spacing w:val="-33"/>
        </w:rPr>
        <w:t xml:space="preserve"> </w:t>
      </w:r>
      <w:r>
        <w:t>the</w:t>
      </w:r>
      <w:r>
        <w:rPr>
          <w:spacing w:val="-42"/>
        </w:rPr>
        <w:t xml:space="preserve"> </w:t>
      </w:r>
      <w:r>
        <w:t>assignment</w:t>
      </w:r>
      <w:r>
        <w:rPr>
          <w:spacing w:val="-47"/>
        </w:rPr>
        <w:t xml:space="preserve"> </w:t>
      </w:r>
      <w:r>
        <w:rPr>
          <w:spacing w:val="2"/>
        </w:rPr>
        <w:t>(versus</w:t>
      </w:r>
      <w:r>
        <w:rPr>
          <w:spacing w:val="-46"/>
        </w:rPr>
        <w:t xml:space="preserve"> </w:t>
      </w:r>
      <w:r>
        <w:t>premature</w:t>
      </w:r>
      <w:r>
        <w:rPr>
          <w:spacing w:val="-41"/>
        </w:rPr>
        <w:t xml:space="preserve"> </w:t>
      </w:r>
      <w:r>
        <w:t>return).</w:t>
      </w:r>
      <w:r>
        <w:rPr>
          <w:spacing w:val="-46"/>
        </w:rPr>
        <w:t xml:space="preserve"> </w:t>
      </w:r>
      <w:r>
        <w:t>For</w:t>
      </w:r>
      <w:r>
        <w:rPr>
          <w:spacing w:val="-29"/>
        </w:rPr>
        <w:t xml:space="preserve"> </w:t>
      </w:r>
      <w:r>
        <w:t xml:space="preserve">the </w:t>
      </w:r>
      <w:r>
        <w:rPr>
          <w:w w:val="95"/>
        </w:rPr>
        <w:t>firm,</w:t>
      </w:r>
      <w:r>
        <w:rPr>
          <w:spacing w:val="-28"/>
          <w:w w:val="95"/>
        </w:rPr>
        <w:t xml:space="preserve"> </w:t>
      </w:r>
      <w:r>
        <w:rPr>
          <w:spacing w:val="2"/>
          <w:w w:val="95"/>
        </w:rPr>
        <w:t>therefore,</w:t>
      </w:r>
      <w:r>
        <w:rPr>
          <w:spacing w:val="-27"/>
          <w:w w:val="95"/>
        </w:rPr>
        <w:t xml:space="preserve"> </w:t>
      </w:r>
      <w:r>
        <w:rPr>
          <w:w w:val="95"/>
        </w:rPr>
        <w:t>one</w:t>
      </w:r>
      <w:r>
        <w:rPr>
          <w:spacing w:val="-24"/>
          <w:w w:val="95"/>
        </w:rPr>
        <w:t xml:space="preserve"> </w:t>
      </w:r>
      <w:r>
        <w:rPr>
          <w:w w:val="95"/>
        </w:rPr>
        <w:t>important</w:t>
      </w:r>
      <w:r>
        <w:rPr>
          <w:spacing w:val="-31"/>
          <w:w w:val="95"/>
        </w:rPr>
        <w:t xml:space="preserve"> </w:t>
      </w:r>
      <w:r>
        <w:rPr>
          <w:w w:val="95"/>
        </w:rPr>
        <w:t>criterion</w:t>
      </w:r>
      <w:r>
        <w:rPr>
          <w:spacing w:val="-30"/>
          <w:w w:val="95"/>
        </w:rPr>
        <w:t xml:space="preserve"> </w:t>
      </w:r>
      <w:r>
        <w:rPr>
          <w:spacing w:val="2"/>
          <w:w w:val="95"/>
        </w:rPr>
        <w:t>for</w:t>
      </w:r>
      <w:r>
        <w:rPr>
          <w:spacing w:val="-20"/>
          <w:w w:val="95"/>
        </w:rPr>
        <w:t xml:space="preserve"> </w:t>
      </w:r>
      <w:r>
        <w:rPr>
          <w:w w:val="95"/>
        </w:rPr>
        <w:t>a</w:t>
      </w:r>
      <w:r>
        <w:rPr>
          <w:spacing w:val="-2"/>
          <w:w w:val="95"/>
        </w:rPr>
        <w:t xml:space="preserve"> </w:t>
      </w:r>
      <w:r>
        <w:rPr>
          <w:w w:val="95"/>
        </w:rPr>
        <w:t>successful</w:t>
      </w:r>
      <w:r>
        <w:rPr>
          <w:spacing w:val="-22"/>
          <w:w w:val="95"/>
        </w:rPr>
        <w:t xml:space="preserve"> </w:t>
      </w:r>
      <w:r>
        <w:rPr>
          <w:w w:val="95"/>
        </w:rPr>
        <w:t>assignment</w:t>
      </w:r>
      <w:r>
        <w:rPr>
          <w:spacing w:val="-32"/>
          <w:w w:val="95"/>
        </w:rPr>
        <w:t xml:space="preserve"> </w:t>
      </w:r>
      <w:r>
        <w:rPr>
          <w:spacing w:val="4"/>
          <w:w w:val="95"/>
        </w:rPr>
        <w:t>is</w:t>
      </w:r>
      <w:r>
        <w:rPr>
          <w:spacing w:val="-29"/>
          <w:w w:val="95"/>
        </w:rPr>
        <w:t xml:space="preserve"> </w:t>
      </w:r>
      <w:r>
        <w:rPr>
          <w:w w:val="95"/>
        </w:rPr>
        <w:t>the</w:t>
      </w:r>
      <w:r>
        <w:rPr>
          <w:spacing w:val="-7"/>
          <w:w w:val="95"/>
        </w:rPr>
        <w:t xml:space="preserve"> </w:t>
      </w:r>
      <w:r>
        <w:rPr>
          <w:spacing w:val="4"/>
          <w:w w:val="95"/>
        </w:rPr>
        <w:t>timely</w:t>
      </w:r>
      <w:r>
        <w:rPr>
          <w:spacing w:val="-29"/>
          <w:w w:val="95"/>
        </w:rPr>
        <w:t xml:space="preserve"> </w:t>
      </w:r>
      <w:r>
        <w:rPr>
          <w:w w:val="95"/>
        </w:rPr>
        <w:t xml:space="preserve">and </w:t>
      </w:r>
      <w:r>
        <w:rPr>
          <w:spacing w:val="3"/>
          <w:w w:val="95"/>
        </w:rPr>
        <w:t>effective</w:t>
      </w:r>
      <w:r>
        <w:rPr>
          <w:spacing w:val="-33"/>
          <w:w w:val="95"/>
        </w:rPr>
        <w:t xml:space="preserve"> </w:t>
      </w:r>
      <w:r>
        <w:rPr>
          <w:w w:val="95"/>
        </w:rPr>
        <w:t>completion</w:t>
      </w:r>
      <w:r>
        <w:rPr>
          <w:spacing w:val="-38"/>
          <w:w w:val="95"/>
        </w:rPr>
        <w:t xml:space="preserve"> </w:t>
      </w:r>
      <w:r>
        <w:rPr>
          <w:w w:val="95"/>
        </w:rPr>
        <w:t>of</w:t>
      </w:r>
      <w:r>
        <w:rPr>
          <w:spacing w:val="-34"/>
          <w:w w:val="95"/>
        </w:rPr>
        <w:t xml:space="preserve"> </w:t>
      </w:r>
      <w:r>
        <w:rPr>
          <w:w w:val="95"/>
        </w:rPr>
        <w:t>organizational</w:t>
      </w:r>
      <w:r>
        <w:rPr>
          <w:spacing w:val="-32"/>
          <w:w w:val="95"/>
        </w:rPr>
        <w:t xml:space="preserve"> </w:t>
      </w:r>
      <w:r>
        <w:rPr>
          <w:w w:val="95"/>
        </w:rPr>
        <w:t>tasks.</w:t>
      </w:r>
      <w:r>
        <w:rPr>
          <w:spacing w:val="-36"/>
          <w:w w:val="95"/>
        </w:rPr>
        <w:t xml:space="preserve"> </w:t>
      </w:r>
      <w:r>
        <w:rPr>
          <w:w w:val="95"/>
        </w:rPr>
        <w:t>An</w:t>
      </w:r>
      <w:r>
        <w:rPr>
          <w:spacing w:val="-38"/>
          <w:w w:val="95"/>
        </w:rPr>
        <w:t xml:space="preserve"> </w:t>
      </w:r>
      <w:r>
        <w:rPr>
          <w:w w:val="95"/>
        </w:rPr>
        <w:t>assignment</w:t>
      </w:r>
      <w:r>
        <w:rPr>
          <w:spacing w:val="-39"/>
          <w:w w:val="95"/>
        </w:rPr>
        <w:t xml:space="preserve"> </w:t>
      </w:r>
      <w:r>
        <w:rPr>
          <w:spacing w:val="2"/>
          <w:w w:val="95"/>
        </w:rPr>
        <w:t>would</w:t>
      </w:r>
      <w:r>
        <w:rPr>
          <w:spacing w:val="-38"/>
          <w:w w:val="95"/>
        </w:rPr>
        <w:t xml:space="preserve"> </w:t>
      </w:r>
      <w:r>
        <w:rPr>
          <w:w w:val="95"/>
        </w:rPr>
        <w:t>be</w:t>
      </w:r>
      <w:r>
        <w:rPr>
          <w:spacing w:val="-20"/>
          <w:w w:val="95"/>
        </w:rPr>
        <w:t xml:space="preserve"> </w:t>
      </w:r>
      <w:r>
        <w:rPr>
          <w:w w:val="95"/>
        </w:rPr>
        <w:t>recorded</w:t>
      </w:r>
      <w:r>
        <w:rPr>
          <w:spacing w:val="-38"/>
          <w:w w:val="95"/>
        </w:rPr>
        <w:t xml:space="preserve"> </w:t>
      </w:r>
      <w:r>
        <w:rPr>
          <w:w w:val="95"/>
        </w:rPr>
        <w:t>as</w:t>
      </w:r>
      <w:r>
        <w:rPr>
          <w:spacing w:val="-24"/>
          <w:w w:val="95"/>
        </w:rPr>
        <w:t xml:space="preserve"> </w:t>
      </w:r>
      <w:r>
        <w:rPr>
          <w:w w:val="95"/>
        </w:rPr>
        <w:t>a</w:t>
      </w:r>
    </w:p>
    <w:p w14:paraId="2EAC8274" w14:textId="77777777" w:rsidR="002104E6" w:rsidRDefault="002104E6">
      <w:pPr>
        <w:spacing w:line="312" w:lineRule="auto"/>
        <w:sectPr w:rsidR="002104E6">
          <w:pgSz w:w="11910" w:h="16840"/>
          <w:pgMar w:top="1080" w:right="580" w:bottom="280" w:left="600" w:header="885" w:footer="0" w:gutter="0"/>
          <w:cols w:space="720"/>
        </w:sectPr>
      </w:pPr>
    </w:p>
    <w:p w14:paraId="2B1579CD" w14:textId="77777777" w:rsidR="002104E6" w:rsidRDefault="002104E6">
      <w:pPr>
        <w:pStyle w:val="BodyText"/>
        <w:spacing w:before="2"/>
        <w:rPr>
          <w:sz w:val="28"/>
        </w:rPr>
      </w:pPr>
    </w:p>
    <w:p w14:paraId="71EE8942" w14:textId="77777777" w:rsidR="002104E6" w:rsidRDefault="00F10E56">
      <w:pPr>
        <w:pStyle w:val="BodyText"/>
        <w:spacing w:before="55" w:line="314" w:lineRule="auto"/>
        <w:ind w:left="1579" w:right="903"/>
      </w:pPr>
      <w:r>
        <w:rPr>
          <w:spacing w:val="2"/>
        </w:rPr>
        <w:t>failure</w:t>
      </w:r>
      <w:r>
        <w:rPr>
          <w:spacing w:val="-51"/>
        </w:rPr>
        <w:t xml:space="preserve"> </w:t>
      </w:r>
      <w:r>
        <w:rPr>
          <w:spacing w:val="4"/>
        </w:rPr>
        <w:t>if</w:t>
      </w:r>
      <w:r>
        <w:rPr>
          <w:spacing w:val="-51"/>
        </w:rPr>
        <w:t xml:space="preserve"> </w:t>
      </w:r>
      <w:r>
        <w:t>the</w:t>
      </w:r>
      <w:r>
        <w:rPr>
          <w:spacing w:val="-50"/>
        </w:rPr>
        <w:t xml:space="preserve"> </w:t>
      </w:r>
      <w:r>
        <w:rPr>
          <w:spacing w:val="3"/>
        </w:rPr>
        <w:t>key</w:t>
      </w:r>
      <w:r>
        <w:rPr>
          <w:spacing w:val="-53"/>
        </w:rPr>
        <w:t xml:space="preserve"> </w:t>
      </w:r>
      <w:r>
        <w:t>organizational</w:t>
      </w:r>
      <w:r>
        <w:rPr>
          <w:spacing w:val="-49"/>
        </w:rPr>
        <w:t xml:space="preserve"> </w:t>
      </w:r>
      <w:r>
        <w:rPr>
          <w:spacing w:val="2"/>
        </w:rPr>
        <w:t>objectives</w:t>
      </w:r>
      <w:r>
        <w:rPr>
          <w:spacing w:val="-53"/>
        </w:rPr>
        <w:t xml:space="preserve"> </w:t>
      </w:r>
      <w:r>
        <w:t>attached</w:t>
      </w:r>
      <w:r>
        <w:rPr>
          <w:spacing w:val="-53"/>
        </w:rPr>
        <w:t xml:space="preserve"> </w:t>
      </w:r>
      <w:r>
        <w:t>to</w:t>
      </w:r>
      <w:r>
        <w:rPr>
          <w:spacing w:val="-54"/>
        </w:rPr>
        <w:t xml:space="preserve"> </w:t>
      </w:r>
      <w:r>
        <w:rPr>
          <w:spacing w:val="4"/>
        </w:rPr>
        <w:t>it</w:t>
      </w:r>
      <w:r>
        <w:rPr>
          <w:spacing w:val="-47"/>
        </w:rPr>
        <w:t xml:space="preserve"> </w:t>
      </w:r>
      <w:r>
        <w:rPr>
          <w:spacing w:val="2"/>
        </w:rPr>
        <w:t>were</w:t>
      </w:r>
      <w:r>
        <w:rPr>
          <w:spacing w:val="-50"/>
        </w:rPr>
        <w:t xml:space="preserve"> </w:t>
      </w:r>
      <w:r>
        <w:t>not</w:t>
      </w:r>
      <w:r>
        <w:rPr>
          <w:spacing w:val="-48"/>
        </w:rPr>
        <w:t xml:space="preserve"> </w:t>
      </w:r>
      <w:r>
        <w:rPr>
          <w:spacing w:val="2"/>
        </w:rPr>
        <w:t>achieved.</w:t>
      </w:r>
      <w:r>
        <w:rPr>
          <w:spacing w:val="-52"/>
        </w:rPr>
        <w:t xml:space="preserve"> </w:t>
      </w:r>
      <w:r>
        <w:t>For</w:t>
      </w:r>
      <w:r>
        <w:rPr>
          <w:spacing w:val="-49"/>
        </w:rPr>
        <w:t xml:space="preserve"> </w:t>
      </w:r>
      <w:r>
        <w:t xml:space="preserve">the </w:t>
      </w:r>
      <w:r>
        <w:rPr>
          <w:spacing w:val="3"/>
          <w:w w:val="95"/>
        </w:rPr>
        <w:t>individual,</w:t>
      </w:r>
      <w:r>
        <w:rPr>
          <w:spacing w:val="-48"/>
          <w:w w:val="95"/>
        </w:rPr>
        <w:t xml:space="preserve"> </w:t>
      </w:r>
      <w:r>
        <w:rPr>
          <w:w w:val="95"/>
        </w:rPr>
        <w:t>however,</w:t>
      </w:r>
      <w:r>
        <w:rPr>
          <w:spacing w:val="-47"/>
          <w:w w:val="95"/>
        </w:rPr>
        <w:t xml:space="preserve"> </w:t>
      </w:r>
      <w:r>
        <w:rPr>
          <w:w w:val="95"/>
        </w:rPr>
        <w:t>success</w:t>
      </w:r>
      <w:r>
        <w:rPr>
          <w:spacing w:val="-48"/>
          <w:w w:val="95"/>
        </w:rPr>
        <w:t xml:space="preserve"> </w:t>
      </w:r>
      <w:r>
        <w:rPr>
          <w:spacing w:val="2"/>
          <w:w w:val="95"/>
        </w:rPr>
        <w:t>would</w:t>
      </w:r>
      <w:r>
        <w:rPr>
          <w:spacing w:val="-49"/>
          <w:w w:val="95"/>
        </w:rPr>
        <w:t xml:space="preserve"> </w:t>
      </w:r>
      <w:r>
        <w:rPr>
          <w:w w:val="95"/>
        </w:rPr>
        <w:t>mean</w:t>
      </w:r>
      <w:r>
        <w:rPr>
          <w:spacing w:val="-48"/>
          <w:w w:val="95"/>
        </w:rPr>
        <w:t xml:space="preserve"> </w:t>
      </w:r>
      <w:r>
        <w:rPr>
          <w:w w:val="95"/>
        </w:rPr>
        <w:t>strong</w:t>
      </w:r>
      <w:r>
        <w:rPr>
          <w:spacing w:val="-42"/>
          <w:w w:val="95"/>
        </w:rPr>
        <w:t xml:space="preserve"> </w:t>
      </w:r>
      <w:r>
        <w:rPr>
          <w:w w:val="95"/>
        </w:rPr>
        <w:t>performance,</w:t>
      </w:r>
      <w:r>
        <w:rPr>
          <w:spacing w:val="-48"/>
          <w:w w:val="95"/>
        </w:rPr>
        <w:t xml:space="preserve"> </w:t>
      </w:r>
      <w:r>
        <w:rPr>
          <w:spacing w:val="3"/>
          <w:w w:val="95"/>
        </w:rPr>
        <w:t>experienced</w:t>
      </w:r>
      <w:r>
        <w:rPr>
          <w:spacing w:val="-48"/>
          <w:w w:val="95"/>
        </w:rPr>
        <w:t xml:space="preserve"> </w:t>
      </w:r>
      <w:r>
        <w:rPr>
          <w:w w:val="95"/>
        </w:rPr>
        <w:t xml:space="preserve">learning, </w:t>
      </w:r>
      <w:r>
        <w:t>and</w:t>
      </w:r>
      <w:r>
        <w:rPr>
          <w:spacing w:val="-25"/>
        </w:rPr>
        <w:t xml:space="preserve"> </w:t>
      </w:r>
      <w:r>
        <w:t>growth,</w:t>
      </w:r>
      <w:r>
        <w:rPr>
          <w:spacing w:val="-23"/>
        </w:rPr>
        <w:t xml:space="preserve"> </w:t>
      </w:r>
      <w:r>
        <w:t>as</w:t>
      </w:r>
      <w:r>
        <w:rPr>
          <w:spacing w:val="-24"/>
        </w:rPr>
        <w:t xml:space="preserve"> </w:t>
      </w:r>
      <w:r>
        <w:rPr>
          <w:spacing w:val="5"/>
        </w:rPr>
        <w:t>well</w:t>
      </w:r>
      <w:r>
        <w:rPr>
          <w:spacing w:val="-31"/>
        </w:rPr>
        <w:t xml:space="preserve"> </w:t>
      </w:r>
      <w:r>
        <w:t>as</w:t>
      </w:r>
      <w:r>
        <w:rPr>
          <w:spacing w:val="-24"/>
        </w:rPr>
        <w:t xml:space="preserve"> </w:t>
      </w:r>
      <w:r>
        <w:t>the</w:t>
      </w:r>
      <w:r>
        <w:rPr>
          <w:spacing w:val="-19"/>
        </w:rPr>
        <w:t xml:space="preserve"> </w:t>
      </w:r>
      <w:r>
        <w:rPr>
          <w:spacing w:val="3"/>
        </w:rPr>
        <w:t>experience</w:t>
      </w:r>
      <w:r>
        <w:rPr>
          <w:spacing w:val="-33"/>
        </w:rPr>
        <w:t xml:space="preserve"> </w:t>
      </w:r>
      <w:r>
        <w:t>of</w:t>
      </w:r>
      <w:r>
        <w:rPr>
          <w:spacing w:val="-34"/>
        </w:rPr>
        <w:t xml:space="preserve"> </w:t>
      </w:r>
      <w:r>
        <w:t>high</w:t>
      </w:r>
      <w:r>
        <w:rPr>
          <w:spacing w:val="-39"/>
        </w:rPr>
        <w:t xml:space="preserve"> </w:t>
      </w:r>
      <w:r>
        <w:rPr>
          <w:spacing w:val="2"/>
        </w:rPr>
        <w:t>job</w:t>
      </w:r>
      <w:r>
        <w:rPr>
          <w:spacing w:val="-24"/>
        </w:rPr>
        <w:t xml:space="preserve"> </w:t>
      </w:r>
      <w:r>
        <w:t>satisfaction.</w:t>
      </w:r>
    </w:p>
    <w:p w14:paraId="6714965F" w14:textId="77777777" w:rsidR="002104E6" w:rsidRDefault="00F10E56">
      <w:pPr>
        <w:pStyle w:val="ListParagraph"/>
        <w:numPr>
          <w:ilvl w:val="1"/>
          <w:numId w:val="2"/>
        </w:numPr>
        <w:tabs>
          <w:tab w:val="left" w:pos="1547"/>
        </w:tabs>
        <w:spacing w:before="162"/>
        <w:ind w:left="1546" w:hanging="417"/>
        <w:rPr>
          <w:sz w:val="24"/>
        </w:rPr>
      </w:pPr>
      <w:r>
        <w:rPr>
          <w:sz w:val="24"/>
        </w:rPr>
        <w:t>Long-term</w:t>
      </w:r>
      <w:r>
        <w:rPr>
          <w:spacing w:val="-6"/>
          <w:sz w:val="24"/>
        </w:rPr>
        <w:t xml:space="preserve"> </w:t>
      </w:r>
      <w:r>
        <w:rPr>
          <w:sz w:val="24"/>
        </w:rPr>
        <w:t>success</w:t>
      </w:r>
    </w:p>
    <w:p w14:paraId="1BD99BD9" w14:textId="77777777" w:rsidR="002104E6" w:rsidRDefault="002104E6">
      <w:pPr>
        <w:pStyle w:val="BodyText"/>
        <w:spacing w:before="10"/>
        <w:rPr>
          <w:rFonts w:ascii="Carlito"/>
          <w:sz w:val="20"/>
        </w:rPr>
      </w:pPr>
    </w:p>
    <w:p w14:paraId="063C8570" w14:textId="77777777" w:rsidR="002104E6" w:rsidRDefault="00F10E56">
      <w:pPr>
        <w:pStyle w:val="BodyText"/>
        <w:spacing w:before="1" w:line="314" w:lineRule="auto"/>
        <w:ind w:left="1579" w:right="876"/>
      </w:pPr>
      <w:r>
        <w:rPr>
          <w:w w:val="95"/>
        </w:rPr>
        <w:t>However,</w:t>
      </w:r>
      <w:r>
        <w:rPr>
          <w:spacing w:val="-37"/>
          <w:w w:val="95"/>
        </w:rPr>
        <w:t xml:space="preserve"> </w:t>
      </w:r>
      <w:r>
        <w:rPr>
          <w:w w:val="95"/>
        </w:rPr>
        <w:t>success</w:t>
      </w:r>
      <w:r>
        <w:rPr>
          <w:spacing w:val="-38"/>
          <w:w w:val="95"/>
        </w:rPr>
        <w:t xml:space="preserve"> </w:t>
      </w:r>
      <w:r>
        <w:rPr>
          <w:spacing w:val="4"/>
          <w:w w:val="95"/>
        </w:rPr>
        <w:t>in</w:t>
      </w:r>
      <w:r>
        <w:rPr>
          <w:spacing w:val="-26"/>
          <w:w w:val="95"/>
        </w:rPr>
        <w:t xml:space="preserve"> </w:t>
      </w:r>
      <w:r>
        <w:rPr>
          <w:w w:val="95"/>
        </w:rPr>
        <w:t>expatriation</w:t>
      </w:r>
      <w:r>
        <w:rPr>
          <w:spacing w:val="-39"/>
          <w:w w:val="95"/>
        </w:rPr>
        <w:t xml:space="preserve"> </w:t>
      </w:r>
      <w:r>
        <w:rPr>
          <w:spacing w:val="4"/>
          <w:w w:val="95"/>
        </w:rPr>
        <w:t>tells</w:t>
      </w:r>
      <w:r>
        <w:rPr>
          <w:spacing w:val="-38"/>
          <w:w w:val="95"/>
        </w:rPr>
        <w:t xml:space="preserve"> </w:t>
      </w:r>
      <w:r>
        <w:rPr>
          <w:spacing w:val="2"/>
          <w:w w:val="95"/>
        </w:rPr>
        <w:t>only</w:t>
      </w:r>
      <w:r>
        <w:rPr>
          <w:spacing w:val="-37"/>
          <w:w w:val="95"/>
        </w:rPr>
        <w:t xml:space="preserve"> </w:t>
      </w:r>
      <w:r>
        <w:rPr>
          <w:w w:val="95"/>
        </w:rPr>
        <w:t>part</w:t>
      </w:r>
      <w:r>
        <w:rPr>
          <w:spacing w:val="-28"/>
          <w:w w:val="95"/>
        </w:rPr>
        <w:t xml:space="preserve"> </w:t>
      </w:r>
      <w:r>
        <w:rPr>
          <w:w w:val="95"/>
        </w:rPr>
        <w:t>of</w:t>
      </w:r>
      <w:r>
        <w:rPr>
          <w:spacing w:val="-23"/>
          <w:w w:val="95"/>
        </w:rPr>
        <w:t xml:space="preserve"> </w:t>
      </w:r>
      <w:r>
        <w:rPr>
          <w:w w:val="95"/>
        </w:rPr>
        <w:t>the</w:t>
      </w:r>
      <w:r>
        <w:rPr>
          <w:spacing w:val="-33"/>
          <w:w w:val="95"/>
        </w:rPr>
        <w:t xml:space="preserve"> </w:t>
      </w:r>
      <w:r>
        <w:rPr>
          <w:spacing w:val="-3"/>
          <w:w w:val="95"/>
        </w:rPr>
        <w:t>story.</w:t>
      </w:r>
      <w:r>
        <w:rPr>
          <w:spacing w:val="-25"/>
          <w:w w:val="95"/>
        </w:rPr>
        <w:t xml:space="preserve"> </w:t>
      </w:r>
      <w:r>
        <w:rPr>
          <w:w w:val="95"/>
        </w:rPr>
        <w:t>Since</w:t>
      </w:r>
      <w:r>
        <w:rPr>
          <w:spacing w:val="-21"/>
          <w:w w:val="95"/>
        </w:rPr>
        <w:t xml:space="preserve"> </w:t>
      </w:r>
      <w:r>
        <w:rPr>
          <w:w w:val="95"/>
        </w:rPr>
        <w:t>the</w:t>
      </w:r>
      <w:r>
        <w:rPr>
          <w:spacing w:val="-33"/>
          <w:w w:val="95"/>
        </w:rPr>
        <w:t xml:space="preserve"> </w:t>
      </w:r>
      <w:r>
        <w:rPr>
          <w:spacing w:val="2"/>
          <w:w w:val="95"/>
        </w:rPr>
        <w:t>entire</w:t>
      </w:r>
      <w:r>
        <w:rPr>
          <w:spacing w:val="-34"/>
          <w:w w:val="95"/>
        </w:rPr>
        <w:t xml:space="preserve"> </w:t>
      </w:r>
      <w:r>
        <w:rPr>
          <w:w w:val="95"/>
        </w:rPr>
        <w:t xml:space="preserve">process </w:t>
      </w:r>
      <w:r>
        <w:t>of</w:t>
      </w:r>
      <w:r>
        <w:rPr>
          <w:spacing w:val="-35"/>
        </w:rPr>
        <w:t xml:space="preserve"> </w:t>
      </w:r>
      <w:r>
        <w:t>an</w:t>
      </w:r>
      <w:r>
        <w:rPr>
          <w:spacing w:val="-37"/>
        </w:rPr>
        <w:t xml:space="preserve"> </w:t>
      </w:r>
      <w:r>
        <w:t>assignment</w:t>
      </w:r>
      <w:r>
        <w:rPr>
          <w:spacing w:val="-47"/>
        </w:rPr>
        <w:t xml:space="preserve"> </w:t>
      </w:r>
      <w:r>
        <w:t>consists</w:t>
      </w:r>
      <w:r>
        <w:rPr>
          <w:spacing w:val="-38"/>
        </w:rPr>
        <w:t xml:space="preserve"> </w:t>
      </w:r>
      <w:r>
        <w:t>of</w:t>
      </w:r>
      <w:r>
        <w:rPr>
          <w:spacing w:val="-43"/>
        </w:rPr>
        <w:t xml:space="preserve"> </w:t>
      </w:r>
      <w:r>
        <w:t>both</w:t>
      </w:r>
      <w:r>
        <w:rPr>
          <w:spacing w:val="-28"/>
        </w:rPr>
        <w:t xml:space="preserve"> </w:t>
      </w:r>
      <w:r>
        <w:t>the</w:t>
      </w:r>
      <w:r>
        <w:rPr>
          <w:spacing w:val="-43"/>
        </w:rPr>
        <w:t xml:space="preserve"> </w:t>
      </w:r>
      <w:r>
        <w:t>expatriation</w:t>
      </w:r>
      <w:r>
        <w:rPr>
          <w:spacing w:val="-46"/>
        </w:rPr>
        <w:t xml:space="preserve"> </w:t>
      </w:r>
      <w:r>
        <w:t>and</w:t>
      </w:r>
      <w:r>
        <w:rPr>
          <w:spacing w:val="-38"/>
        </w:rPr>
        <w:t xml:space="preserve"> </w:t>
      </w:r>
      <w:r>
        <w:t>repatriation</w:t>
      </w:r>
      <w:r>
        <w:rPr>
          <w:spacing w:val="-47"/>
        </w:rPr>
        <w:t xml:space="preserve"> </w:t>
      </w:r>
      <w:r>
        <w:t>stages,</w:t>
      </w:r>
      <w:r>
        <w:rPr>
          <w:spacing w:val="-45"/>
        </w:rPr>
        <w:t xml:space="preserve"> </w:t>
      </w:r>
      <w:r>
        <w:t xml:space="preserve">the </w:t>
      </w:r>
      <w:r>
        <w:rPr>
          <w:w w:val="95"/>
        </w:rPr>
        <w:t>assignment</w:t>
      </w:r>
      <w:r>
        <w:rPr>
          <w:spacing w:val="-39"/>
          <w:w w:val="95"/>
        </w:rPr>
        <w:t xml:space="preserve"> </w:t>
      </w:r>
      <w:r>
        <w:rPr>
          <w:spacing w:val="2"/>
          <w:w w:val="95"/>
        </w:rPr>
        <w:t>would</w:t>
      </w:r>
      <w:r>
        <w:rPr>
          <w:spacing w:val="-33"/>
          <w:w w:val="95"/>
        </w:rPr>
        <w:t xml:space="preserve"> </w:t>
      </w:r>
      <w:r>
        <w:rPr>
          <w:w w:val="95"/>
        </w:rPr>
        <w:t>be</w:t>
      </w:r>
      <w:r>
        <w:rPr>
          <w:spacing w:val="-19"/>
          <w:w w:val="95"/>
        </w:rPr>
        <w:t xml:space="preserve"> </w:t>
      </w:r>
      <w:r>
        <w:rPr>
          <w:w w:val="95"/>
        </w:rPr>
        <w:t>considered</w:t>
      </w:r>
      <w:r>
        <w:rPr>
          <w:spacing w:val="-38"/>
          <w:w w:val="95"/>
        </w:rPr>
        <w:t xml:space="preserve"> </w:t>
      </w:r>
      <w:r>
        <w:rPr>
          <w:w w:val="95"/>
        </w:rPr>
        <w:t>unsuccessful</w:t>
      </w:r>
      <w:r>
        <w:rPr>
          <w:spacing w:val="-31"/>
          <w:w w:val="95"/>
        </w:rPr>
        <w:t xml:space="preserve"> </w:t>
      </w:r>
      <w:r>
        <w:rPr>
          <w:spacing w:val="4"/>
          <w:w w:val="95"/>
        </w:rPr>
        <w:t>if</w:t>
      </w:r>
      <w:r>
        <w:rPr>
          <w:spacing w:val="-33"/>
          <w:w w:val="95"/>
        </w:rPr>
        <w:t xml:space="preserve"> </w:t>
      </w:r>
      <w:r>
        <w:rPr>
          <w:w w:val="95"/>
        </w:rPr>
        <w:t>repatriation</w:t>
      </w:r>
      <w:r>
        <w:rPr>
          <w:spacing w:val="-38"/>
          <w:w w:val="95"/>
        </w:rPr>
        <w:t xml:space="preserve"> </w:t>
      </w:r>
      <w:r>
        <w:rPr>
          <w:spacing w:val="4"/>
          <w:w w:val="95"/>
        </w:rPr>
        <w:t>failed.</w:t>
      </w:r>
      <w:r>
        <w:rPr>
          <w:spacing w:val="-36"/>
          <w:w w:val="95"/>
        </w:rPr>
        <w:t xml:space="preserve"> </w:t>
      </w:r>
      <w:r>
        <w:rPr>
          <w:w w:val="95"/>
        </w:rPr>
        <w:t>From</w:t>
      </w:r>
      <w:r>
        <w:rPr>
          <w:spacing w:val="-38"/>
          <w:w w:val="95"/>
        </w:rPr>
        <w:t xml:space="preserve"> </w:t>
      </w:r>
      <w:r>
        <w:rPr>
          <w:w w:val="95"/>
        </w:rPr>
        <w:t>a</w:t>
      </w:r>
      <w:r>
        <w:rPr>
          <w:spacing w:val="-28"/>
          <w:w w:val="95"/>
        </w:rPr>
        <w:t xml:space="preserve"> </w:t>
      </w:r>
      <w:r>
        <w:rPr>
          <w:w w:val="95"/>
        </w:rPr>
        <w:t>career</w:t>
      </w:r>
    </w:p>
    <w:p w14:paraId="5AD7D69A" w14:textId="77777777" w:rsidR="002104E6" w:rsidRDefault="00F10E56">
      <w:pPr>
        <w:pStyle w:val="BodyText"/>
        <w:spacing w:before="4" w:line="312" w:lineRule="auto"/>
        <w:ind w:left="1579" w:right="847"/>
      </w:pPr>
      <w:r>
        <w:rPr>
          <w:noProof/>
        </w:rPr>
        <w:drawing>
          <wp:anchor distT="0" distB="0" distL="0" distR="0" simplePos="0" relativeHeight="485716992" behindDoc="1" locked="0" layoutInCell="1" allowOverlap="1" wp14:anchorId="3A971295" wp14:editId="50B0BCC3">
            <wp:simplePos x="0" y="0"/>
            <wp:positionH relativeFrom="page">
              <wp:posOffset>818737</wp:posOffset>
            </wp:positionH>
            <wp:positionV relativeFrom="paragraph">
              <wp:posOffset>818208</wp:posOffset>
            </wp:positionV>
            <wp:extent cx="2037323" cy="1047749"/>
            <wp:effectExtent l="0" t="0" r="0" b="0"/>
            <wp:wrapNone/>
            <wp:docPr id="1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2.png"/>
                    <pic:cNvPicPr/>
                  </pic:nvPicPr>
                  <pic:blipFill>
                    <a:blip r:embed="rId8" cstate="print"/>
                    <a:stretch>
                      <a:fillRect/>
                    </a:stretch>
                  </pic:blipFill>
                  <pic:spPr>
                    <a:xfrm>
                      <a:off x="0" y="0"/>
                      <a:ext cx="2037323" cy="1047749"/>
                    </a:xfrm>
                    <a:prstGeom prst="rect">
                      <a:avLst/>
                    </a:prstGeom>
                  </pic:spPr>
                </pic:pic>
              </a:graphicData>
            </a:graphic>
          </wp:anchor>
        </w:drawing>
      </w:r>
      <w:r>
        <w:t>theory</w:t>
      </w:r>
      <w:r>
        <w:rPr>
          <w:spacing w:val="-45"/>
        </w:rPr>
        <w:t xml:space="preserve"> </w:t>
      </w:r>
      <w:r>
        <w:rPr>
          <w:spacing w:val="2"/>
        </w:rPr>
        <w:t>point</w:t>
      </w:r>
      <w:r>
        <w:rPr>
          <w:spacing w:val="-53"/>
        </w:rPr>
        <w:t xml:space="preserve"> </w:t>
      </w:r>
      <w:r>
        <w:t>of</w:t>
      </w:r>
      <w:r>
        <w:rPr>
          <w:spacing w:val="-43"/>
        </w:rPr>
        <w:t xml:space="preserve"> </w:t>
      </w:r>
      <w:r>
        <w:t>view,</w:t>
      </w:r>
      <w:r>
        <w:rPr>
          <w:spacing w:val="-51"/>
        </w:rPr>
        <w:t xml:space="preserve"> </w:t>
      </w:r>
      <w:r>
        <w:t>repatriation</w:t>
      </w:r>
      <w:r>
        <w:rPr>
          <w:spacing w:val="-52"/>
        </w:rPr>
        <w:t xml:space="preserve"> </w:t>
      </w:r>
      <w:r>
        <w:rPr>
          <w:spacing w:val="4"/>
        </w:rPr>
        <w:t>is</w:t>
      </w:r>
      <w:r>
        <w:rPr>
          <w:spacing w:val="-52"/>
        </w:rPr>
        <w:t xml:space="preserve"> </w:t>
      </w:r>
      <w:r>
        <w:t>particularly</w:t>
      </w:r>
      <w:r>
        <w:rPr>
          <w:spacing w:val="-52"/>
        </w:rPr>
        <w:t xml:space="preserve"> </w:t>
      </w:r>
      <w:r>
        <w:t>critical,</w:t>
      </w:r>
      <w:r>
        <w:rPr>
          <w:spacing w:val="-44"/>
        </w:rPr>
        <w:t xml:space="preserve"> </w:t>
      </w:r>
      <w:r>
        <w:t>because</w:t>
      </w:r>
      <w:r>
        <w:rPr>
          <w:spacing w:val="-49"/>
        </w:rPr>
        <w:t xml:space="preserve"> </w:t>
      </w:r>
      <w:r>
        <w:t>the</w:t>
      </w:r>
      <w:r>
        <w:rPr>
          <w:spacing w:val="-42"/>
        </w:rPr>
        <w:t xml:space="preserve"> </w:t>
      </w:r>
      <w:r>
        <w:rPr>
          <w:spacing w:val="3"/>
        </w:rPr>
        <w:t xml:space="preserve">employee's </w:t>
      </w:r>
      <w:r>
        <w:t>assessment</w:t>
      </w:r>
      <w:r>
        <w:rPr>
          <w:spacing w:val="-49"/>
        </w:rPr>
        <w:t xml:space="preserve"> </w:t>
      </w:r>
      <w:r>
        <w:t>of</w:t>
      </w:r>
      <w:r>
        <w:rPr>
          <w:spacing w:val="-36"/>
        </w:rPr>
        <w:t xml:space="preserve"> </w:t>
      </w:r>
      <w:r>
        <w:t>success</w:t>
      </w:r>
      <w:r>
        <w:rPr>
          <w:spacing w:val="-39"/>
        </w:rPr>
        <w:t xml:space="preserve"> </w:t>
      </w:r>
      <w:r>
        <w:rPr>
          <w:spacing w:val="5"/>
        </w:rPr>
        <w:t>will</w:t>
      </w:r>
      <w:r>
        <w:rPr>
          <w:spacing w:val="-43"/>
        </w:rPr>
        <w:t xml:space="preserve"> </w:t>
      </w:r>
      <w:r>
        <w:t>be</w:t>
      </w:r>
      <w:r>
        <w:rPr>
          <w:spacing w:val="-45"/>
        </w:rPr>
        <w:t xml:space="preserve"> </w:t>
      </w:r>
      <w:r>
        <w:t>based</w:t>
      </w:r>
      <w:r>
        <w:rPr>
          <w:spacing w:val="-48"/>
        </w:rPr>
        <w:t xml:space="preserve"> </w:t>
      </w:r>
      <w:r>
        <w:t>on</w:t>
      </w:r>
      <w:r>
        <w:rPr>
          <w:spacing w:val="-30"/>
        </w:rPr>
        <w:t xml:space="preserve"> </w:t>
      </w:r>
      <w:r>
        <w:t>how</w:t>
      </w:r>
      <w:r>
        <w:rPr>
          <w:spacing w:val="-46"/>
        </w:rPr>
        <w:t xml:space="preserve"> </w:t>
      </w:r>
      <w:r>
        <w:t>the</w:t>
      </w:r>
      <w:r>
        <w:rPr>
          <w:spacing w:val="-35"/>
        </w:rPr>
        <w:t xml:space="preserve"> </w:t>
      </w:r>
      <w:r>
        <w:rPr>
          <w:spacing w:val="2"/>
        </w:rPr>
        <w:t>completion</w:t>
      </w:r>
      <w:r>
        <w:rPr>
          <w:spacing w:val="-48"/>
        </w:rPr>
        <w:t xml:space="preserve"> </w:t>
      </w:r>
      <w:r>
        <w:t>of</w:t>
      </w:r>
      <w:r>
        <w:rPr>
          <w:spacing w:val="-37"/>
        </w:rPr>
        <w:t xml:space="preserve"> </w:t>
      </w:r>
      <w:r>
        <w:t>the</w:t>
      </w:r>
      <w:r>
        <w:rPr>
          <w:spacing w:val="-44"/>
        </w:rPr>
        <w:t xml:space="preserve"> </w:t>
      </w:r>
      <w:r>
        <w:t xml:space="preserve">particular </w:t>
      </w:r>
      <w:r>
        <w:rPr>
          <w:w w:val="95"/>
        </w:rPr>
        <w:t>assignment</w:t>
      </w:r>
      <w:r>
        <w:rPr>
          <w:spacing w:val="-42"/>
          <w:w w:val="95"/>
        </w:rPr>
        <w:t xml:space="preserve"> </w:t>
      </w:r>
      <w:r>
        <w:rPr>
          <w:w w:val="95"/>
        </w:rPr>
        <w:t>impacts</w:t>
      </w:r>
      <w:r>
        <w:rPr>
          <w:spacing w:val="-29"/>
          <w:w w:val="95"/>
        </w:rPr>
        <w:t xml:space="preserve"> </w:t>
      </w:r>
      <w:r>
        <w:rPr>
          <w:spacing w:val="3"/>
          <w:w w:val="95"/>
        </w:rPr>
        <w:t>his</w:t>
      </w:r>
      <w:r>
        <w:rPr>
          <w:spacing w:val="-29"/>
          <w:w w:val="95"/>
        </w:rPr>
        <w:t xml:space="preserve"> </w:t>
      </w:r>
      <w:r>
        <w:rPr>
          <w:w w:val="95"/>
        </w:rPr>
        <w:t>or</w:t>
      </w:r>
      <w:r>
        <w:rPr>
          <w:spacing w:val="-33"/>
          <w:w w:val="95"/>
        </w:rPr>
        <w:t xml:space="preserve"> </w:t>
      </w:r>
      <w:r>
        <w:rPr>
          <w:spacing w:val="3"/>
          <w:w w:val="95"/>
        </w:rPr>
        <w:t>her</w:t>
      </w:r>
      <w:r>
        <w:rPr>
          <w:spacing w:val="-33"/>
          <w:w w:val="95"/>
        </w:rPr>
        <w:t xml:space="preserve"> </w:t>
      </w:r>
      <w:r>
        <w:rPr>
          <w:spacing w:val="3"/>
          <w:w w:val="95"/>
        </w:rPr>
        <w:t>subsequent</w:t>
      </w:r>
      <w:r>
        <w:rPr>
          <w:spacing w:val="-42"/>
          <w:w w:val="95"/>
        </w:rPr>
        <w:t xml:space="preserve"> </w:t>
      </w:r>
      <w:r>
        <w:rPr>
          <w:w w:val="95"/>
        </w:rPr>
        <w:t>career</w:t>
      </w:r>
      <w:r>
        <w:rPr>
          <w:spacing w:val="-44"/>
          <w:w w:val="95"/>
        </w:rPr>
        <w:t xml:space="preserve"> </w:t>
      </w:r>
      <w:r>
        <w:rPr>
          <w:spacing w:val="3"/>
          <w:w w:val="95"/>
        </w:rPr>
        <w:t>development</w:t>
      </w:r>
      <w:r>
        <w:rPr>
          <w:spacing w:val="-41"/>
          <w:w w:val="95"/>
        </w:rPr>
        <w:t xml:space="preserve"> </w:t>
      </w:r>
      <w:r>
        <w:rPr>
          <w:w w:val="95"/>
        </w:rPr>
        <w:t>and</w:t>
      </w:r>
      <w:r>
        <w:rPr>
          <w:spacing w:val="-41"/>
          <w:w w:val="95"/>
        </w:rPr>
        <w:t xml:space="preserve"> </w:t>
      </w:r>
      <w:r>
        <w:rPr>
          <w:spacing w:val="3"/>
          <w:w w:val="95"/>
        </w:rPr>
        <w:t>whether</w:t>
      </w:r>
      <w:r>
        <w:rPr>
          <w:spacing w:val="-44"/>
          <w:w w:val="95"/>
        </w:rPr>
        <w:t xml:space="preserve"> </w:t>
      </w:r>
      <w:r>
        <w:rPr>
          <w:spacing w:val="3"/>
          <w:w w:val="95"/>
        </w:rPr>
        <w:t>his</w:t>
      </w:r>
      <w:r>
        <w:rPr>
          <w:spacing w:val="-40"/>
          <w:w w:val="95"/>
        </w:rPr>
        <w:t xml:space="preserve"> </w:t>
      </w:r>
      <w:r>
        <w:rPr>
          <w:w w:val="95"/>
        </w:rPr>
        <w:t xml:space="preserve">or </w:t>
      </w:r>
      <w:r>
        <w:rPr>
          <w:spacing w:val="3"/>
        </w:rPr>
        <w:t xml:space="preserve">her initial </w:t>
      </w:r>
      <w:r>
        <w:rPr>
          <w:spacing w:val="2"/>
        </w:rPr>
        <w:t xml:space="preserve">expectations </w:t>
      </w:r>
      <w:r>
        <w:t xml:space="preserve">around the assignment </w:t>
      </w:r>
      <w:r>
        <w:rPr>
          <w:spacing w:val="-3"/>
        </w:rPr>
        <w:t xml:space="preserve">are </w:t>
      </w:r>
      <w:r>
        <w:rPr>
          <w:spacing w:val="2"/>
        </w:rPr>
        <w:t xml:space="preserve">met </w:t>
      </w:r>
      <w:r>
        <w:t>or unmet. Such an assessment</w:t>
      </w:r>
      <w:r>
        <w:rPr>
          <w:spacing w:val="-56"/>
        </w:rPr>
        <w:t xml:space="preserve"> </w:t>
      </w:r>
      <w:r>
        <w:rPr>
          <w:spacing w:val="-3"/>
        </w:rPr>
        <w:t>can</w:t>
      </w:r>
      <w:r>
        <w:rPr>
          <w:spacing w:val="-50"/>
        </w:rPr>
        <w:t xml:space="preserve"> </w:t>
      </w:r>
      <w:r>
        <w:t>be</w:t>
      </w:r>
      <w:r>
        <w:rPr>
          <w:spacing w:val="-47"/>
        </w:rPr>
        <w:t xml:space="preserve"> </w:t>
      </w:r>
      <w:r>
        <w:t>conducted</w:t>
      </w:r>
      <w:r>
        <w:rPr>
          <w:spacing w:val="-50"/>
        </w:rPr>
        <w:t xml:space="preserve"> </w:t>
      </w:r>
      <w:r>
        <w:rPr>
          <w:spacing w:val="2"/>
        </w:rPr>
        <w:t>only</w:t>
      </w:r>
      <w:r>
        <w:rPr>
          <w:spacing w:val="-55"/>
        </w:rPr>
        <w:t xml:space="preserve"> </w:t>
      </w:r>
      <w:r>
        <w:t>after</w:t>
      </w:r>
      <w:r>
        <w:rPr>
          <w:spacing w:val="-51"/>
        </w:rPr>
        <w:t xml:space="preserve"> </w:t>
      </w:r>
      <w:r>
        <w:t>the</w:t>
      </w:r>
      <w:r>
        <w:rPr>
          <w:spacing w:val="-47"/>
        </w:rPr>
        <w:t xml:space="preserve"> </w:t>
      </w:r>
      <w:r>
        <w:rPr>
          <w:spacing w:val="2"/>
        </w:rPr>
        <w:t>individual</w:t>
      </w:r>
      <w:r>
        <w:rPr>
          <w:spacing w:val="-53"/>
        </w:rPr>
        <w:t xml:space="preserve"> </w:t>
      </w:r>
      <w:r>
        <w:t>has</w:t>
      </w:r>
      <w:r>
        <w:rPr>
          <w:spacing w:val="-55"/>
        </w:rPr>
        <w:t xml:space="preserve"> </w:t>
      </w:r>
      <w:r>
        <w:rPr>
          <w:spacing w:val="2"/>
        </w:rPr>
        <w:t>completed</w:t>
      </w:r>
      <w:r>
        <w:rPr>
          <w:spacing w:val="-55"/>
        </w:rPr>
        <w:t xml:space="preserve"> </w:t>
      </w:r>
      <w:r>
        <w:t>the</w:t>
      </w:r>
      <w:r>
        <w:rPr>
          <w:spacing w:val="-53"/>
        </w:rPr>
        <w:t xml:space="preserve"> </w:t>
      </w:r>
      <w:r>
        <w:t>tasks overseas</w:t>
      </w:r>
      <w:r>
        <w:rPr>
          <w:spacing w:val="-36"/>
        </w:rPr>
        <w:t xml:space="preserve"> </w:t>
      </w:r>
      <w:r>
        <w:t>and</w:t>
      </w:r>
      <w:r>
        <w:rPr>
          <w:spacing w:val="-22"/>
        </w:rPr>
        <w:t xml:space="preserve"> </w:t>
      </w:r>
      <w:r>
        <w:t>has</w:t>
      </w:r>
      <w:r>
        <w:rPr>
          <w:spacing w:val="-21"/>
        </w:rPr>
        <w:t xml:space="preserve"> </w:t>
      </w:r>
      <w:r>
        <w:rPr>
          <w:spacing w:val="2"/>
        </w:rPr>
        <w:t>reentered</w:t>
      </w:r>
      <w:r>
        <w:rPr>
          <w:spacing w:val="-37"/>
        </w:rPr>
        <w:t xml:space="preserve"> </w:t>
      </w:r>
      <w:r>
        <w:t>the</w:t>
      </w:r>
      <w:r>
        <w:rPr>
          <w:spacing w:val="-30"/>
        </w:rPr>
        <w:t xml:space="preserve"> </w:t>
      </w:r>
      <w:r>
        <w:t>home</w:t>
      </w:r>
      <w:r>
        <w:rPr>
          <w:spacing w:val="-16"/>
        </w:rPr>
        <w:t xml:space="preserve"> </w:t>
      </w:r>
      <w:r>
        <w:rPr>
          <w:spacing w:val="-3"/>
        </w:rPr>
        <w:t>country.</w:t>
      </w:r>
    </w:p>
    <w:p w14:paraId="2550C5A3" w14:textId="77777777" w:rsidR="002104E6" w:rsidRDefault="00F10E56">
      <w:pPr>
        <w:pStyle w:val="BodyText"/>
        <w:spacing w:before="185" w:line="312" w:lineRule="auto"/>
        <w:ind w:left="1579" w:right="899"/>
      </w:pPr>
      <w:r>
        <w:rPr>
          <w:w w:val="95"/>
        </w:rPr>
        <w:t>From</w:t>
      </w:r>
      <w:r>
        <w:rPr>
          <w:spacing w:val="-27"/>
          <w:w w:val="95"/>
        </w:rPr>
        <w:t xml:space="preserve"> </w:t>
      </w:r>
      <w:r>
        <w:rPr>
          <w:w w:val="95"/>
        </w:rPr>
        <w:t>the</w:t>
      </w:r>
      <w:r>
        <w:rPr>
          <w:spacing w:val="-21"/>
          <w:w w:val="95"/>
        </w:rPr>
        <w:t xml:space="preserve"> </w:t>
      </w:r>
      <w:r>
        <w:rPr>
          <w:spacing w:val="2"/>
          <w:w w:val="95"/>
        </w:rPr>
        <w:t>individual's</w:t>
      </w:r>
      <w:r>
        <w:rPr>
          <w:spacing w:val="-37"/>
          <w:w w:val="95"/>
        </w:rPr>
        <w:t xml:space="preserve"> </w:t>
      </w:r>
      <w:r>
        <w:rPr>
          <w:w w:val="95"/>
        </w:rPr>
        <w:t>perspective,</w:t>
      </w:r>
      <w:r>
        <w:rPr>
          <w:spacing w:val="-36"/>
          <w:w w:val="95"/>
        </w:rPr>
        <w:t xml:space="preserve"> </w:t>
      </w:r>
      <w:r>
        <w:rPr>
          <w:w w:val="95"/>
        </w:rPr>
        <w:t>success</w:t>
      </w:r>
      <w:r>
        <w:rPr>
          <w:spacing w:val="-37"/>
          <w:w w:val="95"/>
        </w:rPr>
        <w:t xml:space="preserve"> </w:t>
      </w:r>
      <w:r>
        <w:rPr>
          <w:spacing w:val="4"/>
          <w:w w:val="95"/>
        </w:rPr>
        <w:t>in</w:t>
      </w:r>
      <w:r>
        <w:rPr>
          <w:spacing w:val="-39"/>
          <w:w w:val="95"/>
        </w:rPr>
        <w:t xml:space="preserve"> </w:t>
      </w:r>
      <w:r>
        <w:rPr>
          <w:w w:val="95"/>
        </w:rPr>
        <w:t>repatriation</w:t>
      </w:r>
      <w:r>
        <w:rPr>
          <w:spacing w:val="-38"/>
          <w:w w:val="95"/>
        </w:rPr>
        <w:t xml:space="preserve"> </w:t>
      </w:r>
      <w:r>
        <w:rPr>
          <w:spacing w:val="-3"/>
          <w:w w:val="95"/>
        </w:rPr>
        <w:t>can</w:t>
      </w:r>
      <w:r>
        <w:rPr>
          <w:spacing w:val="-14"/>
          <w:w w:val="95"/>
        </w:rPr>
        <w:t xml:space="preserve"> </w:t>
      </w:r>
      <w:r>
        <w:rPr>
          <w:w w:val="95"/>
        </w:rPr>
        <w:t>be</w:t>
      </w:r>
      <w:r>
        <w:rPr>
          <w:spacing w:val="-32"/>
          <w:w w:val="95"/>
        </w:rPr>
        <w:t xml:space="preserve"> </w:t>
      </w:r>
      <w:r>
        <w:rPr>
          <w:w w:val="95"/>
        </w:rPr>
        <w:t>measured</w:t>
      </w:r>
      <w:r>
        <w:rPr>
          <w:spacing w:val="-39"/>
          <w:w w:val="95"/>
        </w:rPr>
        <w:t xml:space="preserve"> </w:t>
      </w:r>
      <w:r>
        <w:rPr>
          <w:spacing w:val="4"/>
          <w:w w:val="95"/>
        </w:rPr>
        <w:t>in</w:t>
      </w:r>
      <w:r>
        <w:rPr>
          <w:spacing w:val="-25"/>
          <w:w w:val="95"/>
        </w:rPr>
        <w:t xml:space="preserve"> </w:t>
      </w:r>
      <w:r>
        <w:rPr>
          <w:w w:val="95"/>
        </w:rPr>
        <w:t xml:space="preserve">terms </w:t>
      </w:r>
      <w:r>
        <w:t>of</w:t>
      </w:r>
      <w:r>
        <w:rPr>
          <w:spacing w:val="-48"/>
        </w:rPr>
        <w:t xml:space="preserve"> </w:t>
      </w:r>
      <w:r>
        <w:rPr>
          <w:spacing w:val="3"/>
        </w:rPr>
        <w:t>his</w:t>
      </w:r>
      <w:r>
        <w:rPr>
          <w:spacing w:val="-54"/>
        </w:rPr>
        <w:t xml:space="preserve"> </w:t>
      </w:r>
      <w:r>
        <w:t>or</w:t>
      </w:r>
      <w:r>
        <w:rPr>
          <w:spacing w:val="-45"/>
        </w:rPr>
        <w:t xml:space="preserve"> </w:t>
      </w:r>
      <w:r>
        <w:rPr>
          <w:spacing w:val="3"/>
        </w:rPr>
        <w:t>her</w:t>
      </w:r>
      <w:r>
        <w:rPr>
          <w:spacing w:val="-51"/>
        </w:rPr>
        <w:t xml:space="preserve"> </w:t>
      </w:r>
      <w:r>
        <w:rPr>
          <w:spacing w:val="2"/>
        </w:rPr>
        <w:t>longer-term</w:t>
      </w:r>
      <w:r>
        <w:rPr>
          <w:spacing w:val="-55"/>
        </w:rPr>
        <w:t xml:space="preserve"> </w:t>
      </w:r>
      <w:r>
        <w:t>career</w:t>
      </w:r>
      <w:r>
        <w:rPr>
          <w:spacing w:val="-56"/>
        </w:rPr>
        <w:t xml:space="preserve"> </w:t>
      </w:r>
      <w:r>
        <w:t>growth</w:t>
      </w:r>
      <w:r>
        <w:rPr>
          <w:spacing w:val="-49"/>
        </w:rPr>
        <w:t xml:space="preserve"> </w:t>
      </w:r>
      <w:r>
        <w:t>and</w:t>
      </w:r>
      <w:r>
        <w:rPr>
          <w:spacing w:val="-49"/>
        </w:rPr>
        <w:t xml:space="preserve"> </w:t>
      </w:r>
      <w:r>
        <w:t>continued</w:t>
      </w:r>
      <w:r>
        <w:rPr>
          <w:spacing w:val="-55"/>
        </w:rPr>
        <w:t xml:space="preserve"> </w:t>
      </w:r>
      <w:r>
        <w:rPr>
          <w:spacing w:val="3"/>
        </w:rPr>
        <w:t>development</w:t>
      </w:r>
      <w:r>
        <w:rPr>
          <w:spacing w:val="-55"/>
        </w:rPr>
        <w:t xml:space="preserve"> </w:t>
      </w:r>
      <w:r>
        <w:t xml:space="preserve">opportunities, </w:t>
      </w:r>
      <w:r>
        <w:rPr>
          <w:w w:val="95"/>
        </w:rPr>
        <w:t>such</w:t>
      </w:r>
      <w:r>
        <w:rPr>
          <w:spacing w:val="-34"/>
          <w:w w:val="95"/>
        </w:rPr>
        <w:t xml:space="preserve"> </w:t>
      </w:r>
      <w:r>
        <w:rPr>
          <w:w w:val="95"/>
        </w:rPr>
        <w:t>as</w:t>
      </w:r>
      <w:r>
        <w:rPr>
          <w:spacing w:val="-23"/>
          <w:w w:val="95"/>
        </w:rPr>
        <w:t xml:space="preserve"> </w:t>
      </w:r>
      <w:r>
        <w:rPr>
          <w:spacing w:val="2"/>
          <w:w w:val="95"/>
        </w:rPr>
        <w:t>challenging</w:t>
      </w:r>
      <w:r>
        <w:rPr>
          <w:spacing w:val="-44"/>
          <w:w w:val="95"/>
        </w:rPr>
        <w:t xml:space="preserve"> </w:t>
      </w:r>
      <w:r>
        <w:rPr>
          <w:spacing w:val="2"/>
          <w:w w:val="95"/>
        </w:rPr>
        <w:t>job</w:t>
      </w:r>
      <w:r>
        <w:rPr>
          <w:spacing w:val="-44"/>
          <w:w w:val="95"/>
        </w:rPr>
        <w:t xml:space="preserve"> </w:t>
      </w:r>
      <w:r>
        <w:rPr>
          <w:w w:val="95"/>
        </w:rPr>
        <w:t>assignments,</w:t>
      </w:r>
      <w:r>
        <w:rPr>
          <w:spacing w:val="-41"/>
          <w:w w:val="95"/>
        </w:rPr>
        <w:t xml:space="preserve"> </w:t>
      </w:r>
      <w:r>
        <w:rPr>
          <w:w w:val="95"/>
        </w:rPr>
        <w:t>promotions,</w:t>
      </w:r>
      <w:r>
        <w:rPr>
          <w:spacing w:val="-42"/>
          <w:w w:val="95"/>
        </w:rPr>
        <w:t xml:space="preserve"> </w:t>
      </w:r>
      <w:r>
        <w:rPr>
          <w:w w:val="95"/>
        </w:rPr>
        <w:t>or</w:t>
      </w:r>
      <w:r>
        <w:rPr>
          <w:spacing w:val="-36"/>
          <w:w w:val="95"/>
        </w:rPr>
        <w:t xml:space="preserve"> </w:t>
      </w:r>
      <w:r>
        <w:rPr>
          <w:spacing w:val="2"/>
          <w:w w:val="95"/>
        </w:rPr>
        <w:t>enlargement</w:t>
      </w:r>
      <w:r>
        <w:rPr>
          <w:spacing w:val="-44"/>
          <w:w w:val="95"/>
        </w:rPr>
        <w:t xml:space="preserve"> </w:t>
      </w:r>
      <w:r>
        <w:rPr>
          <w:w w:val="95"/>
        </w:rPr>
        <w:t>of</w:t>
      </w:r>
      <w:r>
        <w:rPr>
          <w:spacing w:val="-40"/>
          <w:w w:val="95"/>
        </w:rPr>
        <w:t xml:space="preserve"> </w:t>
      </w:r>
      <w:r>
        <w:rPr>
          <w:w w:val="95"/>
        </w:rPr>
        <w:t xml:space="preserve">responsibilities. </w:t>
      </w:r>
      <w:r>
        <w:t>(These</w:t>
      </w:r>
      <w:r>
        <w:rPr>
          <w:spacing w:val="-33"/>
        </w:rPr>
        <w:t xml:space="preserve"> </w:t>
      </w:r>
      <w:r>
        <w:rPr>
          <w:spacing w:val="2"/>
        </w:rPr>
        <w:t>opportunities</w:t>
      </w:r>
      <w:r>
        <w:rPr>
          <w:spacing w:val="-38"/>
        </w:rPr>
        <w:t xml:space="preserve"> </w:t>
      </w:r>
      <w:r>
        <w:t>could</w:t>
      </w:r>
      <w:r>
        <w:rPr>
          <w:spacing w:val="-39"/>
        </w:rPr>
        <w:t xml:space="preserve"> </w:t>
      </w:r>
      <w:r>
        <w:t>be</w:t>
      </w:r>
      <w:r>
        <w:rPr>
          <w:spacing w:val="-19"/>
        </w:rPr>
        <w:t xml:space="preserve"> </w:t>
      </w:r>
      <w:r>
        <w:rPr>
          <w:spacing w:val="4"/>
        </w:rPr>
        <w:t>either</w:t>
      </w:r>
      <w:r>
        <w:rPr>
          <w:spacing w:val="-44"/>
        </w:rPr>
        <w:t xml:space="preserve"> </w:t>
      </w:r>
      <w:r>
        <w:rPr>
          <w:spacing w:val="3"/>
        </w:rPr>
        <w:t>within</w:t>
      </w:r>
      <w:r>
        <w:rPr>
          <w:spacing w:val="-38"/>
        </w:rPr>
        <w:t xml:space="preserve"> </w:t>
      </w:r>
      <w:r>
        <w:t>the</w:t>
      </w:r>
      <w:r>
        <w:rPr>
          <w:spacing w:val="-33"/>
        </w:rPr>
        <w:t xml:space="preserve"> </w:t>
      </w:r>
      <w:r>
        <w:rPr>
          <w:spacing w:val="2"/>
        </w:rPr>
        <w:t>present</w:t>
      </w:r>
      <w:r>
        <w:rPr>
          <w:spacing w:val="-40"/>
        </w:rPr>
        <w:t xml:space="preserve"> </w:t>
      </w:r>
      <w:r>
        <w:rPr>
          <w:spacing w:val="2"/>
        </w:rPr>
        <w:t>firm</w:t>
      </w:r>
      <w:r>
        <w:rPr>
          <w:spacing w:val="-26"/>
        </w:rPr>
        <w:t xml:space="preserve"> </w:t>
      </w:r>
      <w:r>
        <w:t>or</w:t>
      </w:r>
      <w:r>
        <w:rPr>
          <w:spacing w:val="-30"/>
        </w:rPr>
        <w:t xml:space="preserve"> </w:t>
      </w:r>
      <w:r>
        <w:rPr>
          <w:spacing w:val="4"/>
        </w:rPr>
        <w:t>in</w:t>
      </w:r>
      <w:r>
        <w:rPr>
          <w:spacing w:val="-25"/>
        </w:rPr>
        <w:t xml:space="preserve"> </w:t>
      </w:r>
      <w:r>
        <w:t>other</w:t>
      </w:r>
    </w:p>
    <w:p w14:paraId="26BAC313" w14:textId="77777777" w:rsidR="002104E6" w:rsidRDefault="00F10E56">
      <w:pPr>
        <w:pStyle w:val="BodyText"/>
        <w:spacing w:before="7"/>
        <w:ind w:left="1579"/>
      </w:pPr>
      <w:r>
        <w:t>organizations.)</w:t>
      </w:r>
    </w:p>
    <w:p w14:paraId="65DA86F8" w14:textId="77777777" w:rsidR="002104E6" w:rsidRDefault="002104E6">
      <w:pPr>
        <w:pStyle w:val="BodyText"/>
        <w:spacing w:before="11"/>
        <w:rPr>
          <w:sz w:val="21"/>
        </w:rPr>
      </w:pPr>
    </w:p>
    <w:p w14:paraId="0B78B47C" w14:textId="77777777" w:rsidR="002104E6" w:rsidRDefault="00F10E56">
      <w:pPr>
        <w:pStyle w:val="BodyText"/>
        <w:spacing w:line="319" w:lineRule="auto"/>
        <w:ind w:left="1579" w:right="847"/>
      </w:pPr>
      <w:r>
        <w:rPr>
          <w:w w:val="95"/>
        </w:rPr>
        <w:t>In</w:t>
      </w:r>
      <w:r>
        <w:rPr>
          <w:spacing w:val="-28"/>
          <w:w w:val="95"/>
        </w:rPr>
        <w:t xml:space="preserve"> </w:t>
      </w:r>
      <w:r>
        <w:rPr>
          <w:w w:val="95"/>
        </w:rPr>
        <w:t>a</w:t>
      </w:r>
      <w:r>
        <w:rPr>
          <w:spacing w:val="-18"/>
          <w:w w:val="95"/>
        </w:rPr>
        <w:t xml:space="preserve"> </w:t>
      </w:r>
      <w:r>
        <w:rPr>
          <w:spacing w:val="3"/>
          <w:w w:val="95"/>
        </w:rPr>
        <w:t>similar</w:t>
      </w:r>
      <w:r>
        <w:rPr>
          <w:spacing w:val="-43"/>
          <w:w w:val="95"/>
        </w:rPr>
        <w:t xml:space="preserve"> </w:t>
      </w:r>
      <w:r>
        <w:rPr>
          <w:spacing w:val="4"/>
          <w:w w:val="95"/>
        </w:rPr>
        <w:t>vein,</w:t>
      </w:r>
      <w:r>
        <w:rPr>
          <w:spacing w:val="-37"/>
          <w:w w:val="95"/>
        </w:rPr>
        <w:t xml:space="preserve"> </w:t>
      </w:r>
      <w:r>
        <w:rPr>
          <w:w w:val="95"/>
        </w:rPr>
        <w:t>there</w:t>
      </w:r>
      <w:r>
        <w:rPr>
          <w:spacing w:val="-34"/>
          <w:w w:val="95"/>
        </w:rPr>
        <w:t xml:space="preserve"> </w:t>
      </w:r>
      <w:r>
        <w:rPr>
          <w:spacing w:val="-3"/>
          <w:w w:val="95"/>
        </w:rPr>
        <w:t>are</w:t>
      </w:r>
      <w:r>
        <w:rPr>
          <w:spacing w:val="-34"/>
          <w:w w:val="95"/>
        </w:rPr>
        <w:t xml:space="preserve"> </w:t>
      </w:r>
      <w:r>
        <w:rPr>
          <w:w w:val="95"/>
        </w:rPr>
        <w:t>also</w:t>
      </w:r>
      <w:r>
        <w:rPr>
          <w:spacing w:val="-28"/>
          <w:w w:val="95"/>
        </w:rPr>
        <w:t xml:space="preserve"> </w:t>
      </w:r>
      <w:r>
        <w:rPr>
          <w:spacing w:val="2"/>
          <w:w w:val="95"/>
        </w:rPr>
        <w:t>longer-term</w:t>
      </w:r>
      <w:r>
        <w:rPr>
          <w:spacing w:val="-40"/>
          <w:w w:val="95"/>
        </w:rPr>
        <w:t xml:space="preserve"> </w:t>
      </w:r>
      <w:r>
        <w:rPr>
          <w:w w:val="95"/>
        </w:rPr>
        <w:t>measures</w:t>
      </w:r>
      <w:r>
        <w:rPr>
          <w:spacing w:val="-38"/>
          <w:w w:val="95"/>
        </w:rPr>
        <w:t xml:space="preserve"> </w:t>
      </w:r>
      <w:r>
        <w:rPr>
          <w:w w:val="95"/>
        </w:rPr>
        <w:t>of</w:t>
      </w:r>
      <w:r>
        <w:rPr>
          <w:spacing w:val="-36"/>
          <w:w w:val="95"/>
        </w:rPr>
        <w:t xml:space="preserve"> </w:t>
      </w:r>
      <w:r>
        <w:rPr>
          <w:w w:val="95"/>
        </w:rPr>
        <w:t>success</w:t>
      </w:r>
      <w:r>
        <w:rPr>
          <w:spacing w:val="-26"/>
          <w:w w:val="95"/>
        </w:rPr>
        <w:t xml:space="preserve"> </w:t>
      </w:r>
      <w:r>
        <w:rPr>
          <w:spacing w:val="2"/>
          <w:w w:val="95"/>
        </w:rPr>
        <w:t>for</w:t>
      </w:r>
      <w:r>
        <w:rPr>
          <w:spacing w:val="-31"/>
          <w:w w:val="95"/>
        </w:rPr>
        <w:t xml:space="preserve"> </w:t>
      </w:r>
      <w:r>
        <w:rPr>
          <w:w w:val="95"/>
        </w:rPr>
        <w:t>the</w:t>
      </w:r>
      <w:r>
        <w:rPr>
          <w:spacing w:val="-22"/>
          <w:w w:val="95"/>
        </w:rPr>
        <w:t xml:space="preserve"> </w:t>
      </w:r>
      <w:r>
        <w:rPr>
          <w:w w:val="95"/>
        </w:rPr>
        <w:t xml:space="preserve">organization. </w:t>
      </w:r>
      <w:r>
        <w:t>From</w:t>
      </w:r>
      <w:r>
        <w:rPr>
          <w:spacing w:val="-43"/>
        </w:rPr>
        <w:t xml:space="preserve"> </w:t>
      </w:r>
      <w:r>
        <w:t>a</w:t>
      </w:r>
      <w:r>
        <w:rPr>
          <w:spacing w:val="-37"/>
        </w:rPr>
        <w:t xml:space="preserve"> </w:t>
      </w:r>
      <w:r>
        <w:t>human</w:t>
      </w:r>
      <w:r>
        <w:rPr>
          <w:spacing w:val="-42"/>
        </w:rPr>
        <w:t xml:space="preserve"> </w:t>
      </w:r>
      <w:r>
        <w:t>capital</w:t>
      </w:r>
      <w:r>
        <w:rPr>
          <w:spacing w:val="-39"/>
        </w:rPr>
        <w:t xml:space="preserve"> </w:t>
      </w:r>
      <w:r>
        <w:rPr>
          <w:spacing w:val="2"/>
        </w:rPr>
        <w:t>perspective,</w:t>
      </w:r>
      <w:r>
        <w:rPr>
          <w:spacing w:val="-49"/>
        </w:rPr>
        <w:t xml:space="preserve"> </w:t>
      </w:r>
      <w:r>
        <w:t>because</w:t>
      </w:r>
      <w:r>
        <w:rPr>
          <w:spacing w:val="-47"/>
        </w:rPr>
        <w:t xml:space="preserve"> </w:t>
      </w:r>
      <w:r>
        <w:t>the</w:t>
      </w:r>
      <w:r>
        <w:rPr>
          <w:spacing w:val="-47"/>
        </w:rPr>
        <w:t xml:space="preserve"> </w:t>
      </w:r>
      <w:r>
        <w:rPr>
          <w:spacing w:val="2"/>
        </w:rPr>
        <w:t>firm</w:t>
      </w:r>
      <w:r>
        <w:rPr>
          <w:spacing w:val="-51"/>
        </w:rPr>
        <w:t xml:space="preserve"> </w:t>
      </w:r>
      <w:r>
        <w:t>has</w:t>
      </w:r>
      <w:r>
        <w:rPr>
          <w:spacing w:val="-42"/>
        </w:rPr>
        <w:t xml:space="preserve"> </w:t>
      </w:r>
      <w:r>
        <w:rPr>
          <w:spacing w:val="3"/>
        </w:rPr>
        <w:t>invested</w:t>
      </w:r>
      <w:r>
        <w:rPr>
          <w:spacing w:val="-50"/>
        </w:rPr>
        <w:t xml:space="preserve"> </w:t>
      </w:r>
      <w:r>
        <w:t>large</w:t>
      </w:r>
      <w:r>
        <w:rPr>
          <w:spacing w:val="-47"/>
        </w:rPr>
        <w:t xml:space="preserve"> </w:t>
      </w:r>
      <w:r>
        <w:t>sums</w:t>
      </w:r>
      <w:r>
        <w:rPr>
          <w:spacing w:val="-50"/>
        </w:rPr>
        <w:t xml:space="preserve"> </w:t>
      </w:r>
      <w:r>
        <w:rPr>
          <w:spacing w:val="4"/>
        </w:rPr>
        <w:t xml:space="preserve">in </w:t>
      </w:r>
      <w:r>
        <w:rPr>
          <w:spacing w:val="3"/>
        </w:rPr>
        <w:t>developing</w:t>
      </w:r>
      <w:r>
        <w:rPr>
          <w:spacing w:val="-51"/>
        </w:rPr>
        <w:t xml:space="preserve"> </w:t>
      </w:r>
      <w:r>
        <w:t>the</w:t>
      </w:r>
      <w:r>
        <w:rPr>
          <w:spacing w:val="-45"/>
        </w:rPr>
        <w:t xml:space="preserve"> </w:t>
      </w:r>
      <w:r>
        <w:rPr>
          <w:spacing w:val="4"/>
        </w:rPr>
        <w:t>employee</w:t>
      </w:r>
      <w:r>
        <w:rPr>
          <w:spacing w:val="-45"/>
        </w:rPr>
        <w:t xml:space="preserve"> </w:t>
      </w:r>
      <w:r>
        <w:t>through</w:t>
      </w:r>
      <w:r>
        <w:rPr>
          <w:spacing w:val="-49"/>
        </w:rPr>
        <w:t xml:space="preserve"> </w:t>
      </w:r>
      <w:r>
        <w:t>the</w:t>
      </w:r>
      <w:r>
        <w:rPr>
          <w:spacing w:val="-45"/>
        </w:rPr>
        <w:t xml:space="preserve"> </w:t>
      </w:r>
      <w:r>
        <w:t>international</w:t>
      </w:r>
      <w:r>
        <w:rPr>
          <w:spacing w:val="-45"/>
        </w:rPr>
        <w:t xml:space="preserve"> </w:t>
      </w:r>
      <w:r>
        <w:t>assignment,</w:t>
      </w:r>
      <w:r>
        <w:rPr>
          <w:spacing w:val="-47"/>
        </w:rPr>
        <w:t xml:space="preserve"> </w:t>
      </w:r>
      <w:r>
        <w:t>effective</w:t>
      </w:r>
      <w:r>
        <w:rPr>
          <w:spacing w:val="-46"/>
        </w:rPr>
        <w:t xml:space="preserve"> </w:t>
      </w:r>
      <w:r>
        <w:t>future</w:t>
      </w:r>
    </w:p>
    <w:p w14:paraId="30B0AB1A" w14:textId="77777777" w:rsidR="002104E6" w:rsidRDefault="00F10E56">
      <w:pPr>
        <w:pStyle w:val="BodyText"/>
        <w:spacing w:line="319" w:lineRule="auto"/>
        <w:ind w:left="1579" w:right="847"/>
      </w:pPr>
      <w:r>
        <w:rPr>
          <w:spacing w:val="2"/>
          <w:w w:val="95"/>
        </w:rPr>
        <w:t>utilization</w:t>
      </w:r>
      <w:r>
        <w:rPr>
          <w:spacing w:val="-28"/>
          <w:w w:val="95"/>
        </w:rPr>
        <w:t xml:space="preserve"> </w:t>
      </w:r>
      <w:r>
        <w:rPr>
          <w:w w:val="95"/>
        </w:rPr>
        <w:t>of</w:t>
      </w:r>
      <w:r>
        <w:rPr>
          <w:spacing w:val="-22"/>
          <w:w w:val="95"/>
        </w:rPr>
        <w:t xml:space="preserve"> </w:t>
      </w:r>
      <w:r>
        <w:rPr>
          <w:w w:val="95"/>
        </w:rPr>
        <w:t>the</w:t>
      </w:r>
      <w:r>
        <w:rPr>
          <w:spacing w:val="-19"/>
          <w:w w:val="95"/>
        </w:rPr>
        <w:t xml:space="preserve"> </w:t>
      </w:r>
      <w:r>
        <w:rPr>
          <w:spacing w:val="3"/>
          <w:w w:val="95"/>
        </w:rPr>
        <w:t>new</w:t>
      </w:r>
      <w:r>
        <w:rPr>
          <w:spacing w:val="-7"/>
          <w:w w:val="95"/>
        </w:rPr>
        <w:t xml:space="preserve"> </w:t>
      </w:r>
      <w:r>
        <w:rPr>
          <w:spacing w:val="3"/>
          <w:w w:val="95"/>
        </w:rPr>
        <w:t>expertise</w:t>
      </w:r>
      <w:r>
        <w:rPr>
          <w:spacing w:val="-20"/>
          <w:w w:val="95"/>
        </w:rPr>
        <w:t xml:space="preserve"> </w:t>
      </w:r>
      <w:r>
        <w:rPr>
          <w:w w:val="95"/>
        </w:rPr>
        <w:t>may</w:t>
      </w:r>
      <w:r>
        <w:rPr>
          <w:spacing w:val="-25"/>
          <w:w w:val="95"/>
        </w:rPr>
        <w:t xml:space="preserve"> </w:t>
      </w:r>
      <w:r>
        <w:rPr>
          <w:w w:val="95"/>
        </w:rPr>
        <w:t>be</w:t>
      </w:r>
      <w:r>
        <w:rPr>
          <w:spacing w:val="-20"/>
          <w:w w:val="95"/>
        </w:rPr>
        <w:t xml:space="preserve"> </w:t>
      </w:r>
      <w:r>
        <w:rPr>
          <w:w w:val="95"/>
        </w:rPr>
        <w:t>critically</w:t>
      </w:r>
      <w:r>
        <w:rPr>
          <w:spacing w:val="-25"/>
          <w:w w:val="95"/>
        </w:rPr>
        <w:t xml:space="preserve"> </w:t>
      </w:r>
      <w:r>
        <w:rPr>
          <w:w w:val="95"/>
        </w:rPr>
        <w:t>important.</w:t>
      </w:r>
      <w:r>
        <w:rPr>
          <w:spacing w:val="-25"/>
          <w:w w:val="95"/>
        </w:rPr>
        <w:t xml:space="preserve"> </w:t>
      </w:r>
      <w:r>
        <w:rPr>
          <w:w w:val="95"/>
        </w:rPr>
        <w:t>Therefore,</w:t>
      </w:r>
      <w:r>
        <w:rPr>
          <w:spacing w:val="-24"/>
          <w:w w:val="95"/>
        </w:rPr>
        <w:t xml:space="preserve"> </w:t>
      </w:r>
      <w:r>
        <w:rPr>
          <w:w w:val="95"/>
        </w:rPr>
        <w:t>a</w:t>
      </w:r>
      <w:r>
        <w:rPr>
          <w:spacing w:val="-14"/>
          <w:w w:val="95"/>
        </w:rPr>
        <w:t xml:space="preserve"> </w:t>
      </w:r>
      <w:proofErr w:type="gramStart"/>
      <w:r>
        <w:rPr>
          <w:spacing w:val="2"/>
          <w:w w:val="95"/>
        </w:rPr>
        <w:t>longer</w:t>
      </w:r>
      <w:r>
        <w:rPr>
          <w:spacing w:val="-33"/>
          <w:w w:val="95"/>
        </w:rPr>
        <w:t xml:space="preserve"> </w:t>
      </w:r>
      <w:r>
        <w:rPr>
          <w:w w:val="95"/>
        </w:rPr>
        <w:t>term</w:t>
      </w:r>
      <w:proofErr w:type="gramEnd"/>
      <w:r>
        <w:rPr>
          <w:w w:val="95"/>
        </w:rPr>
        <w:t xml:space="preserve"> success</w:t>
      </w:r>
      <w:r>
        <w:rPr>
          <w:spacing w:val="-23"/>
          <w:w w:val="95"/>
        </w:rPr>
        <w:t xml:space="preserve"> </w:t>
      </w:r>
      <w:r>
        <w:rPr>
          <w:w w:val="95"/>
        </w:rPr>
        <w:t>measure</w:t>
      </w:r>
      <w:r>
        <w:rPr>
          <w:spacing w:val="-31"/>
          <w:w w:val="95"/>
        </w:rPr>
        <w:t xml:space="preserve"> </w:t>
      </w:r>
      <w:r>
        <w:rPr>
          <w:spacing w:val="2"/>
          <w:w w:val="95"/>
        </w:rPr>
        <w:t>would</w:t>
      </w:r>
      <w:r>
        <w:rPr>
          <w:spacing w:val="-36"/>
          <w:w w:val="95"/>
        </w:rPr>
        <w:t xml:space="preserve"> </w:t>
      </w:r>
      <w:r>
        <w:rPr>
          <w:w w:val="95"/>
        </w:rPr>
        <w:t>be</w:t>
      </w:r>
      <w:r>
        <w:rPr>
          <w:spacing w:val="-18"/>
          <w:w w:val="95"/>
        </w:rPr>
        <w:t xml:space="preserve"> </w:t>
      </w:r>
      <w:r>
        <w:rPr>
          <w:spacing w:val="3"/>
          <w:w w:val="95"/>
        </w:rPr>
        <w:t>whether</w:t>
      </w:r>
      <w:r>
        <w:rPr>
          <w:spacing w:val="-40"/>
          <w:w w:val="95"/>
        </w:rPr>
        <w:t xml:space="preserve"> </w:t>
      </w:r>
      <w:r>
        <w:rPr>
          <w:spacing w:val="2"/>
          <w:w w:val="95"/>
        </w:rPr>
        <w:t>this</w:t>
      </w:r>
      <w:r>
        <w:rPr>
          <w:spacing w:val="-23"/>
          <w:w w:val="95"/>
        </w:rPr>
        <w:t xml:space="preserve"> </w:t>
      </w:r>
      <w:r>
        <w:rPr>
          <w:spacing w:val="3"/>
          <w:w w:val="95"/>
        </w:rPr>
        <w:t>new</w:t>
      </w:r>
      <w:r>
        <w:rPr>
          <w:spacing w:val="-34"/>
          <w:w w:val="95"/>
        </w:rPr>
        <w:t xml:space="preserve"> </w:t>
      </w:r>
      <w:r>
        <w:rPr>
          <w:spacing w:val="3"/>
          <w:w w:val="95"/>
        </w:rPr>
        <w:t>expertise</w:t>
      </w:r>
      <w:r>
        <w:rPr>
          <w:spacing w:val="-30"/>
          <w:w w:val="95"/>
        </w:rPr>
        <w:t xml:space="preserve"> </w:t>
      </w:r>
      <w:r>
        <w:rPr>
          <w:spacing w:val="2"/>
          <w:w w:val="95"/>
        </w:rPr>
        <w:t>were</w:t>
      </w:r>
      <w:r>
        <w:rPr>
          <w:spacing w:val="-31"/>
          <w:w w:val="95"/>
        </w:rPr>
        <w:t xml:space="preserve"> </w:t>
      </w:r>
      <w:r>
        <w:rPr>
          <w:w w:val="95"/>
        </w:rPr>
        <w:t>institutionalized</w:t>
      </w:r>
      <w:r>
        <w:rPr>
          <w:spacing w:val="-36"/>
          <w:w w:val="95"/>
        </w:rPr>
        <w:t xml:space="preserve"> </w:t>
      </w:r>
      <w:r>
        <w:rPr>
          <w:w w:val="95"/>
        </w:rPr>
        <w:t>and</w:t>
      </w:r>
    </w:p>
    <w:p w14:paraId="04A0C4D0" w14:textId="77777777" w:rsidR="002104E6" w:rsidRDefault="00F10E56">
      <w:pPr>
        <w:pStyle w:val="BodyText"/>
        <w:spacing w:line="314" w:lineRule="auto"/>
        <w:ind w:left="1579" w:right="847"/>
      </w:pPr>
      <w:r>
        <w:rPr>
          <w:spacing w:val="4"/>
          <w:w w:val="95"/>
        </w:rPr>
        <w:t>utilized</w:t>
      </w:r>
      <w:r>
        <w:rPr>
          <w:spacing w:val="-33"/>
          <w:w w:val="95"/>
        </w:rPr>
        <w:t xml:space="preserve"> </w:t>
      </w:r>
      <w:r>
        <w:rPr>
          <w:w w:val="95"/>
        </w:rPr>
        <w:t>through</w:t>
      </w:r>
      <w:r>
        <w:rPr>
          <w:spacing w:val="-33"/>
          <w:w w:val="95"/>
        </w:rPr>
        <w:t xml:space="preserve"> </w:t>
      </w:r>
      <w:r>
        <w:rPr>
          <w:spacing w:val="2"/>
          <w:w w:val="95"/>
        </w:rPr>
        <w:t>retaining</w:t>
      </w:r>
      <w:r>
        <w:rPr>
          <w:spacing w:val="-35"/>
          <w:w w:val="95"/>
        </w:rPr>
        <w:t xml:space="preserve"> </w:t>
      </w:r>
      <w:r>
        <w:rPr>
          <w:w w:val="95"/>
        </w:rPr>
        <w:t>the</w:t>
      </w:r>
      <w:r>
        <w:rPr>
          <w:spacing w:val="-17"/>
          <w:w w:val="95"/>
        </w:rPr>
        <w:t xml:space="preserve"> </w:t>
      </w:r>
      <w:r>
        <w:rPr>
          <w:w w:val="95"/>
        </w:rPr>
        <w:t>repatriated</w:t>
      </w:r>
      <w:r>
        <w:rPr>
          <w:spacing w:val="-33"/>
          <w:w w:val="95"/>
        </w:rPr>
        <w:t xml:space="preserve"> </w:t>
      </w:r>
      <w:r>
        <w:rPr>
          <w:spacing w:val="-3"/>
          <w:w w:val="95"/>
        </w:rPr>
        <w:t>manager,</w:t>
      </w:r>
      <w:r>
        <w:rPr>
          <w:spacing w:val="-30"/>
          <w:w w:val="95"/>
        </w:rPr>
        <w:t xml:space="preserve"> </w:t>
      </w:r>
      <w:r>
        <w:rPr>
          <w:spacing w:val="2"/>
          <w:w w:val="95"/>
        </w:rPr>
        <w:t>applying</w:t>
      </w:r>
      <w:r>
        <w:rPr>
          <w:spacing w:val="-35"/>
          <w:w w:val="95"/>
        </w:rPr>
        <w:t xml:space="preserve"> </w:t>
      </w:r>
      <w:r>
        <w:rPr>
          <w:w w:val="95"/>
        </w:rPr>
        <w:t>the</w:t>
      </w:r>
      <w:r>
        <w:rPr>
          <w:spacing w:val="-11"/>
          <w:w w:val="95"/>
        </w:rPr>
        <w:t xml:space="preserve"> </w:t>
      </w:r>
      <w:r>
        <w:rPr>
          <w:spacing w:val="2"/>
          <w:w w:val="95"/>
        </w:rPr>
        <w:t>individual's</w:t>
      </w:r>
      <w:r>
        <w:rPr>
          <w:spacing w:val="-32"/>
          <w:w w:val="95"/>
        </w:rPr>
        <w:t xml:space="preserve"> </w:t>
      </w:r>
      <w:r>
        <w:rPr>
          <w:spacing w:val="2"/>
          <w:w w:val="95"/>
        </w:rPr>
        <w:t xml:space="preserve">learning </w:t>
      </w:r>
      <w:r>
        <w:rPr>
          <w:spacing w:val="4"/>
        </w:rPr>
        <w:t xml:space="preserve">in </w:t>
      </w:r>
      <w:r>
        <w:t xml:space="preserve">future assignments, or transferring that manager's </w:t>
      </w:r>
      <w:r>
        <w:rPr>
          <w:spacing w:val="3"/>
        </w:rPr>
        <w:t xml:space="preserve">new expertise </w:t>
      </w:r>
      <w:r>
        <w:t xml:space="preserve">to other </w:t>
      </w:r>
      <w:r>
        <w:rPr>
          <w:spacing w:val="3"/>
        </w:rPr>
        <w:t>employees.</w:t>
      </w:r>
    </w:p>
    <w:p w14:paraId="26AB142A" w14:textId="77777777" w:rsidR="002104E6" w:rsidRDefault="00F10E56">
      <w:pPr>
        <w:pStyle w:val="ListParagraph"/>
        <w:numPr>
          <w:ilvl w:val="1"/>
          <w:numId w:val="2"/>
        </w:numPr>
        <w:tabs>
          <w:tab w:val="left" w:pos="1547"/>
        </w:tabs>
        <w:spacing w:before="152"/>
        <w:ind w:left="1546" w:hanging="417"/>
        <w:rPr>
          <w:sz w:val="24"/>
        </w:rPr>
      </w:pPr>
      <w:r>
        <w:rPr>
          <w:sz w:val="24"/>
        </w:rPr>
        <w:t>Success</w:t>
      </w:r>
      <w:r>
        <w:rPr>
          <w:spacing w:val="-5"/>
          <w:sz w:val="24"/>
        </w:rPr>
        <w:t xml:space="preserve"> </w:t>
      </w:r>
      <w:r>
        <w:rPr>
          <w:sz w:val="24"/>
        </w:rPr>
        <w:t>Criteria</w:t>
      </w:r>
    </w:p>
    <w:p w14:paraId="0C31565E" w14:textId="77777777" w:rsidR="002104E6" w:rsidRDefault="002104E6">
      <w:pPr>
        <w:pStyle w:val="BodyText"/>
        <w:spacing w:before="6"/>
        <w:rPr>
          <w:rFonts w:ascii="Carlito"/>
          <w:sz w:val="19"/>
        </w:rPr>
      </w:pPr>
    </w:p>
    <w:p w14:paraId="5BCB1615" w14:textId="77777777" w:rsidR="002104E6" w:rsidRDefault="00F10E56">
      <w:pPr>
        <w:pStyle w:val="BodyText"/>
        <w:spacing w:line="316" w:lineRule="auto"/>
        <w:ind w:left="1579" w:right="780"/>
      </w:pPr>
      <w:r>
        <w:rPr>
          <w:w w:val="95"/>
        </w:rPr>
        <w:t>These</w:t>
      </w:r>
      <w:r>
        <w:rPr>
          <w:spacing w:val="-35"/>
          <w:w w:val="95"/>
        </w:rPr>
        <w:t xml:space="preserve"> </w:t>
      </w:r>
      <w:r>
        <w:rPr>
          <w:w w:val="95"/>
        </w:rPr>
        <w:t>success</w:t>
      </w:r>
      <w:r>
        <w:rPr>
          <w:spacing w:val="-28"/>
          <w:w w:val="95"/>
        </w:rPr>
        <w:t xml:space="preserve"> </w:t>
      </w:r>
      <w:r>
        <w:rPr>
          <w:w w:val="95"/>
        </w:rPr>
        <w:t>criteria</w:t>
      </w:r>
      <w:r>
        <w:rPr>
          <w:spacing w:val="-31"/>
          <w:w w:val="95"/>
        </w:rPr>
        <w:t xml:space="preserve"> </w:t>
      </w:r>
      <w:r>
        <w:rPr>
          <w:spacing w:val="-3"/>
          <w:w w:val="95"/>
        </w:rPr>
        <w:t>are</w:t>
      </w:r>
      <w:r>
        <w:rPr>
          <w:spacing w:val="-24"/>
          <w:w w:val="95"/>
        </w:rPr>
        <w:t xml:space="preserve"> </w:t>
      </w:r>
      <w:r>
        <w:rPr>
          <w:w w:val="95"/>
        </w:rPr>
        <w:t>arrayed</w:t>
      </w:r>
      <w:r>
        <w:rPr>
          <w:spacing w:val="-28"/>
          <w:w w:val="95"/>
        </w:rPr>
        <w:t xml:space="preserve"> </w:t>
      </w:r>
      <w:r>
        <w:rPr>
          <w:w w:val="95"/>
        </w:rPr>
        <w:t>on</w:t>
      </w:r>
      <w:r>
        <w:rPr>
          <w:spacing w:val="-28"/>
          <w:w w:val="95"/>
        </w:rPr>
        <w:t xml:space="preserve"> </w:t>
      </w:r>
      <w:r>
        <w:rPr>
          <w:w w:val="95"/>
        </w:rPr>
        <w:t>two</w:t>
      </w:r>
      <w:r>
        <w:rPr>
          <w:spacing w:val="-29"/>
          <w:w w:val="95"/>
        </w:rPr>
        <w:t xml:space="preserve"> </w:t>
      </w:r>
      <w:r>
        <w:rPr>
          <w:spacing w:val="2"/>
          <w:w w:val="95"/>
        </w:rPr>
        <w:t>dimensions</w:t>
      </w:r>
      <w:r>
        <w:rPr>
          <w:spacing w:val="-39"/>
          <w:w w:val="95"/>
        </w:rPr>
        <w:t xml:space="preserve"> </w:t>
      </w:r>
      <w:r>
        <w:rPr>
          <w:spacing w:val="4"/>
          <w:w w:val="95"/>
        </w:rPr>
        <w:t>in</w:t>
      </w:r>
      <w:r>
        <w:rPr>
          <w:spacing w:val="-40"/>
          <w:w w:val="95"/>
        </w:rPr>
        <w:t xml:space="preserve"> </w:t>
      </w:r>
      <w:r>
        <w:rPr>
          <w:w w:val="95"/>
        </w:rPr>
        <w:t>the</w:t>
      </w:r>
      <w:r>
        <w:rPr>
          <w:spacing w:val="-35"/>
          <w:w w:val="95"/>
        </w:rPr>
        <w:t xml:space="preserve"> </w:t>
      </w:r>
      <w:r>
        <w:rPr>
          <w:spacing w:val="4"/>
          <w:w w:val="95"/>
        </w:rPr>
        <w:t>following</w:t>
      </w:r>
      <w:r>
        <w:rPr>
          <w:spacing w:val="-41"/>
          <w:w w:val="95"/>
        </w:rPr>
        <w:t xml:space="preserve"> </w:t>
      </w:r>
      <w:r>
        <w:rPr>
          <w:spacing w:val="2"/>
          <w:w w:val="95"/>
        </w:rPr>
        <w:t>figure,</w:t>
      </w:r>
      <w:r>
        <w:rPr>
          <w:spacing w:val="-38"/>
          <w:w w:val="95"/>
        </w:rPr>
        <w:t xml:space="preserve"> </w:t>
      </w:r>
      <w:r>
        <w:rPr>
          <w:w w:val="95"/>
        </w:rPr>
        <w:t>showing the</w:t>
      </w:r>
      <w:r>
        <w:rPr>
          <w:spacing w:val="-12"/>
          <w:w w:val="95"/>
        </w:rPr>
        <w:t xml:space="preserve"> </w:t>
      </w:r>
      <w:r>
        <w:rPr>
          <w:spacing w:val="4"/>
          <w:w w:val="95"/>
        </w:rPr>
        <w:t>benefits</w:t>
      </w:r>
      <w:r>
        <w:rPr>
          <w:spacing w:val="-34"/>
          <w:w w:val="95"/>
        </w:rPr>
        <w:t xml:space="preserve"> </w:t>
      </w:r>
      <w:r>
        <w:rPr>
          <w:w w:val="95"/>
        </w:rPr>
        <w:t>to</w:t>
      </w:r>
      <w:r>
        <w:rPr>
          <w:spacing w:val="-34"/>
          <w:w w:val="95"/>
        </w:rPr>
        <w:t xml:space="preserve"> </w:t>
      </w:r>
      <w:r>
        <w:rPr>
          <w:w w:val="95"/>
        </w:rPr>
        <w:t>the</w:t>
      </w:r>
      <w:r>
        <w:rPr>
          <w:spacing w:val="-12"/>
          <w:w w:val="95"/>
        </w:rPr>
        <w:t xml:space="preserve"> </w:t>
      </w:r>
      <w:r>
        <w:rPr>
          <w:spacing w:val="2"/>
          <w:w w:val="95"/>
        </w:rPr>
        <w:t>individual</w:t>
      </w:r>
      <w:r>
        <w:rPr>
          <w:spacing w:val="-27"/>
          <w:w w:val="95"/>
        </w:rPr>
        <w:t xml:space="preserve"> </w:t>
      </w:r>
      <w:r>
        <w:rPr>
          <w:w w:val="95"/>
        </w:rPr>
        <w:t>and</w:t>
      </w:r>
      <w:r>
        <w:rPr>
          <w:spacing w:val="-33"/>
          <w:w w:val="95"/>
        </w:rPr>
        <w:t xml:space="preserve"> </w:t>
      </w:r>
      <w:r>
        <w:rPr>
          <w:w w:val="95"/>
        </w:rPr>
        <w:t>the</w:t>
      </w:r>
      <w:r>
        <w:rPr>
          <w:spacing w:val="-27"/>
          <w:w w:val="95"/>
        </w:rPr>
        <w:t xml:space="preserve"> </w:t>
      </w:r>
      <w:r>
        <w:rPr>
          <w:w w:val="95"/>
        </w:rPr>
        <w:t>organization,</w:t>
      </w:r>
      <w:r>
        <w:rPr>
          <w:spacing w:val="-31"/>
          <w:w w:val="95"/>
        </w:rPr>
        <w:t xml:space="preserve"> </w:t>
      </w:r>
      <w:r>
        <w:rPr>
          <w:w w:val="95"/>
        </w:rPr>
        <w:t>as</w:t>
      </w:r>
      <w:r>
        <w:rPr>
          <w:spacing w:val="-18"/>
          <w:w w:val="95"/>
        </w:rPr>
        <w:t xml:space="preserve"> </w:t>
      </w:r>
      <w:r>
        <w:rPr>
          <w:spacing w:val="5"/>
          <w:w w:val="95"/>
        </w:rPr>
        <w:t>well</w:t>
      </w:r>
      <w:r>
        <w:rPr>
          <w:spacing w:val="-27"/>
          <w:w w:val="95"/>
        </w:rPr>
        <w:t xml:space="preserve"> </w:t>
      </w:r>
      <w:r>
        <w:rPr>
          <w:w w:val="95"/>
        </w:rPr>
        <w:t>as</w:t>
      </w:r>
      <w:r>
        <w:rPr>
          <w:spacing w:val="-18"/>
          <w:w w:val="95"/>
        </w:rPr>
        <w:t xml:space="preserve"> </w:t>
      </w:r>
      <w:r>
        <w:rPr>
          <w:w w:val="95"/>
        </w:rPr>
        <w:t>the</w:t>
      </w:r>
      <w:r>
        <w:rPr>
          <w:spacing w:val="-13"/>
          <w:w w:val="95"/>
        </w:rPr>
        <w:t xml:space="preserve"> </w:t>
      </w:r>
      <w:r>
        <w:rPr>
          <w:spacing w:val="2"/>
          <w:w w:val="95"/>
        </w:rPr>
        <w:t>shorter-</w:t>
      </w:r>
      <w:r>
        <w:rPr>
          <w:spacing w:val="-29"/>
          <w:w w:val="95"/>
        </w:rPr>
        <w:t xml:space="preserve"> </w:t>
      </w:r>
      <w:r>
        <w:rPr>
          <w:w w:val="95"/>
        </w:rPr>
        <w:t>and</w:t>
      </w:r>
      <w:r>
        <w:rPr>
          <w:spacing w:val="-19"/>
          <w:w w:val="95"/>
        </w:rPr>
        <w:t xml:space="preserve"> </w:t>
      </w:r>
      <w:r>
        <w:rPr>
          <w:spacing w:val="2"/>
          <w:w w:val="95"/>
        </w:rPr>
        <w:t xml:space="preserve">longer- </w:t>
      </w:r>
      <w:r>
        <w:t xml:space="preserve">term </w:t>
      </w:r>
      <w:r>
        <w:rPr>
          <w:spacing w:val="2"/>
        </w:rPr>
        <w:t xml:space="preserve">effects. </w:t>
      </w:r>
      <w:r>
        <w:t xml:space="preserve">The criteria from both rows </w:t>
      </w:r>
      <w:r>
        <w:rPr>
          <w:spacing w:val="4"/>
        </w:rPr>
        <w:t xml:space="preserve">in </w:t>
      </w:r>
      <w:r>
        <w:t xml:space="preserve">the </w:t>
      </w:r>
      <w:r>
        <w:rPr>
          <w:spacing w:val="2"/>
        </w:rPr>
        <w:t xml:space="preserve">figure, </w:t>
      </w:r>
      <w:r>
        <w:t>then, integrate the assessment</w:t>
      </w:r>
      <w:r>
        <w:rPr>
          <w:spacing w:val="-50"/>
        </w:rPr>
        <w:t xml:space="preserve"> </w:t>
      </w:r>
      <w:r>
        <w:t>of</w:t>
      </w:r>
      <w:r>
        <w:rPr>
          <w:spacing w:val="-36"/>
        </w:rPr>
        <w:t xml:space="preserve"> </w:t>
      </w:r>
      <w:r>
        <w:t>success</w:t>
      </w:r>
      <w:r>
        <w:rPr>
          <w:spacing w:val="-40"/>
        </w:rPr>
        <w:t xml:space="preserve"> </w:t>
      </w:r>
      <w:r>
        <w:t>from</w:t>
      </w:r>
      <w:r>
        <w:rPr>
          <w:spacing w:val="-49"/>
        </w:rPr>
        <w:t xml:space="preserve"> </w:t>
      </w:r>
      <w:r>
        <w:t>the</w:t>
      </w:r>
      <w:r>
        <w:rPr>
          <w:spacing w:val="-35"/>
        </w:rPr>
        <w:t xml:space="preserve"> </w:t>
      </w:r>
      <w:r>
        <w:t>two</w:t>
      </w:r>
      <w:r>
        <w:rPr>
          <w:spacing w:val="-40"/>
        </w:rPr>
        <w:t xml:space="preserve"> </w:t>
      </w:r>
      <w:r>
        <w:t>stages</w:t>
      </w:r>
      <w:r>
        <w:rPr>
          <w:spacing w:val="-39"/>
        </w:rPr>
        <w:t xml:space="preserve"> </w:t>
      </w:r>
      <w:r>
        <w:t>of</w:t>
      </w:r>
      <w:r>
        <w:rPr>
          <w:spacing w:val="-46"/>
        </w:rPr>
        <w:t xml:space="preserve"> </w:t>
      </w:r>
      <w:r>
        <w:t>the</w:t>
      </w:r>
      <w:r>
        <w:rPr>
          <w:spacing w:val="-36"/>
        </w:rPr>
        <w:t xml:space="preserve"> </w:t>
      </w:r>
      <w:r>
        <w:t>international</w:t>
      </w:r>
      <w:r>
        <w:rPr>
          <w:spacing w:val="-44"/>
        </w:rPr>
        <w:t xml:space="preserve"> </w:t>
      </w:r>
      <w:r>
        <w:t>assignment:</w:t>
      </w:r>
      <w:r>
        <w:rPr>
          <w:spacing w:val="-49"/>
        </w:rPr>
        <w:t xml:space="preserve"> </w:t>
      </w:r>
      <w:r>
        <w:t>the expatriation</w:t>
      </w:r>
      <w:r>
        <w:rPr>
          <w:spacing w:val="-39"/>
        </w:rPr>
        <w:t xml:space="preserve"> </w:t>
      </w:r>
      <w:r>
        <w:t>stage</w:t>
      </w:r>
      <w:r>
        <w:rPr>
          <w:spacing w:val="-32"/>
        </w:rPr>
        <w:t xml:space="preserve"> </w:t>
      </w:r>
      <w:r>
        <w:t>(top</w:t>
      </w:r>
      <w:r>
        <w:rPr>
          <w:spacing w:val="-38"/>
        </w:rPr>
        <w:t xml:space="preserve"> </w:t>
      </w:r>
      <w:r>
        <w:t>row)</w:t>
      </w:r>
      <w:r>
        <w:rPr>
          <w:spacing w:val="-19"/>
        </w:rPr>
        <w:t xml:space="preserve"> </w:t>
      </w:r>
      <w:r>
        <w:t>and</w:t>
      </w:r>
      <w:r>
        <w:rPr>
          <w:spacing w:val="-24"/>
        </w:rPr>
        <w:t xml:space="preserve"> </w:t>
      </w:r>
      <w:r>
        <w:t>the</w:t>
      </w:r>
      <w:r>
        <w:rPr>
          <w:spacing w:val="-18"/>
        </w:rPr>
        <w:t xml:space="preserve"> </w:t>
      </w:r>
      <w:r>
        <w:t>repatriation</w:t>
      </w:r>
      <w:r>
        <w:rPr>
          <w:spacing w:val="-38"/>
        </w:rPr>
        <w:t xml:space="preserve"> </w:t>
      </w:r>
      <w:r>
        <w:t>stage</w:t>
      </w:r>
      <w:r>
        <w:rPr>
          <w:spacing w:val="-33"/>
        </w:rPr>
        <w:t xml:space="preserve"> </w:t>
      </w:r>
      <w:r>
        <w:rPr>
          <w:spacing w:val="4"/>
        </w:rPr>
        <w:t>(lower</w:t>
      </w:r>
      <w:r>
        <w:rPr>
          <w:spacing w:val="-42"/>
        </w:rPr>
        <w:t xml:space="preserve"> </w:t>
      </w:r>
      <w:r>
        <w:t>row).</w:t>
      </w:r>
    </w:p>
    <w:p w14:paraId="191B1DD7" w14:textId="77777777" w:rsidR="002104E6" w:rsidRDefault="002104E6">
      <w:pPr>
        <w:spacing w:line="316" w:lineRule="auto"/>
        <w:sectPr w:rsidR="002104E6">
          <w:pgSz w:w="11910" w:h="16840"/>
          <w:pgMar w:top="1080" w:right="580" w:bottom="280" w:left="600" w:header="885" w:footer="0" w:gutter="0"/>
          <w:cols w:space="720"/>
        </w:sectPr>
      </w:pPr>
    </w:p>
    <w:p w14:paraId="40547E66" w14:textId="77777777" w:rsidR="002104E6" w:rsidRDefault="002104E6">
      <w:pPr>
        <w:pStyle w:val="BodyText"/>
        <w:rPr>
          <w:sz w:val="20"/>
        </w:rPr>
      </w:pPr>
    </w:p>
    <w:p w14:paraId="0481D8DD" w14:textId="77777777" w:rsidR="002104E6" w:rsidRDefault="002104E6">
      <w:pPr>
        <w:pStyle w:val="BodyText"/>
        <w:spacing w:before="2"/>
        <w:rPr>
          <w:sz w:val="21"/>
        </w:rPr>
      </w:pPr>
    </w:p>
    <w:p w14:paraId="0469468B" w14:textId="77777777" w:rsidR="002104E6" w:rsidRDefault="00F10E56">
      <w:pPr>
        <w:tabs>
          <w:tab w:val="left" w:pos="6939"/>
        </w:tabs>
        <w:spacing w:before="132"/>
        <w:ind w:left="4270"/>
        <w:rPr>
          <w:b/>
          <w:sz w:val="26"/>
        </w:rPr>
      </w:pPr>
      <w:r>
        <w:pict w14:anchorId="27466E7E">
          <v:group id="_x0000_s1065" style="position:absolute;left:0;text-align:left;margin-left:104.15pt;margin-top:-.2pt;width:390.3pt;height:219.75pt;z-index:-17598464;mso-position-horizontal-relative:page" coordorigin="2083,-4" coordsize="7806,4395">
            <v:shape id="_x0000_s1087" style="position:absolute;left:4527;top:1994;width:405;height:116" coordorigin="4528,1994" coordsize="405,116" o:spt="100" adj="0,,0" path="m4662,2062r-125,l4537,2071r-9,l4528,2081r125,l4653,2071r9,l4662,2062xm4672,2091r-144,l4528,2100r,10l4662,2110r,-10l4672,2100r,-9xm4672,2042r-135,l4537,2052r135,l4672,2042xm4691,2023r-19,l4672,2014r-125,l4547,2023r,10l4691,2033r,-10xm4691,1994r-144,l4547,2004r144,l4691,1994xm4903,2091r-125,l4778,2100r125,l4903,2091xm4922,2071r-9,l4913,2062r-135,l4778,2071r9,l4787,2081r135,l4922,2071xm4932,2042r-173,l4759,2052r173,l4932,2042xm4932,2023r-10,l4922,2014r-135,l4787,2023r10,l4797,2033r135,l4932,2023xm4932,1994r-145,l4787,2004r145,l4932,1994xe" fillcolor="blue" stroked="f">
              <v:stroke joinstyle="round"/>
              <v:formulas/>
              <v:path arrowok="t" o:connecttype="segments"/>
            </v:shape>
            <v:shape id="_x0000_s1086" type="#_x0000_t75" style="position:absolute;left:6963;top:736;width:2820;height:1808">
              <v:imagedata r:id="rId93" o:title=""/>
            </v:shape>
            <v:shape id="_x0000_s1085" type="#_x0000_t75" style="position:absolute;left:3950;top:611;width:3061;height:2049">
              <v:imagedata r:id="rId94" o:title=""/>
            </v:shape>
            <v:shape id="_x0000_s1084" type="#_x0000_t75" style="position:absolute;left:4220;top:25;width:2561;height:654">
              <v:imagedata r:id="rId95" o:title=""/>
            </v:shape>
            <v:shape id="_x0000_s1083" type="#_x0000_t75" style="position:absolute;left:4200;top:5;width:2522;height:616">
              <v:imagedata r:id="rId96" o:title=""/>
            </v:shape>
            <v:shape id="_x0000_s1082" style="position:absolute;left:4200;top:5;width:2522;height:616" coordorigin="4201,6" coordsize="2522,616" path="m4201,108r8,-40l4231,36r33,-22l4304,6r2316,l6660,14r33,22l6715,68r8,40l6723,519r-8,40l6693,591r-33,22l6620,621r-2316,l4264,613r-33,-22l4209,559r-8,-40l4201,108xe" filled="f" strokecolor="silver" strokeweight=".33925mm">
              <v:path arrowok="t"/>
            </v:shape>
            <v:shape id="_x0000_s1081" type="#_x0000_t75" style="position:absolute;left:7098;top:34;width:2541;height:635">
              <v:imagedata r:id="rId97" o:title=""/>
            </v:shape>
            <v:shape id="_x0000_s1080" type="#_x0000_t75" style="position:absolute;left:7069;top:5;width:2522;height:616">
              <v:imagedata r:id="rId96" o:title=""/>
            </v:shape>
            <v:shape id="_x0000_s1079" style="position:absolute;left:7069;top:5;width:2522;height:616" coordorigin="7069,6" coordsize="2522,616" path="m7069,108r8,-40l7099,36r33,-22l7172,6r2316,l9528,14r33,22l9583,68r8,40l9591,519r-8,40l9561,591r-33,22l9488,621r-2316,l7132,613r-33,-22l7077,559r-8,-40l7069,108xe" filled="f" strokecolor="silver" strokeweight=".33925mm">
              <v:path arrowok="t"/>
            </v:shape>
            <v:shape id="_x0000_s1078" type="#_x0000_t75" style="position:absolute;left:6847;top:2428;width:3042;height:1962">
              <v:imagedata r:id="rId98" o:title=""/>
            </v:shape>
            <v:shape id="_x0000_s1077" type="#_x0000_t75" style="position:absolute;left:3950;top:2428;width:3061;height:1962">
              <v:imagedata r:id="rId99" o:title=""/>
            </v:shape>
            <v:shape id="_x0000_s1076" type="#_x0000_t75" style="position:absolute;left:2088;top:760;width:1926;height:1645">
              <v:imagedata r:id="rId100" o:title=""/>
            </v:shape>
            <v:shape id="_x0000_s1075" style="position:absolute;left:2088;top:760;width:1926;height:1645" coordorigin="2088,761" coordsize="1926,1645" path="m2088,761r1494,l4013,1583r-431,822l2088,2405r,-1644xe" filled="f" strokecolor="#768589" strokeweight=".16986mm">
              <v:path arrowok="t"/>
            </v:shape>
            <v:shape id="_x0000_s1074" style="position:absolute;left:2107;top:779;width:1877;height:1597" coordorigin="2107,780" coordsize="1877,1597" path="m2107,780r1459,l3984,1578r-418,798l2107,2376r,-1596xe" filled="f" strokecolor="white" strokeweight=".16986mm">
              <v:path arrowok="t"/>
            </v:shape>
            <v:shape id="_x0000_s1073" type="#_x0000_t75" style="position:absolute;left:2088;top:2741;width:1926;height:1635">
              <v:imagedata r:id="rId101" o:title=""/>
            </v:shape>
            <v:shape id="_x0000_s1072" style="position:absolute;left:2088;top:2741;width:1926;height:1635" coordorigin="2088,2741" coordsize="1926,1635" path="m2088,2741r1497,l4013,3559r-428,817l2088,4376r,-1635xe" filled="f" strokecolor="#768589" strokeweight=".16986mm">
              <v:path arrowok="t"/>
            </v:shape>
            <v:shape id="_x0000_s1071" type="#_x0000_t75" style="position:absolute;left:2107;top:2751;width:1877;height:1597">
              <v:imagedata r:id="rId102" o:title=""/>
            </v:shape>
            <v:shape id="_x0000_s1070" style="position:absolute;left:2107;top:2751;width:1877;height:1597" coordorigin="2107,2751" coordsize="1877,1597" path="m2107,2751r1459,l3984,3549r-418,798l2107,4347r,-1596xe" filled="f" strokecolor="white" strokeweight=".16986mm">
              <v:path arrowok="t"/>
            </v:shape>
            <v:shape id="_x0000_s1069" type="#_x0000_t75" style="position:absolute;left:2198;top:1207;width:1627;height:895">
              <v:imagedata r:id="rId103" o:title=""/>
            </v:shape>
            <v:shape id="_x0000_s1068" type="#_x0000_t75" style="position:absolute;left:7386;top:53;width:1954;height:404">
              <v:imagedata r:id="rId104" o:title=""/>
            </v:shape>
            <v:shape id="_x0000_s1067" type="#_x0000_t75" style="position:absolute;left:4720;top:73;width:1569;height:404">
              <v:imagedata r:id="rId105" o:title=""/>
            </v:shape>
            <v:shape id="_x0000_s1066" type="#_x0000_t75" style="position:absolute;left:2198;top:3169;width:1627;height:895">
              <v:imagedata r:id="rId106" o:title=""/>
            </v:shape>
            <w10:wrap anchorx="page"/>
          </v:group>
        </w:pict>
      </w:r>
      <w:r>
        <w:rPr>
          <w:b/>
          <w:w w:val="105"/>
          <w:sz w:val="26"/>
        </w:rPr>
        <w:t>Individual</w:t>
      </w:r>
      <w:r>
        <w:rPr>
          <w:b/>
          <w:w w:val="105"/>
          <w:sz w:val="26"/>
        </w:rPr>
        <w:tab/>
      </w:r>
      <w:r>
        <w:rPr>
          <w:b/>
          <w:w w:val="105"/>
          <w:position w:val="2"/>
          <w:sz w:val="26"/>
        </w:rPr>
        <w:t>Organization</w:t>
      </w:r>
    </w:p>
    <w:p w14:paraId="55C3F512" w14:textId="77777777" w:rsidR="002104E6" w:rsidRDefault="002104E6">
      <w:pPr>
        <w:pStyle w:val="BodyText"/>
        <w:rPr>
          <w:b/>
          <w:sz w:val="20"/>
        </w:rPr>
      </w:pPr>
    </w:p>
    <w:p w14:paraId="599DA4AE" w14:textId="77777777" w:rsidR="002104E6" w:rsidRDefault="002104E6">
      <w:pPr>
        <w:rPr>
          <w:sz w:val="20"/>
        </w:rPr>
        <w:sectPr w:rsidR="002104E6">
          <w:pgSz w:w="11910" w:h="16840"/>
          <w:pgMar w:top="1080" w:right="580" w:bottom="280" w:left="600" w:header="885" w:footer="0" w:gutter="0"/>
          <w:cols w:space="720"/>
        </w:sectPr>
      </w:pPr>
    </w:p>
    <w:p w14:paraId="0FC38BB1" w14:textId="77777777" w:rsidR="002104E6" w:rsidRDefault="002104E6">
      <w:pPr>
        <w:pStyle w:val="BodyText"/>
        <w:rPr>
          <w:b/>
          <w:sz w:val="26"/>
        </w:rPr>
      </w:pPr>
    </w:p>
    <w:p w14:paraId="5BD2CF07" w14:textId="77777777" w:rsidR="002104E6" w:rsidRDefault="002104E6">
      <w:pPr>
        <w:pStyle w:val="BodyText"/>
        <w:spacing w:before="11"/>
        <w:rPr>
          <w:b/>
          <w:sz w:val="26"/>
        </w:rPr>
      </w:pPr>
    </w:p>
    <w:p w14:paraId="415D358E" w14:textId="77777777" w:rsidR="002104E6" w:rsidRDefault="00F10E56">
      <w:pPr>
        <w:spacing w:line="254" w:lineRule="auto"/>
        <w:ind w:left="1729" w:hanging="8"/>
        <w:jc w:val="center"/>
        <w:rPr>
          <w:b/>
          <w:sz w:val="20"/>
        </w:rPr>
      </w:pPr>
      <w:r>
        <w:rPr>
          <w:b/>
          <w:color w:val="333333"/>
          <w:w w:val="105"/>
          <w:sz w:val="23"/>
        </w:rPr>
        <w:t xml:space="preserve">During </w:t>
      </w:r>
      <w:r>
        <w:rPr>
          <w:b/>
          <w:color w:val="333333"/>
          <w:sz w:val="23"/>
        </w:rPr>
        <w:t xml:space="preserve">Assignment </w:t>
      </w:r>
      <w:r>
        <w:rPr>
          <w:b/>
          <w:color w:val="333333"/>
          <w:w w:val="105"/>
          <w:sz w:val="20"/>
        </w:rPr>
        <w:t>(Short-term)</w:t>
      </w:r>
    </w:p>
    <w:p w14:paraId="2FDC65A6" w14:textId="77777777" w:rsidR="002104E6" w:rsidRDefault="00F10E56">
      <w:pPr>
        <w:pStyle w:val="BodyText"/>
        <w:spacing w:before="8"/>
        <w:rPr>
          <w:b/>
        </w:rPr>
      </w:pPr>
      <w:r>
        <w:br w:type="column"/>
      </w:r>
    </w:p>
    <w:p w14:paraId="35345BB6" w14:textId="77777777" w:rsidR="002104E6" w:rsidRDefault="00F10E56">
      <w:pPr>
        <w:spacing w:line="340" w:lineRule="auto"/>
        <w:ind w:left="503"/>
        <w:rPr>
          <w:b/>
          <w:sz w:val="18"/>
        </w:rPr>
      </w:pPr>
      <w:r>
        <w:rPr>
          <w:b/>
          <w:color w:val="FFFFFF"/>
          <w:spacing w:val="-6"/>
          <w:w w:val="105"/>
          <w:sz w:val="18"/>
        </w:rPr>
        <w:t xml:space="preserve">Task </w:t>
      </w:r>
      <w:r>
        <w:rPr>
          <w:b/>
          <w:color w:val="FFFFFF"/>
          <w:w w:val="105"/>
          <w:sz w:val="18"/>
        </w:rPr>
        <w:t>performance Learning</w:t>
      </w:r>
      <w:r>
        <w:rPr>
          <w:b/>
          <w:color w:val="FFFFFF"/>
          <w:spacing w:val="-29"/>
          <w:w w:val="105"/>
          <w:sz w:val="18"/>
        </w:rPr>
        <w:t xml:space="preserve"> </w:t>
      </w:r>
      <w:r>
        <w:rPr>
          <w:b/>
          <w:color w:val="FFFFFF"/>
          <w:w w:val="105"/>
          <w:sz w:val="18"/>
        </w:rPr>
        <w:t>and</w:t>
      </w:r>
      <w:r>
        <w:rPr>
          <w:b/>
          <w:color w:val="FFFFFF"/>
          <w:spacing w:val="-29"/>
          <w:w w:val="105"/>
          <w:sz w:val="18"/>
        </w:rPr>
        <w:t xml:space="preserve"> </w:t>
      </w:r>
      <w:r>
        <w:rPr>
          <w:b/>
          <w:color w:val="FFFFFF"/>
          <w:spacing w:val="-4"/>
          <w:w w:val="105"/>
          <w:sz w:val="18"/>
        </w:rPr>
        <w:t xml:space="preserve">growth </w:t>
      </w:r>
      <w:r>
        <w:rPr>
          <w:b/>
          <w:color w:val="FFFFFF"/>
          <w:w w:val="105"/>
          <w:sz w:val="18"/>
        </w:rPr>
        <w:t>Adjustment</w:t>
      </w:r>
    </w:p>
    <w:p w14:paraId="34AF16C1" w14:textId="77777777" w:rsidR="002104E6" w:rsidRDefault="00F10E56">
      <w:pPr>
        <w:spacing w:before="146" w:line="127" w:lineRule="auto"/>
        <w:ind w:left="732" w:right="1066"/>
        <w:jc w:val="both"/>
        <w:rPr>
          <w:rFonts w:ascii="Noto Sans CJK JP Bold" w:eastAsia="Noto Sans CJK JP Bold"/>
          <w:sz w:val="2"/>
        </w:rPr>
      </w:pPr>
      <w:r>
        <w:pict w14:anchorId="54098F98">
          <v:shape id="_x0000_s1064" type="#_x0000_t202" style="position:absolute;left:0;text-align:left;margin-left:210.3pt;margin-top:-1.6pt;width:67.3pt;height:12.2pt;z-index:-17597952;mso-position-horizontal-relative:page" filled="f" stroked="f">
            <v:textbox inset="0,0,0,0">
              <w:txbxContent>
                <w:p w14:paraId="07E55C54" w14:textId="77777777" w:rsidR="002104E6" w:rsidRDefault="00F10E56">
                  <w:pPr>
                    <w:spacing w:before="28"/>
                    <w:rPr>
                      <w:b/>
                      <w:sz w:val="18"/>
                    </w:rPr>
                  </w:pPr>
                  <w:r>
                    <w:rPr>
                      <w:b/>
                      <w:color w:val="FFFFFF"/>
                      <w:sz w:val="18"/>
                    </w:rPr>
                    <w:t xml:space="preserve">Job </w:t>
                  </w:r>
                  <w:r>
                    <w:rPr>
                      <w:b/>
                      <w:color w:val="FFFFFF"/>
                      <w:spacing w:val="-3"/>
                      <w:sz w:val="18"/>
                    </w:rPr>
                    <w:t>satisfaction</w:t>
                  </w:r>
                </w:p>
              </w:txbxContent>
            </v:textbox>
            <w10:wrap anchorx="page"/>
          </v:shape>
        </w:pict>
      </w:r>
      <w:r>
        <w:rPr>
          <w:rFonts w:ascii="Noto Sans CJK JP Bold" w:eastAsia="Noto Sans CJK JP Bold" w:hint="eastAsia"/>
          <w:color w:val="49452A"/>
          <w:spacing w:val="-2"/>
          <w:w w:val="86"/>
          <w:sz w:val="2"/>
        </w:rPr>
        <w:t>PPT</w:t>
      </w:r>
      <w:r>
        <w:rPr>
          <w:rFonts w:ascii="Noto Sans CJK JP Bold" w:eastAsia="Noto Sans CJK JP Bold" w:hint="eastAsia"/>
          <w:color w:val="49452A"/>
          <w:spacing w:val="-2"/>
          <w:w w:val="96"/>
          <w:sz w:val="2"/>
        </w:rPr>
        <w:t>模板下载：</w:t>
      </w:r>
      <w:hyperlink r:id="rId107">
        <w:r>
          <w:rPr>
            <w:rFonts w:ascii="Noto Sans CJK JP Bold" w:eastAsia="Noto Sans CJK JP Bold" w:hint="eastAsia"/>
            <w:color w:val="0000FF"/>
            <w:spacing w:val="-6"/>
            <w:w w:val="86"/>
            <w:sz w:val="2"/>
          </w:rPr>
          <w:t>www</w:t>
        </w:r>
        <w:r>
          <w:rPr>
            <w:rFonts w:ascii="Noto Sans CJK JP Bold" w:eastAsia="Noto Sans CJK JP Bold" w:hint="eastAsia"/>
            <w:color w:val="0000FF"/>
            <w:spacing w:val="-5"/>
            <w:w w:val="68"/>
            <w:sz w:val="2"/>
          </w:rPr>
          <w:t>.</w:t>
        </w:r>
        <w:r>
          <w:rPr>
            <w:rFonts w:ascii="Noto Sans CJK JP Bold" w:eastAsia="Noto Sans CJK JP Bold" w:hint="eastAsia"/>
            <w:color w:val="0000FF"/>
            <w:spacing w:val="-2"/>
            <w:w w:val="94"/>
            <w:sz w:val="2"/>
          </w:rPr>
          <w:t>1</w:t>
        </w:r>
        <w:r>
          <w:rPr>
            <w:rFonts w:ascii="Noto Sans CJK JP Bold" w:eastAsia="Noto Sans CJK JP Bold" w:hint="eastAsia"/>
            <w:color w:val="0000FF"/>
            <w:spacing w:val="-3"/>
            <w:w w:val="94"/>
            <w:sz w:val="2"/>
          </w:rPr>
          <w:t>pp</w:t>
        </w:r>
        <w:r>
          <w:rPr>
            <w:rFonts w:ascii="Noto Sans CJK JP Bold" w:eastAsia="Noto Sans CJK JP Bold" w:hint="eastAsia"/>
            <w:color w:val="0000FF"/>
            <w:spacing w:val="-7"/>
            <w:w w:val="83"/>
            <w:sz w:val="2"/>
          </w:rPr>
          <w:t>t</w:t>
        </w:r>
        <w:r>
          <w:rPr>
            <w:rFonts w:ascii="Noto Sans CJK JP Bold" w:eastAsia="Noto Sans CJK JP Bold" w:hint="eastAsia"/>
            <w:color w:val="0000FF"/>
            <w:spacing w:val="-5"/>
            <w:w w:val="68"/>
            <w:sz w:val="2"/>
          </w:rPr>
          <w:t>.</w:t>
        </w:r>
        <w:r>
          <w:rPr>
            <w:rFonts w:ascii="Noto Sans CJK JP Bold" w:eastAsia="Noto Sans CJK JP Bold" w:hint="eastAsia"/>
            <w:color w:val="0000FF"/>
            <w:w w:val="94"/>
            <w:sz w:val="2"/>
          </w:rPr>
          <w:t>c</w:t>
        </w:r>
        <w:r>
          <w:rPr>
            <w:rFonts w:ascii="Noto Sans CJK JP Bold" w:eastAsia="Noto Sans CJK JP Bold" w:hint="eastAsia"/>
            <w:color w:val="0000FF"/>
            <w:spacing w:val="-3"/>
            <w:w w:val="94"/>
            <w:sz w:val="2"/>
          </w:rPr>
          <w:t>o</w:t>
        </w:r>
        <w:r>
          <w:rPr>
            <w:rFonts w:ascii="Noto Sans CJK JP Bold" w:eastAsia="Noto Sans CJK JP Bold" w:hint="eastAsia"/>
            <w:color w:val="0000FF"/>
            <w:spacing w:val="-9"/>
            <w:w w:val="92"/>
            <w:sz w:val="2"/>
          </w:rPr>
          <w:t>m</w:t>
        </w:r>
        <w:r>
          <w:rPr>
            <w:rFonts w:ascii="Noto Sans CJK JP Bold" w:eastAsia="Noto Sans CJK JP Bold" w:hint="eastAsia"/>
            <w:color w:val="0000FF"/>
            <w:spacing w:val="1"/>
            <w:w w:val="103"/>
            <w:sz w:val="2"/>
          </w:rPr>
          <w:t>/</w:t>
        </w:r>
        <w:r>
          <w:rPr>
            <w:rFonts w:ascii="Noto Sans CJK JP Bold" w:eastAsia="Noto Sans CJK JP Bold" w:hint="eastAsia"/>
            <w:color w:val="0000FF"/>
            <w:spacing w:val="-9"/>
            <w:w w:val="92"/>
            <w:sz w:val="2"/>
          </w:rPr>
          <w:t>m</w:t>
        </w:r>
        <w:r>
          <w:rPr>
            <w:rFonts w:ascii="Noto Sans CJK JP Bold" w:eastAsia="Noto Sans CJK JP Bold" w:hint="eastAsia"/>
            <w:color w:val="0000FF"/>
            <w:spacing w:val="-3"/>
            <w:w w:val="96"/>
            <w:sz w:val="2"/>
          </w:rPr>
          <w:t>o</w:t>
        </w:r>
        <w:r>
          <w:rPr>
            <w:rFonts w:ascii="Noto Sans CJK JP Bold" w:eastAsia="Noto Sans CJK JP Bold" w:hint="eastAsia"/>
            <w:color w:val="0000FF"/>
            <w:spacing w:val="-3"/>
            <w:w w:val="94"/>
            <w:sz w:val="2"/>
          </w:rPr>
          <w:t>b</w:t>
        </w:r>
        <w:r>
          <w:rPr>
            <w:rFonts w:ascii="Noto Sans CJK JP Bold" w:eastAsia="Noto Sans CJK JP Bold" w:hint="eastAsia"/>
            <w:color w:val="0000FF"/>
            <w:spacing w:val="-11"/>
            <w:w w:val="89"/>
            <w:sz w:val="2"/>
          </w:rPr>
          <w:t>a</w:t>
        </w:r>
        <w:r>
          <w:rPr>
            <w:rFonts w:ascii="Noto Sans CJK JP Bold" w:eastAsia="Noto Sans CJK JP Bold" w:hint="eastAsia"/>
            <w:color w:val="0000FF"/>
            <w:spacing w:val="-3"/>
            <w:w w:val="91"/>
            <w:sz w:val="2"/>
          </w:rPr>
          <w:t>n</w:t>
        </w:r>
        <w:r>
          <w:rPr>
            <w:rFonts w:ascii="Noto Sans CJK JP Bold" w:eastAsia="Noto Sans CJK JP Bold" w:hint="eastAsia"/>
            <w:color w:val="0000FF"/>
            <w:w w:val="103"/>
            <w:sz w:val="2"/>
          </w:rPr>
          <w:t>/</w:t>
        </w:r>
        <w:r>
          <w:rPr>
            <w:rFonts w:ascii="Noto Sans CJK JP Bold" w:eastAsia="Noto Sans CJK JP Bold" w:hint="eastAsia"/>
            <w:color w:val="0000FF"/>
            <w:spacing w:val="-1"/>
            <w:sz w:val="2"/>
          </w:rPr>
          <w:t xml:space="preserve">   </w:t>
        </w:r>
        <w:r>
          <w:rPr>
            <w:rFonts w:ascii="Noto Sans CJK JP Bold" w:eastAsia="Noto Sans CJK JP Bold" w:hint="eastAsia"/>
            <w:color w:val="49452A"/>
            <w:spacing w:val="-5"/>
            <w:w w:val="96"/>
            <w:sz w:val="2"/>
          </w:rPr>
          <w:t>行业</w:t>
        </w:r>
        <w:r>
          <w:rPr>
            <w:rFonts w:ascii="Noto Sans CJK JP Bold" w:eastAsia="Noto Sans CJK JP Bold" w:hint="eastAsia"/>
            <w:color w:val="49452A"/>
            <w:spacing w:val="-2"/>
            <w:w w:val="86"/>
            <w:sz w:val="2"/>
          </w:rPr>
          <w:t>PP</w:t>
        </w:r>
        <w:r>
          <w:rPr>
            <w:rFonts w:ascii="Noto Sans CJK JP Bold" w:eastAsia="Noto Sans CJK JP Bold" w:hint="eastAsia"/>
            <w:color w:val="49452A"/>
            <w:spacing w:val="-11"/>
            <w:w w:val="86"/>
            <w:sz w:val="2"/>
          </w:rPr>
          <w:t>T</w:t>
        </w:r>
        <w:r>
          <w:rPr>
            <w:rFonts w:ascii="Noto Sans CJK JP Bold" w:eastAsia="Noto Sans CJK JP Bold" w:hint="eastAsia"/>
            <w:color w:val="49452A"/>
            <w:spacing w:val="-5"/>
            <w:w w:val="96"/>
            <w:sz w:val="2"/>
          </w:rPr>
          <w:t>模板</w:t>
        </w:r>
      </w:hyperlink>
      <w:r>
        <w:rPr>
          <w:rFonts w:ascii="Noto Sans CJK JP Bold" w:eastAsia="Noto Sans CJK JP Bold" w:hint="eastAsia"/>
          <w:color w:val="49452A"/>
          <w:spacing w:val="-10"/>
          <w:w w:val="96"/>
          <w:sz w:val="2"/>
        </w:rPr>
        <w:t>：</w:t>
      </w:r>
      <w:hyperlink r:id="rId108">
        <w:r>
          <w:rPr>
            <w:rFonts w:ascii="Noto Sans CJK JP Bold" w:eastAsia="Noto Sans CJK JP Bold" w:hint="eastAsia"/>
            <w:color w:val="0000FF"/>
            <w:spacing w:val="-6"/>
            <w:w w:val="86"/>
            <w:sz w:val="2"/>
          </w:rPr>
          <w:t>www</w:t>
        </w:r>
        <w:r>
          <w:rPr>
            <w:rFonts w:ascii="Noto Sans CJK JP Bold" w:eastAsia="Noto Sans CJK JP Bold" w:hint="eastAsia"/>
            <w:color w:val="0000FF"/>
            <w:spacing w:val="-5"/>
            <w:w w:val="68"/>
            <w:sz w:val="2"/>
          </w:rPr>
          <w:t>.</w:t>
        </w:r>
        <w:r>
          <w:rPr>
            <w:rFonts w:ascii="Noto Sans CJK JP Bold" w:eastAsia="Noto Sans CJK JP Bold" w:hint="eastAsia"/>
            <w:color w:val="0000FF"/>
            <w:spacing w:val="-2"/>
            <w:w w:val="94"/>
            <w:sz w:val="2"/>
          </w:rPr>
          <w:t>1</w:t>
        </w:r>
        <w:r>
          <w:rPr>
            <w:rFonts w:ascii="Noto Sans CJK JP Bold" w:eastAsia="Noto Sans CJK JP Bold" w:hint="eastAsia"/>
            <w:color w:val="0000FF"/>
            <w:spacing w:val="-3"/>
            <w:w w:val="94"/>
            <w:sz w:val="2"/>
          </w:rPr>
          <w:t>pp</w:t>
        </w:r>
        <w:r>
          <w:rPr>
            <w:rFonts w:ascii="Noto Sans CJK JP Bold" w:eastAsia="Noto Sans CJK JP Bold" w:hint="eastAsia"/>
            <w:color w:val="0000FF"/>
            <w:w w:val="83"/>
            <w:sz w:val="2"/>
          </w:rPr>
          <w:t>t</w:t>
        </w:r>
        <w:r>
          <w:rPr>
            <w:rFonts w:ascii="Noto Sans CJK JP Bold" w:eastAsia="Noto Sans CJK JP Bold" w:hint="eastAsia"/>
            <w:color w:val="0000FF"/>
            <w:spacing w:val="-2"/>
            <w:sz w:val="2"/>
          </w:rPr>
          <w:t xml:space="preserve"> </w:t>
        </w:r>
        <w:r>
          <w:rPr>
            <w:rFonts w:ascii="Noto Sans CJK JP Bold" w:eastAsia="Noto Sans CJK JP Bold" w:hint="eastAsia"/>
            <w:color w:val="0000FF"/>
            <w:spacing w:val="-5"/>
            <w:w w:val="68"/>
            <w:sz w:val="2"/>
          </w:rPr>
          <w:t>.</w:t>
        </w:r>
        <w:r>
          <w:rPr>
            <w:rFonts w:ascii="Noto Sans CJK JP Bold" w:eastAsia="Noto Sans CJK JP Bold" w:hint="eastAsia"/>
            <w:color w:val="0000FF"/>
            <w:w w:val="94"/>
            <w:sz w:val="2"/>
          </w:rPr>
          <w:t>c</w:t>
        </w:r>
        <w:r>
          <w:rPr>
            <w:rFonts w:ascii="Noto Sans CJK JP Bold" w:eastAsia="Noto Sans CJK JP Bold" w:hint="eastAsia"/>
            <w:color w:val="0000FF"/>
            <w:spacing w:val="-13"/>
            <w:w w:val="94"/>
            <w:sz w:val="2"/>
          </w:rPr>
          <w:t>o</w:t>
        </w:r>
        <w:r>
          <w:rPr>
            <w:rFonts w:ascii="Noto Sans CJK JP Bold" w:eastAsia="Noto Sans CJK JP Bold" w:hint="eastAsia"/>
            <w:color w:val="0000FF"/>
            <w:spacing w:val="1"/>
            <w:w w:val="92"/>
            <w:sz w:val="2"/>
          </w:rPr>
          <w:t>m</w:t>
        </w:r>
        <w:r>
          <w:rPr>
            <w:rFonts w:ascii="Noto Sans CJK JP Bold" w:eastAsia="Noto Sans CJK JP Bold" w:hint="eastAsia"/>
            <w:color w:val="0000FF"/>
            <w:spacing w:val="-9"/>
            <w:w w:val="103"/>
            <w:sz w:val="2"/>
          </w:rPr>
          <w:t>/</w:t>
        </w:r>
        <w:r>
          <w:rPr>
            <w:rFonts w:ascii="Noto Sans CJK JP Bold" w:eastAsia="Noto Sans CJK JP Bold" w:hint="eastAsia"/>
            <w:color w:val="0000FF"/>
            <w:spacing w:val="-3"/>
            <w:w w:val="91"/>
            <w:sz w:val="2"/>
          </w:rPr>
          <w:t>h</w:t>
        </w:r>
        <w:r>
          <w:rPr>
            <w:rFonts w:ascii="Noto Sans CJK JP Bold" w:eastAsia="Noto Sans CJK JP Bold" w:hint="eastAsia"/>
            <w:color w:val="0000FF"/>
            <w:spacing w:val="-1"/>
            <w:w w:val="89"/>
            <w:sz w:val="2"/>
          </w:rPr>
          <w:t>a</w:t>
        </w:r>
        <w:r>
          <w:rPr>
            <w:rFonts w:ascii="Noto Sans CJK JP Bold" w:eastAsia="Noto Sans CJK JP Bold" w:hint="eastAsia"/>
            <w:color w:val="0000FF"/>
            <w:spacing w:val="-12"/>
            <w:w w:val="91"/>
            <w:sz w:val="2"/>
          </w:rPr>
          <w:t>n</w:t>
        </w:r>
        <w:r>
          <w:rPr>
            <w:rFonts w:ascii="Noto Sans CJK JP Bold" w:eastAsia="Noto Sans CJK JP Bold" w:hint="eastAsia"/>
            <w:color w:val="0000FF"/>
            <w:spacing w:val="-3"/>
            <w:w w:val="102"/>
            <w:sz w:val="2"/>
          </w:rPr>
          <w:t>g</w:t>
        </w:r>
        <w:r>
          <w:rPr>
            <w:rFonts w:ascii="Noto Sans CJK JP Bold" w:eastAsia="Noto Sans CJK JP Bold" w:hint="eastAsia"/>
            <w:color w:val="0000FF"/>
            <w:spacing w:val="-1"/>
            <w:w w:val="86"/>
            <w:sz w:val="2"/>
          </w:rPr>
          <w:t>y</w:t>
        </w:r>
        <w:r>
          <w:rPr>
            <w:rFonts w:ascii="Noto Sans CJK JP Bold" w:eastAsia="Noto Sans CJK JP Bold" w:hint="eastAsia"/>
            <w:color w:val="0000FF"/>
            <w:spacing w:val="-2"/>
            <w:w w:val="93"/>
            <w:sz w:val="2"/>
          </w:rPr>
          <w:t>e</w:t>
        </w:r>
        <w:r>
          <w:rPr>
            <w:rFonts w:ascii="Noto Sans CJK JP Bold" w:eastAsia="Noto Sans CJK JP Bold" w:hint="eastAsia"/>
            <w:color w:val="0000FF"/>
            <w:w w:val="103"/>
            <w:sz w:val="2"/>
          </w:rPr>
          <w:t>/</w:t>
        </w:r>
      </w:hyperlink>
      <w:r>
        <w:rPr>
          <w:rFonts w:ascii="Noto Sans CJK JP Bold" w:eastAsia="Noto Sans CJK JP Bold" w:hint="eastAsia"/>
          <w:color w:val="49452A"/>
          <w:spacing w:val="-20"/>
          <w:w w:val="96"/>
          <w:position w:val="1"/>
          <w:sz w:val="2"/>
        </w:rPr>
        <w:t>节</w:t>
      </w:r>
      <w:r>
        <w:rPr>
          <w:rFonts w:ascii="Noto Sans CJK JP Bold" w:eastAsia="Noto Sans CJK JP Bold" w:hint="eastAsia"/>
          <w:color w:val="49452A"/>
          <w:spacing w:val="-2"/>
          <w:w w:val="86"/>
          <w:sz w:val="2"/>
        </w:rPr>
        <w:t>PP</w:t>
      </w:r>
      <w:r>
        <w:rPr>
          <w:rFonts w:ascii="Noto Sans CJK JP Bold" w:eastAsia="Noto Sans CJK JP Bold" w:hint="eastAsia"/>
          <w:color w:val="49452A"/>
          <w:spacing w:val="-20"/>
          <w:w w:val="96"/>
          <w:position w:val="1"/>
          <w:sz w:val="2"/>
        </w:rPr>
        <w:t>日</w:t>
      </w:r>
      <w:proofErr w:type="spellStart"/>
      <w:r>
        <w:rPr>
          <w:rFonts w:ascii="Noto Sans CJK JP Bold" w:eastAsia="Noto Sans CJK JP Bold" w:hint="eastAsia"/>
          <w:color w:val="49452A"/>
          <w:spacing w:val="-2"/>
          <w:w w:val="86"/>
          <w:sz w:val="2"/>
        </w:rPr>
        <w:t>T</w:t>
      </w:r>
      <w:r>
        <w:rPr>
          <w:rFonts w:ascii="Noto Sans CJK JP Bold" w:eastAsia="Noto Sans CJK JP Bold" w:hint="eastAsia"/>
          <w:color w:val="49452A"/>
          <w:spacing w:val="-10"/>
          <w:w w:val="96"/>
          <w:sz w:val="2"/>
        </w:rPr>
        <w:t>背</w:t>
      </w:r>
      <w:proofErr w:type="spellEnd"/>
      <w:r>
        <w:rPr>
          <w:rFonts w:ascii="Noto Sans CJK JP Bold" w:eastAsia="Noto Sans CJK JP Bold" w:hint="eastAsia"/>
          <w:color w:val="49452A"/>
          <w:spacing w:val="-2"/>
          <w:w w:val="86"/>
          <w:position w:val="1"/>
          <w:sz w:val="2"/>
        </w:rPr>
        <w:t>P</w:t>
      </w:r>
      <w:r>
        <w:rPr>
          <w:rFonts w:ascii="Noto Sans CJK JP Bold" w:eastAsia="Noto Sans CJK JP Bold" w:hint="eastAsia"/>
          <w:color w:val="49452A"/>
          <w:spacing w:val="-20"/>
          <w:w w:val="96"/>
          <w:sz w:val="2"/>
        </w:rPr>
        <w:t>景</w:t>
      </w:r>
      <w:proofErr w:type="spellStart"/>
      <w:r>
        <w:rPr>
          <w:rFonts w:ascii="Noto Sans CJK JP Bold" w:eastAsia="Noto Sans CJK JP Bold" w:hint="eastAsia"/>
          <w:color w:val="49452A"/>
          <w:w w:val="86"/>
          <w:position w:val="1"/>
          <w:sz w:val="2"/>
        </w:rPr>
        <w:t>P</w:t>
      </w:r>
      <w:r>
        <w:rPr>
          <w:rFonts w:ascii="Noto Sans CJK JP Bold" w:eastAsia="Noto Sans CJK JP Bold" w:hint="eastAsia"/>
          <w:color w:val="49452A"/>
          <w:spacing w:val="-4"/>
          <w:w w:val="86"/>
          <w:position w:val="1"/>
          <w:sz w:val="2"/>
        </w:rPr>
        <w:t>T</w:t>
      </w:r>
      <w:r>
        <w:rPr>
          <w:rFonts w:ascii="Noto Sans CJK JP Bold" w:eastAsia="Noto Sans CJK JP Bold" w:hint="eastAsia"/>
          <w:color w:val="49452A"/>
          <w:spacing w:val="-20"/>
          <w:w w:val="96"/>
          <w:position w:val="1"/>
          <w:sz w:val="2"/>
        </w:rPr>
        <w:t>模</w:t>
      </w:r>
      <w:proofErr w:type="spellEnd"/>
      <w:r>
        <w:rPr>
          <w:rFonts w:ascii="Noto Sans CJK JP Bold" w:eastAsia="Noto Sans CJK JP Bold" w:hint="eastAsia"/>
          <w:color w:val="49452A"/>
          <w:w w:val="96"/>
          <w:sz w:val="2"/>
        </w:rPr>
        <w:t>图</w:t>
      </w:r>
      <w:r>
        <w:rPr>
          <w:rFonts w:ascii="Noto Sans CJK JP Bold" w:eastAsia="Noto Sans CJK JP Bold" w:hint="eastAsia"/>
          <w:color w:val="49452A"/>
          <w:spacing w:val="-20"/>
          <w:w w:val="96"/>
          <w:position w:val="1"/>
          <w:sz w:val="2"/>
        </w:rPr>
        <w:t>板</w:t>
      </w:r>
      <w:r>
        <w:rPr>
          <w:rFonts w:ascii="Noto Sans CJK JP Bold" w:eastAsia="Noto Sans CJK JP Bold" w:hint="eastAsia"/>
          <w:color w:val="49452A"/>
          <w:spacing w:val="-5"/>
          <w:w w:val="96"/>
          <w:sz w:val="2"/>
        </w:rPr>
        <w:t>片：</w:t>
      </w:r>
      <w:r>
        <w:rPr>
          <w:rFonts w:ascii="Noto Sans CJK JP Bold" w:eastAsia="Noto Sans CJK JP Bold" w:hint="eastAsia"/>
          <w:color w:val="0000FF"/>
          <w:spacing w:val="-15"/>
          <w:w w:val="86"/>
          <w:position w:val="1"/>
          <w:sz w:val="2"/>
        </w:rPr>
        <w:t>w</w:t>
      </w:r>
      <w:proofErr w:type="spellStart"/>
      <w:r>
        <w:rPr>
          <w:rFonts w:ascii="Noto Sans CJK JP Bold" w:eastAsia="Noto Sans CJK JP Bold" w:hint="eastAsia"/>
          <w:color w:val="0000FF"/>
          <w:spacing w:val="-6"/>
          <w:w w:val="86"/>
          <w:sz w:val="2"/>
        </w:rPr>
        <w:t>w</w:t>
      </w:r>
      <w:r>
        <w:rPr>
          <w:rFonts w:ascii="Noto Sans CJK JP Bold" w:eastAsia="Noto Sans CJK JP Bold" w:hint="eastAsia"/>
          <w:color w:val="0000FF"/>
          <w:spacing w:val="-15"/>
          <w:w w:val="86"/>
          <w:position w:val="1"/>
          <w:sz w:val="2"/>
        </w:rPr>
        <w:t>w</w:t>
      </w:r>
      <w:proofErr w:type="spellEnd"/>
      <w:r>
        <w:fldChar w:fldCharType="begin"/>
      </w:r>
      <w:r>
        <w:instrText xml:space="preserve"> HYPERLINK "http://www.1.1ppppc.tt.coomm//jibeerii/jing/PPTPPT</w:instrText>
      </w:r>
      <w:r>
        <w:instrText>素图表材下下载载</w:instrText>
      </w:r>
      <w:r>
        <w:instrText xml:space="preserve">" \h </w:instrText>
      </w:r>
      <w:r>
        <w:fldChar w:fldCharType="separate"/>
      </w:r>
      <w:r>
        <w:rPr>
          <w:rFonts w:ascii="Noto Sans CJK JP Bold" w:eastAsia="Noto Sans CJK JP Bold" w:hint="eastAsia"/>
          <w:color w:val="0000FF"/>
          <w:spacing w:val="-6"/>
          <w:w w:val="86"/>
          <w:sz w:val="2"/>
        </w:rPr>
        <w:t>w</w:t>
      </w:r>
      <w:r>
        <w:rPr>
          <w:rFonts w:ascii="Noto Sans CJK JP Bold" w:eastAsia="Noto Sans CJK JP Bold" w:hint="eastAsia"/>
          <w:color w:val="0000FF"/>
          <w:spacing w:val="-15"/>
          <w:w w:val="86"/>
          <w:position w:val="1"/>
          <w:sz w:val="2"/>
        </w:rPr>
        <w:t>w</w:t>
      </w:r>
      <w:r>
        <w:rPr>
          <w:rFonts w:ascii="Noto Sans CJK JP Bold" w:eastAsia="Noto Sans CJK JP Bold" w:hint="eastAsia"/>
          <w:color w:val="0000FF"/>
          <w:spacing w:val="-6"/>
          <w:w w:val="86"/>
          <w:sz w:val="2"/>
        </w:rPr>
        <w:t>w</w:t>
      </w:r>
      <w:r>
        <w:rPr>
          <w:rFonts w:ascii="Noto Sans CJK JP Bold" w:eastAsia="Noto Sans CJK JP Bold" w:hint="eastAsia"/>
          <w:color w:val="0000FF"/>
          <w:spacing w:val="-5"/>
          <w:w w:val="68"/>
          <w:position w:val="1"/>
          <w:sz w:val="2"/>
        </w:rPr>
        <w:t>.</w:t>
      </w:r>
      <w:r>
        <w:rPr>
          <w:rFonts w:ascii="Noto Sans CJK JP Bold" w:eastAsia="Noto Sans CJK JP Bold" w:hint="eastAsia"/>
          <w:color w:val="0000FF"/>
          <w:spacing w:val="-12"/>
          <w:w w:val="94"/>
          <w:position w:val="1"/>
          <w:sz w:val="2"/>
        </w:rPr>
        <w:t>1</w:t>
      </w:r>
      <w:r>
        <w:rPr>
          <w:rFonts w:ascii="Noto Sans CJK JP Bold" w:eastAsia="Noto Sans CJK JP Bold" w:hint="eastAsia"/>
          <w:color w:val="0000FF"/>
          <w:spacing w:val="-5"/>
          <w:w w:val="68"/>
          <w:sz w:val="2"/>
        </w:rPr>
        <w:t>.</w:t>
      </w:r>
      <w:r>
        <w:rPr>
          <w:rFonts w:ascii="Noto Sans CJK JP Bold" w:eastAsia="Noto Sans CJK JP Bold" w:hint="eastAsia"/>
          <w:color w:val="0000FF"/>
          <w:spacing w:val="-2"/>
          <w:w w:val="94"/>
          <w:sz w:val="2"/>
        </w:rPr>
        <w:t>1</w:t>
      </w:r>
      <w:r>
        <w:rPr>
          <w:rFonts w:ascii="Noto Sans CJK JP Bold" w:eastAsia="Noto Sans CJK JP Bold" w:hint="eastAsia"/>
          <w:color w:val="0000FF"/>
          <w:spacing w:val="-13"/>
          <w:w w:val="94"/>
          <w:position w:val="1"/>
          <w:sz w:val="2"/>
        </w:rPr>
        <w:t>p</w:t>
      </w:r>
      <w:r>
        <w:rPr>
          <w:rFonts w:ascii="Noto Sans CJK JP Bold" w:eastAsia="Noto Sans CJK JP Bold" w:hint="eastAsia"/>
          <w:color w:val="0000FF"/>
          <w:spacing w:val="-3"/>
          <w:w w:val="94"/>
          <w:sz w:val="2"/>
        </w:rPr>
        <w:t>p</w:t>
      </w:r>
      <w:r>
        <w:rPr>
          <w:rFonts w:ascii="Noto Sans CJK JP Bold" w:eastAsia="Noto Sans CJK JP Bold" w:hint="eastAsia"/>
          <w:color w:val="0000FF"/>
          <w:spacing w:val="-13"/>
          <w:w w:val="94"/>
          <w:position w:val="1"/>
          <w:sz w:val="2"/>
        </w:rPr>
        <w:t>p</w:t>
      </w:r>
      <w:r>
        <w:rPr>
          <w:rFonts w:ascii="Noto Sans CJK JP Bold" w:eastAsia="Noto Sans CJK JP Bold" w:hint="eastAsia"/>
          <w:color w:val="0000FF"/>
          <w:spacing w:val="-3"/>
          <w:w w:val="94"/>
          <w:sz w:val="2"/>
        </w:rPr>
        <w:t>p</w:t>
      </w:r>
      <w:r>
        <w:rPr>
          <w:rFonts w:ascii="Noto Sans CJK JP Bold" w:eastAsia="Noto Sans CJK JP Bold" w:hint="eastAsia"/>
          <w:color w:val="0000FF"/>
          <w:spacing w:val="-10"/>
          <w:w w:val="90"/>
          <w:position w:val="1"/>
          <w:sz w:val="2"/>
        </w:rPr>
        <w:t>c</w:t>
      </w:r>
      <w:r>
        <w:rPr>
          <w:rFonts w:ascii="Noto Sans CJK JP Bold" w:eastAsia="Noto Sans CJK JP Bold" w:hint="eastAsia"/>
          <w:color w:val="0000FF"/>
          <w:spacing w:val="-5"/>
          <w:w w:val="68"/>
          <w:sz w:val="2"/>
        </w:rPr>
        <w:t>.</w:t>
      </w:r>
      <w:r>
        <w:rPr>
          <w:rFonts w:ascii="Noto Sans CJK JP Bold" w:eastAsia="Noto Sans CJK JP Bold" w:hint="eastAsia"/>
          <w:color w:val="0000FF"/>
          <w:spacing w:val="-7"/>
          <w:w w:val="83"/>
          <w:position w:val="1"/>
          <w:sz w:val="2"/>
        </w:rPr>
        <w:t>t</w:t>
      </w:r>
      <w:r>
        <w:rPr>
          <w:rFonts w:ascii="Noto Sans CJK JP Bold" w:eastAsia="Noto Sans CJK JP Bold" w:hint="eastAsia"/>
          <w:color w:val="0000FF"/>
          <w:spacing w:val="-7"/>
          <w:w w:val="83"/>
          <w:sz w:val="2"/>
        </w:rPr>
        <w:t>t</w:t>
      </w:r>
      <w:r>
        <w:rPr>
          <w:rFonts w:ascii="Noto Sans CJK JP Bold" w:eastAsia="Noto Sans CJK JP Bold" w:hint="eastAsia"/>
          <w:color w:val="0000FF"/>
          <w:spacing w:val="-5"/>
          <w:w w:val="68"/>
          <w:position w:val="1"/>
          <w:sz w:val="2"/>
        </w:rPr>
        <w:t>.</w:t>
      </w:r>
      <w:r>
        <w:rPr>
          <w:rFonts w:ascii="Noto Sans CJK JP Bold" w:eastAsia="Noto Sans CJK JP Bold" w:hint="eastAsia"/>
          <w:color w:val="0000FF"/>
          <w:w w:val="94"/>
          <w:sz w:val="2"/>
        </w:rPr>
        <w:t>c</w:t>
      </w:r>
      <w:r>
        <w:rPr>
          <w:rFonts w:ascii="Noto Sans CJK JP Bold" w:eastAsia="Noto Sans CJK JP Bold" w:hint="eastAsia"/>
          <w:color w:val="0000FF"/>
          <w:spacing w:val="-13"/>
          <w:w w:val="94"/>
          <w:sz w:val="2"/>
        </w:rPr>
        <w:t>o</w:t>
      </w:r>
      <w:r>
        <w:rPr>
          <w:rFonts w:ascii="Noto Sans CJK JP Bold" w:eastAsia="Noto Sans CJK JP Bold" w:hint="eastAsia"/>
          <w:color w:val="0000FF"/>
          <w:spacing w:val="-3"/>
          <w:w w:val="96"/>
          <w:position w:val="1"/>
          <w:sz w:val="2"/>
        </w:rPr>
        <w:t>o</w:t>
      </w:r>
      <w:r>
        <w:rPr>
          <w:rFonts w:ascii="Noto Sans CJK JP Bold" w:eastAsia="Noto Sans CJK JP Bold" w:hint="eastAsia"/>
          <w:color w:val="0000FF"/>
          <w:spacing w:val="-18"/>
          <w:w w:val="92"/>
          <w:position w:val="1"/>
          <w:sz w:val="2"/>
        </w:rPr>
        <w:t>m</w:t>
      </w:r>
      <w:r>
        <w:rPr>
          <w:rFonts w:ascii="Noto Sans CJK JP Bold" w:eastAsia="Noto Sans CJK JP Bold" w:hint="eastAsia"/>
          <w:color w:val="0000FF"/>
          <w:spacing w:val="-9"/>
          <w:w w:val="92"/>
          <w:sz w:val="2"/>
        </w:rPr>
        <w:t>m</w:t>
      </w:r>
      <w:r>
        <w:rPr>
          <w:rFonts w:ascii="Noto Sans CJK JP Bold" w:eastAsia="Noto Sans CJK JP Bold" w:hint="eastAsia"/>
          <w:color w:val="0000FF"/>
          <w:spacing w:val="-9"/>
          <w:w w:val="103"/>
          <w:position w:val="1"/>
          <w:sz w:val="2"/>
        </w:rPr>
        <w:t>/</w:t>
      </w:r>
      <w:r>
        <w:rPr>
          <w:rFonts w:ascii="Noto Sans CJK JP Bold" w:eastAsia="Noto Sans CJK JP Bold" w:hint="eastAsia"/>
          <w:color w:val="0000FF"/>
          <w:spacing w:val="1"/>
          <w:w w:val="103"/>
          <w:sz w:val="2"/>
        </w:rPr>
        <w:t>/</w:t>
      </w:r>
      <w:r>
        <w:rPr>
          <w:rFonts w:ascii="Noto Sans CJK JP Bold" w:eastAsia="Noto Sans CJK JP Bold" w:hint="eastAsia"/>
          <w:color w:val="0000FF"/>
          <w:spacing w:val="-5"/>
          <w:w w:val="81"/>
          <w:position w:val="1"/>
          <w:sz w:val="2"/>
        </w:rPr>
        <w:t>j</w:t>
      </w:r>
      <w:r>
        <w:rPr>
          <w:rFonts w:ascii="Noto Sans CJK JP Bold" w:eastAsia="Noto Sans CJK JP Bold" w:hint="eastAsia"/>
          <w:color w:val="0000FF"/>
          <w:spacing w:val="-5"/>
          <w:w w:val="82"/>
          <w:position w:val="1"/>
          <w:sz w:val="2"/>
        </w:rPr>
        <w:t>i</w:t>
      </w:r>
      <w:r>
        <w:rPr>
          <w:rFonts w:ascii="Noto Sans CJK JP Bold" w:eastAsia="Noto Sans CJK JP Bold" w:hint="eastAsia"/>
          <w:color w:val="0000FF"/>
          <w:spacing w:val="-13"/>
          <w:w w:val="94"/>
          <w:sz w:val="2"/>
        </w:rPr>
        <w:t>b</w:t>
      </w:r>
      <w:r>
        <w:rPr>
          <w:rFonts w:ascii="Noto Sans CJK JP Bold" w:eastAsia="Noto Sans CJK JP Bold" w:hint="eastAsia"/>
          <w:color w:val="0000FF"/>
          <w:spacing w:val="-2"/>
          <w:w w:val="93"/>
          <w:position w:val="1"/>
          <w:sz w:val="2"/>
        </w:rPr>
        <w:t>e</w:t>
      </w:r>
      <w:r>
        <w:rPr>
          <w:rFonts w:ascii="Noto Sans CJK JP Bold" w:eastAsia="Noto Sans CJK JP Bold" w:hint="eastAsia"/>
          <w:color w:val="0000FF"/>
          <w:spacing w:val="-11"/>
          <w:w w:val="93"/>
          <w:sz w:val="2"/>
        </w:rPr>
        <w:t>e</w:t>
      </w:r>
      <w:r>
        <w:rPr>
          <w:rFonts w:ascii="Noto Sans CJK JP Bold" w:eastAsia="Noto Sans CJK JP Bold" w:hint="eastAsia"/>
          <w:color w:val="0000FF"/>
          <w:spacing w:val="-8"/>
          <w:w w:val="82"/>
          <w:position w:val="1"/>
          <w:sz w:val="2"/>
        </w:rPr>
        <w:t>r</w:t>
      </w:r>
      <w:r>
        <w:rPr>
          <w:rFonts w:ascii="Noto Sans CJK JP Bold" w:eastAsia="Noto Sans CJK JP Bold" w:hint="eastAsia"/>
          <w:color w:val="0000FF"/>
          <w:w w:val="82"/>
          <w:sz w:val="2"/>
        </w:rPr>
        <w:t>i</w:t>
      </w:r>
      <w:r>
        <w:rPr>
          <w:rFonts w:ascii="Noto Sans CJK JP Bold" w:eastAsia="Noto Sans CJK JP Bold" w:hint="eastAsia"/>
          <w:color w:val="0000FF"/>
          <w:sz w:val="2"/>
        </w:rPr>
        <w:t xml:space="preserve"> </w:t>
      </w:r>
      <w:r>
        <w:rPr>
          <w:rFonts w:ascii="Noto Sans CJK JP Bold" w:eastAsia="Noto Sans CJK JP Bold" w:hint="eastAsia"/>
          <w:color w:val="0000FF"/>
          <w:spacing w:val="-5"/>
          <w:w w:val="82"/>
          <w:position w:val="1"/>
          <w:sz w:val="2"/>
        </w:rPr>
        <w:t>i</w:t>
      </w:r>
      <w:r>
        <w:rPr>
          <w:rFonts w:ascii="Noto Sans CJK JP Bold" w:eastAsia="Noto Sans CJK JP Bold" w:hint="eastAsia"/>
          <w:color w:val="0000FF"/>
          <w:spacing w:val="-9"/>
          <w:w w:val="103"/>
          <w:position w:val="1"/>
          <w:sz w:val="2"/>
        </w:rPr>
        <w:t>/</w:t>
      </w:r>
      <w:r>
        <w:rPr>
          <w:rFonts w:ascii="Noto Sans CJK JP Bold" w:eastAsia="Noto Sans CJK JP Bold" w:hint="eastAsia"/>
          <w:color w:val="0000FF"/>
          <w:spacing w:val="-5"/>
          <w:w w:val="81"/>
          <w:sz w:val="2"/>
        </w:rPr>
        <w:t>j</w:t>
      </w:r>
      <w:r>
        <w:rPr>
          <w:rFonts w:ascii="Noto Sans CJK JP Bold" w:eastAsia="Noto Sans CJK JP Bold" w:hint="eastAsia"/>
          <w:color w:val="0000FF"/>
          <w:spacing w:val="-5"/>
          <w:w w:val="82"/>
          <w:sz w:val="2"/>
        </w:rPr>
        <w:t>i</w:t>
      </w:r>
      <w:r>
        <w:rPr>
          <w:rFonts w:ascii="Noto Sans CJK JP Bold" w:eastAsia="Noto Sans CJK JP Bold" w:hint="eastAsia"/>
          <w:color w:val="0000FF"/>
          <w:spacing w:val="-3"/>
          <w:w w:val="91"/>
          <w:sz w:val="2"/>
        </w:rPr>
        <w:t>n</w:t>
      </w:r>
      <w:r>
        <w:rPr>
          <w:rFonts w:ascii="Noto Sans CJK JP Bold" w:eastAsia="Noto Sans CJK JP Bold" w:hint="eastAsia"/>
          <w:color w:val="0000FF"/>
          <w:spacing w:val="-3"/>
          <w:w w:val="102"/>
          <w:sz w:val="2"/>
        </w:rPr>
        <w:t>g</w:t>
      </w:r>
      <w:r>
        <w:rPr>
          <w:rFonts w:ascii="Noto Sans CJK JP Bold" w:eastAsia="Noto Sans CJK JP Bold" w:hint="eastAsia"/>
          <w:color w:val="0000FF"/>
          <w:w w:val="103"/>
          <w:sz w:val="2"/>
        </w:rPr>
        <w:t>/</w:t>
      </w:r>
      <w:r>
        <w:rPr>
          <w:rFonts w:ascii="Noto Sans CJK JP Bold" w:eastAsia="Noto Sans CJK JP Bold" w:hint="eastAsia"/>
          <w:color w:val="0000FF"/>
          <w:spacing w:val="-1"/>
          <w:sz w:val="2"/>
        </w:rPr>
        <w:t xml:space="preserve">   </w:t>
      </w:r>
      <w:r>
        <w:rPr>
          <w:rFonts w:ascii="Noto Sans CJK JP Bold" w:eastAsia="Noto Sans CJK JP Bold" w:hint="eastAsia"/>
          <w:color w:val="49452A"/>
          <w:spacing w:val="-2"/>
          <w:w w:val="86"/>
          <w:position w:val="1"/>
          <w:sz w:val="2"/>
        </w:rPr>
        <w:t>PP</w:t>
      </w:r>
      <w:r>
        <w:rPr>
          <w:rFonts w:ascii="Noto Sans CJK JP Bold" w:eastAsia="Noto Sans CJK JP Bold" w:hint="eastAsia"/>
          <w:color w:val="49452A"/>
          <w:spacing w:val="-21"/>
          <w:w w:val="86"/>
          <w:position w:val="1"/>
          <w:sz w:val="2"/>
        </w:rPr>
        <w:t>T</w:t>
      </w:r>
      <w:r>
        <w:rPr>
          <w:rFonts w:ascii="Noto Sans CJK JP Bold" w:eastAsia="Noto Sans CJK JP Bold" w:hint="eastAsia"/>
          <w:color w:val="49452A"/>
          <w:spacing w:val="-12"/>
          <w:w w:val="86"/>
          <w:sz w:val="2"/>
        </w:rPr>
        <w:t>P</w:t>
      </w:r>
      <w:r>
        <w:rPr>
          <w:rFonts w:ascii="Noto Sans CJK JP Bold" w:eastAsia="Noto Sans CJK JP Bold" w:hint="eastAsia"/>
          <w:color w:val="49452A"/>
          <w:spacing w:val="-2"/>
          <w:w w:val="86"/>
          <w:sz w:val="2"/>
        </w:rPr>
        <w:t>PT</w:t>
      </w:r>
      <w:r>
        <w:rPr>
          <w:rFonts w:ascii="Noto Sans CJK JP Bold" w:eastAsia="Noto Sans CJK JP Bold" w:hint="eastAsia"/>
          <w:color w:val="49452A"/>
          <w:spacing w:val="-20"/>
          <w:w w:val="96"/>
          <w:position w:val="1"/>
          <w:sz w:val="2"/>
        </w:rPr>
        <w:t>素</w:t>
      </w:r>
      <w:r>
        <w:rPr>
          <w:rFonts w:ascii="Noto Sans CJK JP Bold" w:eastAsia="Noto Sans CJK JP Bold" w:hint="eastAsia"/>
          <w:color w:val="49452A"/>
          <w:spacing w:val="-15"/>
          <w:w w:val="96"/>
          <w:sz w:val="2"/>
        </w:rPr>
        <w:t>图表</w:t>
      </w:r>
      <w:r>
        <w:rPr>
          <w:rFonts w:ascii="Noto Sans CJK JP Bold" w:eastAsia="Noto Sans CJK JP Bold" w:hint="eastAsia"/>
          <w:color w:val="49452A"/>
          <w:spacing w:val="-10"/>
          <w:w w:val="96"/>
          <w:position w:val="1"/>
          <w:sz w:val="2"/>
        </w:rPr>
        <w:t>材下</w:t>
      </w:r>
      <w:r>
        <w:rPr>
          <w:rFonts w:ascii="Noto Sans CJK JP Bold" w:eastAsia="Noto Sans CJK JP Bold" w:hint="eastAsia"/>
          <w:color w:val="49452A"/>
          <w:spacing w:val="-10"/>
          <w:w w:val="96"/>
          <w:sz w:val="2"/>
        </w:rPr>
        <w:t>下</w:t>
      </w:r>
      <w:r>
        <w:rPr>
          <w:rFonts w:ascii="Noto Sans CJK JP Bold" w:eastAsia="Noto Sans CJK JP Bold" w:hint="eastAsia"/>
          <w:color w:val="49452A"/>
          <w:spacing w:val="-20"/>
          <w:w w:val="96"/>
          <w:position w:val="1"/>
          <w:sz w:val="2"/>
        </w:rPr>
        <w:t>载</w:t>
      </w:r>
      <w:r>
        <w:rPr>
          <w:rFonts w:ascii="Noto Sans CJK JP Bold" w:eastAsia="Noto Sans CJK JP Bold" w:hint="eastAsia"/>
          <w:color w:val="49452A"/>
          <w:spacing w:val="-10"/>
          <w:w w:val="96"/>
          <w:sz w:val="2"/>
        </w:rPr>
        <w:t>载</w:t>
      </w:r>
      <w:r>
        <w:rPr>
          <w:rFonts w:ascii="Noto Sans CJK JP Bold" w:eastAsia="Noto Sans CJK JP Bold"/>
          <w:color w:val="49452A"/>
          <w:spacing w:val="-10"/>
          <w:w w:val="96"/>
          <w:sz w:val="2"/>
        </w:rPr>
        <w:fldChar w:fldCharType="end"/>
      </w:r>
      <w:r>
        <w:rPr>
          <w:rFonts w:ascii="Noto Sans CJK JP Bold" w:eastAsia="Noto Sans CJK JP Bold" w:hint="eastAsia"/>
          <w:color w:val="49452A"/>
          <w:spacing w:val="-20"/>
          <w:w w:val="96"/>
          <w:position w:val="1"/>
          <w:sz w:val="2"/>
        </w:rPr>
        <w:t>：</w:t>
      </w:r>
      <w:r>
        <w:rPr>
          <w:rFonts w:ascii="Noto Sans CJK JP Bold" w:eastAsia="Noto Sans CJK JP Bold" w:hint="eastAsia"/>
          <w:color w:val="49452A"/>
          <w:spacing w:val="-10"/>
          <w:w w:val="96"/>
          <w:sz w:val="2"/>
        </w:rPr>
        <w:t>：</w:t>
      </w:r>
      <w:proofErr w:type="spellStart"/>
      <w:r>
        <w:rPr>
          <w:rFonts w:ascii="Noto Sans CJK JP Bold" w:eastAsia="Noto Sans CJK JP Bold" w:hint="eastAsia"/>
          <w:color w:val="0000FF"/>
          <w:spacing w:val="-6"/>
          <w:w w:val="86"/>
          <w:position w:val="1"/>
          <w:sz w:val="2"/>
        </w:rPr>
        <w:t>w</w:t>
      </w:r>
      <w:r>
        <w:rPr>
          <w:rFonts w:ascii="Noto Sans CJK JP Bold" w:eastAsia="Noto Sans CJK JP Bold" w:hint="eastAsia"/>
          <w:color w:val="0000FF"/>
          <w:spacing w:val="-15"/>
          <w:w w:val="86"/>
          <w:position w:val="1"/>
          <w:sz w:val="2"/>
        </w:rPr>
        <w:t>w</w:t>
      </w:r>
      <w:proofErr w:type="spellEnd"/>
      <w:r>
        <w:fldChar w:fldCharType="begin"/>
      </w:r>
      <w:r>
        <w:instrText xml:space="preserve"> HYPERLINK "http://www.1wp.1pptptc.coomm/s/tuucabi/iao/" \h </w:instrText>
      </w:r>
      <w:r>
        <w:fldChar w:fldCharType="separate"/>
      </w:r>
      <w:r>
        <w:rPr>
          <w:rFonts w:ascii="Noto Sans CJK JP Bold" w:eastAsia="Noto Sans CJK JP Bold" w:hint="eastAsia"/>
          <w:color w:val="0000FF"/>
          <w:spacing w:val="-6"/>
          <w:w w:val="86"/>
          <w:sz w:val="2"/>
        </w:rPr>
        <w:t>w</w:t>
      </w:r>
      <w:r>
        <w:rPr>
          <w:rFonts w:ascii="Noto Sans CJK JP Bold" w:eastAsia="Noto Sans CJK JP Bold" w:hint="eastAsia"/>
          <w:color w:val="0000FF"/>
          <w:spacing w:val="-15"/>
          <w:w w:val="86"/>
          <w:position w:val="1"/>
          <w:sz w:val="2"/>
        </w:rPr>
        <w:t>w</w:t>
      </w:r>
      <w:r>
        <w:rPr>
          <w:rFonts w:ascii="Noto Sans CJK JP Bold" w:eastAsia="Noto Sans CJK JP Bold" w:hint="eastAsia"/>
          <w:color w:val="0000FF"/>
          <w:spacing w:val="-6"/>
          <w:w w:val="86"/>
          <w:sz w:val="2"/>
        </w:rPr>
        <w:t>w</w:t>
      </w:r>
      <w:r>
        <w:rPr>
          <w:rFonts w:ascii="Noto Sans CJK JP Bold" w:eastAsia="Noto Sans CJK JP Bold" w:hint="eastAsia"/>
          <w:color w:val="0000FF"/>
          <w:spacing w:val="-5"/>
          <w:w w:val="68"/>
          <w:position w:val="1"/>
          <w:sz w:val="2"/>
        </w:rPr>
        <w:t>.</w:t>
      </w:r>
      <w:r>
        <w:rPr>
          <w:rFonts w:ascii="Noto Sans CJK JP Bold" w:eastAsia="Noto Sans CJK JP Bold" w:hint="eastAsia"/>
          <w:color w:val="0000FF"/>
          <w:spacing w:val="-12"/>
          <w:w w:val="94"/>
          <w:position w:val="1"/>
          <w:sz w:val="2"/>
        </w:rPr>
        <w:t>1</w:t>
      </w:r>
      <w:r>
        <w:rPr>
          <w:rFonts w:ascii="Noto Sans CJK JP Bold" w:eastAsia="Noto Sans CJK JP Bold" w:hint="eastAsia"/>
          <w:color w:val="0000FF"/>
          <w:spacing w:val="-6"/>
          <w:w w:val="86"/>
          <w:sz w:val="2"/>
        </w:rPr>
        <w:t>w</w:t>
      </w:r>
      <w:r>
        <w:rPr>
          <w:rFonts w:ascii="Noto Sans CJK JP Bold" w:eastAsia="Noto Sans CJK JP Bold" w:hint="eastAsia"/>
          <w:color w:val="0000FF"/>
          <w:spacing w:val="-13"/>
          <w:w w:val="94"/>
          <w:position w:val="1"/>
          <w:sz w:val="2"/>
        </w:rPr>
        <w:t>p</w:t>
      </w:r>
      <w:r>
        <w:rPr>
          <w:rFonts w:ascii="Noto Sans CJK JP Bold" w:eastAsia="Noto Sans CJK JP Bold" w:hint="eastAsia"/>
          <w:color w:val="0000FF"/>
          <w:spacing w:val="-5"/>
          <w:w w:val="68"/>
          <w:sz w:val="2"/>
        </w:rPr>
        <w:t>.</w:t>
      </w:r>
      <w:r>
        <w:rPr>
          <w:rFonts w:ascii="Noto Sans CJK JP Bold" w:eastAsia="Noto Sans CJK JP Bold" w:hint="eastAsia"/>
          <w:color w:val="0000FF"/>
          <w:spacing w:val="-2"/>
          <w:w w:val="94"/>
          <w:sz w:val="2"/>
        </w:rPr>
        <w:t>1</w:t>
      </w:r>
      <w:r>
        <w:rPr>
          <w:rFonts w:ascii="Noto Sans CJK JP Bold" w:eastAsia="Noto Sans CJK JP Bold" w:hint="eastAsia"/>
          <w:color w:val="0000FF"/>
          <w:spacing w:val="-13"/>
          <w:w w:val="94"/>
          <w:position w:val="1"/>
          <w:sz w:val="2"/>
        </w:rPr>
        <w:t>p</w:t>
      </w:r>
      <w:r>
        <w:rPr>
          <w:rFonts w:ascii="Noto Sans CJK JP Bold" w:eastAsia="Noto Sans CJK JP Bold" w:hint="eastAsia"/>
          <w:color w:val="0000FF"/>
          <w:spacing w:val="-3"/>
          <w:w w:val="94"/>
          <w:sz w:val="2"/>
        </w:rPr>
        <w:t>p</w:t>
      </w:r>
      <w:r>
        <w:rPr>
          <w:rFonts w:ascii="Noto Sans CJK JP Bold" w:eastAsia="Noto Sans CJK JP Bold" w:hint="eastAsia"/>
          <w:color w:val="0000FF"/>
          <w:spacing w:val="-7"/>
          <w:w w:val="83"/>
          <w:position w:val="1"/>
          <w:sz w:val="2"/>
        </w:rPr>
        <w:t>t</w:t>
      </w:r>
      <w:r>
        <w:rPr>
          <w:rFonts w:ascii="Noto Sans CJK JP Bold" w:eastAsia="Noto Sans CJK JP Bold" w:hint="eastAsia"/>
          <w:color w:val="0000FF"/>
          <w:spacing w:val="-13"/>
          <w:w w:val="94"/>
          <w:sz w:val="2"/>
        </w:rPr>
        <w:t>p</w:t>
      </w:r>
      <w:r>
        <w:rPr>
          <w:rFonts w:ascii="Noto Sans CJK JP Bold" w:eastAsia="Noto Sans CJK JP Bold" w:hint="eastAsia"/>
          <w:color w:val="0000FF"/>
          <w:w w:val="83"/>
          <w:sz w:val="2"/>
        </w:rPr>
        <w:t>t</w:t>
      </w:r>
      <w:r>
        <w:rPr>
          <w:rFonts w:ascii="Noto Sans CJK JP Bold" w:eastAsia="Noto Sans CJK JP Bold" w:hint="eastAsia"/>
          <w:color w:val="0000FF"/>
          <w:spacing w:val="-3"/>
          <w:sz w:val="2"/>
        </w:rPr>
        <w:t xml:space="preserve"> </w:t>
      </w:r>
      <w:r>
        <w:rPr>
          <w:rFonts w:ascii="Noto Sans CJK JP Bold" w:eastAsia="Noto Sans CJK JP Bold" w:hint="eastAsia"/>
          <w:color w:val="0000FF"/>
          <w:spacing w:val="-10"/>
          <w:w w:val="90"/>
          <w:position w:val="1"/>
          <w:sz w:val="2"/>
        </w:rPr>
        <w:t>c</w:t>
      </w:r>
      <w:r>
        <w:rPr>
          <w:rFonts w:ascii="Noto Sans CJK JP Bold" w:eastAsia="Noto Sans CJK JP Bold" w:hint="eastAsia"/>
          <w:color w:val="0000FF"/>
          <w:spacing w:val="-5"/>
          <w:w w:val="68"/>
          <w:position w:val="1"/>
          <w:sz w:val="2"/>
        </w:rPr>
        <w:t>.</w:t>
      </w:r>
      <w:r>
        <w:rPr>
          <w:rFonts w:ascii="Noto Sans CJK JP Bold" w:eastAsia="Noto Sans CJK JP Bold" w:hint="eastAsia"/>
          <w:color w:val="0000FF"/>
          <w:spacing w:val="-5"/>
          <w:w w:val="68"/>
          <w:sz w:val="2"/>
        </w:rPr>
        <w:t>.</w:t>
      </w:r>
      <w:r>
        <w:rPr>
          <w:rFonts w:ascii="Noto Sans CJK JP Bold" w:eastAsia="Noto Sans CJK JP Bold" w:hint="eastAsia"/>
          <w:color w:val="0000FF"/>
          <w:w w:val="94"/>
          <w:sz w:val="2"/>
        </w:rPr>
        <w:t>c</w:t>
      </w:r>
      <w:r>
        <w:rPr>
          <w:rFonts w:ascii="Noto Sans CJK JP Bold" w:eastAsia="Noto Sans CJK JP Bold" w:hint="eastAsia"/>
          <w:color w:val="0000FF"/>
          <w:spacing w:val="-13"/>
          <w:w w:val="94"/>
          <w:sz w:val="2"/>
        </w:rPr>
        <w:t>o</w:t>
      </w:r>
      <w:r>
        <w:rPr>
          <w:rFonts w:ascii="Noto Sans CJK JP Bold" w:eastAsia="Noto Sans CJK JP Bold" w:hint="eastAsia"/>
          <w:color w:val="0000FF"/>
          <w:spacing w:val="-13"/>
          <w:w w:val="96"/>
          <w:position w:val="1"/>
          <w:sz w:val="2"/>
        </w:rPr>
        <w:t>o</w:t>
      </w:r>
      <w:r>
        <w:rPr>
          <w:rFonts w:ascii="Noto Sans CJK JP Bold" w:eastAsia="Noto Sans CJK JP Bold" w:hint="eastAsia"/>
          <w:color w:val="0000FF"/>
          <w:spacing w:val="-9"/>
          <w:w w:val="92"/>
          <w:position w:val="1"/>
          <w:sz w:val="2"/>
        </w:rPr>
        <w:t>m</w:t>
      </w:r>
      <w:r>
        <w:rPr>
          <w:rFonts w:ascii="Noto Sans CJK JP Bold" w:eastAsia="Noto Sans CJK JP Bold" w:hint="eastAsia"/>
          <w:color w:val="0000FF"/>
          <w:spacing w:val="-9"/>
          <w:w w:val="92"/>
          <w:sz w:val="2"/>
        </w:rPr>
        <w:t>m</w:t>
      </w:r>
      <w:r>
        <w:rPr>
          <w:rFonts w:ascii="Noto Sans CJK JP Bold" w:eastAsia="Noto Sans CJK JP Bold" w:hint="eastAsia"/>
          <w:color w:val="0000FF"/>
          <w:spacing w:val="-9"/>
          <w:w w:val="103"/>
          <w:position w:val="1"/>
          <w:sz w:val="2"/>
        </w:rPr>
        <w:t>/</w:t>
      </w:r>
      <w:r>
        <w:rPr>
          <w:rFonts w:ascii="Noto Sans CJK JP Bold" w:eastAsia="Noto Sans CJK JP Bold" w:hint="eastAsia"/>
          <w:color w:val="0000FF"/>
          <w:spacing w:val="-9"/>
          <w:w w:val="88"/>
          <w:position w:val="1"/>
          <w:sz w:val="2"/>
        </w:rPr>
        <w:t>s</w:t>
      </w:r>
      <w:r>
        <w:rPr>
          <w:rFonts w:ascii="Noto Sans CJK JP Bold" w:eastAsia="Noto Sans CJK JP Bold" w:hint="eastAsia"/>
          <w:color w:val="0000FF"/>
          <w:spacing w:val="-9"/>
          <w:w w:val="103"/>
          <w:sz w:val="2"/>
        </w:rPr>
        <w:t>/</w:t>
      </w:r>
      <w:r>
        <w:rPr>
          <w:rFonts w:ascii="Noto Sans CJK JP Bold" w:eastAsia="Noto Sans CJK JP Bold" w:hint="eastAsia"/>
          <w:color w:val="0000FF"/>
          <w:w w:val="83"/>
          <w:sz w:val="2"/>
        </w:rPr>
        <w:t>t</w:t>
      </w:r>
      <w:r>
        <w:rPr>
          <w:rFonts w:ascii="Noto Sans CJK JP Bold" w:eastAsia="Noto Sans CJK JP Bold" w:hint="eastAsia"/>
          <w:color w:val="0000FF"/>
          <w:spacing w:val="-3"/>
          <w:sz w:val="2"/>
        </w:rPr>
        <w:t xml:space="preserve"> </w:t>
      </w:r>
      <w:r>
        <w:rPr>
          <w:rFonts w:ascii="Noto Sans CJK JP Bold" w:eastAsia="Noto Sans CJK JP Bold" w:hint="eastAsia"/>
          <w:color w:val="0000FF"/>
          <w:spacing w:val="-12"/>
          <w:w w:val="91"/>
          <w:position w:val="1"/>
          <w:sz w:val="2"/>
        </w:rPr>
        <w:t>u</w:t>
      </w:r>
      <w:r>
        <w:rPr>
          <w:rFonts w:ascii="Noto Sans CJK JP Bold" w:eastAsia="Noto Sans CJK JP Bold" w:hint="eastAsia"/>
          <w:color w:val="0000FF"/>
          <w:spacing w:val="-3"/>
          <w:w w:val="91"/>
          <w:sz w:val="2"/>
        </w:rPr>
        <w:t>u</w:t>
      </w:r>
      <w:r>
        <w:rPr>
          <w:rFonts w:ascii="Noto Sans CJK JP Bold" w:eastAsia="Noto Sans CJK JP Bold" w:hint="eastAsia"/>
          <w:color w:val="0000FF"/>
          <w:spacing w:val="-10"/>
          <w:w w:val="90"/>
          <w:position w:val="1"/>
          <w:sz w:val="2"/>
        </w:rPr>
        <w:t>c</w:t>
      </w:r>
      <w:r>
        <w:rPr>
          <w:rFonts w:ascii="Noto Sans CJK JP Bold" w:eastAsia="Noto Sans CJK JP Bold" w:hint="eastAsia"/>
          <w:color w:val="0000FF"/>
          <w:spacing w:val="-11"/>
          <w:w w:val="89"/>
          <w:position w:val="1"/>
          <w:sz w:val="2"/>
        </w:rPr>
        <w:t>a</w:t>
      </w:r>
      <w:r>
        <w:rPr>
          <w:rFonts w:ascii="Noto Sans CJK JP Bold" w:eastAsia="Noto Sans CJK JP Bold" w:hint="eastAsia"/>
          <w:color w:val="0000FF"/>
          <w:spacing w:val="-3"/>
          <w:w w:val="94"/>
          <w:sz w:val="2"/>
        </w:rPr>
        <w:t>b</w:t>
      </w:r>
      <w:r>
        <w:rPr>
          <w:rFonts w:ascii="Noto Sans CJK JP Bold" w:eastAsia="Noto Sans CJK JP Bold" w:hint="eastAsia"/>
          <w:color w:val="0000FF"/>
          <w:spacing w:val="-5"/>
          <w:w w:val="82"/>
          <w:position w:val="1"/>
          <w:sz w:val="2"/>
        </w:rPr>
        <w:t>i</w:t>
      </w:r>
      <w:r>
        <w:rPr>
          <w:rFonts w:ascii="Noto Sans CJK JP Bold" w:eastAsia="Noto Sans CJK JP Bold" w:hint="eastAsia"/>
          <w:color w:val="0000FF"/>
          <w:spacing w:val="-8"/>
          <w:w w:val="103"/>
          <w:position w:val="1"/>
          <w:sz w:val="2"/>
        </w:rPr>
        <w:t>/</w:t>
      </w:r>
      <w:r>
        <w:rPr>
          <w:rFonts w:ascii="Noto Sans CJK JP Bold" w:eastAsia="Noto Sans CJK JP Bold" w:hint="eastAsia"/>
          <w:color w:val="0000FF"/>
          <w:spacing w:val="-5"/>
          <w:w w:val="82"/>
          <w:sz w:val="2"/>
        </w:rPr>
        <w:t>i</w:t>
      </w:r>
      <w:r>
        <w:rPr>
          <w:rFonts w:ascii="Noto Sans CJK JP Bold" w:eastAsia="Noto Sans CJK JP Bold" w:hint="eastAsia"/>
          <w:color w:val="0000FF"/>
          <w:spacing w:val="-1"/>
          <w:w w:val="89"/>
          <w:sz w:val="2"/>
        </w:rPr>
        <w:t>a</w:t>
      </w:r>
      <w:r>
        <w:rPr>
          <w:rFonts w:ascii="Noto Sans CJK JP Bold" w:eastAsia="Noto Sans CJK JP Bold" w:hint="eastAsia"/>
          <w:color w:val="0000FF"/>
          <w:spacing w:val="-13"/>
          <w:w w:val="96"/>
          <w:sz w:val="2"/>
        </w:rPr>
        <w:t>o</w:t>
      </w:r>
      <w:r>
        <w:rPr>
          <w:rFonts w:ascii="Noto Sans CJK JP Bold" w:eastAsia="Noto Sans CJK JP Bold" w:hint="eastAsia"/>
          <w:color w:val="0000FF"/>
          <w:w w:val="103"/>
          <w:sz w:val="2"/>
        </w:rPr>
        <w:t>/</w:t>
      </w:r>
      <w:r>
        <w:rPr>
          <w:rFonts w:ascii="Noto Sans CJK JP Bold" w:eastAsia="Noto Sans CJK JP Bold"/>
          <w:color w:val="0000FF"/>
          <w:w w:val="103"/>
          <w:sz w:val="2"/>
        </w:rPr>
        <w:fldChar w:fldCharType="end"/>
      </w:r>
      <w:r>
        <w:rPr>
          <w:rFonts w:ascii="Noto Sans CJK JP Bold" w:eastAsia="Noto Sans CJK JP Bold" w:hint="eastAsia"/>
          <w:color w:val="49452A"/>
          <w:spacing w:val="-1"/>
          <w:w w:val="97"/>
          <w:sz w:val="2"/>
        </w:rPr>
        <w:t>优秀</w:t>
      </w:r>
      <w:r>
        <w:rPr>
          <w:rFonts w:ascii="Noto Sans CJK JP Bold" w:eastAsia="Noto Sans CJK JP Bold" w:hint="eastAsia"/>
          <w:color w:val="49452A"/>
          <w:spacing w:val="-3"/>
          <w:w w:val="88"/>
          <w:sz w:val="2"/>
        </w:rPr>
        <w:t>PP</w:t>
      </w:r>
      <w:r>
        <w:rPr>
          <w:rFonts w:ascii="Noto Sans CJK JP Bold" w:eastAsia="Noto Sans CJK JP Bold" w:hint="eastAsia"/>
          <w:color w:val="49452A"/>
          <w:spacing w:val="-2"/>
          <w:w w:val="88"/>
          <w:sz w:val="2"/>
        </w:rPr>
        <w:t>T</w:t>
      </w:r>
      <w:r>
        <w:rPr>
          <w:rFonts w:ascii="Noto Sans CJK JP Bold" w:eastAsia="Noto Sans CJK JP Bold" w:hint="eastAsia"/>
          <w:color w:val="49452A"/>
          <w:spacing w:val="-8"/>
          <w:w w:val="97"/>
          <w:sz w:val="2"/>
        </w:rPr>
        <w:t>下载：</w:t>
      </w:r>
      <w:hyperlink r:id="rId109">
        <w:r>
          <w:rPr>
            <w:rFonts w:ascii="Noto Sans CJK JP Bold" w:eastAsia="Noto Sans CJK JP Bold" w:hint="eastAsia"/>
            <w:color w:val="0000FF"/>
            <w:spacing w:val="-6"/>
            <w:w w:val="87"/>
            <w:sz w:val="2"/>
          </w:rPr>
          <w:t>www</w:t>
        </w:r>
        <w:r>
          <w:rPr>
            <w:rFonts w:ascii="Noto Sans CJK JP Bold" w:eastAsia="Noto Sans CJK JP Bold" w:hint="eastAsia"/>
            <w:color w:val="0000FF"/>
            <w:spacing w:val="-5"/>
            <w:w w:val="69"/>
            <w:sz w:val="2"/>
          </w:rPr>
          <w:t>.</w:t>
        </w:r>
        <w:r>
          <w:rPr>
            <w:rFonts w:ascii="Noto Sans CJK JP Bold" w:eastAsia="Noto Sans CJK JP Bold" w:hint="eastAsia"/>
            <w:color w:val="0000FF"/>
            <w:spacing w:val="-2"/>
            <w:w w:val="96"/>
            <w:sz w:val="2"/>
          </w:rPr>
          <w:t>1</w:t>
        </w:r>
        <w:r>
          <w:rPr>
            <w:rFonts w:ascii="Noto Sans CJK JP Bold" w:eastAsia="Noto Sans CJK JP Bold" w:hint="eastAsia"/>
            <w:color w:val="0000FF"/>
            <w:spacing w:val="-3"/>
            <w:w w:val="96"/>
            <w:sz w:val="2"/>
          </w:rPr>
          <w:t>pp</w:t>
        </w:r>
        <w:r>
          <w:rPr>
            <w:rFonts w:ascii="Noto Sans CJK JP Bold" w:eastAsia="Noto Sans CJK JP Bold" w:hint="eastAsia"/>
            <w:color w:val="0000FF"/>
            <w:spacing w:val="-8"/>
            <w:w w:val="84"/>
            <w:sz w:val="2"/>
          </w:rPr>
          <w:t>t</w:t>
        </w:r>
        <w:r>
          <w:rPr>
            <w:rFonts w:ascii="Noto Sans CJK JP Bold" w:eastAsia="Noto Sans CJK JP Bold" w:hint="eastAsia"/>
            <w:color w:val="0000FF"/>
            <w:spacing w:val="-5"/>
            <w:w w:val="69"/>
            <w:sz w:val="2"/>
          </w:rPr>
          <w:t>.</w:t>
        </w:r>
        <w:r>
          <w:rPr>
            <w:rFonts w:ascii="Noto Sans CJK JP Bold" w:eastAsia="Noto Sans CJK JP Bold" w:hint="eastAsia"/>
            <w:color w:val="0000FF"/>
            <w:w w:val="95"/>
            <w:sz w:val="2"/>
          </w:rPr>
          <w:t>c</w:t>
        </w:r>
        <w:r>
          <w:rPr>
            <w:rFonts w:ascii="Noto Sans CJK JP Bold" w:eastAsia="Noto Sans CJK JP Bold" w:hint="eastAsia"/>
            <w:color w:val="0000FF"/>
            <w:spacing w:val="-3"/>
            <w:w w:val="95"/>
            <w:sz w:val="2"/>
          </w:rPr>
          <w:t>o</w:t>
        </w:r>
        <w:r>
          <w:rPr>
            <w:rFonts w:ascii="Noto Sans CJK JP Bold" w:eastAsia="Noto Sans CJK JP Bold" w:hint="eastAsia"/>
            <w:color w:val="0000FF"/>
            <w:spacing w:val="-9"/>
            <w:w w:val="94"/>
            <w:sz w:val="2"/>
          </w:rPr>
          <w:t>m</w:t>
        </w:r>
        <w:r>
          <w:rPr>
            <w:rFonts w:ascii="Noto Sans CJK JP Bold" w:eastAsia="Noto Sans CJK JP Bold" w:hint="eastAsia"/>
            <w:color w:val="0000FF"/>
            <w:spacing w:val="1"/>
            <w:w w:val="105"/>
            <w:sz w:val="2"/>
          </w:rPr>
          <w:t>/</w:t>
        </w:r>
        <w:r>
          <w:rPr>
            <w:rFonts w:ascii="Noto Sans CJK JP Bold" w:eastAsia="Noto Sans CJK JP Bold" w:hint="eastAsia"/>
            <w:color w:val="0000FF"/>
            <w:spacing w:val="-10"/>
            <w:w w:val="85"/>
            <w:sz w:val="2"/>
          </w:rPr>
          <w:t>x</w:t>
        </w:r>
        <w:r>
          <w:rPr>
            <w:rFonts w:ascii="Noto Sans CJK JP Bold" w:eastAsia="Noto Sans CJK JP Bold" w:hint="eastAsia"/>
            <w:color w:val="0000FF"/>
            <w:w w:val="83"/>
            <w:sz w:val="2"/>
          </w:rPr>
          <w:t>i</w:t>
        </w:r>
        <w:r>
          <w:rPr>
            <w:rFonts w:ascii="Noto Sans CJK JP Bold" w:eastAsia="Noto Sans CJK JP Bold" w:hint="eastAsia"/>
            <w:color w:val="0000FF"/>
            <w:sz w:val="2"/>
          </w:rPr>
          <w:t xml:space="preserve"> </w:t>
        </w:r>
        <w:r>
          <w:rPr>
            <w:rFonts w:ascii="Noto Sans CJK JP Bold" w:eastAsia="Noto Sans CJK JP Bold" w:hint="eastAsia"/>
            <w:color w:val="0000FF"/>
            <w:spacing w:val="-11"/>
            <w:w w:val="90"/>
            <w:sz w:val="2"/>
          </w:rPr>
          <w:t>a</w:t>
        </w:r>
        <w:r>
          <w:rPr>
            <w:rFonts w:ascii="Noto Sans CJK JP Bold" w:eastAsia="Noto Sans CJK JP Bold" w:hint="eastAsia"/>
            <w:color w:val="0000FF"/>
            <w:w w:val="91"/>
            <w:sz w:val="2"/>
          </w:rPr>
          <w:t>z</w:t>
        </w:r>
        <w:r>
          <w:rPr>
            <w:rFonts w:ascii="Noto Sans CJK JP Bold" w:eastAsia="Noto Sans CJK JP Bold" w:hint="eastAsia"/>
            <w:color w:val="0000FF"/>
            <w:spacing w:val="-1"/>
            <w:w w:val="91"/>
            <w:sz w:val="2"/>
          </w:rPr>
          <w:t>a</w:t>
        </w:r>
        <w:r>
          <w:rPr>
            <w:rFonts w:ascii="Noto Sans CJK JP Bold" w:eastAsia="Noto Sans CJK JP Bold" w:hint="eastAsia"/>
            <w:color w:val="0000FF"/>
            <w:spacing w:val="-6"/>
            <w:w w:val="83"/>
            <w:sz w:val="2"/>
          </w:rPr>
          <w:t>i</w:t>
        </w:r>
        <w:r>
          <w:rPr>
            <w:rFonts w:ascii="Noto Sans CJK JP Bold" w:eastAsia="Noto Sans CJK JP Bold" w:hint="eastAsia"/>
            <w:color w:val="0000FF"/>
            <w:w w:val="105"/>
            <w:sz w:val="2"/>
          </w:rPr>
          <w:t>/</w:t>
        </w:r>
      </w:hyperlink>
      <w:r>
        <w:rPr>
          <w:rFonts w:ascii="Noto Sans CJK JP Bold" w:eastAsia="Noto Sans CJK JP Bold" w:hint="eastAsia"/>
          <w:color w:val="0000FF"/>
          <w:spacing w:val="-1"/>
          <w:sz w:val="2"/>
        </w:rPr>
        <w:t xml:space="preserve">     </w:t>
      </w:r>
      <w:r>
        <w:rPr>
          <w:rFonts w:ascii="Noto Sans CJK JP Bold" w:eastAsia="Noto Sans CJK JP Bold" w:hint="eastAsia"/>
          <w:color w:val="49452A"/>
          <w:spacing w:val="-3"/>
          <w:w w:val="88"/>
          <w:sz w:val="2"/>
        </w:rPr>
        <w:t>PP</w:t>
      </w:r>
      <w:r>
        <w:rPr>
          <w:rFonts w:ascii="Noto Sans CJK JP Bold" w:eastAsia="Noto Sans CJK JP Bold" w:hint="eastAsia"/>
          <w:color w:val="49452A"/>
          <w:spacing w:val="-2"/>
          <w:w w:val="88"/>
          <w:sz w:val="2"/>
        </w:rPr>
        <w:t>T</w:t>
      </w:r>
      <w:r>
        <w:rPr>
          <w:rFonts w:ascii="Noto Sans CJK JP Bold" w:eastAsia="Noto Sans CJK JP Bold" w:hint="eastAsia"/>
          <w:color w:val="49452A"/>
          <w:spacing w:val="-7"/>
          <w:w w:val="97"/>
          <w:sz w:val="2"/>
        </w:rPr>
        <w:t>教程：</w:t>
      </w:r>
      <w:hyperlink r:id="rId110">
        <w:r>
          <w:rPr>
            <w:rFonts w:ascii="Noto Sans CJK JP Bold" w:eastAsia="Noto Sans CJK JP Bold" w:hint="eastAsia"/>
            <w:color w:val="0000FF"/>
            <w:spacing w:val="-6"/>
            <w:w w:val="87"/>
            <w:sz w:val="2"/>
          </w:rPr>
          <w:t>www</w:t>
        </w:r>
        <w:r>
          <w:rPr>
            <w:rFonts w:ascii="Noto Sans CJK JP Bold" w:eastAsia="Noto Sans CJK JP Bold" w:hint="eastAsia"/>
            <w:color w:val="0000FF"/>
            <w:spacing w:val="-5"/>
            <w:w w:val="69"/>
            <w:sz w:val="2"/>
          </w:rPr>
          <w:t>.</w:t>
        </w:r>
        <w:r>
          <w:rPr>
            <w:rFonts w:ascii="Noto Sans CJK JP Bold" w:eastAsia="Noto Sans CJK JP Bold" w:hint="eastAsia"/>
            <w:color w:val="0000FF"/>
            <w:spacing w:val="-2"/>
            <w:w w:val="96"/>
            <w:sz w:val="2"/>
          </w:rPr>
          <w:t>1</w:t>
        </w:r>
        <w:r>
          <w:rPr>
            <w:rFonts w:ascii="Noto Sans CJK JP Bold" w:eastAsia="Noto Sans CJK JP Bold" w:hint="eastAsia"/>
            <w:color w:val="0000FF"/>
            <w:spacing w:val="-3"/>
            <w:w w:val="96"/>
            <w:sz w:val="2"/>
          </w:rPr>
          <w:t>pp</w:t>
        </w:r>
        <w:r>
          <w:rPr>
            <w:rFonts w:ascii="Noto Sans CJK JP Bold" w:eastAsia="Noto Sans CJK JP Bold" w:hint="eastAsia"/>
            <w:color w:val="0000FF"/>
            <w:spacing w:val="-8"/>
            <w:w w:val="84"/>
            <w:sz w:val="2"/>
          </w:rPr>
          <w:t>t</w:t>
        </w:r>
        <w:r>
          <w:rPr>
            <w:rFonts w:ascii="Noto Sans CJK JP Bold" w:eastAsia="Noto Sans CJK JP Bold" w:hint="eastAsia"/>
            <w:color w:val="0000FF"/>
            <w:spacing w:val="-5"/>
            <w:w w:val="69"/>
            <w:sz w:val="2"/>
          </w:rPr>
          <w:t>.</w:t>
        </w:r>
        <w:r>
          <w:rPr>
            <w:rFonts w:ascii="Noto Sans CJK JP Bold" w:eastAsia="Noto Sans CJK JP Bold" w:hint="eastAsia"/>
            <w:color w:val="0000FF"/>
            <w:w w:val="95"/>
            <w:sz w:val="2"/>
          </w:rPr>
          <w:t>c</w:t>
        </w:r>
        <w:r>
          <w:rPr>
            <w:rFonts w:ascii="Noto Sans CJK JP Bold" w:eastAsia="Noto Sans CJK JP Bold" w:hint="eastAsia"/>
            <w:color w:val="0000FF"/>
            <w:spacing w:val="-3"/>
            <w:w w:val="95"/>
            <w:sz w:val="2"/>
          </w:rPr>
          <w:t>o</w:t>
        </w:r>
        <w:r>
          <w:rPr>
            <w:rFonts w:ascii="Noto Sans CJK JP Bold" w:eastAsia="Noto Sans CJK JP Bold" w:hint="eastAsia"/>
            <w:color w:val="0000FF"/>
            <w:spacing w:val="-9"/>
            <w:w w:val="94"/>
            <w:sz w:val="2"/>
          </w:rPr>
          <w:t>m</w:t>
        </w:r>
        <w:r>
          <w:rPr>
            <w:rFonts w:ascii="Noto Sans CJK JP Bold" w:eastAsia="Noto Sans CJK JP Bold" w:hint="eastAsia"/>
            <w:color w:val="0000FF"/>
            <w:spacing w:val="1"/>
            <w:w w:val="105"/>
            <w:sz w:val="2"/>
          </w:rPr>
          <w:t>/</w:t>
        </w:r>
        <w:r>
          <w:rPr>
            <w:rFonts w:ascii="Noto Sans CJK JP Bold" w:eastAsia="Noto Sans CJK JP Bold" w:hint="eastAsia"/>
            <w:color w:val="0000FF"/>
            <w:spacing w:val="-3"/>
            <w:w w:val="96"/>
            <w:sz w:val="2"/>
          </w:rPr>
          <w:t>p</w:t>
        </w:r>
        <w:r>
          <w:rPr>
            <w:rFonts w:ascii="Noto Sans CJK JP Bold" w:eastAsia="Noto Sans CJK JP Bold" w:hint="eastAsia"/>
            <w:color w:val="0000FF"/>
            <w:spacing w:val="-13"/>
            <w:w w:val="98"/>
            <w:sz w:val="2"/>
          </w:rPr>
          <w:t>o</w:t>
        </w:r>
        <w:r>
          <w:rPr>
            <w:rFonts w:ascii="Noto Sans CJK JP Bold" w:eastAsia="Noto Sans CJK JP Bold" w:hint="eastAsia"/>
            <w:color w:val="0000FF"/>
            <w:spacing w:val="-6"/>
            <w:w w:val="87"/>
            <w:sz w:val="2"/>
          </w:rPr>
          <w:t>w</w:t>
        </w:r>
        <w:r>
          <w:rPr>
            <w:rFonts w:ascii="Noto Sans CJK JP Bold" w:eastAsia="Noto Sans CJK JP Bold" w:hint="eastAsia"/>
            <w:color w:val="0000FF"/>
            <w:spacing w:val="-2"/>
            <w:w w:val="94"/>
            <w:sz w:val="2"/>
          </w:rPr>
          <w:t>e</w:t>
        </w:r>
        <w:r>
          <w:rPr>
            <w:rFonts w:ascii="Noto Sans CJK JP Bold" w:eastAsia="Noto Sans CJK JP Bold" w:hint="eastAsia"/>
            <w:color w:val="0000FF"/>
            <w:w w:val="83"/>
            <w:sz w:val="2"/>
          </w:rPr>
          <w:t>r</w:t>
        </w:r>
        <w:r>
          <w:rPr>
            <w:rFonts w:ascii="Noto Sans CJK JP Bold" w:eastAsia="Noto Sans CJK JP Bold" w:hint="eastAsia"/>
            <w:color w:val="0000FF"/>
            <w:spacing w:val="-3"/>
            <w:sz w:val="2"/>
          </w:rPr>
          <w:t xml:space="preserve"> </w:t>
        </w:r>
        <w:r>
          <w:rPr>
            <w:rFonts w:ascii="Noto Sans CJK JP Bold" w:eastAsia="Noto Sans CJK JP Bold" w:hint="eastAsia"/>
            <w:color w:val="0000FF"/>
            <w:spacing w:val="-3"/>
            <w:w w:val="96"/>
            <w:sz w:val="2"/>
          </w:rPr>
          <w:t>p</w:t>
        </w:r>
        <w:r>
          <w:rPr>
            <w:rFonts w:ascii="Noto Sans CJK JP Bold" w:eastAsia="Noto Sans CJK JP Bold" w:hint="eastAsia"/>
            <w:color w:val="0000FF"/>
            <w:spacing w:val="-13"/>
            <w:w w:val="98"/>
            <w:sz w:val="2"/>
          </w:rPr>
          <w:t>o</w:t>
        </w:r>
        <w:r>
          <w:rPr>
            <w:rFonts w:ascii="Noto Sans CJK JP Bold" w:eastAsia="Noto Sans CJK JP Bold" w:hint="eastAsia"/>
            <w:color w:val="0000FF"/>
            <w:w w:val="83"/>
            <w:sz w:val="2"/>
          </w:rPr>
          <w:t>i</w:t>
        </w:r>
        <w:r>
          <w:rPr>
            <w:rFonts w:ascii="Noto Sans CJK JP Bold" w:eastAsia="Noto Sans CJK JP Bold" w:hint="eastAsia"/>
            <w:color w:val="0000FF"/>
            <w:sz w:val="2"/>
          </w:rPr>
          <w:t xml:space="preserve"> </w:t>
        </w:r>
        <w:r>
          <w:rPr>
            <w:rFonts w:ascii="Noto Sans CJK JP Bold" w:eastAsia="Noto Sans CJK JP Bold" w:hint="eastAsia"/>
            <w:color w:val="0000FF"/>
            <w:spacing w:val="-3"/>
            <w:w w:val="92"/>
            <w:sz w:val="2"/>
          </w:rPr>
          <w:t>n</w:t>
        </w:r>
        <w:r>
          <w:rPr>
            <w:rFonts w:ascii="Noto Sans CJK JP Bold" w:eastAsia="Noto Sans CJK JP Bold" w:hint="eastAsia"/>
            <w:color w:val="0000FF"/>
            <w:spacing w:val="-8"/>
            <w:w w:val="84"/>
            <w:sz w:val="2"/>
          </w:rPr>
          <w:t>t</w:t>
        </w:r>
        <w:r>
          <w:rPr>
            <w:rFonts w:ascii="Noto Sans CJK JP Bold" w:eastAsia="Noto Sans CJK JP Bold" w:hint="eastAsia"/>
            <w:color w:val="0000FF"/>
            <w:w w:val="105"/>
            <w:sz w:val="2"/>
          </w:rPr>
          <w:t>/</w:t>
        </w:r>
      </w:hyperlink>
      <w:r>
        <w:rPr>
          <w:rFonts w:ascii="Noto Sans CJK JP Bold" w:eastAsia="Noto Sans CJK JP Bold" w:hint="eastAsia"/>
          <w:color w:val="49452A"/>
          <w:spacing w:val="-20"/>
          <w:w w:val="96"/>
          <w:sz w:val="2"/>
        </w:rPr>
        <w:t>资</w:t>
      </w:r>
      <w:r>
        <w:rPr>
          <w:rFonts w:ascii="Noto Sans CJK JP Bold" w:eastAsia="Noto Sans CJK JP Bold" w:hint="eastAsia"/>
          <w:color w:val="49452A"/>
          <w:spacing w:val="-1"/>
          <w:w w:val="107"/>
          <w:position w:val="1"/>
          <w:sz w:val="2"/>
        </w:rPr>
        <w:t>W</w:t>
      </w:r>
      <w:r>
        <w:rPr>
          <w:rFonts w:ascii="Noto Sans CJK JP Bold" w:eastAsia="Noto Sans CJK JP Bold" w:hint="eastAsia"/>
          <w:color w:val="49452A"/>
          <w:spacing w:val="-20"/>
          <w:w w:val="96"/>
          <w:sz w:val="2"/>
        </w:rPr>
        <w:t>料</w:t>
      </w:r>
      <w:r>
        <w:rPr>
          <w:rFonts w:ascii="Noto Sans CJK JP Bold" w:eastAsia="Noto Sans CJK JP Bold" w:hint="eastAsia"/>
          <w:color w:val="49452A"/>
          <w:spacing w:val="-3"/>
          <w:w w:val="98"/>
          <w:position w:val="1"/>
          <w:sz w:val="2"/>
        </w:rPr>
        <w:t>o</w:t>
      </w:r>
      <w:r>
        <w:rPr>
          <w:rFonts w:ascii="Noto Sans CJK JP Bold" w:eastAsia="Noto Sans CJK JP Bold" w:hint="eastAsia"/>
          <w:color w:val="49452A"/>
          <w:w w:val="83"/>
          <w:position w:val="1"/>
          <w:sz w:val="2"/>
        </w:rPr>
        <w:t>r</w:t>
      </w:r>
      <w:r>
        <w:rPr>
          <w:rFonts w:ascii="Noto Sans CJK JP Bold" w:eastAsia="Noto Sans CJK JP Bold" w:hint="eastAsia"/>
          <w:color w:val="49452A"/>
          <w:spacing w:val="-3"/>
          <w:position w:val="1"/>
          <w:sz w:val="2"/>
        </w:rPr>
        <w:t xml:space="preserve"> </w:t>
      </w:r>
      <w:r>
        <w:rPr>
          <w:rFonts w:ascii="Noto Sans CJK JP Bold" w:eastAsia="Noto Sans CJK JP Bold" w:hint="eastAsia"/>
          <w:color w:val="49452A"/>
          <w:spacing w:val="-13"/>
          <w:w w:val="96"/>
          <w:position w:val="1"/>
          <w:sz w:val="2"/>
        </w:rPr>
        <w:t>d</w:t>
      </w:r>
      <w:r>
        <w:rPr>
          <w:rFonts w:ascii="Noto Sans CJK JP Bold" w:eastAsia="Noto Sans CJK JP Bold" w:hint="eastAsia"/>
          <w:color w:val="49452A"/>
          <w:spacing w:val="-10"/>
          <w:w w:val="96"/>
          <w:sz w:val="2"/>
        </w:rPr>
        <w:t>下</w:t>
      </w:r>
      <w:r>
        <w:rPr>
          <w:rFonts w:ascii="Noto Sans CJK JP Bold" w:eastAsia="Noto Sans CJK JP Bold" w:hint="eastAsia"/>
          <w:color w:val="49452A"/>
          <w:spacing w:val="-10"/>
          <w:w w:val="97"/>
          <w:position w:val="1"/>
          <w:sz w:val="2"/>
        </w:rPr>
        <w:t>教</w:t>
      </w:r>
      <w:r>
        <w:rPr>
          <w:rFonts w:ascii="Noto Sans CJK JP Bold" w:eastAsia="Noto Sans CJK JP Bold" w:hint="eastAsia"/>
          <w:color w:val="49452A"/>
          <w:spacing w:val="-10"/>
          <w:w w:val="96"/>
          <w:sz w:val="2"/>
        </w:rPr>
        <w:t>载</w:t>
      </w:r>
      <w:r>
        <w:rPr>
          <w:rFonts w:ascii="Noto Sans CJK JP Bold" w:eastAsia="Noto Sans CJK JP Bold" w:hint="eastAsia"/>
          <w:color w:val="49452A"/>
          <w:spacing w:val="-10"/>
          <w:w w:val="97"/>
          <w:position w:val="1"/>
          <w:sz w:val="2"/>
        </w:rPr>
        <w:t>程</w:t>
      </w:r>
      <w:r>
        <w:rPr>
          <w:rFonts w:ascii="Noto Sans CJK JP Bold" w:eastAsia="Noto Sans CJK JP Bold" w:hint="eastAsia"/>
          <w:color w:val="49452A"/>
          <w:spacing w:val="-10"/>
          <w:w w:val="96"/>
          <w:sz w:val="2"/>
        </w:rPr>
        <w:t>：</w:t>
      </w:r>
      <w:r>
        <w:rPr>
          <w:rFonts w:ascii="Noto Sans CJK JP Bold" w:eastAsia="Noto Sans CJK JP Bold" w:hint="eastAsia"/>
          <w:color w:val="49452A"/>
          <w:spacing w:val="-10"/>
          <w:w w:val="97"/>
          <w:position w:val="1"/>
          <w:sz w:val="2"/>
        </w:rPr>
        <w:t>：</w:t>
      </w:r>
      <w:r>
        <w:rPr>
          <w:rFonts w:ascii="Noto Sans CJK JP Bold" w:eastAsia="Noto Sans CJK JP Bold" w:hint="eastAsia"/>
          <w:color w:val="0000FF"/>
          <w:spacing w:val="-6"/>
          <w:w w:val="86"/>
          <w:sz w:val="2"/>
        </w:rPr>
        <w:t>w</w:t>
      </w:r>
      <w:proofErr w:type="spellStart"/>
      <w:r>
        <w:rPr>
          <w:rFonts w:ascii="Noto Sans CJK JP Bold" w:eastAsia="Noto Sans CJK JP Bold" w:hint="eastAsia"/>
          <w:color w:val="0000FF"/>
          <w:spacing w:val="-16"/>
          <w:w w:val="87"/>
          <w:position w:val="1"/>
          <w:sz w:val="2"/>
        </w:rPr>
        <w:t>w</w:t>
      </w:r>
      <w:proofErr w:type="spellEnd"/>
      <w:r>
        <w:fldChar w:fldCharType="begin"/>
      </w:r>
      <w:r>
        <w:instrText xml:space="preserve"> HYPERLINK "http://www.1wp.1ptpc.pot.com/zmil/iawoor/d/" \h </w:instrText>
      </w:r>
      <w:r>
        <w:fldChar w:fldCharType="separate"/>
      </w:r>
      <w:r>
        <w:rPr>
          <w:rFonts w:ascii="Noto Sans CJK JP Bold" w:eastAsia="Noto Sans CJK JP Bold" w:hint="eastAsia"/>
          <w:color w:val="0000FF"/>
          <w:spacing w:val="-6"/>
          <w:w w:val="86"/>
          <w:sz w:val="2"/>
        </w:rPr>
        <w:t>w</w:t>
      </w:r>
      <w:r>
        <w:rPr>
          <w:rFonts w:ascii="Noto Sans CJK JP Bold" w:eastAsia="Noto Sans CJK JP Bold" w:hint="eastAsia"/>
          <w:color w:val="0000FF"/>
          <w:spacing w:val="-15"/>
          <w:w w:val="86"/>
          <w:sz w:val="2"/>
        </w:rPr>
        <w:t>w</w:t>
      </w:r>
      <w:r>
        <w:rPr>
          <w:rFonts w:ascii="Noto Sans CJK JP Bold" w:eastAsia="Noto Sans CJK JP Bold" w:hint="eastAsia"/>
          <w:color w:val="0000FF"/>
          <w:spacing w:val="-6"/>
          <w:w w:val="87"/>
          <w:position w:val="1"/>
          <w:sz w:val="2"/>
        </w:rPr>
        <w:t>w</w:t>
      </w:r>
      <w:r>
        <w:rPr>
          <w:rFonts w:ascii="Noto Sans CJK JP Bold" w:eastAsia="Noto Sans CJK JP Bold" w:hint="eastAsia"/>
          <w:color w:val="0000FF"/>
          <w:spacing w:val="-5"/>
          <w:w w:val="68"/>
          <w:sz w:val="2"/>
        </w:rPr>
        <w:t>.</w:t>
      </w:r>
      <w:r>
        <w:rPr>
          <w:rFonts w:ascii="Noto Sans CJK JP Bold" w:eastAsia="Noto Sans CJK JP Bold" w:hint="eastAsia"/>
          <w:color w:val="0000FF"/>
          <w:spacing w:val="-12"/>
          <w:w w:val="94"/>
          <w:sz w:val="2"/>
        </w:rPr>
        <w:t>1</w:t>
      </w:r>
      <w:r>
        <w:rPr>
          <w:rFonts w:ascii="Noto Sans CJK JP Bold" w:eastAsia="Noto Sans CJK JP Bold" w:hint="eastAsia"/>
          <w:color w:val="0000FF"/>
          <w:spacing w:val="-6"/>
          <w:w w:val="87"/>
          <w:position w:val="1"/>
          <w:sz w:val="2"/>
        </w:rPr>
        <w:t>w</w:t>
      </w:r>
      <w:r>
        <w:rPr>
          <w:rFonts w:ascii="Noto Sans CJK JP Bold" w:eastAsia="Noto Sans CJK JP Bold" w:hint="eastAsia"/>
          <w:color w:val="0000FF"/>
          <w:spacing w:val="-13"/>
          <w:w w:val="94"/>
          <w:sz w:val="2"/>
        </w:rPr>
        <w:t>p</w:t>
      </w:r>
      <w:r>
        <w:rPr>
          <w:rFonts w:ascii="Noto Sans CJK JP Bold" w:eastAsia="Noto Sans CJK JP Bold" w:hint="eastAsia"/>
          <w:color w:val="0000FF"/>
          <w:spacing w:val="-5"/>
          <w:w w:val="69"/>
          <w:position w:val="1"/>
          <w:sz w:val="2"/>
        </w:rPr>
        <w:t>.</w:t>
      </w:r>
      <w:r>
        <w:rPr>
          <w:rFonts w:ascii="Noto Sans CJK JP Bold" w:eastAsia="Noto Sans CJK JP Bold" w:hint="eastAsia"/>
          <w:color w:val="0000FF"/>
          <w:spacing w:val="-2"/>
          <w:w w:val="96"/>
          <w:position w:val="1"/>
          <w:sz w:val="2"/>
        </w:rPr>
        <w:t>1</w:t>
      </w:r>
      <w:r>
        <w:rPr>
          <w:rFonts w:ascii="Noto Sans CJK JP Bold" w:eastAsia="Noto Sans CJK JP Bold" w:hint="eastAsia"/>
          <w:color w:val="0000FF"/>
          <w:spacing w:val="-13"/>
          <w:w w:val="94"/>
          <w:sz w:val="2"/>
        </w:rPr>
        <w:t>p</w:t>
      </w:r>
      <w:r>
        <w:rPr>
          <w:rFonts w:ascii="Noto Sans CJK JP Bold" w:eastAsia="Noto Sans CJK JP Bold" w:hint="eastAsia"/>
          <w:color w:val="0000FF"/>
          <w:spacing w:val="-7"/>
          <w:w w:val="83"/>
          <w:sz w:val="2"/>
        </w:rPr>
        <w:t>t</w:t>
      </w:r>
      <w:r>
        <w:rPr>
          <w:rFonts w:ascii="Noto Sans CJK JP Bold" w:eastAsia="Noto Sans CJK JP Bold" w:hint="eastAsia"/>
          <w:color w:val="0000FF"/>
          <w:spacing w:val="-3"/>
          <w:w w:val="96"/>
          <w:position w:val="1"/>
          <w:sz w:val="2"/>
        </w:rPr>
        <w:t>p</w:t>
      </w:r>
      <w:r>
        <w:rPr>
          <w:rFonts w:ascii="Noto Sans CJK JP Bold" w:eastAsia="Noto Sans CJK JP Bold" w:hint="eastAsia"/>
          <w:color w:val="0000FF"/>
          <w:spacing w:val="-10"/>
          <w:w w:val="90"/>
          <w:sz w:val="2"/>
        </w:rPr>
        <w:t>c</w:t>
      </w:r>
      <w:r>
        <w:rPr>
          <w:rFonts w:ascii="Noto Sans CJK JP Bold" w:eastAsia="Noto Sans CJK JP Bold" w:hint="eastAsia"/>
          <w:color w:val="0000FF"/>
          <w:spacing w:val="-5"/>
          <w:w w:val="68"/>
          <w:sz w:val="2"/>
        </w:rPr>
        <w:t>.</w:t>
      </w:r>
      <w:r>
        <w:rPr>
          <w:rFonts w:ascii="Noto Sans CJK JP Bold" w:eastAsia="Noto Sans CJK JP Bold" w:hint="eastAsia"/>
          <w:color w:val="0000FF"/>
          <w:spacing w:val="-3"/>
          <w:w w:val="96"/>
          <w:position w:val="1"/>
          <w:sz w:val="2"/>
        </w:rPr>
        <w:t>p</w:t>
      </w:r>
      <w:r>
        <w:rPr>
          <w:rFonts w:ascii="Noto Sans CJK JP Bold" w:eastAsia="Noto Sans CJK JP Bold" w:hint="eastAsia"/>
          <w:color w:val="0000FF"/>
          <w:spacing w:val="-13"/>
          <w:w w:val="96"/>
          <w:sz w:val="2"/>
        </w:rPr>
        <w:t>o</w:t>
      </w:r>
      <w:r>
        <w:rPr>
          <w:rFonts w:ascii="Noto Sans CJK JP Bold" w:eastAsia="Noto Sans CJK JP Bold" w:hint="eastAsia"/>
          <w:color w:val="0000FF"/>
          <w:spacing w:val="-8"/>
          <w:w w:val="84"/>
          <w:position w:val="1"/>
          <w:sz w:val="2"/>
        </w:rPr>
        <w:t>t</w:t>
      </w:r>
      <w:r>
        <w:rPr>
          <w:rFonts w:ascii="Noto Sans CJK JP Bold" w:eastAsia="Noto Sans CJK JP Bold" w:hint="eastAsia"/>
          <w:color w:val="0000FF"/>
          <w:spacing w:val="-5"/>
          <w:w w:val="69"/>
          <w:position w:val="1"/>
          <w:sz w:val="2"/>
        </w:rPr>
        <w:t>.</w:t>
      </w:r>
      <w:r>
        <w:rPr>
          <w:rFonts w:ascii="Noto Sans CJK JP Bold" w:eastAsia="Noto Sans CJK JP Bold" w:hint="eastAsia"/>
          <w:color w:val="0000FF"/>
          <w:w w:val="95"/>
          <w:position w:val="1"/>
          <w:sz w:val="2"/>
        </w:rPr>
        <w:t>c</w:t>
      </w:r>
      <w:r>
        <w:rPr>
          <w:rFonts w:ascii="Noto Sans CJK JP Bold" w:eastAsia="Noto Sans CJK JP Bold" w:hint="eastAsia"/>
          <w:color w:val="0000FF"/>
          <w:spacing w:val="-13"/>
          <w:w w:val="95"/>
          <w:position w:val="1"/>
          <w:sz w:val="2"/>
        </w:rPr>
        <w:t>o</w:t>
      </w:r>
      <w:r>
        <w:rPr>
          <w:rFonts w:ascii="Noto Sans CJK JP Bold" w:eastAsia="Noto Sans CJK JP Bold" w:hint="eastAsia"/>
          <w:color w:val="0000FF"/>
          <w:spacing w:val="-9"/>
          <w:w w:val="92"/>
          <w:sz w:val="2"/>
        </w:rPr>
        <w:t>m</w:t>
      </w:r>
      <w:r>
        <w:rPr>
          <w:rFonts w:ascii="Noto Sans CJK JP Bold" w:eastAsia="Noto Sans CJK JP Bold" w:hint="eastAsia"/>
          <w:color w:val="0000FF"/>
          <w:spacing w:val="-9"/>
          <w:w w:val="103"/>
          <w:sz w:val="2"/>
        </w:rPr>
        <w:t>/</w:t>
      </w:r>
      <w:r>
        <w:rPr>
          <w:rFonts w:ascii="Noto Sans CJK JP Bold" w:eastAsia="Noto Sans CJK JP Bold" w:hint="eastAsia"/>
          <w:color w:val="0000FF"/>
          <w:spacing w:val="-10"/>
          <w:w w:val="91"/>
          <w:sz w:val="2"/>
        </w:rPr>
        <w:t>z</w:t>
      </w:r>
      <w:r>
        <w:rPr>
          <w:rFonts w:ascii="Noto Sans CJK JP Bold" w:eastAsia="Noto Sans CJK JP Bold" w:hint="eastAsia"/>
          <w:color w:val="0000FF"/>
          <w:spacing w:val="-9"/>
          <w:w w:val="94"/>
          <w:position w:val="1"/>
          <w:sz w:val="2"/>
        </w:rPr>
        <w:t>m</w:t>
      </w:r>
      <w:r>
        <w:rPr>
          <w:rFonts w:ascii="Noto Sans CJK JP Bold" w:eastAsia="Noto Sans CJK JP Bold" w:hint="eastAsia"/>
          <w:color w:val="0000FF"/>
          <w:spacing w:val="-5"/>
          <w:w w:val="82"/>
          <w:sz w:val="2"/>
        </w:rPr>
        <w:t>i</w:t>
      </w:r>
      <w:r>
        <w:rPr>
          <w:rFonts w:ascii="Noto Sans CJK JP Bold" w:eastAsia="Noto Sans CJK JP Bold" w:hint="eastAsia"/>
          <w:color w:val="0000FF"/>
          <w:spacing w:val="-5"/>
          <w:w w:val="79"/>
          <w:sz w:val="2"/>
        </w:rPr>
        <w:t>l</w:t>
      </w:r>
      <w:r>
        <w:rPr>
          <w:rFonts w:ascii="Noto Sans CJK JP Bold" w:eastAsia="Noto Sans CJK JP Bold" w:hint="eastAsia"/>
          <w:color w:val="0000FF"/>
          <w:spacing w:val="1"/>
          <w:w w:val="105"/>
          <w:position w:val="1"/>
          <w:sz w:val="2"/>
        </w:rPr>
        <w:t>/</w:t>
      </w:r>
      <w:r>
        <w:rPr>
          <w:rFonts w:ascii="Noto Sans CJK JP Bold" w:eastAsia="Noto Sans CJK JP Bold" w:hint="eastAsia"/>
          <w:color w:val="0000FF"/>
          <w:spacing w:val="-5"/>
          <w:w w:val="82"/>
          <w:sz w:val="2"/>
        </w:rPr>
        <w:t>i</w:t>
      </w:r>
      <w:r>
        <w:rPr>
          <w:rFonts w:ascii="Noto Sans CJK JP Bold" w:eastAsia="Noto Sans CJK JP Bold" w:hint="eastAsia"/>
          <w:color w:val="0000FF"/>
          <w:spacing w:val="-11"/>
          <w:w w:val="89"/>
          <w:sz w:val="2"/>
        </w:rPr>
        <w:t>a</w:t>
      </w:r>
      <w:r>
        <w:rPr>
          <w:rFonts w:ascii="Noto Sans CJK JP Bold" w:eastAsia="Noto Sans CJK JP Bold" w:hint="eastAsia"/>
          <w:color w:val="0000FF"/>
          <w:spacing w:val="-6"/>
          <w:w w:val="87"/>
          <w:position w:val="1"/>
          <w:sz w:val="2"/>
        </w:rPr>
        <w:t>w</w:t>
      </w:r>
      <w:r>
        <w:rPr>
          <w:rFonts w:ascii="Noto Sans CJK JP Bold" w:eastAsia="Noto Sans CJK JP Bold" w:hint="eastAsia"/>
          <w:color w:val="0000FF"/>
          <w:spacing w:val="-13"/>
          <w:w w:val="96"/>
          <w:sz w:val="2"/>
        </w:rPr>
        <w:t>o</w:t>
      </w:r>
      <w:r>
        <w:rPr>
          <w:rFonts w:ascii="Noto Sans CJK JP Bold" w:eastAsia="Noto Sans CJK JP Bold" w:hint="eastAsia"/>
          <w:color w:val="0000FF"/>
          <w:spacing w:val="-13"/>
          <w:w w:val="98"/>
          <w:position w:val="1"/>
          <w:sz w:val="2"/>
        </w:rPr>
        <w:t>o</w:t>
      </w:r>
      <w:r>
        <w:rPr>
          <w:rFonts w:ascii="Noto Sans CJK JP Bold" w:eastAsia="Noto Sans CJK JP Bold" w:hint="eastAsia"/>
          <w:color w:val="0000FF"/>
          <w:w w:val="83"/>
          <w:position w:val="1"/>
          <w:sz w:val="2"/>
        </w:rPr>
        <w:t>r</w:t>
      </w:r>
      <w:r>
        <w:rPr>
          <w:rFonts w:ascii="Noto Sans CJK JP Bold" w:eastAsia="Noto Sans CJK JP Bold" w:hint="eastAsia"/>
          <w:color w:val="0000FF"/>
          <w:spacing w:val="-3"/>
          <w:position w:val="1"/>
          <w:sz w:val="2"/>
        </w:rPr>
        <w:t xml:space="preserve"> </w:t>
      </w:r>
      <w:r>
        <w:rPr>
          <w:rFonts w:ascii="Noto Sans CJK JP Bold" w:eastAsia="Noto Sans CJK JP Bold" w:hint="eastAsia"/>
          <w:color w:val="0000FF"/>
          <w:spacing w:val="-8"/>
          <w:w w:val="103"/>
          <w:sz w:val="2"/>
        </w:rPr>
        <w:t>/</w:t>
      </w:r>
      <w:r>
        <w:rPr>
          <w:rFonts w:ascii="Noto Sans CJK JP Bold" w:eastAsia="Noto Sans CJK JP Bold" w:hint="eastAsia"/>
          <w:color w:val="0000FF"/>
          <w:spacing w:val="-3"/>
          <w:w w:val="96"/>
          <w:position w:val="1"/>
          <w:sz w:val="2"/>
        </w:rPr>
        <w:t>d</w:t>
      </w:r>
      <w:r>
        <w:rPr>
          <w:rFonts w:ascii="Noto Sans CJK JP Bold" w:eastAsia="Noto Sans CJK JP Bold" w:hint="eastAsia"/>
          <w:color w:val="0000FF"/>
          <w:w w:val="105"/>
          <w:position w:val="1"/>
          <w:sz w:val="2"/>
        </w:rPr>
        <w:t>/</w:t>
      </w:r>
      <w:r>
        <w:rPr>
          <w:rFonts w:ascii="Noto Sans CJK JP Bold" w:eastAsia="Noto Sans CJK JP Bold"/>
          <w:color w:val="0000FF"/>
          <w:w w:val="105"/>
          <w:position w:val="1"/>
          <w:sz w:val="2"/>
        </w:rPr>
        <w:fldChar w:fldCharType="end"/>
      </w:r>
      <w:r>
        <w:rPr>
          <w:rFonts w:ascii="Noto Sans CJK JP Bold" w:eastAsia="Noto Sans CJK JP Bold" w:hint="eastAsia"/>
          <w:color w:val="0000FF"/>
          <w:spacing w:val="-1"/>
          <w:position w:val="1"/>
          <w:sz w:val="2"/>
        </w:rPr>
        <w:t xml:space="preserve">       </w:t>
      </w:r>
      <w:r>
        <w:rPr>
          <w:rFonts w:ascii="Noto Sans CJK JP Bold" w:eastAsia="Noto Sans CJK JP Bold" w:hint="eastAsia"/>
          <w:color w:val="49452A"/>
          <w:spacing w:val="-2"/>
          <w:w w:val="86"/>
          <w:sz w:val="2"/>
        </w:rPr>
        <w:t>PP</w:t>
      </w:r>
      <w:r>
        <w:rPr>
          <w:rFonts w:ascii="Noto Sans CJK JP Bold" w:eastAsia="Noto Sans CJK JP Bold" w:hint="eastAsia"/>
          <w:color w:val="49452A"/>
          <w:spacing w:val="-21"/>
          <w:w w:val="86"/>
          <w:sz w:val="2"/>
        </w:rPr>
        <w:t>T</w:t>
      </w:r>
      <w:proofErr w:type="spellStart"/>
      <w:r>
        <w:rPr>
          <w:rFonts w:ascii="Noto Sans CJK JP Bold" w:eastAsia="Noto Sans CJK JP Bold" w:hint="eastAsia"/>
          <w:color w:val="49452A"/>
          <w:spacing w:val="-2"/>
          <w:w w:val="86"/>
          <w:position w:val="1"/>
          <w:sz w:val="2"/>
        </w:rPr>
        <w:t>E</w:t>
      </w:r>
      <w:r>
        <w:rPr>
          <w:rFonts w:ascii="Noto Sans CJK JP Bold" w:eastAsia="Noto Sans CJK JP Bold" w:hint="eastAsia"/>
          <w:color w:val="49452A"/>
          <w:spacing w:val="-10"/>
          <w:w w:val="85"/>
          <w:position w:val="1"/>
          <w:sz w:val="2"/>
        </w:rPr>
        <w:t>x</w:t>
      </w:r>
      <w:r>
        <w:rPr>
          <w:rFonts w:ascii="Noto Sans CJK JP Bold" w:eastAsia="Noto Sans CJK JP Bold" w:hint="eastAsia"/>
          <w:color w:val="49452A"/>
          <w:w w:val="93"/>
          <w:position w:val="1"/>
          <w:sz w:val="2"/>
        </w:rPr>
        <w:t>c</w:t>
      </w:r>
      <w:r>
        <w:rPr>
          <w:rFonts w:ascii="Noto Sans CJK JP Bold" w:eastAsia="Noto Sans CJK JP Bold" w:hint="eastAsia"/>
          <w:color w:val="49452A"/>
          <w:spacing w:val="-12"/>
          <w:w w:val="93"/>
          <w:position w:val="1"/>
          <w:sz w:val="2"/>
        </w:rPr>
        <w:t>e</w:t>
      </w:r>
      <w:r>
        <w:rPr>
          <w:rFonts w:ascii="Noto Sans CJK JP Bold" w:eastAsia="Noto Sans CJK JP Bold" w:hint="eastAsia"/>
          <w:color w:val="49452A"/>
          <w:spacing w:val="-15"/>
          <w:w w:val="96"/>
          <w:sz w:val="2"/>
        </w:rPr>
        <w:t>课件</w:t>
      </w:r>
      <w:r>
        <w:rPr>
          <w:rFonts w:ascii="Noto Sans CJK JP Bold" w:eastAsia="Noto Sans CJK JP Bold" w:hint="eastAsia"/>
          <w:color w:val="49452A"/>
          <w:spacing w:val="-20"/>
          <w:w w:val="97"/>
          <w:position w:val="1"/>
          <w:sz w:val="2"/>
        </w:rPr>
        <w:t>教</w:t>
      </w:r>
      <w:r>
        <w:rPr>
          <w:rFonts w:ascii="Noto Sans CJK JP Bold" w:eastAsia="Noto Sans CJK JP Bold" w:hint="eastAsia"/>
          <w:color w:val="49452A"/>
          <w:w w:val="80"/>
          <w:position w:val="1"/>
          <w:sz w:val="2"/>
        </w:rPr>
        <w:t>l</w:t>
      </w:r>
      <w:proofErr w:type="spellEnd"/>
      <w:r>
        <w:rPr>
          <w:rFonts w:ascii="Noto Sans CJK JP Bold" w:eastAsia="Noto Sans CJK JP Bold" w:hint="eastAsia"/>
          <w:color w:val="49452A"/>
          <w:spacing w:val="-1"/>
          <w:position w:val="1"/>
          <w:sz w:val="2"/>
        </w:rPr>
        <w:t xml:space="preserve"> </w:t>
      </w:r>
      <w:r>
        <w:rPr>
          <w:rFonts w:ascii="Noto Sans CJK JP Bold" w:eastAsia="Noto Sans CJK JP Bold" w:hint="eastAsia"/>
          <w:color w:val="49452A"/>
          <w:spacing w:val="-20"/>
          <w:w w:val="96"/>
          <w:sz w:val="2"/>
        </w:rPr>
        <w:t>下</w:t>
      </w:r>
      <w:r>
        <w:rPr>
          <w:rFonts w:ascii="Noto Sans CJK JP Bold" w:eastAsia="Noto Sans CJK JP Bold" w:hint="eastAsia"/>
          <w:color w:val="49452A"/>
          <w:spacing w:val="-1"/>
          <w:w w:val="97"/>
          <w:position w:val="1"/>
          <w:sz w:val="2"/>
        </w:rPr>
        <w:t>程</w:t>
      </w:r>
      <w:r>
        <w:rPr>
          <w:rFonts w:ascii="Noto Sans CJK JP Bold" w:eastAsia="Noto Sans CJK JP Bold" w:hint="eastAsia"/>
          <w:color w:val="49452A"/>
          <w:spacing w:val="-20"/>
          <w:w w:val="96"/>
          <w:sz w:val="2"/>
        </w:rPr>
        <w:t>载</w:t>
      </w:r>
      <w:r>
        <w:rPr>
          <w:rFonts w:ascii="Noto Sans CJK JP Bold" w:eastAsia="Noto Sans CJK JP Bold" w:hint="eastAsia"/>
          <w:color w:val="49452A"/>
          <w:spacing w:val="-11"/>
          <w:w w:val="97"/>
          <w:position w:val="1"/>
          <w:sz w:val="2"/>
        </w:rPr>
        <w:t>：</w:t>
      </w:r>
      <w:r>
        <w:rPr>
          <w:rFonts w:ascii="Noto Sans CJK JP Bold" w:eastAsia="Noto Sans CJK JP Bold" w:hint="eastAsia"/>
          <w:color w:val="49452A"/>
          <w:spacing w:val="-20"/>
          <w:w w:val="96"/>
          <w:sz w:val="2"/>
        </w:rPr>
        <w:t>：</w:t>
      </w:r>
      <w:r>
        <w:rPr>
          <w:rFonts w:ascii="Noto Sans CJK JP Bold" w:eastAsia="Noto Sans CJK JP Bold" w:hint="eastAsia"/>
          <w:color w:val="0000FF"/>
          <w:spacing w:val="-6"/>
          <w:w w:val="87"/>
          <w:position w:val="1"/>
          <w:sz w:val="2"/>
        </w:rPr>
        <w:t>w</w:t>
      </w:r>
      <w:proofErr w:type="spellStart"/>
      <w:r>
        <w:rPr>
          <w:rFonts w:ascii="Noto Sans CJK JP Bold" w:eastAsia="Noto Sans CJK JP Bold" w:hint="eastAsia"/>
          <w:color w:val="0000FF"/>
          <w:spacing w:val="-15"/>
          <w:w w:val="86"/>
          <w:sz w:val="2"/>
        </w:rPr>
        <w:t>w</w:t>
      </w:r>
      <w:r>
        <w:rPr>
          <w:rFonts w:ascii="Noto Sans CJK JP Bold" w:eastAsia="Noto Sans CJK JP Bold" w:hint="eastAsia"/>
          <w:color w:val="0000FF"/>
          <w:spacing w:val="-6"/>
          <w:w w:val="87"/>
          <w:position w:val="1"/>
          <w:sz w:val="2"/>
        </w:rPr>
        <w:t>w</w:t>
      </w:r>
      <w:proofErr w:type="spellEnd"/>
      <w:r>
        <w:fldChar w:fldCharType="begin"/>
      </w:r>
      <w:r>
        <w:instrText xml:space="preserve"> HYPERLINK "http://www.1.1ppppt.cotc.mo/me/kxceejial/n/" \h </w:instrText>
      </w:r>
      <w:r>
        <w:fldChar w:fldCharType="separate"/>
      </w:r>
      <w:r>
        <w:rPr>
          <w:rFonts w:ascii="Noto Sans CJK JP Bold" w:eastAsia="Noto Sans CJK JP Bold" w:hint="eastAsia"/>
          <w:color w:val="0000FF"/>
          <w:spacing w:val="-15"/>
          <w:w w:val="86"/>
          <w:sz w:val="2"/>
        </w:rPr>
        <w:t>w</w:t>
      </w:r>
      <w:r>
        <w:rPr>
          <w:rFonts w:ascii="Noto Sans CJK JP Bold" w:eastAsia="Noto Sans CJK JP Bold" w:hint="eastAsia"/>
          <w:color w:val="0000FF"/>
          <w:spacing w:val="-6"/>
          <w:w w:val="87"/>
          <w:position w:val="1"/>
          <w:sz w:val="2"/>
        </w:rPr>
        <w:t>w</w:t>
      </w:r>
      <w:r>
        <w:rPr>
          <w:rFonts w:ascii="Noto Sans CJK JP Bold" w:eastAsia="Noto Sans CJK JP Bold" w:hint="eastAsia"/>
          <w:color w:val="0000FF"/>
          <w:spacing w:val="-15"/>
          <w:w w:val="86"/>
          <w:sz w:val="2"/>
        </w:rPr>
        <w:t>w</w:t>
      </w:r>
      <w:r>
        <w:rPr>
          <w:rFonts w:ascii="Noto Sans CJK JP Bold" w:eastAsia="Noto Sans CJK JP Bold" w:hint="eastAsia"/>
          <w:color w:val="0000FF"/>
          <w:spacing w:val="-5"/>
          <w:w w:val="69"/>
          <w:position w:val="1"/>
          <w:sz w:val="2"/>
        </w:rPr>
        <w:t>.</w:t>
      </w:r>
      <w:r>
        <w:rPr>
          <w:rFonts w:ascii="Noto Sans CJK JP Bold" w:eastAsia="Noto Sans CJK JP Bold" w:hint="eastAsia"/>
          <w:color w:val="0000FF"/>
          <w:spacing w:val="-2"/>
          <w:w w:val="96"/>
          <w:position w:val="1"/>
          <w:sz w:val="2"/>
        </w:rPr>
        <w:t>1</w:t>
      </w:r>
      <w:r>
        <w:rPr>
          <w:rFonts w:ascii="Noto Sans CJK JP Bold" w:eastAsia="Noto Sans CJK JP Bold" w:hint="eastAsia"/>
          <w:color w:val="0000FF"/>
          <w:spacing w:val="-5"/>
          <w:w w:val="68"/>
          <w:sz w:val="2"/>
        </w:rPr>
        <w:t>.</w:t>
      </w:r>
      <w:r>
        <w:rPr>
          <w:rFonts w:ascii="Noto Sans CJK JP Bold" w:eastAsia="Noto Sans CJK JP Bold" w:hint="eastAsia"/>
          <w:color w:val="0000FF"/>
          <w:spacing w:val="-12"/>
          <w:w w:val="94"/>
          <w:sz w:val="2"/>
        </w:rPr>
        <w:t>1</w:t>
      </w:r>
      <w:r>
        <w:rPr>
          <w:rFonts w:ascii="Noto Sans CJK JP Bold" w:eastAsia="Noto Sans CJK JP Bold" w:hint="eastAsia"/>
          <w:color w:val="0000FF"/>
          <w:spacing w:val="-3"/>
          <w:w w:val="96"/>
          <w:position w:val="1"/>
          <w:sz w:val="2"/>
        </w:rPr>
        <w:t>p</w:t>
      </w:r>
      <w:r>
        <w:rPr>
          <w:rFonts w:ascii="Noto Sans CJK JP Bold" w:eastAsia="Noto Sans CJK JP Bold" w:hint="eastAsia"/>
          <w:color w:val="0000FF"/>
          <w:spacing w:val="-13"/>
          <w:w w:val="94"/>
          <w:sz w:val="2"/>
        </w:rPr>
        <w:t>p</w:t>
      </w:r>
      <w:r>
        <w:rPr>
          <w:rFonts w:ascii="Noto Sans CJK JP Bold" w:eastAsia="Noto Sans CJK JP Bold" w:hint="eastAsia"/>
          <w:color w:val="0000FF"/>
          <w:spacing w:val="-3"/>
          <w:w w:val="96"/>
          <w:position w:val="1"/>
          <w:sz w:val="2"/>
        </w:rPr>
        <w:t>p</w:t>
      </w:r>
      <w:r>
        <w:rPr>
          <w:rFonts w:ascii="Noto Sans CJK JP Bold" w:eastAsia="Noto Sans CJK JP Bold" w:hint="eastAsia"/>
          <w:color w:val="0000FF"/>
          <w:spacing w:val="-13"/>
          <w:w w:val="94"/>
          <w:sz w:val="2"/>
        </w:rPr>
        <w:t>p</w:t>
      </w:r>
      <w:r>
        <w:rPr>
          <w:rFonts w:ascii="Noto Sans CJK JP Bold" w:eastAsia="Noto Sans CJK JP Bold" w:hint="eastAsia"/>
          <w:color w:val="0000FF"/>
          <w:spacing w:val="-8"/>
          <w:w w:val="84"/>
          <w:position w:val="1"/>
          <w:sz w:val="2"/>
        </w:rPr>
        <w:t>t</w:t>
      </w:r>
      <w:r>
        <w:rPr>
          <w:rFonts w:ascii="Noto Sans CJK JP Bold" w:eastAsia="Noto Sans CJK JP Bold" w:hint="eastAsia"/>
          <w:color w:val="0000FF"/>
          <w:spacing w:val="-5"/>
          <w:w w:val="69"/>
          <w:position w:val="1"/>
          <w:sz w:val="2"/>
        </w:rPr>
        <w:t>.</w:t>
      </w:r>
      <w:r>
        <w:rPr>
          <w:rFonts w:ascii="Noto Sans CJK JP Bold" w:eastAsia="Noto Sans CJK JP Bold" w:hint="eastAsia"/>
          <w:color w:val="0000FF"/>
          <w:w w:val="95"/>
          <w:position w:val="1"/>
          <w:sz w:val="2"/>
        </w:rPr>
        <w:t>c</w:t>
      </w:r>
      <w:r>
        <w:rPr>
          <w:rFonts w:ascii="Noto Sans CJK JP Bold" w:eastAsia="Noto Sans CJK JP Bold" w:hint="eastAsia"/>
          <w:color w:val="0000FF"/>
          <w:spacing w:val="-13"/>
          <w:w w:val="95"/>
          <w:position w:val="1"/>
          <w:sz w:val="2"/>
        </w:rPr>
        <w:t>o</w:t>
      </w:r>
      <w:r>
        <w:rPr>
          <w:rFonts w:ascii="Noto Sans CJK JP Bold" w:eastAsia="Noto Sans CJK JP Bold" w:hint="eastAsia"/>
          <w:color w:val="0000FF"/>
          <w:w w:val="83"/>
          <w:sz w:val="2"/>
        </w:rPr>
        <w:t>t</w:t>
      </w:r>
      <w:r>
        <w:rPr>
          <w:rFonts w:ascii="Noto Sans CJK JP Bold" w:eastAsia="Noto Sans CJK JP Bold" w:hint="eastAsia"/>
          <w:color w:val="0000FF"/>
          <w:spacing w:val="-2"/>
          <w:sz w:val="2"/>
        </w:rPr>
        <w:t xml:space="preserve"> </w:t>
      </w:r>
      <w:r>
        <w:rPr>
          <w:rFonts w:ascii="Noto Sans CJK JP Bold" w:eastAsia="Noto Sans CJK JP Bold" w:hint="eastAsia"/>
          <w:color w:val="0000FF"/>
          <w:spacing w:val="-10"/>
          <w:w w:val="90"/>
          <w:sz w:val="2"/>
        </w:rPr>
        <w:t>c</w:t>
      </w:r>
      <w:r>
        <w:rPr>
          <w:rFonts w:ascii="Noto Sans CJK JP Bold" w:eastAsia="Noto Sans CJK JP Bold" w:hint="eastAsia"/>
          <w:color w:val="0000FF"/>
          <w:spacing w:val="-5"/>
          <w:w w:val="68"/>
          <w:sz w:val="2"/>
        </w:rPr>
        <w:t>.</w:t>
      </w:r>
      <w:r>
        <w:rPr>
          <w:rFonts w:ascii="Noto Sans CJK JP Bold" w:eastAsia="Noto Sans CJK JP Bold" w:hint="eastAsia"/>
          <w:color w:val="0000FF"/>
          <w:spacing w:val="-9"/>
          <w:w w:val="94"/>
          <w:position w:val="1"/>
          <w:sz w:val="2"/>
        </w:rPr>
        <w:t>m</w:t>
      </w:r>
      <w:r>
        <w:rPr>
          <w:rFonts w:ascii="Noto Sans CJK JP Bold" w:eastAsia="Noto Sans CJK JP Bold" w:hint="eastAsia"/>
          <w:color w:val="0000FF"/>
          <w:spacing w:val="-12"/>
          <w:w w:val="96"/>
          <w:sz w:val="2"/>
        </w:rPr>
        <w:t>o</w:t>
      </w:r>
      <w:r>
        <w:rPr>
          <w:rFonts w:ascii="Noto Sans CJK JP Bold" w:eastAsia="Noto Sans CJK JP Bold" w:hint="eastAsia"/>
          <w:color w:val="0000FF"/>
          <w:spacing w:val="1"/>
          <w:w w:val="105"/>
          <w:position w:val="1"/>
          <w:sz w:val="2"/>
        </w:rPr>
        <w:t>/</w:t>
      </w:r>
      <w:r>
        <w:rPr>
          <w:rFonts w:ascii="Noto Sans CJK JP Bold" w:eastAsia="Noto Sans CJK JP Bold" w:hint="eastAsia"/>
          <w:color w:val="0000FF"/>
          <w:spacing w:val="-18"/>
          <w:w w:val="92"/>
          <w:sz w:val="2"/>
        </w:rPr>
        <w:t>m</w:t>
      </w:r>
      <w:r>
        <w:rPr>
          <w:rFonts w:ascii="Noto Sans CJK JP Bold" w:eastAsia="Noto Sans CJK JP Bold" w:hint="eastAsia"/>
          <w:color w:val="0000FF"/>
          <w:spacing w:val="-2"/>
          <w:w w:val="94"/>
          <w:position w:val="1"/>
          <w:sz w:val="2"/>
        </w:rPr>
        <w:t>e</w:t>
      </w:r>
      <w:r>
        <w:rPr>
          <w:rFonts w:ascii="Noto Sans CJK JP Bold" w:eastAsia="Noto Sans CJK JP Bold" w:hint="eastAsia"/>
          <w:color w:val="0000FF"/>
          <w:spacing w:val="-9"/>
          <w:w w:val="103"/>
          <w:sz w:val="2"/>
        </w:rPr>
        <w:t>/</w:t>
      </w:r>
      <w:r>
        <w:rPr>
          <w:rFonts w:ascii="Noto Sans CJK JP Bold" w:eastAsia="Noto Sans CJK JP Bold" w:hint="eastAsia"/>
          <w:color w:val="0000FF"/>
          <w:spacing w:val="-11"/>
          <w:w w:val="84"/>
          <w:sz w:val="2"/>
        </w:rPr>
        <w:t>k</w:t>
      </w:r>
      <w:r>
        <w:rPr>
          <w:rFonts w:ascii="Noto Sans CJK JP Bold" w:eastAsia="Noto Sans CJK JP Bold" w:hint="eastAsia"/>
          <w:color w:val="0000FF"/>
          <w:spacing w:val="-10"/>
          <w:w w:val="85"/>
          <w:position w:val="1"/>
          <w:sz w:val="2"/>
        </w:rPr>
        <w:t>x</w:t>
      </w:r>
      <w:r>
        <w:rPr>
          <w:rFonts w:ascii="Noto Sans CJK JP Bold" w:eastAsia="Noto Sans CJK JP Bold" w:hint="eastAsia"/>
          <w:color w:val="0000FF"/>
          <w:w w:val="93"/>
          <w:position w:val="1"/>
          <w:sz w:val="2"/>
        </w:rPr>
        <w:t>c</w:t>
      </w:r>
      <w:r>
        <w:rPr>
          <w:rFonts w:ascii="Noto Sans CJK JP Bold" w:eastAsia="Noto Sans CJK JP Bold" w:hint="eastAsia"/>
          <w:color w:val="0000FF"/>
          <w:spacing w:val="-12"/>
          <w:w w:val="93"/>
          <w:position w:val="1"/>
          <w:sz w:val="2"/>
        </w:rPr>
        <w:t>e</w:t>
      </w:r>
      <w:r>
        <w:rPr>
          <w:rFonts w:ascii="Noto Sans CJK JP Bold" w:eastAsia="Noto Sans CJK JP Bold" w:hint="eastAsia"/>
          <w:color w:val="0000FF"/>
          <w:spacing w:val="-2"/>
          <w:w w:val="93"/>
          <w:sz w:val="2"/>
        </w:rPr>
        <w:t>e</w:t>
      </w:r>
      <w:r>
        <w:rPr>
          <w:rFonts w:ascii="Noto Sans CJK JP Bold" w:eastAsia="Noto Sans CJK JP Bold" w:hint="eastAsia"/>
          <w:color w:val="0000FF"/>
          <w:spacing w:val="-5"/>
          <w:w w:val="81"/>
          <w:sz w:val="2"/>
        </w:rPr>
        <w:t>j</w:t>
      </w:r>
      <w:r>
        <w:rPr>
          <w:rFonts w:ascii="Noto Sans CJK JP Bold" w:eastAsia="Noto Sans CJK JP Bold" w:hint="eastAsia"/>
          <w:color w:val="0000FF"/>
          <w:spacing w:val="-5"/>
          <w:w w:val="82"/>
          <w:sz w:val="2"/>
        </w:rPr>
        <w:t>i</w:t>
      </w:r>
      <w:r>
        <w:rPr>
          <w:rFonts w:ascii="Noto Sans CJK JP Bold" w:eastAsia="Noto Sans CJK JP Bold" w:hint="eastAsia"/>
          <w:color w:val="0000FF"/>
          <w:spacing w:val="-11"/>
          <w:w w:val="89"/>
          <w:sz w:val="2"/>
        </w:rPr>
        <w:t>a</w:t>
      </w:r>
      <w:r>
        <w:rPr>
          <w:rFonts w:ascii="Noto Sans CJK JP Bold" w:eastAsia="Noto Sans CJK JP Bold" w:hint="eastAsia"/>
          <w:color w:val="0000FF"/>
          <w:spacing w:val="-6"/>
          <w:w w:val="80"/>
          <w:position w:val="1"/>
          <w:sz w:val="2"/>
        </w:rPr>
        <w:t>l</w:t>
      </w:r>
      <w:r>
        <w:rPr>
          <w:rFonts w:ascii="Noto Sans CJK JP Bold" w:eastAsia="Noto Sans CJK JP Bold" w:hint="eastAsia"/>
          <w:color w:val="0000FF"/>
          <w:spacing w:val="1"/>
          <w:w w:val="105"/>
          <w:position w:val="1"/>
          <w:sz w:val="2"/>
        </w:rPr>
        <w:t>/</w:t>
      </w:r>
      <w:r>
        <w:rPr>
          <w:rFonts w:ascii="Noto Sans CJK JP Bold" w:eastAsia="Noto Sans CJK JP Bold" w:hint="eastAsia"/>
          <w:color w:val="0000FF"/>
          <w:spacing w:val="-3"/>
          <w:w w:val="91"/>
          <w:sz w:val="2"/>
        </w:rPr>
        <w:t>n</w:t>
      </w:r>
      <w:r>
        <w:rPr>
          <w:rFonts w:ascii="Noto Sans CJK JP Bold" w:eastAsia="Noto Sans CJK JP Bold" w:hint="eastAsia"/>
          <w:color w:val="0000FF"/>
          <w:w w:val="103"/>
          <w:sz w:val="2"/>
        </w:rPr>
        <w:t>/</w:t>
      </w:r>
      <w:r>
        <w:rPr>
          <w:rFonts w:ascii="Noto Sans CJK JP Bold" w:eastAsia="Noto Sans CJK JP Bold"/>
          <w:color w:val="0000FF"/>
          <w:w w:val="103"/>
          <w:sz w:val="2"/>
        </w:rPr>
        <w:fldChar w:fldCharType="end"/>
      </w:r>
      <w:r>
        <w:rPr>
          <w:rFonts w:ascii="Noto Sans CJK JP Bold" w:eastAsia="Noto Sans CJK JP Bold" w:hint="eastAsia"/>
          <w:color w:val="49452A"/>
          <w:spacing w:val="-20"/>
          <w:w w:val="96"/>
          <w:position w:val="1"/>
          <w:sz w:val="2"/>
        </w:rPr>
        <w:t>范</w:t>
      </w:r>
      <w:r>
        <w:rPr>
          <w:rFonts w:ascii="Noto Sans CJK JP Bold" w:eastAsia="Noto Sans CJK JP Bold" w:hint="eastAsia"/>
          <w:color w:val="49452A"/>
          <w:w w:val="96"/>
          <w:sz w:val="2"/>
        </w:rPr>
        <w:t>教</w:t>
      </w:r>
      <w:r>
        <w:rPr>
          <w:rFonts w:ascii="Noto Sans CJK JP Bold" w:eastAsia="Noto Sans CJK JP Bold" w:hint="eastAsia"/>
          <w:color w:val="49452A"/>
          <w:spacing w:val="-20"/>
          <w:w w:val="96"/>
          <w:position w:val="1"/>
          <w:sz w:val="2"/>
        </w:rPr>
        <w:t>文</w:t>
      </w:r>
      <w:proofErr w:type="spellStart"/>
      <w:r>
        <w:rPr>
          <w:rFonts w:ascii="Noto Sans CJK JP Bold" w:eastAsia="Noto Sans CJK JP Bold" w:hint="eastAsia"/>
          <w:color w:val="49452A"/>
          <w:w w:val="96"/>
          <w:sz w:val="2"/>
        </w:rPr>
        <w:t>案下载</w:t>
      </w:r>
      <w:proofErr w:type="spellEnd"/>
      <w:r>
        <w:rPr>
          <w:rFonts w:ascii="Noto Sans CJK JP Bold" w:eastAsia="Noto Sans CJK JP Bold" w:hint="eastAsia"/>
          <w:color w:val="49452A"/>
          <w:w w:val="96"/>
          <w:sz w:val="2"/>
        </w:rPr>
        <w:t>：</w:t>
      </w:r>
      <w:r>
        <w:rPr>
          <w:rFonts w:ascii="Noto Sans CJK JP Bold" w:eastAsia="Noto Sans CJK JP Bold" w:hint="eastAsia"/>
          <w:color w:val="0000FF"/>
          <w:spacing w:val="-15"/>
          <w:w w:val="86"/>
          <w:position w:val="1"/>
          <w:sz w:val="2"/>
        </w:rPr>
        <w:t>w</w:t>
      </w:r>
      <w:proofErr w:type="spellStart"/>
      <w:r>
        <w:rPr>
          <w:rFonts w:ascii="Noto Sans CJK JP Bold" w:eastAsia="Noto Sans CJK JP Bold" w:hint="eastAsia"/>
          <w:color w:val="0000FF"/>
          <w:spacing w:val="-6"/>
          <w:w w:val="86"/>
          <w:sz w:val="2"/>
        </w:rPr>
        <w:t>w</w:t>
      </w:r>
      <w:r>
        <w:rPr>
          <w:rFonts w:ascii="Noto Sans CJK JP Bold" w:eastAsia="Noto Sans CJK JP Bold" w:hint="eastAsia"/>
          <w:color w:val="0000FF"/>
          <w:spacing w:val="-15"/>
          <w:w w:val="86"/>
          <w:position w:val="1"/>
          <w:sz w:val="2"/>
        </w:rPr>
        <w:t>w</w:t>
      </w:r>
      <w:proofErr w:type="spellEnd"/>
      <w:r>
        <w:fldChar w:fldCharType="begin"/>
      </w:r>
      <w:r>
        <w:instrText xml:space="preserve"> HYPERLINK "http://www.1.1ppppttc.coomm//fjaianowaenn//" \h </w:instrText>
      </w:r>
      <w:r>
        <w:fldChar w:fldCharType="separate"/>
      </w:r>
      <w:r>
        <w:rPr>
          <w:rFonts w:ascii="Noto Sans CJK JP Bold" w:eastAsia="Noto Sans CJK JP Bold" w:hint="eastAsia"/>
          <w:color w:val="0000FF"/>
          <w:spacing w:val="-6"/>
          <w:w w:val="86"/>
          <w:sz w:val="2"/>
        </w:rPr>
        <w:t>w</w:t>
      </w:r>
      <w:r>
        <w:rPr>
          <w:rFonts w:ascii="Noto Sans CJK JP Bold" w:eastAsia="Noto Sans CJK JP Bold" w:hint="eastAsia"/>
          <w:color w:val="0000FF"/>
          <w:spacing w:val="-15"/>
          <w:w w:val="86"/>
          <w:position w:val="1"/>
          <w:sz w:val="2"/>
        </w:rPr>
        <w:t>w</w:t>
      </w:r>
      <w:r>
        <w:rPr>
          <w:rFonts w:ascii="Noto Sans CJK JP Bold" w:eastAsia="Noto Sans CJK JP Bold" w:hint="eastAsia"/>
          <w:color w:val="0000FF"/>
          <w:spacing w:val="-6"/>
          <w:w w:val="86"/>
          <w:sz w:val="2"/>
        </w:rPr>
        <w:t>w</w:t>
      </w:r>
      <w:r>
        <w:rPr>
          <w:rFonts w:ascii="Noto Sans CJK JP Bold" w:eastAsia="Noto Sans CJK JP Bold" w:hint="eastAsia"/>
          <w:color w:val="0000FF"/>
          <w:spacing w:val="-5"/>
          <w:w w:val="68"/>
          <w:position w:val="1"/>
          <w:sz w:val="2"/>
        </w:rPr>
        <w:t>.</w:t>
      </w:r>
      <w:r>
        <w:rPr>
          <w:rFonts w:ascii="Noto Sans CJK JP Bold" w:eastAsia="Noto Sans CJK JP Bold" w:hint="eastAsia"/>
          <w:color w:val="0000FF"/>
          <w:spacing w:val="-12"/>
          <w:w w:val="94"/>
          <w:position w:val="1"/>
          <w:sz w:val="2"/>
        </w:rPr>
        <w:t>1</w:t>
      </w:r>
      <w:r>
        <w:rPr>
          <w:rFonts w:ascii="Noto Sans CJK JP Bold" w:eastAsia="Noto Sans CJK JP Bold" w:hint="eastAsia"/>
          <w:color w:val="0000FF"/>
          <w:spacing w:val="-5"/>
          <w:w w:val="68"/>
          <w:sz w:val="2"/>
        </w:rPr>
        <w:t>.</w:t>
      </w:r>
      <w:r>
        <w:rPr>
          <w:rFonts w:ascii="Noto Sans CJK JP Bold" w:eastAsia="Noto Sans CJK JP Bold" w:hint="eastAsia"/>
          <w:color w:val="0000FF"/>
          <w:spacing w:val="-2"/>
          <w:w w:val="94"/>
          <w:sz w:val="2"/>
        </w:rPr>
        <w:t>1</w:t>
      </w:r>
      <w:r>
        <w:rPr>
          <w:rFonts w:ascii="Noto Sans CJK JP Bold" w:eastAsia="Noto Sans CJK JP Bold" w:hint="eastAsia"/>
          <w:color w:val="0000FF"/>
          <w:spacing w:val="-13"/>
          <w:w w:val="94"/>
          <w:position w:val="1"/>
          <w:sz w:val="2"/>
        </w:rPr>
        <w:t>p</w:t>
      </w:r>
      <w:r>
        <w:rPr>
          <w:rFonts w:ascii="Noto Sans CJK JP Bold" w:eastAsia="Noto Sans CJK JP Bold" w:hint="eastAsia"/>
          <w:color w:val="0000FF"/>
          <w:spacing w:val="-3"/>
          <w:w w:val="94"/>
          <w:sz w:val="2"/>
        </w:rPr>
        <w:t>p</w:t>
      </w:r>
      <w:r>
        <w:rPr>
          <w:rFonts w:ascii="Noto Sans CJK JP Bold" w:eastAsia="Noto Sans CJK JP Bold" w:hint="eastAsia"/>
          <w:color w:val="0000FF"/>
          <w:spacing w:val="-13"/>
          <w:w w:val="94"/>
          <w:position w:val="1"/>
          <w:sz w:val="2"/>
        </w:rPr>
        <w:t>p</w:t>
      </w:r>
      <w:r>
        <w:rPr>
          <w:rFonts w:ascii="Noto Sans CJK JP Bold" w:eastAsia="Noto Sans CJK JP Bold" w:hint="eastAsia"/>
          <w:color w:val="0000FF"/>
          <w:spacing w:val="-13"/>
          <w:w w:val="94"/>
          <w:sz w:val="2"/>
        </w:rPr>
        <w:t>p</w:t>
      </w:r>
      <w:r>
        <w:rPr>
          <w:rFonts w:ascii="Noto Sans CJK JP Bold" w:eastAsia="Noto Sans CJK JP Bold" w:hint="eastAsia"/>
          <w:color w:val="0000FF"/>
          <w:spacing w:val="-7"/>
          <w:w w:val="83"/>
          <w:position w:val="1"/>
          <w:sz w:val="2"/>
        </w:rPr>
        <w:t>t</w:t>
      </w:r>
      <w:r>
        <w:rPr>
          <w:rFonts w:ascii="Noto Sans CJK JP Bold" w:eastAsia="Noto Sans CJK JP Bold" w:hint="eastAsia"/>
          <w:color w:val="0000FF"/>
          <w:w w:val="83"/>
          <w:sz w:val="2"/>
        </w:rPr>
        <w:t>t</w:t>
      </w:r>
      <w:r>
        <w:rPr>
          <w:rFonts w:ascii="Noto Sans CJK JP Bold" w:eastAsia="Noto Sans CJK JP Bold" w:hint="eastAsia"/>
          <w:color w:val="0000FF"/>
          <w:spacing w:val="-2"/>
          <w:sz w:val="2"/>
        </w:rPr>
        <w:t xml:space="preserve"> </w:t>
      </w:r>
      <w:r>
        <w:rPr>
          <w:rFonts w:ascii="Noto Sans CJK JP Bold" w:eastAsia="Noto Sans CJK JP Bold" w:hint="eastAsia"/>
          <w:color w:val="0000FF"/>
          <w:spacing w:val="-10"/>
          <w:w w:val="90"/>
          <w:position w:val="1"/>
          <w:sz w:val="2"/>
        </w:rPr>
        <w:t>c</w:t>
      </w:r>
      <w:r>
        <w:rPr>
          <w:rFonts w:ascii="Noto Sans CJK JP Bold" w:eastAsia="Noto Sans CJK JP Bold" w:hint="eastAsia"/>
          <w:color w:val="0000FF"/>
          <w:spacing w:val="-5"/>
          <w:w w:val="68"/>
          <w:sz w:val="2"/>
        </w:rPr>
        <w:t>.</w:t>
      </w:r>
      <w:r>
        <w:rPr>
          <w:rFonts w:ascii="Noto Sans CJK JP Bold" w:eastAsia="Noto Sans CJK JP Bold" w:hint="eastAsia"/>
          <w:color w:val="0000FF"/>
          <w:spacing w:val="-5"/>
          <w:w w:val="68"/>
          <w:position w:val="1"/>
          <w:sz w:val="2"/>
        </w:rPr>
        <w:t>.</w:t>
      </w:r>
      <w:r>
        <w:rPr>
          <w:rFonts w:ascii="Noto Sans CJK JP Bold" w:eastAsia="Noto Sans CJK JP Bold" w:hint="eastAsia"/>
          <w:color w:val="0000FF"/>
          <w:w w:val="94"/>
          <w:sz w:val="2"/>
        </w:rPr>
        <w:t>c</w:t>
      </w:r>
      <w:r>
        <w:rPr>
          <w:rFonts w:ascii="Noto Sans CJK JP Bold" w:eastAsia="Noto Sans CJK JP Bold" w:hint="eastAsia"/>
          <w:color w:val="0000FF"/>
          <w:spacing w:val="-13"/>
          <w:w w:val="94"/>
          <w:sz w:val="2"/>
        </w:rPr>
        <w:t>o</w:t>
      </w:r>
      <w:r>
        <w:rPr>
          <w:rFonts w:ascii="Noto Sans CJK JP Bold" w:eastAsia="Noto Sans CJK JP Bold" w:hint="eastAsia"/>
          <w:color w:val="0000FF"/>
          <w:spacing w:val="-3"/>
          <w:w w:val="96"/>
          <w:position w:val="1"/>
          <w:sz w:val="2"/>
        </w:rPr>
        <w:t>o</w:t>
      </w:r>
      <w:r>
        <w:rPr>
          <w:rFonts w:ascii="Noto Sans CJK JP Bold" w:eastAsia="Noto Sans CJK JP Bold" w:hint="eastAsia"/>
          <w:color w:val="0000FF"/>
          <w:spacing w:val="-18"/>
          <w:w w:val="92"/>
          <w:position w:val="1"/>
          <w:sz w:val="2"/>
        </w:rPr>
        <w:t>m</w:t>
      </w:r>
      <w:r>
        <w:rPr>
          <w:rFonts w:ascii="Noto Sans CJK JP Bold" w:eastAsia="Noto Sans CJK JP Bold" w:hint="eastAsia"/>
          <w:color w:val="0000FF"/>
          <w:spacing w:val="-9"/>
          <w:w w:val="92"/>
          <w:sz w:val="2"/>
        </w:rPr>
        <w:t>m</w:t>
      </w:r>
      <w:r>
        <w:rPr>
          <w:rFonts w:ascii="Noto Sans CJK JP Bold" w:eastAsia="Noto Sans CJK JP Bold" w:hint="eastAsia"/>
          <w:color w:val="0000FF"/>
          <w:spacing w:val="-9"/>
          <w:w w:val="103"/>
          <w:position w:val="1"/>
          <w:sz w:val="2"/>
        </w:rPr>
        <w:t>/</w:t>
      </w:r>
      <w:r>
        <w:rPr>
          <w:rFonts w:ascii="Noto Sans CJK JP Bold" w:eastAsia="Noto Sans CJK JP Bold" w:hint="eastAsia"/>
          <w:color w:val="0000FF"/>
          <w:spacing w:val="-9"/>
          <w:w w:val="103"/>
          <w:sz w:val="2"/>
        </w:rPr>
        <w:t>/</w:t>
      </w:r>
      <w:r>
        <w:rPr>
          <w:rFonts w:ascii="Noto Sans CJK JP Bold" w:eastAsia="Noto Sans CJK JP Bold" w:hint="eastAsia"/>
          <w:color w:val="0000FF"/>
          <w:spacing w:val="-7"/>
          <w:w w:val="86"/>
          <w:position w:val="1"/>
          <w:sz w:val="2"/>
        </w:rPr>
        <w:t>f</w:t>
      </w:r>
      <w:r>
        <w:rPr>
          <w:rFonts w:ascii="Noto Sans CJK JP Bold" w:eastAsia="Noto Sans CJK JP Bold" w:hint="eastAsia"/>
          <w:color w:val="0000FF"/>
          <w:w w:val="81"/>
          <w:sz w:val="2"/>
        </w:rPr>
        <w:t>j</w:t>
      </w:r>
      <w:r>
        <w:rPr>
          <w:rFonts w:ascii="Noto Sans CJK JP Bold" w:eastAsia="Noto Sans CJK JP Bold" w:hint="eastAsia"/>
          <w:color w:val="0000FF"/>
          <w:sz w:val="2"/>
        </w:rPr>
        <w:t xml:space="preserve"> </w:t>
      </w:r>
      <w:r>
        <w:rPr>
          <w:rFonts w:ascii="Noto Sans CJK JP Bold" w:eastAsia="Noto Sans CJK JP Bold" w:hint="eastAsia"/>
          <w:color w:val="0000FF"/>
          <w:spacing w:val="-11"/>
          <w:w w:val="89"/>
          <w:position w:val="1"/>
          <w:sz w:val="2"/>
        </w:rPr>
        <w:t>a</w:t>
      </w:r>
      <w:r>
        <w:rPr>
          <w:rFonts w:ascii="Noto Sans CJK JP Bold" w:eastAsia="Noto Sans CJK JP Bold" w:hint="eastAsia"/>
          <w:color w:val="0000FF"/>
          <w:spacing w:val="-5"/>
          <w:w w:val="82"/>
          <w:sz w:val="2"/>
        </w:rPr>
        <w:t>i</w:t>
      </w:r>
      <w:r>
        <w:rPr>
          <w:rFonts w:ascii="Noto Sans CJK JP Bold" w:eastAsia="Noto Sans CJK JP Bold" w:hint="eastAsia"/>
          <w:color w:val="0000FF"/>
          <w:spacing w:val="-1"/>
          <w:w w:val="89"/>
          <w:sz w:val="2"/>
        </w:rPr>
        <w:t>a</w:t>
      </w:r>
      <w:r>
        <w:rPr>
          <w:rFonts w:ascii="Noto Sans CJK JP Bold" w:eastAsia="Noto Sans CJK JP Bold" w:hint="eastAsia"/>
          <w:color w:val="0000FF"/>
          <w:spacing w:val="-12"/>
          <w:w w:val="91"/>
          <w:position w:val="1"/>
          <w:sz w:val="2"/>
        </w:rPr>
        <w:t>n</w:t>
      </w:r>
      <w:r>
        <w:rPr>
          <w:rFonts w:ascii="Noto Sans CJK JP Bold" w:eastAsia="Noto Sans CJK JP Bold" w:hint="eastAsia"/>
          <w:color w:val="0000FF"/>
          <w:spacing w:val="-13"/>
          <w:w w:val="96"/>
          <w:sz w:val="2"/>
        </w:rPr>
        <w:t>o</w:t>
      </w:r>
      <w:r>
        <w:rPr>
          <w:rFonts w:ascii="Noto Sans CJK JP Bold" w:eastAsia="Noto Sans CJK JP Bold" w:hint="eastAsia"/>
          <w:color w:val="0000FF"/>
          <w:spacing w:val="-6"/>
          <w:w w:val="86"/>
          <w:position w:val="1"/>
          <w:sz w:val="2"/>
        </w:rPr>
        <w:t>w</w:t>
      </w:r>
      <w:r>
        <w:rPr>
          <w:rFonts w:ascii="Noto Sans CJK JP Bold" w:eastAsia="Noto Sans CJK JP Bold" w:hint="eastAsia"/>
          <w:color w:val="0000FF"/>
          <w:spacing w:val="-11"/>
          <w:w w:val="89"/>
          <w:sz w:val="2"/>
        </w:rPr>
        <w:t>a</w:t>
      </w:r>
      <w:r>
        <w:rPr>
          <w:rFonts w:ascii="Noto Sans CJK JP Bold" w:eastAsia="Noto Sans CJK JP Bold" w:hint="eastAsia"/>
          <w:color w:val="0000FF"/>
          <w:spacing w:val="-11"/>
          <w:w w:val="93"/>
          <w:position w:val="1"/>
          <w:sz w:val="2"/>
        </w:rPr>
        <w:t>e</w:t>
      </w:r>
      <w:r>
        <w:rPr>
          <w:rFonts w:ascii="Noto Sans CJK JP Bold" w:eastAsia="Noto Sans CJK JP Bold" w:hint="eastAsia"/>
          <w:color w:val="0000FF"/>
          <w:spacing w:val="-3"/>
          <w:w w:val="91"/>
          <w:sz w:val="2"/>
        </w:rPr>
        <w:t>n</w:t>
      </w:r>
      <w:r>
        <w:rPr>
          <w:rFonts w:ascii="Noto Sans CJK JP Bold" w:eastAsia="Noto Sans CJK JP Bold" w:hint="eastAsia"/>
          <w:color w:val="0000FF"/>
          <w:spacing w:val="-12"/>
          <w:w w:val="91"/>
          <w:position w:val="1"/>
          <w:sz w:val="2"/>
        </w:rPr>
        <w:t>n</w:t>
      </w:r>
      <w:r>
        <w:rPr>
          <w:rFonts w:ascii="Noto Sans CJK JP Bold" w:eastAsia="Noto Sans CJK JP Bold" w:hint="eastAsia"/>
          <w:color w:val="0000FF"/>
          <w:spacing w:val="1"/>
          <w:w w:val="103"/>
          <w:sz w:val="2"/>
        </w:rPr>
        <w:t>/</w:t>
      </w:r>
      <w:r>
        <w:rPr>
          <w:rFonts w:ascii="Noto Sans CJK JP Bold" w:eastAsia="Noto Sans CJK JP Bold" w:hint="eastAsia"/>
          <w:color w:val="0000FF"/>
          <w:w w:val="103"/>
          <w:position w:val="1"/>
          <w:sz w:val="2"/>
        </w:rPr>
        <w:t>/</w:t>
      </w:r>
      <w:r>
        <w:rPr>
          <w:rFonts w:ascii="Noto Sans CJK JP Bold" w:eastAsia="Noto Sans CJK JP Bold"/>
          <w:color w:val="0000FF"/>
          <w:w w:val="103"/>
          <w:position w:val="1"/>
          <w:sz w:val="2"/>
        </w:rPr>
        <w:fldChar w:fldCharType="end"/>
      </w:r>
      <w:r>
        <w:rPr>
          <w:rFonts w:ascii="Noto Sans CJK JP Bold" w:eastAsia="Noto Sans CJK JP Bold" w:hint="eastAsia"/>
          <w:color w:val="0000FF"/>
          <w:spacing w:val="-1"/>
          <w:position w:val="1"/>
          <w:sz w:val="2"/>
        </w:rPr>
        <w:t xml:space="preserve">         </w:t>
      </w:r>
      <w:r>
        <w:rPr>
          <w:rFonts w:ascii="Noto Sans CJK JP Bold" w:eastAsia="Noto Sans CJK JP Bold" w:hint="eastAsia"/>
          <w:color w:val="49452A"/>
          <w:spacing w:val="-7"/>
          <w:w w:val="96"/>
          <w:position w:val="1"/>
          <w:sz w:val="2"/>
        </w:rPr>
        <w:t>试卷下载：</w:t>
      </w:r>
      <w:hyperlink r:id="rId111">
        <w:r>
          <w:rPr>
            <w:rFonts w:ascii="Noto Sans CJK JP Bold" w:eastAsia="Noto Sans CJK JP Bold" w:hint="eastAsia"/>
            <w:color w:val="0000FF"/>
            <w:spacing w:val="-6"/>
            <w:w w:val="86"/>
            <w:position w:val="1"/>
            <w:sz w:val="2"/>
          </w:rPr>
          <w:t>www</w:t>
        </w:r>
        <w:r>
          <w:rPr>
            <w:rFonts w:ascii="Noto Sans CJK JP Bold" w:eastAsia="Noto Sans CJK JP Bold" w:hint="eastAsia"/>
            <w:color w:val="0000FF"/>
            <w:spacing w:val="-5"/>
            <w:w w:val="68"/>
            <w:position w:val="1"/>
            <w:sz w:val="2"/>
          </w:rPr>
          <w:t>.</w:t>
        </w:r>
        <w:r>
          <w:rPr>
            <w:rFonts w:ascii="Noto Sans CJK JP Bold" w:eastAsia="Noto Sans CJK JP Bold" w:hint="eastAsia"/>
            <w:color w:val="0000FF"/>
            <w:spacing w:val="-2"/>
            <w:w w:val="94"/>
            <w:position w:val="1"/>
            <w:sz w:val="2"/>
          </w:rPr>
          <w:t>1</w:t>
        </w:r>
        <w:r>
          <w:rPr>
            <w:rFonts w:ascii="Noto Sans CJK JP Bold" w:eastAsia="Noto Sans CJK JP Bold" w:hint="eastAsia"/>
            <w:color w:val="0000FF"/>
            <w:spacing w:val="-3"/>
            <w:w w:val="94"/>
            <w:position w:val="1"/>
            <w:sz w:val="2"/>
          </w:rPr>
          <w:t>p</w:t>
        </w:r>
        <w:r>
          <w:rPr>
            <w:rFonts w:ascii="Noto Sans CJK JP Bold" w:eastAsia="Noto Sans CJK JP Bold" w:hint="eastAsia"/>
            <w:color w:val="0000FF"/>
            <w:spacing w:val="-13"/>
            <w:w w:val="94"/>
            <w:position w:val="1"/>
            <w:sz w:val="2"/>
          </w:rPr>
          <w:t>p</w:t>
        </w:r>
        <w:r>
          <w:rPr>
            <w:rFonts w:ascii="Noto Sans CJK JP Bold" w:eastAsia="Noto Sans CJK JP Bold" w:hint="eastAsia"/>
            <w:color w:val="0000FF"/>
            <w:w w:val="83"/>
            <w:position w:val="1"/>
            <w:sz w:val="2"/>
          </w:rPr>
          <w:t>t</w:t>
        </w:r>
        <w:r>
          <w:rPr>
            <w:rFonts w:ascii="Noto Sans CJK JP Bold" w:eastAsia="Noto Sans CJK JP Bold" w:hint="eastAsia"/>
            <w:color w:val="0000FF"/>
            <w:spacing w:val="-2"/>
            <w:position w:val="1"/>
            <w:sz w:val="2"/>
          </w:rPr>
          <w:t xml:space="preserve"> </w:t>
        </w:r>
        <w:r>
          <w:rPr>
            <w:rFonts w:ascii="Noto Sans CJK JP Bold" w:eastAsia="Noto Sans CJK JP Bold" w:hint="eastAsia"/>
            <w:color w:val="0000FF"/>
            <w:spacing w:val="-5"/>
            <w:w w:val="68"/>
            <w:position w:val="1"/>
            <w:sz w:val="2"/>
          </w:rPr>
          <w:t>.</w:t>
        </w:r>
        <w:r>
          <w:rPr>
            <w:rFonts w:ascii="Noto Sans CJK JP Bold" w:eastAsia="Noto Sans CJK JP Bold" w:hint="eastAsia"/>
            <w:color w:val="0000FF"/>
            <w:w w:val="94"/>
            <w:position w:val="1"/>
            <w:sz w:val="2"/>
          </w:rPr>
          <w:t>c</w:t>
        </w:r>
        <w:r>
          <w:rPr>
            <w:rFonts w:ascii="Noto Sans CJK JP Bold" w:eastAsia="Noto Sans CJK JP Bold" w:hint="eastAsia"/>
            <w:color w:val="0000FF"/>
            <w:spacing w:val="-3"/>
            <w:w w:val="94"/>
            <w:position w:val="1"/>
            <w:sz w:val="2"/>
          </w:rPr>
          <w:t>o</w:t>
        </w:r>
        <w:r>
          <w:rPr>
            <w:rFonts w:ascii="Noto Sans CJK JP Bold" w:eastAsia="Noto Sans CJK JP Bold" w:hint="eastAsia"/>
            <w:color w:val="0000FF"/>
            <w:spacing w:val="-9"/>
            <w:w w:val="92"/>
            <w:position w:val="1"/>
            <w:sz w:val="2"/>
          </w:rPr>
          <w:t>m</w:t>
        </w:r>
        <w:r>
          <w:rPr>
            <w:rFonts w:ascii="Noto Sans CJK JP Bold" w:eastAsia="Noto Sans CJK JP Bold" w:hint="eastAsia"/>
            <w:color w:val="0000FF"/>
            <w:spacing w:val="-9"/>
            <w:w w:val="103"/>
            <w:position w:val="1"/>
            <w:sz w:val="2"/>
          </w:rPr>
          <w:t>/</w:t>
        </w:r>
        <w:r>
          <w:rPr>
            <w:rFonts w:ascii="Noto Sans CJK JP Bold" w:eastAsia="Noto Sans CJK JP Bold" w:hint="eastAsia"/>
            <w:color w:val="0000FF"/>
            <w:w w:val="88"/>
            <w:position w:val="1"/>
            <w:sz w:val="2"/>
          </w:rPr>
          <w:t>s</w:t>
        </w:r>
        <w:r>
          <w:rPr>
            <w:rFonts w:ascii="Noto Sans CJK JP Bold" w:eastAsia="Noto Sans CJK JP Bold" w:hint="eastAsia"/>
            <w:color w:val="0000FF"/>
            <w:spacing w:val="-3"/>
            <w:w w:val="91"/>
            <w:position w:val="1"/>
            <w:sz w:val="2"/>
          </w:rPr>
          <w:t>h</w:t>
        </w:r>
        <w:r>
          <w:rPr>
            <w:rFonts w:ascii="Noto Sans CJK JP Bold" w:eastAsia="Noto Sans CJK JP Bold" w:hint="eastAsia"/>
            <w:color w:val="0000FF"/>
            <w:spacing w:val="-5"/>
            <w:w w:val="82"/>
            <w:position w:val="1"/>
            <w:sz w:val="2"/>
          </w:rPr>
          <w:t>i</w:t>
        </w:r>
        <w:r>
          <w:rPr>
            <w:rFonts w:ascii="Noto Sans CJK JP Bold" w:eastAsia="Noto Sans CJK JP Bold" w:hint="eastAsia"/>
            <w:color w:val="0000FF"/>
            <w:w w:val="83"/>
            <w:position w:val="1"/>
            <w:sz w:val="2"/>
          </w:rPr>
          <w:t>t</w:t>
        </w:r>
        <w:r>
          <w:rPr>
            <w:rFonts w:ascii="Noto Sans CJK JP Bold" w:eastAsia="Noto Sans CJK JP Bold" w:hint="eastAsia"/>
            <w:color w:val="0000FF"/>
            <w:spacing w:val="-2"/>
            <w:position w:val="1"/>
            <w:sz w:val="2"/>
          </w:rPr>
          <w:t xml:space="preserve"> </w:t>
        </w:r>
        <w:proofErr w:type="spellStart"/>
        <w:r>
          <w:rPr>
            <w:rFonts w:ascii="Noto Sans CJK JP Bold" w:eastAsia="Noto Sans CJK JP Bold" w:hint="eastAsia"/>
            <w:color w:val="0000FF"/>
            <w:spacing w:val="-5"/>
            <w:w w:val="82"/>
            <w:position w:val="1"/>
            <w:sz w:val="2"/>
          </w:rPr>
          <w:t>i</w:t>
        </w:r>
        <w:proofErr w:type="spellEnd"/>
        <w:r>
          <w:rPr>
            <w:rFonts w:ascii="Noto Sans CJK JP Bold" w:eastAsia="Noto Sans CJK JP Bold" w:hint="eastAsia"/>
            <w:color w:val="0000FF"/>
            <w:w w:val="103"/>
            <w:position w:val="1"/>
            <w:sz w:val="2"/>
          </w:rPr>
          <w:t>/</w:t>
        </w:r>
      </w:hyperlink>
    </w:p>
    <w:p w14:paraId="3C08C873" w14:textId="77777777" w:rsidR="002104E6" w:rsidRDefault="00F10E56">
      <w:pPr>
        <w:pStyle w:val="BodyText"/>
        <w:spacing w:before="6"/>
        <w:rPr>
          <w:rFonts w:ascii="Noto Sans CJK JP Bold"/>
          <w:sz w:val="28"/>
        </w:rPr>
      </w:pPr>
      <w:r>
        <w:br w:type="column"/>
      </w:r>
    </w:p>
    <w:p w14:paraId="37FEB18E" w14:textId="77777777" w:rsidR="002104E6" w:rsidRDefault="00F10E56">
      <w:pPr>
        <w:ind w:left="1078"/>
        <w:rPr>
          <w:b/>
          <w:sz w:val="18"/>
        </w:rPr>
      </w:pPr>
      <w:r>
        <w:rPr>
          <w:b/>
          <w:color w:val="FFFFFF"/>
          <w:w w:val="105"/>
          <w:sz w:val="18"/>
        </w:rPr>
        <w:t>Organizational goals</w:t>
      </w:r>
    </w:p>
    <w:p w14:paraId="40EE5CE4" w14:textId="77777777" w:rsidR="002104E6" w:rsidRDefault="00F10E56">
      <w:pPr>
        <w:spacing w:before="92"/>
        <w:ind w:left="1078"/>
        <w:rPr>
          <w:b/>
          <w:sz w:val="18"/>
        </w:rPr>
      </w:pPr>
      <w:r>
        <w:rPr>
          <w:b/>
          <w:color w:val="FFFFFF"/>
          <w:sz w:val="18"/>
        </w:rPr>
        <w:t>Key Objectives</w:t>
      </w:r>
    </w:p>
    <w:p w14:paraId="136E7B89" w14:textId="77777777" w:rsidR="002104E6" w:rsidRDefault="002104E6">
      <w:pPr>
        <w:rPr>
          <w:sz w:val="18"/>
        </w:rPr>
        <w:sectPr w:rsidR="002104E6">
          <w:type w:val="continuous"/>
          <w:pgSz w:w="11910" w:h="16840"/>
          <w:pgMar w:top="800" w:right="580" w:bottom="280" w:left="600" w:header="720" w:footer="720" w:gutter="0"/>
          <w:cols w:num="3" w:space="720" w:equalWidth="0">
            <w:col w:w="3063" w:space="40"/>
            <w:col w:w="2310" w:space="39"/>
            <w:col w:w="5278"/>
          </w:cols>
        </w:sectPr>
      </w:pPr>
    </w:p>
    <w:p w14:paraId="1085EF0B" w14:textId="77777777" w:rsidR="002104E6" w:rsidRDefault="002104E6">
      <w:pPr>
        <w:pStyle w:val="BodyText"/>
        <w:rPr>
          <w:b/>
          <w:sz w:val="20"/>
        </w:rPr>
      </w:pPr>
    </w:p>
    <w:p w14:paraId="7D303C47" w14:textId="77777777" w:rsidR="002104E6" w:rsidRDefault="002104E6">
      <w:pPr>
        <w:pStyle w:val="BodyText"/>
        <w:spacing w:before="5"/>
        <w:rPr>
          <w:b/>
          <w:sz w:val="27"/>
        </w:rPr>
      </w:pPr>
    </w:p>
    <w:p w14:paraId="3E857457" w14:textId="77777777" w:rsidR="002104E6" w:rsidRDefault="002104E6">
      <w:pPr>
        <w:rPr>
          <w:sz w:val="27"/>
        </w:rPr>
        <w:sectPr w:rsidR="002104E6">
          <w:type w:val="continuous"/>
          <w:pgSz w:w="11910" w:h="16840"/>
          <w:pgMar w:top="800" w:right="580" w:bottom="280" w:left="600" w:header="720" w:footer="720" w:gutter="0"/>
          <w:cols w:space="720"/>
        </w:sectPr>
      </w:pPr>
    </w:p>
    <w:p w14:paraId="20CD13E3" w14:textId="77777777" w:rsidR="002104E6" w:rsidRDefault="002104E6">
      <w:pPr>
        <w:pStyle w:val="BodyText"/>
        <w:rPr>
          <w:b/>
          <w:sz w:val="26"/>
        </w:rPr>
      </w:pPr>
    </w:p>
    <w:p w14:paraId="76809C9D" w14:textId="77777777" w:rsidR="002104E6" w:rsidRDefault="002104E6">
      <w:pPr>
        <w:pStyle w:val="BodyText"/>
        <w:spacing w:before="2"/>
        <w:rPr>
          <w:b/>
        </w:rPr>
      </w:pPr>
    </w:p>
    <w:p w14:paraId="3F05393B" w14:textId="77777777" w:rsidR="002104E6" w:rsidRDefault="00F10E56">
      <w:pPr>
        <w:spacing w:line="252" w:lineRule="auto"/>
        <w:ind w:left="1729" w:hanging="18"/>
        <w:jc w:val="center"/>
        <w:rPr>
          <w:b/>
          <w:sz w:val="20"/>
        </w:rPr>
      </w:pPr>
      <w:r>
        <w:rPr>
          <w:b/>
          <w:color w:val="333333"/>
          <w:w w:val="105"/>
          <w:sz w:val="23"/>
        </w:rPr>
        <w:t xml:space="preserve">After </w:t>
      </w:r>
      <w:r>
        <w:rPr>
          <w:b/>
          <w:color w:val="333333"/>
          <w:sz w:val="23"/>
        </w:rPr>
        <w:t xml:space="preserve">Assignment </w:t>
      </w:r>
      <w:r>
        <w:rPr>
          <w:b/>
          <w:color w:val="333333"/>
          <w:w w:val="105"/>
          <w:sz w:val="20"/>
        </w:rPr>
        <w:t>(Long-term)</w:t>
      </w:r>
    </w:p>
    <w:p w14:paraId="46717290" w14:textId="77777777" w:rsidR="002104E6" w:rsidRDefault="00F10E56">
      <w:pPr>
        <w:spacing w:before="128" w:line="338" w:lineRule="auto"/>
        <w:ind w:left="493" w:right="-12"/>
        <w:rPr>
          <w:b/>
          <w:sz w:val="18"/>
        </w:rPr>
      </w:pPr>
      <w:r>
        <w:br w:type="column"/>
      </w:r>
      <w:r>
        <w:rPr>
          <w:b/>
          <w:w w:val="105"/>
          <w:sz w:val="18"/>
        </w:rPr>
        <w:t>Continued development Attractive</w:t>
      </w:r>
      <w:r>
        <w:rPr>
          <w:b/>
          <w:spacing w:val="-38"/>
          <w:w w:val="105"/>
          <w:sz w:val="18"/>
        </w:rPr>
        <w:t xml:space="preserve"> </w:t>
      </w:r>
      <w:r>
        <w:rPr>
          <w:b/>
          <w:w w:val="105"/>
          <w:sz w:val="18"/>
        </w:rPr>
        <w:t>future</w:t>
      </w:r>
      <w:r>
        <w:rPr>
          <w:b/>
          <w:spacing w:val="-35"/>
          <w:w w:val="105"/>
          <w:sz w:val="18"/>
        </w:rPr>
        <w:t xml:space="preserve"> </w:t>
      </w:r>
      <w:r>
        <w:rPr>
          <w:b/>
          <w:w w:val="105"/>
          <w:sz w:val="18"/>
        </w:rPr>
        <w:t xml:space="preserve">assignment Key connected </w:t>
      </w:r>
      <w:r>
        <w:rPr>
          <w:b/>
          <w:spacing w:val="-3"/>
          <w:w w:val="105"/>
          <w:sz w:val="18"/>
        </w:rPr>
        <w:t xml:space="preserve">people </w:t>
      </w:r>
      <w:r>
        <w:rPr>
          <w:b/>
          <w:w w:val="105"/>
          <w:sz w:val="18"/>
        </w:rPr>
        <w:t>Career</w:t>
      </w:r>
      <w:r>
        <w:rPr>
          <w:b/>
          <w:spacing w:val="-21"/>
          <w:w w:val="105"/>
          <w:sz w:val="18"/>
        </w:rPr>
        <w:t xml:space="preserve"> </w:t>
      </w:r>
      <w:r>
        <w:rPr>
          <w:b/>
          <w:w w:val="105"/>
          <w:sz w:val="18"/>
        </w:rPr>
        <w:t>advance</w:t>
      </w:r>
    </w:p>
    <w:p w14:paraId="0944C7E5" w14:textId="77777777" w:rsidR="002104E6" w:rsidRDefault="00F10E56">
      <w:pPr>
        <w:spacing w:before="8"/>
        <w:ind w:left="493"/>
        <w:rPr>
          <w:b/>
          <w:sz w:val="18"/>
        </w:rPr>
      </w:pPr>
      <w:r>
        <w:rPr>
          <w:noProof/>
        </w:rPr>
        <w:drawing>
          <wp:anchor distT="0" distB="0" distL="0" distR="0" simplePos="0" relativeHeight="485717504" behindDoc="1" locked="0" layoutInCell="1" allowOverlap="1" wp14:anchorId="0DD6A06D" wp14:editId="7DD51FC7">
            <wp:simplePos x="0" y="0"/>
            <wp:positionH relativeFrom="page">
              <wp:posOffset>818737</wp:posOffset>
            </wp:positionH>
            <wp:positionV relativeFrom="paragraph">
              <wp:posOffset>61766</wp:posOffset>
            </wp:positionV>
            <wp:extent cx="2037323" cy="1047749"/>
            <wp:effectExtent l="0" t="0" r="0" b="0"/>
            <wp:wrapNone/>
            <wp:docPr id="1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2.png"/>
                    <pic:cNvPicPr/>
                  </pic:nvPicPr>
                  <pic:blipFill>
                    <a:blip r:embed="rId8" cstate="print"/>
                    <a:stretch>
                      <a:fillRect/>
                    </a:stretch>
                  </pic:blipFill>
                  <pic:spPr>
                    <a:xfrm>
                      <a:off x="0" y="0"/>
                      <a:ext cx="2037323" cy="1047749"/>
                    </a:xfrm>
                    <a:prstGeom prst="rect">
                      <a:avLst/>
                    </a:prstGeom>
                  </pic:spPr>
                </pic:pic>
              </a:graphicData>
            </a:graphic>
          </wp:anchor>
        </w:drawing>
      </w:r>
      <w:r>
        <w:rPr>
          <w:b/>
          <w:sz w:val="18"/>
        </w:rPr>
        <w:t>Job enlargement</w:t>
      </w:r>
    </w:p>
    <w:p w14:paraId="2EB55DE8" w14:textId="77777777" w:rsidR="002104E6" w:rsidRDefault="00F10E56">
      <w:pPr>
        <w:spacing w:before="210" w:line="340" w:lineRule="auto"/>
        <w:ind w:left="287" w:right="1496"/>
        <w:rPr>
          <w:b/>
          <w:sz w:val="18"/>
        </w:rPr>
      </w:pPr>
      <w:r>
        <w:br w:type="column"/>
      </w:r>
      <w:r>
        <w:rPr>
          <w:b/>
          <w:w w:val="105"/>
          <w:sz w:val="18"/>
        </w:rPr>
        <w:t>Retention of repatriated people Utilization of new expertise Transfer of expertise</w:t>
      </w:r>
    </w:p>
    <w:p w14:paraId="7EE04C38" w14:textId="77777777" w:rsidR="002104E6" w:rsidRDefault="00F10E56">
      <w:pPr>
        <w:spacing w:line="202" w:lineRule="exact"/>
        <w:ind w:left="287"/>
        <w:rPr>
          <w:b/>
          <w:sz w:val="18"/>
        </w:rPr>
      </w:pPr>
      <w:r>
        <w:rPr>
          <w:b/>
          <w:w w:val="105"/>
          <w:sz w:val="18"/>
        </w:rPr>
        <w:t>Global mobility</w:t>
      </w:r>
    </w:p>
    <w:p w14:paraId="7DD8F05C" w14:textId="77777777" w:rsidR="002104E6" w:rsidRDefault="002104E6">
      <w:pPr>
        <w:spacing w:line="202" w:lineRule="exact"/>
        <w:rPr>
          <w:sz w:val="18"/>
        </w:rPr>
        <w:sectPr w:rsidR="002104E6">
          <w:type w:val="continuous"/>
          <w:pgSz w:w="11910" w:h="16840"/>
          <w:pgMar w:top="800" w:right="580" w:bottom="280" w:left="600" w:header="720" w:footer="720" w:gutter="0"/>
          <w:cols w:num="3" w:space="720" w:equalWidth="0">
            <w:col w:w="3063" w:space="40"/>
            <w:col w:w="2991" w:space="39"/>
            <w:col w:w="4597"/>
          </w:cols>
        </w:sectPr>
      </w:pPr>
    </w:p>
    <w:p w14:paraId="0689E88B" w14:textId="77777777" w:rsidR="002104E6" w:rsidRDefault="002104E6">
      <w:pPr>
        <w:pStyle w:val="BodyText"/>
        <w:rPr>
          <w:b/>
          <w:sz w:val="20"/>
        </w:rPr>
      </w:pPr>
    </w:p>
    <w:p w14:paraId="73AADE5B" w14:textId="77777777" w:rsidR="002104E6" w:rsidRDefault="002104E6">
      <w:pPr>
        <w:pStyle w:val="BodyText"/>
        <w:spacing w:before="6"/>
        <w:rPr>
          <w:b/>
        </w:rPr>
      </w:pPr>
    </w:p>
    <w:p w14:paraId="7D213C4B" w14:textId="77777777" w:rsidR="002104E6" w:rsidRDefault="00F10E56">
      <w:pPr>
        <w:pStyle w:val="Heading1"/>
        <w:spacing w:before="52"/>
        <w:ind w:left="1326" w:right="1338"/>
        <w:jc w:val="center"/>
      </w:pPr>
      <w:r>
        <w:t>Success Criteria for International Transfers</w:t>
      </w:r>
    </w:p>
    <w:p w14:paraId="7F131788" w14:textId="77777777" w:rsidR="002104E6" w:rsidRDefault="002104E6">
      <w:pPr>
        <w:pStyle w:val="BodyText"/>
        <w:spacing w:before="10"/>
        <w:rPr>
          <w:rFonts w:ascii="Carlito"/>
          <w:b/>
          <w:sz w:val="20"/>
        </w:rPr>
      </w:pPr>
    </w:p>
    <w:p w14:paraId="1A7ABA37" w14:textId="77777777" w:rsidR="002104E6" w:rsidRDefault="00F10E56">
      <w:pPr>
        <w:pStyle w:val="BodyText"/>
        <w:spacing w:before="1" w:line="314" w:lineRule="auto"/>
        <w:ind w:left="826" w:right="938"/>
      </w:pPr>
      <w:r>
        <w:rPr>
          <w:spacing w:val="-6"/>
          <w:w w:val="95"/>
        </w:rPr>
        <w:t>Yan,</w:t>
      </w:r>
      <w:r>
        <w:rPr>
          <w:spacing w:val="-18"/>
          <w:w w:val="95"/>
        </w:rPr>
        <w:t xml:space="preserve"> </w:t>
      </w:r>
      <w:r>
        <w:rPr>
          <w:spacing w:val="2"/>
          <w:w w:val="95"/>
        </w:rPr>
        <w:t>A.,</w:t>
      </w:r>
      <w:r>
        <w:rPr>
          <w:spacing w:val="-40"/>
          <w:w w:val="95"/>
        </w:rPr>
        <w:t xml:space="preserve"> </w:t>
      </w:r>
      <w:r>
        <w:rPr>
          <w:w w:val="95"/>
        </w:rPr>
        <w:t>Zhu</w:t>
      </w:r>
      <w:r>
        <w:rPr>
          <w:w w:val="95"/>
        </w:rPr>
        <w:t>,</w:t>
      </w:r>
      <w:r>
        <w:rPr>
          <w:spacing w:val="-29"/>
          <w:w w:val="95"/>
        </w:rPr>
        <w:t xml:space="preserve"> </w:t>
      </w:r>
      <w:r>
        <w:rPr>
          <w:w w:val="95"/>
        </w:rPr>
        <w:t>G.,</w:t>
      </w:r>
      <w:r>
        <w:rPr>
          <w:spacing w:val="-18"/>
          <w:w w:val="95"/>
        </w:rPr>
        <w:t xml:space="preserve"> </w:t>
      </w:r>
      <w:r>
        <w:rPr>
          <w:w w:val="95"/>
        </w:rPr>
        <w:t>&amp;</w:t>
      </w:r>
      <w:r>
        <w:rPr>
          <w:spacing w:val="-34"/>
          <w:w w:val="95"/>
        </w:rPr>
        <w:t xml:space="preserve"> </w:t>
      </w:r>
      <w:r>
        <w:rPr>
          <w:w w:val="95"/>
        </w:rPr>
        <w:t>Hall,</w:t>
      </w:r>
      <w:r>
        <w:rPr>
          <w:spacing w:val="-28"/>
          <w:w w:val="95"/>
        </w:rPr>
        <w:t xml:space="preserve"> </w:t>
      </w:r>
      <w:r>
        <w:rPr>
          <w:spacing w:val="-10"/>
          <w:w w:val="95"/>
        </w:rPr>
        <w:t>D.T.</w:t>
      </w:r>
      <w:r>
        <w:rPr>
          <w:spacing w:val="-40"/>
          <w:w w:val="95"/>
        </w:rPr>
        <w:t xml:space="preserve"> </w:t>
      </w:r>
      <w:r>
        <w:rPr>
          <w:spacing w:val="-4"/>
          <w:w w:val="95"/>
        </w:rPr>
        <w:t>(2002).</w:t>
      </w:r>
      <w:r>
        <w:rPr>
          <w:spacing w:val="-8"/>
          <w:w w:val="95"/>
        </w:rPr>
        <w:t xml:space="preserve"> </w:t>
      </w:r>
      <w:r>
        <w:rPr>
          <w:w w:val="95"/>
        </w:rPr>
        <w:t>International</w:t>
      </w:r>
      <w:r>
        <w:rPr>
          <w:spacing w:val="-36"/>
          <w:w w:val="95"/>
        </w:rPr>
        <w:t xml:space="preserve"> </w:t>
      </w:r>
      <w:r>
        <w:rPr>
          <w:w w:val="95"/>
        </w:rPr>
        <w:t>assignments</w:t>
      </w:r>
      <w:r>
        <w:rPr>
          <w:spacing w:val="-42"/>
          <w:w w:val="95"/>
        </w:rPr>
        <w:t xml:space="preserve"> </w:t>
      </w:r>
      <w:r>
        <w:rPr>
          <w:spacing w:val="2"/>
          <w:w w:val="95"/>
        </w:rPr>
        <w:t>for</w:t>
      </w:r>
      <w:r>
        <w:rPr>
          <w:spacing w:val="-45"/>
          <w:w w:val="95"/>
        </w:rPr>
        <w:t xml:space="preserve"> </w:t>
      </w:r>
      <w:r>
        <w:rPr>
          <w:w w:val="95"/>
        </w:rPr>
        <w:t>career</w:t>
      </w:r>
      <w:r>
        <w:rPr>
          <w:spacing w:val="-34"/>
          <w:w w:val="95"/>
        </w:rPr>
        <w:t xml:space="preserve"> </w:t>
      </w:r>
      <w:r>
        <w:rPr>
          <w:spacing w:val="3"/>
          <w:w w:val="95"/>
        </w:rPr>
        <w:t>building:</w:t>
      </w:r>
      <w:r>
        <w:rPr>
          <w:spacing w:val="-42"/>
          <w:w w:val="95"/>
        </w:rPr>
        <w:t xml:space="preserve"> </w:t>
      </w:r>
      <w:r>
        <w:rPr>
          <w:w w:val="95"/>
        </w:rPr>
        <w:t>A</w:t>
      </w:r>
      <w:r>
        <w:rPr>
          <w:spacing w:val="-38"/>
          <w:w w:val="95"/>
        </w:rPr>
        <w:t xml:space="preserve"> </w:t>
      </w:r>
      <w:r>
        <w:rPr>
          <w:w w:val="95"/>
        </w:rPr>
        <w:t>model</w:t>
      </w:r>
      <w:r>
        <w:rPr>
          <w:spacing w:val="-36"/>
          <w:w w:val="95"/>
        </w:rPr>
        <w:t xml:space="preserve"> </w:t>
      </w:r>
      <w:r>
        <w:rPr>
          <w:w w:val="95"/>
        </w:rPr>
        <w:t>of agency</w:t>
      </w:r>
      <w:r>
        <w:rPr>
          <w:spacing w:val="-37"/>
          <w:w w:val="95"/>
        </w:rPr>
        <w:t xml:space="preserve"> </w:t>
      </w:r>
      <w:r>
        <w:rPr>
          <w:spacing w:val="2"/>
          <w:w w:val="95"/>
        </w:rPr>
        <w:t>relationships</w:t>
      </w:r>
      <w:r>
        <w:rPr>
          <w:spacing w:val="-46"/>
          <w:w w:val="95"/>
        </w:rPr>
        <w:t xml:space="preserve"> </w:t>
      </w:r>
      <w:r>
        <w:rPr>
          <w:w w:val="95"/>
        </w:rPr>
        <w:t>and</w:t>
      </w:r>
      <w:r>
        <w:rPr>
          <w:spacing w:val="-46"/>
          <w:w w:val="95"/>
        </w:rPr>
        <w:t xml:space="preserve"> </w:t>
      </w:r>
      <w:r>
        <w:rPr>
          <w:w w:val="95"/>
        </w:rPr>
        <w:t>psychological</w:t>
      </w:r>
      <w:r>
        <w:rPr>
          <w:spacing w:val="-42"/>
          <w:w w:val="95"/>
        </w:rPr>
        <w:t xml:space="preserve"> </w:t>
      </w:r>
      <w:r>
        <w:rPr>
          <w:w w:val="95"/>
        </w:rPr>
        <w:t>contracts.</w:t>
      </w:r>
      <w:r>
        <w:rPr>
          <w:spacing w:val="-45"/>
          <w:w w:val="95"/>
        </w:rPr>
        <w:t xml:space="preserve"> </w:t>
      </w:r>
      <w:r>
        <w:rPr>
          <w:w w:val="95"/>
        </w:rPr>
        <w:t>Academy</w:t>
      </w:r>
      <w:r>
        <w:rPr>
          <w:spacing w:val="-29"/>
          <w:w w:val="95"/>
        </w:rPr>
        <w:t xml:space="preserve"> </w:t>
      </w:r>
      <w:r>
        <w:rPr>
          <w:w w:val="95"/>
        </w:rPr>
        <w:t>of</w:t>
      </w:r>
      <w:r>
        <w:rPr>
          <w:spacing w:val="-35"/>
          <w:w w:val="95"/>
        </w:rPr>
        <w:t xml:space="preserve"> </w:t>
      </w:r>
      <w:r>
        <w:rPr>
          <w:w w:val="95"/>
        </w:rPr>
        <w:t>Management</w:t>
      </w:r>
      <w:r>
        <w:rPr>
          <w:spacing w:val="-39"/>
          <w:w w:val="95"/>
        </w:rPr>
        <w:t xml:space="preserve"> </w:t>
      </w:r>
      <w:r>
        <w:rPr>
          <w:w w:val="95"/>
        </w:rPr>
        <w:t>Review,</w:t>
      </w:r>
      <w:r>
        <w:rPr>
          <w:spacing w:val="-45"/>
          <w:w w:val="95"/>
        </w:rPr>
        <w:t xml:space="preserve"> </w:t>
      </w:r>
      <w:r>
        <w:rPr>
          <w:spacing w:val="-3"/>
          <w:w w:val="95"/>
        </w:rPr>
        <w:t xml:space="preserve">27(3), </w:t>
      </w:r>
      <w:r>
        <w:rPr>
          <w:spacing w:val="-8"/>
        </w:rPr>
        <w:t>373-391.</w:t>
      </w:r>
    </w:p>
    <w:p w14:paraId="7146828E" w14:textId="77777777" w:rsidR="002104E6" w:rsidRDefault="002104E6">
      <w:pPr>
        <w:pStyle w:val="BodyText"/>
      </w:pPr>
    </w:p>
    <w:p w14:paraId="390B72BA" w14:textId="77777777" w:rsidR="002104E6" w:rsidRDefault="002104E6">
      <w:pPr>
        <w:pStyle w:val="BodyText"/>
      </w:pPr>
    </w:p>
    <w:p w14:paraId="073D2E34" w14:textId="77777777" w:rsidR="002104E6" w:rsidRDefault="00F10E56">
      <w:pPr>
        <w:pStyle w:val="BodyText"/>
        <w:spacing w:before="157" w:line="314" w:lineRule="auto"/>
        <w:ind w:left="1579" w:right="847"/>
      </w:pPr>
      <w:r>
        <w:rPr>
          <w:w w:val="95"/>
        </w:rPr>
        <w:t>By</w:t>
      </w:r>
      <w:r>
        <w:rPr>
          <w:spacing w:val="-40"/>
          <w:w w:val="95"/>
        </w:rPr>
        <w:t xml:space="preserve"> </w:t>
      </w:r>
      <w:r>
        <w:rPr>
          <w:spacing w:val="4"/>
          <w:w w:val="95"/>
        </w:rPr>
        <w:t>defining</w:t>
      </w:r>
      <w:r>
        <w:rPr>
          <w:spacing w:val="-48"/>
          <w:w w:val="95"/>
        </w:rPr>
        <w:t xml:space="preserve"> </w:t>
      </w:r>
      <w:r>
        <w:rPr>
          <w:w w:val="95"/>
        </w:rPr>
        <w:t>international</w:t>
      </w:r>
      <w:r>
        <w:rPr>
          <w:spacing w:val="-44"/>
          <w:w w:val="95"/>
        </w:rPr>
        <w:t xml:space="preserve"> </w:t>
      </w:r>
      <w:r>
        <w:rPr>
          <w:w w:val="95"/>
        </w:rPr>
        <w:t>assignment</w:t>
      </w:r>
      <w:r>
        <w:rPr>
          <w:spacing w:val="-48"/>
          <w:w w:val="95"/>
        </w:rPr>
        <w:t xml:space="preserve"> </w:t>
      </w:r>
      <w:r>
        <w:rPr>
          <w:w w:val="95"/>
        </w:rPr>
        <w:t>success</w:t>
      </w:r>
      <w:r>
        <w:rPr>
          <w:spacing w:val="-47"/>
          <w:w w:val="95"/>
        </w:rPr>
        <w:t xml:space="preserve"> </w:t>
      </w:r>
      <w:r>
        <w:rPr>
          <w:spacing w:val="2"/>
          <w:w w:val="95"/>
        </w:rPr>
        <w:t>this</w:t>
      </w:r>
      <w:r>
        <w:rPr>
          <w:spacing w:val="-47"/>
          <w:w w:val="95"/>
        </w:rPr>
        <w:t xml:space="preserve"> </w:t>
      </w:r>
      <w:r>
        <w:rPr>
          <w:spacing w:val="-3"/>
          <w:w w:val="95"/>
        </w:rPr>
        <w:t>way,</w:t>
      </w:r>
      <w:r>
        <w:rPr>
          <w:spacing w:val="-47"/>
          <w:w w:val="95"/>
        </w:rPr>
        <w:t xml:space="preserve"> </w:t>
      </w:r>
      <w:r>
        <w:rPr>
          <w:w w:val="95"/>
        </w:rPr>
        <w:t>we</w:t>
      </w:r>
      <w:r>
        <w:rPr>
          <w:spacing w:val="-44"/>
          <w:w w:val="95"/>
        </w:rPr>
        <w:t xml:space="preserve"> </w:t>
      </w:r>
      <w:r>
        <w:rPr>
          <w:spacing w:val="-3"/>
          <w:w w:val="95"/>
        </w:rPr>
        <w:t>can</w:t>
      </w:r>
      <w:r>
        <w:rPr>
          <w:spacing w:val="-32"/>
          <w:w w:val="95"/>
        </w:rPr>
        <w:t xml:space="preserve"> </w:t>
      </w:r>
      <w:r>
        <w:rPr>
          <w:w w:val="95"/>
        </w:rPr>
        <w:t>assess</w:t>
      </w:r>
      <w:r>
        <w:rPr>
          <w:spacing w:val="-48"/>
          <w:w w:val="95"/>
        </w:rPr>
        <w:t xml:space="preserve"> </w:t>
      </w:r>
      <w:r>
        <w:rPr>
          <w:w w:val="95"/>
        </w:rPr>
        <w:t>any</w:t>
      </w:r>
      <w:r>
        <w:rPr>
          <w:spacing w:val="-39"/>
          <w:w w:val="95"/>
        </w:rPr>
        <w:t xml:space="preserve"> </w:t>
      </w:r>
      <w:r>
        <w:rPr>
          <w:w w:val="95"/>
        </w:rPr>
        <w:t xml:space="preserve">particular </w:t>
      </w:r>
      <w:proofErr w:type="spellStart"/>
      <w:r>
        <w:rPr>
          <w:spacing w:val="3"/>
          <w:w w:val="95"/>
        </w:rPr>
        <w:t>assignmentas</w:t>
      </w:r>
      <w:proofErr w:type="spellEnd"/>
      <w:r>
        <w:rPr>
          <w:spacing w:val="-38"/>
          <w:w w:val="95"/>
        </w:rPr>
        <w:t xml:space="preserve"> </w:t>
      </w:r>
      <w:r>
        <w:rPr>
          <w:w w:val="95"/>
        </w:rPr>
        <w:t>a</w:t>
      </w:r>
      <w:r>
        <w:rPr>
          <w:spacing w:val="-31"/>
          <w:w w:val="95"/>
        </w:rPr>
        <w:t xml:space="preserve"> </w:t>
      </w:r>
      <w:r>
        <w:rPr>
          <w:w w:val="95"/>
        </w:rPr>
        <w:t>success,</w:t>
      </w:r>
      <w:r>
        <w:rPr>
          <w:spacing w:val="-36"/>
          <w:w w:val="95"/>
        </w:rPr>
        <w:t xml:space="preserve"> </w:t>
      </w:r>
      <w:r>
        <w:rPr>
          <w:spacing w:val="3"/>
          <w:w w:val="95"/>
        </w:rPr>
        <w:t>failure,</w:t>
      </w:r>
      <w:r>
        <w:rPr>
          <w:spacing w:val="-44"/>
          <w:w w:val="95"/>
        </w:rPr>
        <w:t xml:space="preserve"> </w:t>
      </w:r>
      <w:r>
        <w:rPr>
          <w:w w:val="95"/>
        </w:rPr>
        <w:t>or</w:t>
      </w:r>
      <w:r>
        <w:rPr>
          <w:spacing w:val="-49"/>
          <w:w w:val="95"/>
        </w:rPr>
        <w:t xml:space="preserve"> </w:t>
      </w:r>
      <w:r>
        <w:rPr>
          <w:spacing w:val="4"/>
          <w:w w:val="95"/>
        </w:rPr>
        <w:t>mixed</w:t>
      </w:r>
      <w:r>
        <w:rPr>
          <w:spacing w:val="-46"/>
          <w:w w:val="95"/>
        </w:rPr>
        <w:t xml:space="preserve"> </w:t>
      </w:r>
      <w:r>
        <w:rPr>
          <w:w w:val="95"/>
        </w:rPr>
        <w:t>success</w:t>
      </w:r>
      <w:r>
        <w:rPr>
          <w:spacing w:val="-46"/>
          <w:w w:val="95"/>
        </w:rPr>
        <w:t xml:space="preserve"> </w:t>
      </w:r>
      <w:r>
        <w:rPr>
          <w:spacing w:val="3"/>
          <w:w w:val="95"/>
        </w:rPr>
        <w:t>(e.g.,</w:t>
      </w:r>
      <w:r>
        <w:rPr>
          <w:spacing w:val="-44"/>
          <w:w w:val="95"/>
        </w:rPr>
        <w:t xml:space="preserve"> </w:t>
      </w:r>
      <w:r>
        <w:rPr>
          <w:w w:val="95"/>
        </w:rPr>
        <w:t>successful</w:t>
      </w:r>
      <w:r>
        <w:rPr>
          <w:spacing w:val="-42"/>
          <w:w w:val="95"/>
        </w:rPr>
        <w:t xml:space="preserve"> </w:t>
      </w:r>
      <w:r>
        <w:rPr>
          <w:spacing w:val="4"/>
          <w:w w:val="95"/>
        </w:rPr>
        <w:t>in</w:t>
      </w:r>
      <w:r>
        <w:rPr>
          <w:spacing w:val="-37"/>
          <w:w w:val="95"/>
        </w:rPr>
        <w:t xml:space="preserve"> </w:t>
      </w:r>
      <w:r>
        <w:rPr>
          <w:spacing w:val="2"/>
          <w:w w:val="95"/>
        </w:rPr>
        <w:t xml:space="preserve">short-term </w:t>
      </w:r>
      <w:r>
        <w:t>measures</w:t>
      </w:r>
      <w:r>
        <w:rPr>
          <w:spacing w:val="-53"/>
        </w:rPr>
        <w:t xml:space="preserve"> </w:t>
      </w:r>
      <w:r>
        <w:t>but</w:t>
      </w:r>
      <w:r>
        <w:rPr>
          <w:spacing w:val="-47"/>
        </w:rPr>
        <w:t xml:space="preserve"> </w:t>
      </w:r>
      <w:r>
        <w:t>unsuccessful</w:t>
      </w:r>
      <w:r>
        <w:rPr>
          <w:spacing w:val="-49"/>
        </w:rPr>
        <w:t xml:space="preserve"> </w:t>
      </w:r>
      <w:r>
        <w:t>or</w:t>
      </w:r>
      <w:r>
        <w:rPr>
          <w:spacing w:val="-48"/>
        </w:rPr>
        <w:t xml:space="preserve"> </w:t>
      </w:r>
      <w:r>
        <w:t>uncertain</w:t>
      </w:r>
      <w:r>
        <w:rPr>
          <w:spacing w:val="-46"/>
        </w:rPr>
        <w:t xml:space="preserve"> </w:t>
      </w:r>
      <w:r>
        <w:rPr>
          <w:spacing w:val="4"/>
        </w:rPr>
        <w:t>in</w:t>
      </w:r>
      <w:r>
        <w:rPr>
          <w:spacing w:val="-46"/>
        </w:rPr>
        <w:t xml:space="preserve"> </w:t>
      </w:r>
      <w:r>
        <w:rPr>
          <w:spacing w:val="3"/>
        </w:rPr>
        <w:t>long-term</w:t>
      </w:r>
      <w:r>
        <w:rPr>
          <w:spacing w:val="-53"/>
        </w:rPr>
        <w:t xml:space="preserve"> </w:t>
      </w:r>
      <w:r>
        <w:t>measures)</w:t>
      </w:r>
      <w:r>
        <w:rPr>
          <w:spacing w:val="-50"/>
        </w:rPr>
        <w:t xml:space="preserve"> </w:t>
      </w:r>
      <w:r>
        <w:t>or</w:t>
      </w:r>
      <w:r>
        <w:rPr>
          <w:spacing w:val="-48"/>
        </w:rPr>
        <w:t xml:space="preserve"> </w:t>
      </w:r>
      <w:r>
        <w:rPr>
          <w:spacing w:val="4"/>
        </w:rPr>
        <w:t>in</w:t>
      </w:r>
      <w:r>
        <w:rPr>
          <w:spacing w:val="-53"/>
        </w:rPr>
        <w:t xml:space="preserve"> </w:t>
      </w:r>
      <w:r>
        <w:t>terms</w:t>
      </w:r>
      <w:r>
        <w:rPr>
          <w:spacing w:val="-45"/>
        </w:rPr>
        <w:t xml:space="preserve"> </w:t>
      </w:r>
      <w:r>
        <w:t>of</w:t>
      </w:r>
      <w:r>
        <w:rPr>
          <w:spacing w:val="-44"/>
        </w:rPr>
        <w:t xml:space="preserve"> </w:t>
      </w:r>
      <w:r>
        <w:t>a certain</w:t>
      </w:r>
      <w:r>
        <w:rPr>
          <w:spacing w:val="-41"/>
        </w:rPr>
        <w:t xml:space="preserve"> </w:t>
      </w:r>
      <w:r>
        <w:rPr>
          <w:spacing w:val="5"/>
        </w:rPr>
        <w:t>level</w:t>
      </w:r>
      <w:r>
        <w:rPr>
          <w:spacing w:val="-45"/>
        </w:rPr>
        <w:t xml:space="preserve"> </w:t>
      </w:r>
      <w:r>
        <w:t>of</w:t>
      </w:r>
      <w:r>
        <w:rPr>
          <w:spacing w:val="-46"/>
        </w:rPr>
        <w:t xml:space="preserve"> </w:t>
      </w:r>
      <w:r>
        <w:t>success</w:t>
      </w:r>
      <w:r>
        <w:rPr>
          <w:spacing w:val="-49"/>
        </w:rPr>
        <w:t xml:space="preserve"> </w:t>
      </w:r>
      <w:r>
        <w:rPr>
          <w:spacing w:val="3"/>
        </w:rPr>
        <w:t>(e.g.,</w:t>
      </w:r>
      <w:r>
        <w:rPr>
          <w:spacing w:val="-47"/>
        </w:rPr>
        <w:t xml:space="preserve"> </w:t>
      </w:r>
      <w:r>
        <w:t>high,</w:t>
      </w:r>
      <w:r>
        <w:rPr>
          <w:spacing w:val="-39"/>
        </w:rPr>
        <w:t xml:space="preserve"> </w:t>
      </w:r>
      <w:r>
        <w:t>moderate,</w:t>
      </w:r>
      <w:r>
        <w:rPr>
          <w:spacing w:val="-47"/>
        </w:rPr>
        <w:t xml:space="preserve"> </w:t>
      </w:r>
      <w:r>
        <w:t>or</w:t>
      </w:r>
      <w:r>
        <w:rPr>
          <w:spacing w:val="-43"/>
        </w:rPr>
        <w:t xml:space="preserve"> </w:t>
      </w:r>
      <w:r>
        <w:rPr>
          <w:spacing w:val="3"/>
        </w:rPr>
        <w:t>low).</w:t>
      </w:r>
      <w:r>
        <w:rPr>
          <w:spacing w:val="-48"/>
        </w:rPr>
        <w:t xml:space="preserve"> </w:t>
      </w:r>
      <w:r>
        <w:t>It</w:t>
      </w:r>
      <w:r>
        <w:rPr>
          <w:spacing w:val="-42"/>
        </w:rPr>
        <w:t xml:space="preserve"> </w:t>
      </w:r>
      <w:r>
        <w:rPr>
          <w:spacing w:val="4"/>
        </w:rPr>
        <w:t>is</w:t>
      </w:r>
      <w:r>
        <w:rPr>
          <w:spacing w:val="-40"/>
        </w:rPr>
        <w:t xml:space="preserve"> </w:t>
      </w:r>
      <w:r>
        <w:t>important</w:t>
      </w:r>
      <w:r>
        <w:rPr>
          <w:spacing w:val="-49"/>
        </w:rPr>
        <w:t xml:space="preserve"> </w:t>
      </w:r>
      <w:r>
        <w:t>to</w:t>
      </w:r>
      <w:r>
        <w:rPr>
          <w:spacing w:val="-41"/>
        </w:rPr>
        <w:t xml:space="preserve"> </w:t>
      </w:r>
      <w:r>
        <w:t>note</w:t>
      </w:r>
      <w:r>
        <w:rPr>
          <w:spacing w:val="-36"/>
        </w:rPr>
        <w:t xml:space="preserve"> </w:t>
      </w:r>
      <w:r>
        <w:t xml:space="preserve">that </w:t>
      </w:r>
      <w:r>
        <w:rPr>
          <w:w w:val="95"/>
        </w:rPr>
        <w:t>such</w:t>
      </w:r>
      <w:r>
        <w:rPr>
          <w:spacing w:val="-26"/>
          <w:w w:val="95"/>
        </w:rPr>
        <w:t xml:space="preserve"> </w:t>
      </w:r>
      <w:r>
        <w:rPr>
          <w:w w:val="95"/>
        </w:rPr>
        <w:t>assessment</w:t>
      </w:r>
      <w:r>
        <w:rPr>
          <w:spacing w:val="-39"/>
          <w:w w:val="95"/>
        </w:rPr>
        <w:t xml:space="preserve"> </w:t>
      </w:r>
      <w:r>
        <w:rPr>
          <w:w w:val="95"/>
        </w:rPr>
        <w:t>can</w:t>
      </w:r>
      <w:r>
        <w:rPr>
          <w:spacing w:val="-14"/>
          <w:w w:val="95"/>
        </w:rPr>
        <w:t xml:space="preserve"> </w:t>
      </w:r>
      <w:r>
        <w:rPr>
          <w:w w:val="95"/>
        </w:rPr>
        <w:t>be</w:t>
      </w:r>
      <w:r>
        <w:rPr>
          <w:spacing w:val="-32"/>
          <w:w w:val="95"/>
        </w:rPr>
        <w:t xml:space="preserve"> </w:t>
      </w:r>
      <w:r>
        <w:rPr>
          <w:w w:val="95"/>
        </w:rPr>
        <w:t>conducted</w:t>
      </w:r>
      <w:r>
        <w:rPr>
          <w:spacing w:val="-26"/>
          <w:w w:val="95"/>
        </w:rPr>
        <w:t xml:space="preserve"> </w:t>
      </w:r>
      <w:r>
        <w:rPr>
          <w:w w:val="95"/>
        </w:rPr>
        <w:t>from</w:t>
      </w:r>
      <w:r>
        <w:rPr>
          <w:spacing w:val="-26"/>
          <w:w w:val="95"/>
        </w:rPr>
        <w:t xml:space="preserve"> </w:t>
      </w:r>
      <w:r>
        <w:rPr>
          <w:spacing w:val="4"/>
          <w:w w:val="95"/>
        </w:rPr>
        <w:t>either</w:t>
      </w:r>
      <w:r>
        <w:rPr>
          <w:spacing w:val="-42"/>
          <w:w w:val="95"/>
        </w:rPr>
        <w:t xml:space="preserve"> </w:t>
      </w:r>
      <w:r>
        <w:rPr>
          <w:w w:val="95"/>
        </w:rPr>
        <w:t>the</w:t>
      </w:r>
      <w:r>
        <w:rPr>
          <w:spacing w:val="-21"/>
          <w:w w:val="95"/>
        </w:rPr>
        <w:t xml:space="preserve"> </w:t>
      </w:r>
      <w:r>
        <w:rPr>
          <w:spacing w:val="2"/>
          <w:w w:val="95"/>
        </w:rPr>
        <w:t>individual</w:t>
      </w:r>
      <w:r>
        <w:rPr>
          <w:spacing w:val="-32"/>
          <w:w w:val="95"/>
        </w:rPr>
        <w:t xml:space="preserve"> </w:t>
      </w:r>
      <w:r>
        <w:rPr>
          <w:w w:val="95"/>
        </w:rPr>
        <w:t>or</w:t>
      </w:r>
      <w:r>
        <w:rPr>
          <w:spacing w:val="-42"/>
          <w:w w:val="95"/>
        </w:rPr>
        <w:t xml:space="preserve"> </w:t>
      </w:r>
      <w:r>
        <w:rPr>
          <w:w w:val="95"/>
        </w:rPr>
        <w:t>the</w:t>
      </w:r>
      <w:r>
        <w:rPr>
          <w:spacing w:val="-20"/>
          <w:w w:val="95"/>
        </w:rPr>
        <w:t xml:space="preserve"> </w:t>
      </w:r>
      <w:r>
        <w:rPr>
          <w:w w:val="95"/>
        </w:rPr>
        <w:t xml:space="preserve">organizational </w:t>
      </w:r>
      <w:r>
        <w:rPr>
          <w:spacing w:val="2"/>
        </w:rPr>
        <w:t>perspective.</w:t>
      </w:r>
    </w:p>
    <w:p w14:paraId="51223231" w14:textId="77777777" w:rsidR="002104E6" w:rsidRDefault="00F10E56">
      <w:pPr>
        <w:pStyle w:val="Heading1"/>
        <w:numPr>
          <w:ilvl w:val="0"/>
          <w:numId w:val="2"/>
        </w:numPr>
        <w:tabs>
          <w:tab w:val="left" w:pos="1066"/>
        </w:tabs>
        <w:spacing w:before="182"/>
      </w:pPr>
      <w:bookmarkStart w:id="25" w:name="_TOC_250002"/>
      <w:r>
        <w:t>Failure of International</w:t>
      </w:r>
      <w:r>
        <w:rPr>
          <w:spacing w:val="10"/>
        </w:rPr>
        <w:t xml:space="preserve"> </w:t>
      </w:r>
      <w:bookmarkEnd w:id="25"/>
      <w:r>
        <w:t>Assignment</w:t>
      </w:r>
    </w:p>
    <w:p w14:paraId="27EC6F93" w14:textId="77777777" w:rsidR="002104E6" w:rsidRDefault="002104E6">
      <w:pPr>
        <w:pStyle w:val="BodyText"/>
        <w:spacing w:before="3"/>
        <w:rPr>
          <w:rFonts w:ascii="Carlito"/>
          <w:b/>
          <w:sz w:val="19"/>
        </w:rPr>
      </w:pPr>
    </w:p>
    <w:p w14:paraId="348111DA" w14:textId="77777777" w:rsidR="002104E6" w:rsidRDefault="00F10E56">
      <w:pPr>
        <w:pStyle w:val="BodyText"/>
        <w:ind w:left="1082"/>
        <w:rPr>
          <w:rFonts w:ascii="Carlito"/>
        </w:rPr>
      </w:pPr>
      <w:r>
        <w:rPr>
          <w:rFonts w:ascii="Carlito"/>
        </w:rPr>
        <w:t>Generally, the failure of an international assignment, or sometimes referred to as</w:t>
      </w:r>
    </w:p>
    <w:p w14:paraId="56969B8E" w14:textId="77777777" w:rsidR="002104E6" w:rsidRDefault="00F10E56">
      <w:pPr>
        <w:pStyle w:val="BodyText"/>
        <w:spacing w:before="76" w:line="292" w:lineRule="auto"/>
        <w:ind w:left="1082" w:right="847"/>
        <w:rPr>
          <w:rFonts w:ascii="Carlito" w:hAnsi="Carlito"/>
        </w:rPr>
      </w:pPr>
      <w:r>
        <w:t>an</w:t>
      </w:r>
      <w:r>
        <w:rPr>
          <w:spacing w:val="-42"/>
        </w:rPr>
        <w:t xml:space="preserve"> </w:t>
      </w:r>
      <w:r>
        <w:t>’expatriate</w:t>
      </w:r>
      <w:r>
        <w:rPr>
          <w:spacing w:val="-45"/>
        </w:rPr>
        <w:t xml:space="preserve"> </w:t>
      </w:r>
      <w:r>
        <w:t>failure’,</w:t>
      </w:r>
      <w:r>
        <w:rPr>
          <w:spacing w:val="-48"/>
        </w:rPr>
        <w:t xml:space="preserve"> </w:t>
      </w:r>
      <w:r>
        <w:rPr>
          <w:spacing w:val="4"/>
        </w:rPr>
        <w:t>is</w:t>
      </w:r>
      <w:r>
        <w:rPr>
          <w:spacing w:val="-49"/>
        </w:rPr>
        <w:t xml:space="preserve"> </w:t>
      </w:r>
      <w:r>
        <w:rPr>
          <w:spacing w:val="4"/>
        </w:rPr>
        <w:t>defined</w:t>
      </w:r>
      <w:r>
        <w:rPr>
          <w:spacing w:val="-50"/>
        </w:rPr>
        <w:t xml:space="preserve"> </w:t>
      </w:r>
      <w:r>
        <w:t>as</w:t>
      </w:r>
      <w:r>
        <w:rPr>
          <w:spacing w:val="-49"/>
        </w:rPr>
        <w:t xml:space="preserve"> </w:t>
      </w:r>
      <w:r>
        <w:t>the</w:t>
      </w:r>
      <w:r>
        <w:rPr>
          <w:spacing w:val="-45"/>
        </w:rPr>
        <w:t xml:space="preserve"> </w:t>
      </w:r>
      <w:r>
        <w:t>expatriate’s</w:t>
      </w:r>
      <w:r>
        <w:rPr>
          <w:spacing w:val="-49"/>
        </w:rPr>
        <w:t xml:space="preserve"> </w:t>
      </w:r>
      <w:r>
        <w:t>p</w:t>
      </w:r>
      <w:r>
        <w:rPr>
          <w:rFonts w:ascii="Carlito" w:hAnsi="Carlito"/>
        </w:rPr>
        <w:t>remature</w:t>
      </w:r>
      <w:r>
        <w:rPr>
          <w:rFonts w:ascii="Carlito" w:hAnsi="Carlito"/>
          <w:spacing w:val="-34"/>
        </w:rPr>
        <w:t xml:space="preserve"> </w:t>
      </w:r>
      <w:r>
        <w:rPr>
          <w:rFonts w:ascii="Carlito" w:hAnsi="Carlito"/>
        </w:rPr>
        <w:t>return</w:t>
      </w:r>
      <w:r>
        <w:rPr>
          <w:rFonts w:ascii="Carlito" w:hAnsi="Carlito"/>
          <w:spacing w:val="-37"/>
        </w:rPr>
        <w:t xml:space="preserve"> </w:t>
      </w:r>
      <w:r>
        <w:rPr>
          <w:rFonts w:ascii="Carlito" w:hAnsi="Carlito"/>
        </w:rPr>
        <w:t>to</w:t>
      </w:r>
      <w:r>
        <w:rPr>
          <w:rFonts w:ascii="Carlito" w:hAnsi="Carlito"/>
          <w:spacing w:val="-28"/>
        </w:rPr>
        <w:t xml:space="preserve"> </w:t>
      </w:r>
      <w:r>
        <w:rPr>
          <w:rFonts w:ascii="Carlito" w:hAnsi="Carlito"/>
          <w:spacing w:val="3"/>
        </w:rPr>
        <w:t>his</w:t>
      </w:r>
      <w:r>
        <w:rPr>
          <w:rFonts w:ascii="Carlito" w:hAnsi="Carlito"/>
          <w:spacing w:val="-29"/>
        </w:rPr>
        <w:t xml:space="preserve"> </w:t>
      </w:r>
      <w:r>
        <w:rPr>
          <w:rFonts w:ascii="Carlito" w:hAnsi="Carlito"/>
        </w:rPr>
        <w:t>or</w:t>
      </w:r>
      <w:r>
        <w:rPr>
          <w:rFonts w:ascii="Carlito" w:hAnsi="Carlito"/>
          <w:spacing w:val="-31"/>
        </w:rPr>
        <w:t xml:space="preserve"> </w:t>
      </w:r>
      <w:r>
        <w:rPr>
          <w:rFonts w:ascii="Carlito" w:hAnsi="Carlito"/>
          <w:spacing w:val="3"/>
        </w:rPr>
        <w:t>her</w:t>
      </w:r>
      <w:r>
        <w:rPr>
          <w:rFonts w:ascii="Carlito" w:hAnsi="Carlito"/>
          <w:spacing w:val="-31"/>
        </w:rPr>
        <w:t xml:space="preserve"> </w:t>
      </w:r>
      <w:r>
        <w:rPr>
          <w:rFonts w:ascii="Carlito" w:hAnsi="Carlito"/>
        </w:rPr>
        <w:t xml:space="preserve">home country prior to the </w:t>
      </w:r>
      <w:r>
        <w:rPr>
          <w:rFonts w:ascii="Carlito" w:hAnsi="Carlito"/>
          <w:spacing w:val="2"/>
        </w:rPr>
        <w:t xml:space="preserve">completion </w:t>
      </w:r>
      <w:r>
        <w:rPr>
          <w:rFonts w:ascii="Carlito" w:hAnsi="Carlito"/>
        </w:rPr>
        <w:t xml:space="preserve">of </w:t>
      </w:r>
      <w:r>
        <w:rPr>
          <w:rFonts w:ascii="Carlito" w:hAnsi="Carlito"/>
          <w:spacing w:val="3"/>
        </w:rPr>
        <w:t xml:space="preserve">his </w:t>
      </w:r>
      <w:r>
        <w:rPr>
          <w:rFonts w:ascii="Carlito" w:hAnsi="Carlito"/>
        </w:rPr>
        <w:t xml:space="preserve">or </w:t>
      </w:r>
      <w:r>
        <w:rPr>
          <w:rFonts w:ascii="Carlito" w:hAnsi="Carlito"/>
          <w:spacing w:val="3"/>
        </w:rPr>
        <w:t xml:space="preserve">her </w:t>
      </w:r>
      <w:r>
        <w:rPr>
          <w:rFonts w:ascii="Carlito" w:hAnsi="Carlito"/>
        </w:rPr>
        <w:t xml:space="preserve">actual assignment duration. However, the </w:t>
      </w:r>
      <w:r>
        <w:rPr>
          <w:rFonts w:ascii="Carlito" w:hAnsi="Carlito"/>
          <w:spacing w:val="4"/>
        </w:rPr>
        <w:t>definition</w:t>
      </w:r>
      <w:r>
        <w:rPr>
          <w:rFonts w:ascii="Carlito" w:hAnsi="Carlito"/>
          <w:spacing w:val="-19"/>
        </w:rPr>
        <w:t xml:space="preserve"> </w:t>
      </w:r>
      <w:r>
        <w:rPr>
          <w:rFonts w:ascii="Carlito" w:hAnsi="Carlito"/>
        </w:rPr>
        <w:t>of</w:t>
      </w:r>
      <w:r>
        <w:rPr>
          <w:rFonts w:ascii="Carlito" w:hAnsi="Carlito"/>
          <w:spacing w:val="-13"/>
        </w:rPr>
        <w:t xml:space="preserve"> </w:t>
      </w:r>
      <w:r>
        <w:rPr>
          <w:rFonts w:ascii="Carlito" w:hAnsi="Carlito"/>
        </w:rPr>
        <w:t>expatriate</w:t>
      </w:r>
      <w:r>
        <w:rPr>
          <w:rFonts w:ascii="Carlito" w:hAnsi="Carlito"/>
          <w:spacing w:val="-12"/>
        </w:rPr>
        <w:t xml:space="preserve"> </w:t>
      </w:r>
      <w:r>
        <w:rPr>
          <w:rFonts w:ascii="Carlito" w:hAnsi="Carlito"/>
        </w:rPr>
        <w:t>failure</w:t>
      </w:r>
      <w:r>
        <w:rPr>
          <w:rFonts w:ascii="Carlito" w:hAnsi="Carlito"/>
          <w:spacing w:val="-12"/>
        </w:rPr>
        <w:t xml:space="preserve"> </w:t>
      </w:r>
      <w:r>
        <w:rPr>
          <w:rFonts w:ascii="Carlito" w:hAnsi="Carlito"/>
          <w:spacing w:val="2"/>
        </w:rPr>
        <w:t>should</w:t>
      </w:r>
      <w:r>
        <w:rPr>
          <w:rFonts w:ascii="Carlito" w:hAnsi="Carlito"/>
          <w:spacing w:val="-18"/>
        </w:rPr>
        <w:t xml:space="preserve"> </w:t>
      </w:r>
      <w:r>
        <w:rPr>
          <w:rFonts w:ascii="Carlito" w:hAnsi="Carlito"/>
        </w:rPr>
        <w:t>be</w:t>
      </w:r>
      <w:r>
        <w:rPr>
          <w:rFonts w:ascii="Carlito" w:hAnsi="Carlito"/>
          <w:spacing w:val="-12"/>
        </w:rPr>
        <w:t xml:space="preserve"> </w:t>
      </w:r>
      <w:r>
        <w:rPr>
          <w:rFonts w:ascii="Carlito" w:hAnsi="Carlito"/>
        </w:rPr>
        <w:t>more</w:t>
      </w:r>
      <w:r>
        <w:rPr>
          <w:rFonts w:ascii="Carlito" w:hAnsi="Carlito"/>
          <w:spacing w:val="-12"/>
        </w:rPr>
        <w:t xml:space="preserve"> </w:t>
      </w:r>
      <w:r>
        <w:rPr>
          <w:rFonts w:ascii="Carlito" w:hAnsi="Carlito"/>
          <w:spacing w:val="2"/>
        </w:rPr>
        <w:t>pluralistic</w:t>
      </w:r>
      <w:r>
        <w:rPr>
          <w:rFonts w:ascii="Carlito" w:hAnsi="Carlito"/>
          <w:spacing w:val="-26"/>
        </w:rPr>
        <w:t xml:space="preserve"> </w:t>
      </w:r>
      <w:r>
        <w:rPr>
          <w:rFonts w:ascii="Carlito" w:hAnsi="Carlito"/>
        </w:rPr>
        <w:t>to</w:t>
      </w:r>
      <w:r>
        <w:rPr>
          <w:rFonts w:ascii="Carlito" w:hAnsi="Carlito"/>
          <w:spacing w:val="-19"/>
        </w:rPr>
        <w:t xml:space="preserve"> </w:t>
      </w:r>
      <w:r>
        <w:rPr>
          <w:rFonts w:ascii="Carlito" w:hAnsi="Carlito"/>
        </w:rPr>
        <w:t>include</w:t>
      </w:r>
      <w:r>
        <w:rPr>
          <w:rFonts w:ascii="Carlito" w:hAnsi="Carlito"/>
          <w:spacing w:val="-12"/>
        </w:rPr>
        <w:t xml:space="preserve"> </w:t>
      </w:r>
      <w:r>
        <w:rPr>
          <w:rFonts w:ascii="Carlito" w:hAnsi="Carlito"/>
          <w:spacing w:val="2"/>
        </w:rPr>
        <w:t xml:space="preserve">under-performance </w:t>
      </w:r>
      <w:r>
        <w:rPr>
          <w:rFonts w:ascii="Carlito" w:hAnsi="Carlito"/>
        </w:rPr>
        <w:t>and repatriation</w:t>
      </w:r>
      <w:r>
        <w:rPr>
          <w:rFonts w:ascii="Carlito" w:hAnsi="Carlito"/>
          <w:spacing w:val="-26"/>
        </w:rPr>
        <w:t xml:space="preserve"> </w:t>
      </w:r>
      <w:r>
        <w:rPr>
          <w:rFonts w:ascii="Carlito" w:hAnsi="Carlito"/>
          <w:spacing w:val="3"/>
        </w:rPr>
        <w:t>failure.</w:t>
      </w:r>
    </w:p>
    <w:p w14:paraId="6ADA7BBD" w14:textId="77777777" w:rsidR="002104E6" w:rsidRDefault="002104E6">
      <w:pPr>
        <w:pStyle w:val="BodyText"/>
        <w:spacing w:before="6"/>
        <w:rPr>
          <w:rFonts w:ascii="Carlito"/>
        </w:rPr>
      </w:pPr>
    </w:p>
    <w:p w14:paraId="5AC9E3BD" w14:textId="77777777" w:rsidR="002104E6" w:rsidRDefault="00F10E56">
      <w:pPr>
        <w:pStyle w:val="ListParagraph"/>
        <w:numPr>
          <w:ilvl w:val="1"/>
          <w:numId w:val="2"/>
        </w:numPr>
        <w:tabs>
          <w:tab w:val="left" w:pos="1547"/>
        </w:tabs>
        <w:spacing w:before="1"/>
        <w:ind w:left="1546" w:hanging="417"/>
        <w:rPr>
          <w:sz w:val="24"/>
        </w:rPr>
      </w:pPr>
      <w:r>
        <w:rPr>
          <w:sz w:val="24"/>
        </w:rPr>
        <w:t>Cost of Expatriate</w:t>
      </w:r>
      <w:r>
        <w:rPr>
          <w:spacing w:val="-22"/>
          <w:sz w:val="24"/>
        </w:rPr>
        <w:t xml:space="preserve"> </w:t>
      </w:r>
      <w:r>
        <w:rPr>
          <w:sz w:val="24"/>
        </w:rPr>
        <w:t>Failure</w:t>
      </w:r>
    </w:p>
    <w:p w14:paraId="0E32C106" w14:textId="77777777" w:rsidR="002104E6" w:rsidRDefault="002104E6">
      <w:pPr>
        <w:pStyle w:val="BodyText"/>
        <w:spacing w:before="6"/>
        <w:rPr>
          <w:rFonts w:ascii="Carlito"/>
          <w:sz w:val="19"/>
        </w:rPr>
      </w:pPr>
    </w:p>
    <w:p w14:paraId="4C23C438" w14:textId="77777777" w:rsidR="002104E6" w:rsidRDefault="00F10E56">
      <w:pPr>
        <w:pStyle w:val="BodyText"/>
        <w:spacing w:before="1" w:line="314" w:lineRule="auto"/>
        <w:ind w:left="1579" w:right="847"/>
      </w:pPr>
      <w:r>
        <w:t>Expatriate</w:t>
      </w:r>
      <w:r>
        <w:rPr>
          <w:spacing w:val="-51"/>
        </w:rPr>
        <w:t xml:space="preserve"> </w:t>
      </w:r>
      <w:r>
        <w:rPr>
          <w:spacing w:val="2"/>
        </w:rPr>
        <w:t>failure</w:t>
      </w:r>
      <w:r>
        <w:rPr>
          <w:spacing w:val="-51"/>
        </w:rPr>
        <w:t xml:space="preserve"> </w:t>
      </w:r>
      <w:r>
        <w:rPr>
          <w:spacing w:val="4"/>
        </w:rPr>
        <w:t>is</w:t>
      </w:r>
      <w:r>
        <w:rPr>
          <w:spacing w:val="-53"/>
        </w:rPr>
        <w:t xml:space="preserve"> </w:t>
      </w:r>
      <w:r>
        <w:rPr>
          <w:spacing w:val="2"/>
        </w:rPr>
        <w:t>usually</w:t>
      </w:r>
      <w:r>
        <w:rPr>
          <w:spacing w:val="-52"/>
        </w:rPr>
        <w:t xml:space="preserve"> </w:t>
      </w:r>
      <w:r>
        <w:rPr>
          <w:spacing w:val="4"/>
        </w:rPr>
        <w:t>defined</w:t>
      </w:r>
      <w:r>
        <w:rPr>
          <w:spacing w:val="-54"/>
        </w:rPr>
        <w:t xml:space="preserve"> </w:t>
      </w:r>
      <w:r>
        <w:t>as</w:t>
      </w:r>
      <w:r>
        <w:rPr>
          <w:spacing w:val="-53"/>
        </w:rPr>
        <w:t xml:space="preserve"> </w:t>
      </w:r>
      <w:r>
        <w:t>a</w:t>
      </w:r>
      <w:r>
        <w:rPr>
          <w:spacing w:val="-42"/>
        </w:rPr>
        <w:t xml:space="preserve"> </w:t>
      </w:r>
      <w:r>
        <w:t>posting</w:t>
      </w:r>
      <w:r>
        <w:rPr>
          <w:spacing w:val="-54"/>
        </w:rPr>
        <w:t xml:space="preserve"> </w:t>
      </w:r>
      <w:r>
        <w:t>that</w:t>
      </w:r>
      <w:r>
        <w:rPr>
          <w:spacing w:val="-48"/>
        </w:rPr>
        <w:t xml:space="preserve"> </w:t>
      </w:r>
      <w:r>
        <w:rPr>
          <w:spacing w:val="4"/>
        </w:rPr>
        <w:t>either</w:t>
      </w:r>
      <w:r>
        <w:rPr>
          <w:spacing w:val="-55"/>
        </w:rPr>
        <w:t xml:space="preserve"> </w:t>
      </w:r>
      <w:r>
        <w:rPr>
          <w:spacing w:val="2"/>
        </w:rPr>
        <w:t>ends</w:t>
      </w:r>
      <w:r>
        <w:rPr>
          <w:spacing w:val="-46"/>
        </w:rPr>
        <w:t xml:space="preserve"> </w:t>
      </w:r>
      <w:r>
        <w:t>prematurely</w:t>
      </w:r>
      <w:r>
        <w:rPr>
          <w:spacing w:val="-53"/>
        </w:rPr>
        <w:t xml:space="preserve"> </w:t>
      </w:r>
      <w:r>
        <w:t>or</w:t>
      </w:r>
      <w:r>
        <w:rPr>
          <w:spacing w:val="-49"/>
        </w:rPr>
        <w:t xml:space="preserve"> </w:t>
      </w:r>
      <w:r>
        <w:rPr>
          <w:spacing w:val="4"/>
        </w:rPr>
        <w:t xml:space="preserve">is </w:t>
      </w:r>
      <w:r>
        <w:t>considered</w:t>
      </w:r>
      <w:r>
        <w:rPr>
          <w:spacing w:val="-54"/>
        </w:rPr>
        <w:t xml:space="preserve"> </w:t>
      </w:r>
      <w:r>
        <w:rPr>
          <w:spacing w:val="2"/>
        </w:rPr>
        <w:t>ineffective</w:t>
      </w:r>
      <w:r>
        <w:rPr>
          <w:spacing w:val="-57"/>
        </w:rPr>
        <w:t xml:space="preserve"> </w:t>
      </w:r>
      <w:r>
        <w:t>by</w:t>
      </w:r>
      <w:r>
        <w:rPr>
          <w:spacing w:val="-53"/>
        </w:rPr>
        <w:t xml:space="preserve"> </w:t>
      </w:r>
      <w:r>
        <w:rPr>
          <w:spacing w:val="3"/>
        </w:rPr>
        <w:t>senior</w:t>
      </w:r>
      <w:r>
        <w:rPr>
          <w:spacing w:val="-56"/>
        </w:rPr>
        <w:t xml:space="preserve"> </w:t>
      </w:r>
      <w:r>
        <w:t>management.</w:t>
      </w:r>
      <w:r>
        <w:rPr>
          <w:spacing w:val="-52"/>
        </w:rPr>
        <w:t xml:space="preserve"> </w:t>
      </w:r>
      <w:r>
        <w:rPr>
          <w:spacing w:val="-3"/>
        </w:rPr>
        <w:t>Most</w:t>
      </w:r>
      <w:r>
        <w:rPr>
          <w:spacing w:val="-42"/>
        </w:rPr>
        <w:t xml:space="preserve"> </w:t>
      </w:r>
      <w:r>
        <w:t>research</w:t>
      </w:r>
      <w:r>
        <w:rPr>
          <w:spacing w:val="-54"/>
        </w:rPr>
        <w:t xml:space="preserve"> </w:t>
      </w:r>
      <w:r>
        <w:rPr>
          <w:spacing w:val="2"/>
        </w:rPr>
        <w:t>into</w:t>
      </w:r>
      <w:r>
        <w:rPr>
          <w:spacing w:val="-47"/>
        </w:rPr>
        <w:t xml:space="preserve"> </w:t>
      </w:r>
      <w:r>
        <w:t>the</w:t>
      </w:r>
      <w:r>
        <w:rPr>
          <w:spacing w:val="-50"/>
        </w:rPr>
        <w:t xml:space="preserve"> </w:t>
      </w:r>
      <w:r>
        <w:t>matter</w:t>
      </w:r>
      <w:r>
        <w:rPr>
          <w:spacing w:val="-50"/>
        </w:rPr>
        <w:t xml:space="preserve"> </w:t>
      </w:r>
      <w:r>
        <w:t xml:space="preserve">has </w:t>
      </w:r>
      <w:r>
        <w:rPr>
          <w:w w:val="95"/>
        </w:rPr>
        <w:t>concluded</w:t>
      </w:r>
      <w:r>
        <w:rPr>
          <w:spacing w:val="-41"/>
          <w:w w:val="95"/>
        </w:rPr>
        <w:t xml:space="preserve"> </w:t>
      </w:r>
      <w:r>
        <w:rPr>
          <w:w w:val="95"/>
        </w:rPr>
        <w:t>that</w:t>
      </w:r>
      <w:r>
        <w:rPr>
          <w:spacing w:val="-19"/>
          <w:w w:val="95"/>
        </w:rPr>
        <w:t xml:space="preserve"> </w:t>
      </w:r>
      <w:r>
        <w:rPr>
          <w:spacing w:val="2"/>
          <w:w w:val="95"/>
        </w:rPr>
        <w:t>failure</w:t>
      </w:r>
      <w:r>
        <w:rPr>
          <w:spacing w:val="-35"/>
          <w:w w:val="95"/>
        </w:rPr>
        <w:t xml:space="preserve"> </w:t>
      </w:r>
      <w:r>
        <w:rPr>
          <w:w w:val="95"/>
        </w:rPr>
        <w:t>rates</w:t>
      </w:r>
      <w:r>
        <w:rPr>
          <w:spacing w:val="-40"/>
          <w:w w:val="95"/>
        </w:rPr>
        <w:t xml:space="preserve"> </w:t>
      </w:r>
      <w:r>
        <w:rPr>
          <w:spacing w:val="-3"/>
          <w:w w:val="95"/>
        </w:rPr>
        <w:t>are</w:t>
      </w:r>
      <w:r>
        <w:rPr>
          <w:spacing w:val="-35"/>
          <w:w w:val="95"/>
        </w:rPr>
        <w:t xml:space="preserve"> </w:t>
      </w:r>
      <w:r>
        <w:rPr>
          <w:w w:val="95"/>
        </w:rPr>
        <w:t>high</w:t>
      </w:r>
      <w:r>
        <w:rPr>
          <w:spacing w:val="-29"/>
          <w:w w:val="95"/>
        </w:rPr>
        <w:t xml:space="preserve"> </w:t>
      </w:r>
      <w:r>
        <w:rPr>
          <w:w w:val="95"/>
        </w:rPr>
        <w:t>and</w:t>
      </w:r>
      <w:r>
        <w:rPr>
          <w:spacing w:val="-29"/>
          <w:w w:val="95"/>
        </w:rPr>
        <w:t xml:space="preserve"> </w:t>
      </w:r>
      <w:r>
        <w:rPr>
          <w:spacing w:val="-3"/>
          <w:w w:val="95"/>
        </w:rPr>
        <w:t>can</w:t>
      </w:r>
      <w:r>
        <w:rPr>
          <w:spacing w:val="-18"/>
          <w:w w:val="95"/>
        </w:rPr>
        <w:t xml:space="preserve"> </w:t>
      </w:r>
      <w:r>
        <w:rPr>
          <w:w w:val="95"/>
        </w:rPr>
        <w:t>vary</w:t>
      </w:r>
      <w:r>
        <w:rPr>
          <w:spacing w:val="-27"/>
          <w:w w:val="95"/>
        </w:rPr>
        <w:t xml:space="preserve"> </w:t>
      </w:r>
      <w:r>
        <w:rPr>
          <w:spacing w:val="4"/>
          <w:w w:val="95"/>
        </w:rPr>
        <w:t>between</w:t>
      </w:r>
      <w:r>
        <w:rPr>
          <w:spacing w:val="-41"/>
          <w:w w:val="95"/>
        </w:rPr>
        <w:t xml:space="preserve"> </w:t>
      </w:r>
      <w:r>
        <w:rPr>
          <w:spacing w:val="-7"/>
          <w:w w:val="95"/>
        </w:rPr>
        <w:t>20%</w:t>
      </w:r>
      <w:r>
        <w:rPr>
          <w:spacing w:val="-15"/>
          <w:w w:val="95"/>
        </w:rPr>
        <w:t xml:space="preserve"> </w:t>
      </w:r>
      <w:r>
        <w:rPr>
          <w:w w:val="95"/>
        </w:rPr>
        <w:t>and</w:t>
      </w:r>
      <w:r>
        <w:rPr>
          <w:spacing w:val="-29"/>
          <w:w w:val="95"/>
        </w:rPr>
        <w:t xml:space="preserve"> </w:t>
      </w:r>
      <w:r>
        <w:rPr>
          <w:spacing w:val="-7"/>
          <w:w w:val="95"/>
        </w:rPr>
        <w:t>50%</w:t>
      </w:r>
      <w:r>
        <w:rPr>
          <w:spacing w:val="-16"/>
          <w:w w:val="95"/>
        </w:rPr>
        <w:t xml:space="preserve"> </w:t>
      </w:r>
      <w:r>
        <w:rPr>
          <w:spacing w:val="5"/>
          <w:w w:val="95"/>
        </w:rPr>
        <w:t>depending</w:t>
      </w:r>
    </w:p>
    <w:p w14:paraId="132B654C" w14:textId="77777777" w:rsidR="002104E6" w:rsidRDefault="002104E6">
      <w:pPr>
        <w:spacing w:line="314" w:lineRule="auto"/>
        <w:sectPr w:rsidR="002104E6">
          <w:type w:val="continuous"/>
          <w:pgSz w:w="11910" w:h="16840"/>
          <w:pgMar w:top="800" w:right="580" w:bottom="280" w:left="600" w:header="720" w:footer="720" w:gutter="0"/>
          <w:cols w:space="720"/>
        </w:sectPr>
      </w:pPr>
    </w:p>
    <w:p w14:paraId="02D9DCFF" w14:textId="77777777" w:rsidR="002104E6" w:rsidRDefault="002104E6">
      <w:pPr>
        <w:pStyle w:val="BodyText"/>
        <w:spacing w:before="2"/>
        <w:rPr>
          <w:sz w:val="28"/>
        </w:rPr>
      </w:pPr>
    </w:p>
    <w:p w14:paraId="7AFFC194" w14:textId="77777777" w:rsidR="002104E6" w:rsidRDefault="00F10E56">
      <w:pPr>
        <w:pStyle w:val="BodyText"/>
        <w:spacing w:before="55" w:line="307" w:lineRule="auto"/>
        <w:ind w:left="1579" w:right="847"/>
      </w:pPr>
      <w:r>
        <w:rPr>
          <w:w w:val="95"/>
        </w:rPr>
        <w:t>on</w:t>
      </w:r>
      <w:r>
        <w:rPr>
          <w:spacing w:val="-32"/>
          <w:w w:val="95"/>
        </w:rPr>
        <w:t xml:space="preserve"> </w:t>
      </w:r>
      <w:r>
        <w:rPr>
          <w:w w:val="95"/>
        </w:rPr>
        <w:t>the</w:t>
      </w:r>
      <w:r>
        <w:rPr>
          <w:spacing w:val="-28"/>
          <w:w w:val="95"/>
        </w:rPr>
        <w:t xml:space="preserve"> </w:t>
      </w:r>
      <w:r>
        <w:rPr>
          <w:spacing w:val="-3"/>
          <w:w w:val="95"/>
        </w:rPr>
        <w:t>country.</w:t>
      </w:r>
      <w:r>
        <w:rPr>
          <w:spacing w:val="-31"/>
          <w:w w:val="95"/>
        </w:rPr>
        <w:t xml:space="preserve"> </w:t>
      </w:r>
      <w:r>
        <w:rPr>
          <w:w w:val="95"/>
        </w:rPr>
        <w:t>Emerging</w:t>
      </w:r>
      <w:r>
        <w:rPr>
          <w:spacing w:val="-33"/>
          <w:w w:val="95"/>
        </w:rPr>
        <w:t xml:space="preserve"> </w:t>
      </w:r>
      <w:r>
        <w:rPr>
          <w:w w:val="95"/>
        </w:rPr>
        <w:t>countries</w:t>
      </w:r>
      <w:r>
        <w:rPr>
          <w:spacing w:val="-41"/>
          <w:w w:val="95"/>
        </w:rPr>
        <w:t xml:space="preserve"> </w:t>
      </w:r>
      <w:r>
        <w:rPr>
          <w:w w:val="95"/>
        </w:rPr>
        <w:t>such</w:t>
      </w:r>
      <w:r>
        <w:rPr>
          <w:spacing w:val="-32"/>
          <w:w w:val="95"/>
        </w:rPr>
        <w:t xml:space="preserve"> </w:t>
      </w:r>
      <w:r>
        <w:rPr>
          <w:w w:val="95"/>
        </w:rPr>
        <w:t>as</w:t>
      </w:r>
      <w:r>
        <w:rPr>
          <w:spacing w:val="-21"/>
          <w:w w:val="95"/>
        </w:rPr>
        <w:t xml:space="preserve"> </w:t>
      </w:r>
      <w:r>
        <w:rPr>
          <w:w w:val="95"/>
        </w:rPr>
        <w:t>those</w:t>
      </w:r>
      <w:r>
        <w:rPr>
          <w:spacing w:val="-38"/>
          <w:w w:val="95"/>
        </w:rPr>
        <w:t xml:space="preserve"> </w:t>
      </w:r>
      <w:r>
        <w:rPr>
          <w:w w:val="95"/>
        </w:rPr>
        <w:t>of</w:t>
      </w:r>
      <w:r>
        <w:rPr>
          <w:spacing w:val="-29"/>
          <w:w w:val="95"/>
        </w:rPr>
        <w:t xml:space="preserve"> </w:t>
      </w:r>
      <w:r>
        <w:rPr>
          <w:w w:val="95"/>
        </w:rPr>
        <w:t>Southeast</w:t>
      </w:r>
      <w:r>
        <w:rPr>
          <w:spacing w:val="-43"/>
          <w:w w:val="95"/>
        </w:rPr>
        <w:t xml:space="preserve"> </w:t>
      </w:r>
      <w:r>
        <w:rPr>
          <w:spacing w:val="3"/>
          <w:w w:val="95"/>
        </w:rPr>
        <w:t>Asia</w:t>
      </w:r>
      <w:r>
        <w:rPr>
          <w:spacing w:val="-34"/>
          <w:w w:val="95"/>
        </w:rPr>
        <w:t xml:space="preserve"> </w:t>
      </w:r>
      <w:r>
        <w:rPr>
          <w:spacing w:val="-3"/>
          <w:w w:val="95"/>
        </w:rPr>
        <w:t>are</w:t>
      </w:r>
      <w:r>
        <w:rPr>
          <w:spacing w:val="-28"/>
          <w:w w:val="95"/>
        </w:rPr>
        <w:t xml:space="preserve"> </w:t>
      </w:r>
      <w:r>
        <w:rPr>
          <w:w w:val="95"/>
        </w:rPr>
        <w:t xml:space="preserve">considered </w:t>
      </w:r>
      <w:r>
        <w:rPr>
          <w:spacing w:val="2"/>
        </w:rPr>
        <w:t>higher</w:t>
      </w:r>
      <w:r>
        <w:rPr>
          <w:spacing w:val="-42"/>
        </w:rPr>
        <w:t xml:space="preserve"> </w:t>
      </w:r>
      <w:r>
        <w:t>risk</w:t>
      </w:r>
      <w:r>
        <w:rPr>
          <w:spacing w:val="-20"/>
        </w:rPr>
        <w:t xml:space="preserve"> </w:t>
      </w:r>
      <w:r>
        <w:t>than</w:t>
      </w:r>
      <w:r>
        <w:rPr>
          <w:spacing w:val="-22"/>
        </w:rPr>
        <w:t xml:space="preserve"> </w:t>
      </w:r>
      <w:r>
        <w:rPr>
          <w:spacing w:val="3"/>
        </w:rPr>
        <w:t>so-called</w:t>
      </w:r>
      <w:r>
        <w:rPr>
          <w:spacing w:val="-37"/>
        </w:rPr>
        <w:t xml:space="preserve"> </w:t>
      </w:r>
      <w:r>
        <w:t>advanced</w:t>
      </w:r>
      <w:r>
        <w:rPr>
          <w:spacing w:val="-22"/>
        </w:rPr>
        <w:t xml:space="preserve"> </w:t>
      </w:r>
      <w:r>
        <w:t>nations.</w:t>
      </w:r>
    </w:p>
    <w:p w14:paraId="40B24BA5" w14:textId="77777777" w:rsidR="002104E6" w:rsidRDefault="00F10E56">
      <w:pPr>
        <w:pStyle w:val="BodyText"/>
        <w:spacing w:before="191" w:line="312" w:lineRule="auto"/>
        <w:ind w:left="1579" w:right="847"/>
      </w:pPr>
      <w:r>
        <w:t>The</w:t>
      </w:r>
      <w:r>
        <w:rPr>
          <w:spacing w:val="-44"/>
        </w:rPr>
        <w:t xml:space="preserve"> </w:t>
      </w:r>
      <w:r>
        <w:t>costs</w:t>
      </w:r>
      <w:r>
        <w:rPr>
          <w:spacing w:val="-47"/>
        </w:rPr>
        <w:t xml:space="preserve"> </w:t>
      </w:r>
      <w:r>
        <w:t>of</w:t>
      </w:r>
      <w:r>
        <w:rPr>
          <w:spacing w:val="-45"/>
        </w:rPr>
        <w:t xml:space="preserve"> </w:t>
      </w:r>
      <w:r>
        <w:rPr>
          <w:spacing w:val="2"/>
        </w:rPr>
        <w:t>failure</w:t>
      </w:r>
      <w:r>
        <w:rPr>
          <w:spacing w:val="-51"/>
        </w:rPr>
        <w:t xml:space="preserve"> </w:t>
      </w:r>
      <w:r>
        <w:t>have</w:t>
      </w:r>
      <w:r>
        <w:rPr>
          <w:spacing w:val="-50"/>
        </w:rPr>
        <w:t xml:space="preserve"> </w:t>
      </w:r>
      <w:r>
        <w:rPr>
          <w:spacing w:val="4"/>
        </w:rPr>
        <w:t>been</w:t>
      </w:r>
      <w:r>
        <w:rPr>
          <w:spacing w:val="-54"/>
        </w:rPr>
        <w:t xml:space="preserve"> </w:t>
      </w:r>
      <w:r>
        <w:rPr>
          <w:spacing w:val="2"/>
        </w:rPr>
        <w:t>estimated</w:t>
      </w:r>
      <w:r>
        <w:rPr>
          <w:spacing w:val="-53"/>
        </w:rPr>
        <w:t xml:space="preserve"> </w:t>
      </w:r>
      <w:r>
        <w:t>by</w:t>
      </w:r>
      <w:r>
        <w:rPr>
          <w:spacing w:val="-52"/>
        </w:rPr>
        <w:t xml:space="preserve"> </w:t>
      </w:r>
      <w:r>
        <w:t>numerous</w:t>
      </w:r>
      <w:r>
        <w:rPr>
          <w:spacing w:val="-53"/>
        </w:rPr>
        <w:t xml:space="preserve"> </w:t>
      </w:r>
      <w:r>
        <w:t>means</w:t>
      </w:r>
      <w:r>
        <w:rPr>
          <w:spacing w:val="-47"/>
        </w:rPr>
        <w:t xml:space="preserve"> </w:t>
      </w:r>
      <w:r>
        <w:rPr>
          <w:spacing w:val="3"/>
        </w:rPr>
        <w:t>with</w:t>
      </w:r>
      <w:r>
        <w:rPr>
          <w:spacing w:val="-53"/>
        </w:rPr>
        <w:t xml:space="preserve"> </w:t>
      </w:r>
      <w:r>
        <w:rPr>
          <w:spacing w:val="4"/>
        </w:rPr>
        <w:t>widely</w:t>
      </w:r>
      <w:r>
        <w:rPr>
          <w:spacing w:val="-53"/>
        </w:rPr>
        <w:t xml:space="preserve"> </w:t>
      </w:r>
      <w:r>
        <w:t>varying results.</w:t>
      </w:r>
      <w:r>
        <w:rPr>
          <w:spacing w:val="-52"/>
        </w:rPr>
        <w:t xml:space="preserve"> </w:t>
      </w:r>
      <w:r>
        <w:t>Despite</w:t>
      </w:r>
      <w:r>
        <w:rPr>
          <w:spacing w:val="-50"/>
        </w:rPr>
        <w:t xml:space="preserve"> </w:t>
      </w:r>
      <w:r>
        <w:t>the</w:t>
      </w:r>
      <w:r>
        <w:rPr>
          <w:spacing w:val="-50"/>
        </w:rPr>
        <w:t xml:space="preserve"> </w:t>
      </w:r>
      <w:r>
        <w:t>lack</w:t>
      </w:r>
      <w:r>
        <w:rPr>
          <w:spacing w:val="-45"/>
        </w:rPr>
        <w:t xml:space="preserve"> </w:t>
      </w:r>
      <w:r>
        <w:t>of</w:t>
      </w:r>
      <w:r>
        <w:rPr>
          <w:spacing w:val="-44"/>
        </w:rPr>
        <w:t xml:space="preserve"> </w:t>
      </w:r>
      <w:r>
        <w:t>clarity,</w:t>
      </w:r>
      <w:r>
        <w:rPr>
          <w:spacing w:val="-44"/>
        </w:rPr>
        <w:t xml:space="preserve"> </w:t>
      </w:r>
      <w:r>
        <w:rPr>
          <w:spacing w:val="4"/>
        </w:rPr>
        <w:t>it</w:t>
      </w:r>
      <w:r>
        <w:rPr>
          <w:spacing w:val="-47"/>
        </w:rPr>
        <w:t xml:space="preserve"> </w:t>
      </w:r>
      <w:r>
        <w:rPr>
          <w:spacing w:val="4"/>
        </w:rPr>
        <w:t>is</w:t>
      </w:r>
      <w:r>
        <w:rPr>
          <w:spacing w:val="-53"/>
        </w:rPr>
        <w:t xml:space="preserve"> </w:t>
      </w:r>
      <w:r>
        <w:rPr>
          <w:spacing w:val="3"/>
        </w:rPr>
        <w:t>clear</w:t>
      </w:r>
      <w:r>
        <w:rPr>
          <w:spacing w:val="-48"/>
        </w:rPr>
        <w:t xml:space="preserve"> </w:t>
      </w:r>
      <w:r>
        <w:t>that</w:t>
      </w:r>
      <w:r>
        <w:rPr>
          <w:spacing w:val="-40"/>
        </w:rPr>
        <w:t xml:space="preserve"> </w:t>
      </w:r>
      <w:r>
        <w:t>a</w:t>
      </w:r>
      <w:r>
        <w:rPr>
          <w:spacing w:val="-47"/>
        </w:rPr>
        <w:t xml:space="preserve"> </w:t>
      </w:r>
      <w:r>
        <w:rPr>
          <w:spacing w:val="4"/>
        </w:rPr>
        <w:t>failed</w:t>
      </w:r>
      <w:r>
        <w:rPr>
          <w:spacing w:val="-53"/>
        </w:rPr>
        <w:t xml:space="preserve"> </w:t>
      </w:r>
      <w:r>
        <w:t>assignment</w:t>
      </w:r>
      <w:r>
        <w:rPr>
          <w:spacing w:val="-53"/>
        </w:rPr>
        <w:t xml:space="preserve"> </w:t>
      </w:r>
      <w:r>
        <w:rPr>
          <w:spacing w:val="4"/>
        </w:rPr>
        <w:t>in</w:t>
      </w:r>
      <w:r>
        <w:rPr>
          <w:spacing w:val="-53"/>
        </w:rPr>
        <w:t xml:space="preserve"> </w:t>
      </w:r>
      <w:r>
        <w:t>an</w:t>
      </w:r>
      <w:r>
        <w:rPr>
          <w:spacing w:val="-46"/>
        </w:rPr>
        <w:t xml:space="preserve"> </w:t>
      </w:r>
      <w:r>
        <w:t xml:space="preserve">overseas </w:t>
      </w:r>
      <w:r>
        <w:rPr>
          <w:w w:val="95"/>
        </w:rPr>
        <w:t>location</w:t>
      </w:r>
      <w:r>
        <w:rPr>
          <w:spacing w:val="-38"/>
          <w:w w:val="95"/>
        </w:rPr>
        <w:t xml:space="preserve"> </w:t>
      </w:r>
      <w:r>
        <w:rPr>
          <w:spacing w:val="4"/>
          <w:w w:val="95"/>
        </w:rPr>
        <w:t>is</w:t>
      </w:r>
      <w:r>
        <w:rPr>
          <w:spacing w:val="-25"/>
          <w:w w:val="95"/>
        </w:rPr>
        <w:t xml:space="preserve"> </w:t>
      </w:r>
      <w:r>
        <w:rPr>
          <w:w w:val="95"/>
        </w:rPr>
        <w:t>considerably</w:t>
      </w:r>
      <w:r>
        <w:rPr>
          <w:spacing w:val="-36"/>
          <w:w w:val="95"/>
        </w:rPr>
        <w:t xml:space="preserve"> </w:t>
      </w:r>
      <w:r>
        <w:rPr>
          <w:w w:val="95"/>
        </w:rPr>
        <w:t>more</w:t>
      </w:r>
      <w:r>
        <w:rPr>
          <w:spacing w:val="-32"/>
          <w:w w:val="95"/>
        </w:rPr>
        <w:t xml:space="preserve"> </w:t>
      </w:r>
      <w:r>
        <w:rPr>
          <w:spacing w:val="4"/>
          <w:w w:val="95"/>
        </w:rPr>
        <w:t>expensive</w:t>
      </w:r>
      <w:r>
        <w:rPr>
          <w:spacing w:val="-32"/>
          <w:w w:val="95"/>
        </w:rPr>
        <w:t xml:space="preserve"> </w:t>
      </w:r>
      <w:r>
        <w:rPr>
          <w:w w:val="95"/>
        </w:rPr>
        <w:t>than</w:t>
      </w:r>
      <w:r>
        <w:rPr>
          <w:spacing w:val="-38"/>
          <w:w w:val="95"/>
        </w:rPr>
        <w:t xml:space="preserve"> </w:t>
      </w:r>
      <w:r>
        <w:rPr>
          <w:w w:val="95"/>
        </w:rPr>
        <w:t>one</w:t>
      </w:r>
      <w:r>
        <w:rPr>
          <w:spacing w:val="-32"/>
          <w:w w:val="95"/>
        </w:rPr>
        <w:t xml:space="preserve"> </w:t>
      </w:r>
      <w:r>
        <w:rPr>
          <w:w w:val="95"/>
        </w:rPr>
        <w:t>occurring</w:t>
      </w:r>
      <w:r>
        <w:rPr>
          <w:spacing w:val="-27"/>
          <w:w w:val="95"/>
        </w:rPr>
        <w:t xml:space="preserve"> </w:t>
      </w:r>
      <w:r>
        <w:rPr>
          <w:spacing w:val="2"/>
          <w:w w:val="95"/>
        </w:rPr>
        <w:t>closer</w:t>
      </w:r>
      <w:r>
        <w:rPr>
          <w:spacing w:val="-29"/>
          <w:w w:val="95"/>
        </w:rPr>
        <w:t xml:space="preserve"> </w:t>
      </w:r>
      <w:r>
        <w:rPr>
          <w:w w:val="95"/>
        </w:rPr>
        <w:t>to</w:t>
      </w:r>
      <w:r>
        <w:rPr>
          <w:spacing w:val="-25"/>
          <w:w w:val="95"/>
        </w:rPr>
        <w:t xml:space="preserve"> </w:t>
      </w:r>
      <w:r>
        <w:rPr>
          <w:w w:val="95"/>
        </w:rPr>
        <w:t>home.</w:t>
      </w:r>
      <w:r>
        <w:rPr>
          <w:spacing w:val="-24"/>
          <w:w w:val="95"/>
        </w:rPr>
        <w:t xml:space="preserve"> </w:t>
      </w:r>
      <w:r>
        <w:rPr>
          <w:w w:val="95"/>
        </w:rPr>
        <w:t>Some consulting</w:t>
      </w:r>
      <w:r>
        <w:rPr>
          <w:spacing w:val="-39"/>
          <w:w w:val="95"/>
        </w:rPr>
        <w:t xml:space="preserve"> </w:t>
      </w:r>
      <w:r>
        <w:rPr>
          <w:w w:val="95"/>
        </w:rPr>
        <w:t>firms</w:t>
      </w:r>
      <w:r>
        <w:rPr>
          <w:spacing w:val="-36"/>
          <w:w w:val="95"/>
        </w:rPr>
        <w:t xml:space="preserve"> </w:t>
      </w:r>
      <w:r>
        <w:rPr>
          <w:w w:val="95"/>
        </w:rPr>
        <w:t>calculated</w:t>
      </w:r>
      <w:r>
        <w:rPr>
          <w:spacing w:val="-25"/>
          <w:w w:val="95"/>
        </w:rPr>
        <w:t xml:space="preserve"> </w:t>
      </w:r>
      <w:r>
        <w:rPr>
          <w:w w:val="95"/>
        </w:rPr>
        <w:t>that</w:t>
      </w:r>
      <w:r>
        <w:rPr>
          <w:spacing w:val="-25"/>
          <w:w w:val="95"/>
        </w:rPr>
        <w:t xml:space="preserve"> </w:t>
      </w:r>
      <w:r>
        <w:rPr>
          <w:w w:val="95"/>
        </w:rPr>
        <w:t>an</w:t>
      </w:r>
      <w:r>
        <w:rPr>
          <w:spacing w:val="-24"/>
          <w:w w:val="95"/>
        </w:rPr>
        <w:t xml:space="preserve"> </w:t>
      </w:r>
      <w:r>
        <w:rPr>
          <w:w w:val="95"/>
        </w:rPr>
        <w:t>expatriate</w:t>
      </w:r>
      <w:r>
        <w:rPr>
          <w:spacing w:val="-32"/>
          <w:w w:val="95"/>
        </w:rPr>
        <w:t xml:space="preserve"> </w:t>
      </w:r>
      <w:r>
        <w:rPr>
          <w:w w:val="95"/>
        </w:rPr>
        <w:t>costs,</w:t>
      </w:r>
      <w:r>
        <w:rPr>
          <w:spacing w:val="-34"/>
          <w:w w:val="95"/>
        </w:rPr>
        <w:t xml:space="preserve"> </w:t>
      </w:r>
      <w:r>
        <w:rPr>
          <w:w w:val="95"/>
        </w:rPr>
        <w:t>on</w:t>
      </w:r>
      <w:r>
        <w:rPr>
          <w:spacing w:val="-12"/>
          <w:w w:val="95"/>
        </w:rPr>
        <w:t xml:space="preserve"> </w:t>
      </w:r>
      <w:r>
        <w:rPr>
          <w:w w:val="95"/>
        </w:rPr>
        <w:t>average,</w:t>
      </w:r>
      <w:r>
        <w:rPr>
          <w:spacing w:val="-34"/>
          <w:w w:val="95"/>
        </w:rPr>
        <w:t xml:space="preserve"> </w:t>
      </w:r>
      <w:r>
        <w:rPr>
          <w:spacing w:val="-3"/>
          <w:w w:val="95"/>
        </w:rPr>
        <w:t>2.5</w:t>
      </w:r>
      <w:r>
        <w:rPr>
          <w:spacing w:val="-21"/>
          <w:w w:val="95"/>
        </w:rPr>
        <w:t xml:space="preserve"> </w:t>
      </w:r>
      <w:r>
        <w:rPr>
          <w:spacing w:val="3"/>
          <w:w w:val="95"/>
        </w:rPr>
        <w:t>times</w:t>
      </w:r>
      <w:r>
        <w:rPr>
          <w:spacing w:val="-36"/>
          <w:w w:val="95"/>
        </w:rPr>
        <w:t xml:space="preserve"> </w:t>
      </w:r>
      <w:r>
        <w:rPr>
          <w:w w:val="95"/>
        </w:rPr>
        <w:t>the</w:t>
      </w:r>
      <w:r>
        <w:rPr>
          <w:spacing w:val="-18"/>
          <w:w w:val="95"/>
        </w:rPr>
        <w:t xml:space="preserve"> </w:t>
      </w:r>
      <w:r>
        <w:rPr>
          <w:w w:val="95"/>
        </w:rPr>
        <w:t>salary of</w:t>
      </w:r>
      <w:r>
        <w:rPr>
          <w:spacing w:val="-24"/>
          <w:w w:val="95"/>
        </w:rPr>
        <w:t xml:space="preserve"> </w:t>
      </w:r>
      <w:r>
        <w:rPr>
          <w:w w:val="95"/>
        </w:rPr>
        <w:t>an</w:t>
      </w:r>
      <w:r>
        <w:rPr>
          <w:spacing w:val="-28"/>
          <w:w w:val="95"/>
        </w:rPr>
        <w:t xml:space="preserve"> </w:t>
      </w:r>
      <w:r>
        <w:rPr>
          <w:spacing w:val="3"/>
          <w:w w:val="95"/>
        </w:rPr>
        <w:t>equivalent</w:t>
      </w:r>
      <w:r>
        <w:rPr>
          <w:spacing w:val="-39"/>
          <w:w w:val="95"/>
        </w:rPr>
        <w:t xml:space="preserve"> </w:t>
      </w:r>
      <w:r>
        <w:rPr>
          <w:w w:val="95"/>
        </w:rPr>
        <w:t>local</w:t>
      </w:r>
      <w:r>
        <w:rPr>
          <w:spacing w:val="-34"/>
          <w:w w:val="95"/>
        </w:rPr>
        <w:t xml:space="preserve"> </w:t>
      </w:r>
      <w:r>
        <w:rPr>
          <w:spacing w:val="4"/>
          <w:w w:val="95"/>
        </w:rPr>
        <w:t>employee.</w:t>
      </w:r>
      <w:r>
        <w:rPr>
          <w:spacing w:val="-37"/>
          <w:w w:val="95"/>
        </w:rPr>
        <w:t xml:space="preserve"> </w:t>
      </w:r>
      <w:r>
        <w:rPr>
          <w:w w:val="95"/>
        </w:rPr>
        <w:t>If</w:t>
      </w:r>
      <w:r>
        <w:rPr>
          <w:spacing w:val="-36"/>
          <w:w w:val="95"/>
        </w:rPr>
        <w:t xml:space="preserve"> </w:t>
      </w:r>
      <w:r>
        <w:rPr>
          <w:w w:val="95"/>
        </w:rPr>
        <w:t>we</w:t>
      </w:r>
      <w:r>
        <w:rPr>
          <w:spacing w:val="-34"/>
          <w:w w:val="95"/>
        </w:rPr>
        <w:t xml:space="preserve"> </w:t>
      </w:r>
      <w:r>
        <w:rPr>
          <w:w w:val="95"/>
        </w:rPr>
        <w:t>assume</w:t>
      </w:r>
      <w:r>
        <w:rPr>
          <w:spacing w:val="-24"/>
          <w:w w:val="95"/>
        </w:rPr>
        <w:t xml:space="preserve"> </w:t>
      </w:r>
      <w:r>
        <w:rPr>
          <w:w w:val="95"/>
        </w:rPr>
        <w:t>that</w:t>
      </w:r>
      <w:r>
        <w:rPr>
          <w:spacing w:val="-29"/>
          <w:w w:val="95"/>
        </w:rPr>
        <w:t xml:space="preserve"> </w:t>
      </w:r>
      <w:r>
        <w:rPr>
          <w:spacing w:val="2"/>
          <w:w w:val="95"/>
        </w:rPr>
        <w:t>locally</w:t>
      </w:r>
      <w:r>
        <w:rPr>
          <w:spacing w:val="-38"/>
          <w:w w:val="95"/>
        </w:rPr>
        <w:t xml:space="preserve"> </w:t>
      </w:r>
      <w:r>
        <w:rPr>
          <w:spacing w:val="2"/>
          <w:w w:val="95"/>
        </w:rPr>
        <w:t>hired</w:t>
      </w:r>
      <w:r>
        <w:rPr>
          <w:spacing w:val="-39"/>
          <w:w w:val="95"/>
        </w:rPr>
        <w:t xml:space="preserve"> </w:t>
      </w:r>
      <w:r>
        <w:rPr>
          <w:spacing w:val="3"/>
          <w:w w:val="95"/>
        </w:rPr>
        <w:t>middle</w:t>
      </w:r>
      <w:r>
        <w:rPr>
          <w:spacing w:val="-34"/>
          <w:w w:val="95"/>
        </w:rPr>
        <w:t xml:space="preserve"> </w:t>
      </w:r>
      <w:r>
        <w:rPr>
          <w:w w:val="95"/>
        </w:rPr>
        <w:t>managers</w:t>
      </w:r>
      <w:r>
        <w:rPr>
          <w:spacing w:val="-39"/>
          <w:w w:val="95"/>
        </w:rPr>
        <w:t xml:space="preserve"> </w:t>
      </w:r>
      <w:r>
        <w:rPr>
          <w:spacing w:val="-3"/>
          <w:w w:val="95"/>
        </w:rPr>
        <w:t xml:space="preserve">are </w:t>
      </w:r>
      <w:r>
        <w:rPr>
          <w:w w:val="95"/>
        </w:rPr>
        <w:t>paid</w:t>
      </w:r>
      <w:r>
        <w:rPr>
          <w:spacing w:val="-23"/>
          <w:w w:val="95"/>
        </w:rPr>
        <w:t xml:space="preserve"> </w:t>
      </w:r>
      <w:r>
        <w:rPr>
          <w:w w:val="95"/>
        </w:rPr>
        <w:t>around</w:t>
      </w:r>
      <w:r>
        <w:rPr>
          <w:spacing w:val="-22"/>
          <w:w w:val="95"/>
        </w:rPr>
        <w:t xml:space="preserve"> </w:t>
      </w:r>
      <w:r>
        <w:rPr>
          <w:spacing w:val="-8"/>
          <w:w w:val="95"/>
        </w:rPr>
        <w:t>£40,000,</w:t>
      </w:r>
      <w:r>
        <w:rPr>
          <w:spacing w:val="22"/>
          <w:w w:val="95"/>
        </w:rPr>
        <w:t xml:space="preserve"> </w:t>
      </w:r>
      <w:r>
        <w:rPr>
          <w:spacing w:val="2"/>
          <w:w w:val="95"/>
        </w:rPr>
        <w:t>then</w:t>
      </w:r>
      <w:r>
        <w:rPr>
          <w:spacing w:val="-22"/>
          <w:w w:val="95"/>
        </w:rPr>
        <w:t xml:space="preserve"> </w:t>
      </w:r>
      <w:r>
        <w:rPr>
          <w:w w:val="95"/>
        </w:rPr>
        <w:t>according</w:t>
      </w:r>
      <w:r>
        <w:rPr>
          <w:spacing w:val="-24"/>
          <w:w w:val="95"/>
        </w:rPr>
        <w:t xml:space="preserve"> </w:t>
      </w:r>
      <w:r>
        <w:rPr>
          <w:w w:val="95"/>
        </w:rPr>
        <w:t>to</w:t>
      </w:r>
      <w:r>
        <w:rPr>
          <w:spacing w:val="-9"/>
          <w:w w:val="95"/>
        </w:rPr>
        <w:t xml:space="preserve"> </w:t>
      </w:r>
      <w:r>
        <w:rPr>
          <w:spacing w:val="2"/>
          <w:w w:val="95"/>
        </w:rPr>
        <w:t>this</w:t>
      </w:r>
      <w:r>
        <w:rPr>
          <w:spacing w:val="-34"/>
          <w:w w:val="95"/>
        </w:rPr>
        <w:t xml:space="preserve"> </w:t>
      </w:r>
      <w:r>
        <w:rPr>
          <w:w w:val="95"/>
        </w:rPr>
        <w:t>ratio,</w:t>
      </w:r>
      <w:r>
        <w:rPr>
          <w:spacing w:val="-33"/>
          <w:w w:val="95"/>
        </w:rPr>
        <w:t xml:space="preserve"> </w:t>
      </w:r>
      <w:r>
        <w:rPr>
          <w:w w:val="95"/>
        </w:rPr>
        <w:t>an</w:t>
      </w:r>
      <w:r>
        <w:rPr>
          <w:spacing w:val="-9"/>
          <w:w w:val="95"/>
        </w:rPr>
        <w:t xml:space="preserve"> </w:t>
      </w:r>
      <w:r>
        <w:rPr>
          <w:spacing w:val="2"/>
          <w:w w:val="95"/>
        </w:rPr>
        <w:t>expat</w:t>
      </w:r>
      <w:r>
        <w:rPr>
          <w:spacing w:val="-36"/>
          <w:w w:val="95"/>
        </w:rPr>
        <w:t xml:space="preserve"> </w:t>
      </w:r>
      <w:r>
        <w:rPr>
          <w:spacing w:val="5"/>
          <w:w w:val="95"/>
        </w:rPr>
        <w:t>will</w:t>
      </w:r>
      <w:r>
        <w:rPr>
          <w:spacing w:val="-29"/>
          <w:w w:val="95"/>
        </w:rPr>
        <w:t xml:space="preserve"> </w:t>
      </w:r>
      <w:r>
        <w:rPr>
          <w:w w:val="95"/>
        </w:rPr>
        <w:t>cost</w:t>
      </w:r>
      <w:r>
        <w:rPr>
          <w:spacing w:val="-24"/>
          <w:w w:val="95"/>
        </w:rPr>
        <w:t xml:space="preserve"> </w:t>
      </w:r>
      <w:r>
        <w:rPr>
          <w:w w:val="95"/>
        </w:rPr>
        <w:t>at</w:t>
      </w:r>
      <w:r>
        <w:rPr>
          <w:spacing w:val="-24"/>
          <w:w w:val="95"/>
        </w:rPr>
        <w:t xml:space="preserve"> </w:t>
      </w:r>
      <w:r>
        <w:rPr>
          <w:spacing w:val="2"/>
          <w:w w:val="95"/>
        </w:rPr>
        <w:t>least</w:t>
      </w:r>
      <w:r>
        <w:rPr>
          <w:spacing w:val="-36"/>
          <w:w w:val="95"/>
        </w:rPr>
        <w:t xml:space="preserve"> </w:t>
      </w:r>
      <w:r>
        <w:rPr>
          <w:spacing w:val="-8"/>
          <w:w w:val="95"/>
        </w:rPr>
        <w:t>£100,000</w:t>
      </w:r>
    </w:p>
    <w:p w14:paraId="130CD3AF" w14:textId="77777777" w:rsidR="002104E6" w:rsidRDefault="00F10E56">
      <w:pPr>
        <w:pStyle w:val="BodyText"/>
        <w:spacing w:before="9" w:line="314" w:lineRule="auto"/>
        <w:ind w:left="1579" w:right="1104"/>
      </w:pPr>
      <w:r>
        <w:rPr>
          <w:noProof/>
        </w:rPr>
        <w:drawing>
          <wp:anchor distT="0" distB="0" distL="0" distR="0" simplePos="0" relativeHeight="485721088" behindDoc="1" locked="0" layoutInCell="1" allowOverlap="1" wp14:anchorId="74311F9C" wp14:editId="1B968981">
            <wp:simplePos x="0" y="0"/>
            <wp:positionH relativeFrom="page">
              <wp:posOffset>818737</wp:posOffset>
            </wp:positionH>
            <wp:positionV relativeFrom="paragraph">
              <wp:posOffset>709623</wp:posOffset>
            </wp:positionV>
            <wp:extent cx="2037323" cy="1047749"/>
            <wp:effectExtent l="0" t="0" r="0" b="0"/>
            <wp:wrapNone/>
            <wp:docPr id="1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2.png"/>
                    <pic:cNvPicPr/>
                  </pic:nvPicPr>
                  <pic:blipFill>
                    <a:blip r:embed="rId8" cstate="print"/>
                    <a:stretch>
                      <a:fillRect/>
                    </a:stretch>
                  </pic:blipFill>
                  <pic:spPr>
                    <a:xfrm>
                      <a:off x="0" y="0"/>
                      <a:ext cx="2037323" cy="1047749"/>
                    </a:xfrm>
                    <a:prstGeom prst="rect">
                      <a:avLst/>
                    </a:prstGeom>
                  </pic:spPr>
                </pic:pic>
              </a:graphicData>
            </a:graphic>
          </wp:anchor>
        </w:drawing>
      </w:r>
      <w:r>
        <w:t>–</w:t>
      </w:r>
      <w:r>
        <w:rPr>
          <w:spacing w:val="-47"/>
        </w:rPr>
        <w:t xml:space="preserve"> </w:t>
      </w:r>
      <w:r>
        <w:rPr>
          <w:spacing w:val="3"/>
        </w:rPr>
        <w:t>with</w:t>
      </w:r>
      <w:r>
        <w:rPr>
          <w:spacing w:val="-55"/>
        </w:rPr>
        <w:t xml:space="preserve"> </w:t>
      </w:r>
      <w:r>
        <w:t>the</w:t>
      </w:r>
      <w:r>
        <w:rPr>
          <w:spacing w:val="-47"/>
        </w:rPr>
        <w:t xml:space="preserve"> </w:t>
      </w:r>
      <w:r>
        <w:rPr>
          <w:spacing w:val="2"/>
        </w:rPr>
        <w:t>entire</w:t>
      </w:r>
      <w:r>
        <w:rPr>
          <w:spacing w:val="-52"/>
        </w:rPr>
        <w:t xml:space="preserve"> </w:t>
      </w:r>
      <w:r>
        <w:rPr>
          <w:spacing w:val="2"/>
        </w:rPr>
        <w:t>expat</w:t>
      </w:r>
      <w:r>
        <w:rPr>
          <w:spacing w:val="-56"/>
        </w:rPr>
        <w:t xml:space="preserve"> </w:t>
      </w:r>
      <w:r>
        <w:t>population</w:t>
      </w:r>
      <w:r>
        <w:rPr>
          <w:spacing w:val="-55"/>
        </w:rPr>
        <w:t xml:space="preserve"> </w:t>
      </w:r>
      <w:r>
        <w:t>costing</w:t>
      </w:r>
      <w:r>
        <w:rPr>
          <w:spacing w:val="-56"/>
        </w:rPr>
        <w:t xml:space="preserve"> </w:t>
      </w:r>
      <w:r>
        <w:rPr>
          <w:spacing w:val="-8"/>
        </w:rPr>
        <w:t>£140M</w:t>
      </w:r>
      <w:r>
        <w:rPr>
          <w:spacing w:val="-31"/>
        </w:rPr>
        <w:t xml:space="preserve"> </w:t>
      </w:r>
      <w:r>
        <w:t>based</w:t>
      </w:r>
      <w:r>
        <w:rPr>
          <w:spacing w:val="-55"/>
        </w:rPr>
        <w:t xml:space="preserve"> </w:t>
      </w:r>
      <w:r>
        <w:t>on</w:t>
      </w:r>
      <w:r>
        <w:rPr>
          <w:spacing w:val="-43"/>
        </w:rPr>
        <w:t xml:space="preserve"> </w:t>
      </w:r>
      <w:r>
        <w:t>the</w:t>
      </w:r>
      <w:r>
        <w:rPr>
          <w:spacing w:val="-53"/>
        </w:rPr>
        <w:t xml:space="preserve"> </w:t>
      </w:r>
      <w:r>
        <w:t>average</w:t>
      </w:r>
      <w:r>
        <w:rPr>
          <w:spacing w:val="-52"/>
        </w:rPr>
        <w:t xml:space="preserve"> </w:t>
      </w:r>
      <w:r>
        <w:t>number</w:t>
      </w:r>
      <w:r>
        <w:rPr>
          <w:spacing w:val="-51"/>
        </w:rPr>
        <w:t xml:space="preserve"> </w:t>
      </w:r>
      <w:r>
        <w:t>of expatriates</w:t>
      </w:r>
      <w:r>
        <w:rPr>
          <w:spacing w:val="-55"/>
        </w:rPr>
        <w:t xml:space="preserve"> </w:t>
      </w:r>
      <w:r>
        <w:rPr>
          <w:spacing w:val="3"/>
        </w:rPr>
        <w:t>per</w:t>
      </w:r>
      <w:r>
        <w:rPr>
          <w:spacing w:val="-57"/>
        </w:rPr>
        <w:t xml:space="preserve"> </w:t>
      </w:r>
      <w:r>
        <w:t>organization.</w:t>
      </w:r>
      <w:r>
        <w:rPr>
          <w:spacing w:val="-54"/>
        </w:rPr>
        <w:t xml:space="preserve"> </w:t>
      </w:r>
      <w:r>
        <w:t>Therefore,</w:t>
      </w:r>
      <w:r>
        <w:rPr>
          <w:spacing w:val="-53"/>
        </w:rPr>
        <w:t xml:space="preserve"> </w:t>
      </w:r>
      <w:r>
        <w:t>expatriate</w:t>
      </w:r>
      <w:r>
        <w:rPr>
          <w:spacing w:val="-53"/>
        </w:rPr>
        <w:t xml:space="preserve"> </w:t>
      </w:r>
      <w:r>
        <w:rPr>
          <w:spacing w:val="2"/>
        </w:rPr>
        <w:t>failure</w:t>
      </w:r>
      <w:r>
        <w:rPr>
          <w:spacing w:val="-58"/>
        </w:rPr>
        <w:t xml:space="preserve"> </w:t>
      </w:r>
      <w:r>
        <w:t>results</w:t>
      </w:r>
      <w:r>
        <w:rPr>
          <w:spacing w:val="-54"/>
        </w:rPr>
        <w:t xml:space="preserve"> </w:t>
      </w:r>
      <w:r>
        <w:rPr>
          <w:spacing w:val="4"/>
        </w:rPr>
        <w:t>in</w:t>
      </w:r>
      <w:r>
        <w:rPr>
          <w:spacing w:val="-55"/>
        </w:rPr>
        <w:t xml:space="preserve"> </w:t>
      </w:r>
      <w:r>
        <w:t>high</w:t>
      </w:r>
      <w:r>
        <w:rPr>
          <w:spacing w:val="-55"/>
        </w:rPr>
        <w:t xml:space="preserve"> </w:t>
      </w:r>
      <w:r>
        <w:t>cost.</w:t>
      </w:r>
      <w:r>
        <w:rPr>
          <w:spacing w:val="-48"/>
        </w:rPr>
        <w:t xml:space="preserve"> </w:t>
      </w:r>
      <w:r>
        <w:t>In addition,</w:t>
      </w:r>
      <w:r>
        <w:rPr>
          <w:spacing w:val="-35"/>
        </w:rPr>
        <w:t xml:space="preserve"> </w:t>
      </w:r>
      <w:r>
        <w:t>the</w:t>
      </w:r>
      <w:r>
        <w:rPr>
          <w:spacing w:val="-16"/>
        </w:rPr>
        <w:t xml:space="preserve"> </w:t>
      </w:r>
      <w:r>
        <w:t>indirect</w:t>
      </w:r>
      <w:r>
        <w:rPr>
          <w:spacing w:val="-38"/>
        </w:rPr>
        <w:t xml:space="preserve"> </w:t>
      </w:r>
      <w:r>
        <w:t>cost</w:t>
      </w:r>
      <w:r>
        <w:rPr>
          <w:spacing w:val="-25"/>
        </w:rPr>
        <w:t xml:space="preserve"> </w:t>
      </w:r>
      <w:r>
        <w:t>of</w:t>
      </w:r>
      <w:r>
        <w:rPr>
          <w:spacing w:val="-18"/>
        </w:rPr>
        <w:t xml:space="preserve"> </w:t>
      </w:r>
      <w:r>
        <w:t>expatriate</w:t>
      </w:r>
      <w:r>
        <w:rPr>
          <w:spacing w:val="-31"/>
        </w:rPr>
        <w:t xml:space="preserve"> </w:t>
      </w:r>
      <w:r>
        <w:rPr>
          <w:spacing w:val="2"/>
        </w:rPr>
        <w:t>failure</w:t>
      </w:r>
      <w:r>
        <w:rPr>
          <w:spacing w:val="-31"/>
        </w:rPr>
        <w:t xml:space="preserve"> </w:t>
      </w:r>
      <w:r>
        <w:rPr>
          <w:spacing w:val="4"/>
        </w:rPr>
        <w:t>is</w:t>
      </w:r>
      <w:r>
        <w:rPr>
          <w:spacing w:val="-36"/>
        </w:rPr>
        <w:t xml:space="preserve"> </w:t>
      </w:r>
      <w:r>
        <w:t>substantial.</w:t>
      </w:r>
    </w:p>
    <w:p w14:paraId="6E2192C6" w14:textId="77777777" w:rsidR="002104E6" w:rsidRDefault="00F10E56">
      <w:pPr>
        <w:pStyle w:val="BodyText"/>
        <w:spacing w:before="165" w:line="316" w:lineRule="auto"/>
        <w:ind w:left="1579" w:right="847"/>
      </w:pPr>
      <w:r>
        <w:rPr>
          <w:w w:val="95"/>
        </w:rPr>
        <w:t>The</w:t>
      </w:r>
      <w:r>
        <w:rPr>
          <w:spacing w:val="-27"/>
          <w:w w:val="95"/>
        </w:rPr>
        <w:t xml:space="preserve"> </w:t>
      </w:r>
      <w:r>
        <w:rPr>
          <w:w w:val="95"/>
        </w:rPr>
        <w:t>direct</w:t>
      </w:r>
      <w:r>
        <w:rPr>
          <w:spacing w:val="-33"/>
          <w:w w:val="95"/>
        </w:rPr>
        <w:t xml:space="preserve"> </w:t>
      </w:r>
      <w:r>
        <w:rPr>
          <w:w w:val="95"/>
        </w:rPr>
        <w:t>costs</w:t>
      </w:r>
      <w:r>
        <w:rPr>
          <w:spacing w:val="-31"/>
          <w:w w:val="95"/>
        </w:rPr>
        <w:t xml:space="preserve"> </w:t>
      </w:r>
      <w:r>
        <w:rPr>
          <w:w w:val="95"/>
        </w:rPr>
        <w:t>associated</w:t>
      </w:r>
      <w:r>
        <w:rPr>
          <w:spacing w:val="-42"/>
          <w:w w:val="95"/>
        </w:rPr>
        <w:t xml:space="preserve"> </w:t>
      </w:r>
      <w:r>
        <w:rPr>
          <w:spacing w:val="3"/>
          <w:w w:val="95"/>
        </w:rPr>
        <w:t>with</w:t>
      </w:r>
      <w:r>
        <w:rPr>
          <w:spacing w:val="-42"/>
          <w:w w:val="95"/>
        </w:rPr>
        <w:t xml:space="preserve"> </w:t>
      </w:r>
      <w:r>
        <w:rPr>
          <w:w w:val="95"/>
        </w:rPr>
        <w:t>international</w:t>
      </w:r>
      <w:r>
        <w:rPr>
          <w:spacing w:val="-36"/>
          <w:w w:val="95"/>
        </w:rPr>
        <w:t xml:space="preserve"> </w:t>
      </w:r>
      <w:r>
        <w:rPr>
          <w:w w:val="95"/>
        </w:rPr>
        <w:t>assignment</w:t>
      </w:r>
      <w:r>
        <w:rPr>
          <w:spacing w:val="-43"/>
          <w:w w:val="95"/>
        </w:rPr>
        <w:t xml:space="preserve"> </w:t>
      </w:r>
      <w:r>
        <w:rPr>
          <w:spacing w:val="2"/>
          <w:w w:val="95"/>
        </w:rPr>
        <w:t>failure</w:t>
      </w:r>
      <w:r>
        <w:rPr>
          <w:spacing w:val="-37"/>
          <w:w w:val="95"/>
        </w:rPr>
        <w:t xml:space="preserve"> </w:t>
      </w:r>
      <w:r>
        <w:rPr>
          <w:w w:val="95"/>
        </w:rPr>
        <w:t>such</w:t>
      </w:r>
      <w:r>
        <w:rPr>
          <w:spacing w:val="-42"/>
          <w:w w:val="95"/>
        </w:rPr>
        <w:t xml:space="preserve"> </w:t>
      </w:r>
      <w:r>
        <w:rPr>
          <w:w w:val="95"/>
        </w:rPr>
        <w:t>as</w:t>
      </w:r>
      <w:r>
        <w:rPr>
          <w:spacing w:val="-31"/>
          <w:w w:val="95"/>
        </w:rPr>
        <w:t xml:space="preserve"> </w:t>
      </w:r>
      <w:r>
        <w:rPr>
          <w:w w:val="95"/>
        </w:rPr>
        <w:t>costs</w:t>
      </w:r>
      <w:r>
        <w:rPr>
          <w:spacing w:val="-31"/>
          <w:w w:val="95"/>
        </w:rPr>
        <w:t xml:space="preserve"> </w:t>
      </w:r>
      <w:r>
        <w:rPr>
          <w:spacing w:val="2"/>
          <w:w w:val="95"/>
        </w:rPr>
        <w:t xml:space="preserve">for </w:t>
      </w:r>
      <w:r>
        <w:t>relocation,</w:t>
      </w:r>
      <w:r>
        <w:rPr>
          <w:spacing w:val="-54"/>
        </w:rPr>
        <w:t xml:space="preserve"> </w:t>
      </w:r>
      <w:r>
        <w:t>airfares,</w:t>
      </w:r>
      <w:r>
        <w:rPr>
          <w:spacing w:val="-54"/>
        </w:rPr>
        <w:t xml:space="preserve"> </w:t>
      </w:r>
      <w:r>
        <w:t>training,</w:t>
      </w:r>
      <w:r>
        <w:rPr>
          <w:spacing w:val="-54"/>
        </w:rPr>
        <w:t xml:space="preserve"> </w:t>
      </w:r>
      <w:r>
        <w:t>cost</w:t>
      </w:r>
      <w:r>
        <w:rPr>
          <w:spacing w:val="-50"/>
        </w:rPr>
        <w:t xml:space="preserve"> </w:t>
      </w:r>
      <w:r>
        <w:t>of</w:t>
      </w:r>
      <w:r>
        <w:rPr>
          <w:spacing w:val="-48"/>
        </w:rPr>
        <w:t xml:space="preserve"> </w:t>
      </w:r>
      <w:r>
        <w:rPr>
          <w:spacing w:val="4"/>
        </w:rPr>
        <w:t>living</w:t>
      </w:r>
      <w:r>
        <w:rPr>
          <w:spacing w:val="-56"/>
        </w:rPr>
        <w:t xml:space="preserve"> </w:t>
      </w:r>
      <w:r>
        <w:t>adjustment</w:t>
      </w:r>
      <w:r>
        <w:rPr>
          <w:spacing w:val="-55"/>
        </w:rPr>
        <w:t xml:space="preserve"> </w:t>
      </w:r>
      <w:r>
        <w:t>(COLA)</w:t>
      </w:r>
      <w:r>
        <w:rPr>
          <w:spacing w:val="-53"/>
        </w:rPr>
        <w:t xml:space="preserve"> </w:t>
      </w:r>
      <w:r>
        <w:t>or</w:t>
      </w:r>
      <w:r>
        <w:rPr>
          <w:spacing w:val="-51"/>
        </w:rPr>
        <w:t xml:space="preserve"> </w:t>
      </w:r>
      <w:r>
        <w:rPr>
          <w:spacing w:val="2"/>
        </w:rPr>
        <w:t>hardship</w:t>
      </w:r>
      <w:r>
        <w:rPr>
          <w:spacing w:val="-55"/>
        </w:rPr>
        <w:t xml:space="preserve"> </w:t>
      </w:r>
      <w:r>
        <w:t xml:space="preserve">cost </w:t>
      </w:r>
      <w:r>
        <w:rPr>
          <w:spacing w:val="3"/>
          <w:w w:val="95"/>
        </w:rPr>
        <w:t>(sometimes</w:t>
      </w:r>
      <w:r>
        <w:rPr>
          <w:spacing w:val="-38"/>
          <w:w w:val="95"/>
        </w:rPr>
        <w:t xml:space="preserve"> </w:t>
      </w:r>
      <w:r>
        <w:rPr>
          <w:w w:val="95"/>
        </w:rPr>
        <w:t>applicable);</w:t>
      </w:r>
      <w:r>
        <w:rPr>
          <w:spacing w:val="-39"/>
          <w:w w:val="95"/>
        </w:rPr>
        <w:t xml:space="preserve"> </w:t>
      </w:r>
      <w:r>
        <w:rPr>
          <w:w w:val="95"/>
        </w:rPr>
        <w:t>apart</w:t>
      </w:r>
      <w:r>
        <w:rPr>
          <w:spacing w:val="-27"/>
          <w:w w:val="95"/>
        </w:rPr>
        <w:t xml:space="preserve"> </w:t>
      </w:r>
      <w:r>
        <w:rPr>
          <w:w w:val="95"/>
        </w:rPr>
        <w:t>from</w:t>
      </w:r>
      <w:r>
        <w:rPr>
          <w:spacing w:val="-26"/>
          <w:w w:val="95"/>
        </w:rPr>
        <w:t xml:space="preserve"> </w:t>
      </w:r>
      <w:r>
        <w:rPr>
          <w:spacing w:val="2"/>
          <w:w w:val="95"/>
        </w:rPr>
        <w:t>expatriate’s</w:t>
      </w:r>
      <w:r>
        <w:rPr>
          <w:spacing w:val="-38"/>
          <w:w w:val="95"/>
        </w:rPr>
        <w:t xml:space="preserve"> </w:t>
      </w:r>
      <w:r>
        <w:rPr>
          <w:w w:val="95"/>
        </w:rPr>
        <w:t>salary</w:t>
      </w:r>
      <w:r>
        <w:rPr>
          <w:spacing w:val="-36"/>
          <w:w w:val="95"/>
        </w:rPr>
        <w:t xml:space="preserve"> </w:t>
      </w:r>
      <w:r>
        <w:rPr>
          <w:w w:val="95"/>
        </w:rPr>
        <w:t>and</w:t>
      </w:r>
      <w:r>
        <w:rPr>
          <w:spacing w:val="-26"/>
          <w:w w:val="95"/>
        </w:rPr>
        <w:t xml:space="preserve"> </w:t>
      </w:r>
      <w:r>
        <w:rPr>
          <w:w w:val="95"/>
        </w:rPr>
        <w:t>allowances,</w:t>
      </w:r>
      <w:r>
        <w:rPr>
          <w:spacing w:val="-36"/>
          <w:w w:val="95"/>
        </w:rPr>
        <w:t xml:space="preserve"> </w:t>
      </w:r>
      <w:r>
        <w:rPr>
          <w:w w:val="95"/>
        </w:rPr>
        <w:t>etc.</w:t>
      </w:r>
      <w:r>
        <w:rPr>
          <w:spacing w:val="-36"/>
          <w:w w:val="95"/>
        </w:rPr>
        <w:t xml:space="preserve"> </w:t>
      </w:r>
      <w:r>
        <w:rPr>
          <w:spacing w:val="-3"/>
          <w:w w:val="95"/>
        </w:rPr>
        <w:t xml:space="preserve">are </w:t>
      </w:r>
      <w:r>
        <w:rPr>
          <w:spacing w:val="2"/>
        </w:rPr>
        <w:t>usually</w:t>
      </w:r>
      <w:r>
        <w:rPr>
          <w:spacing w:val="-33"/>
        </w:rPr>
        <w:t xml:space="preserve"> </w:t>
      </w:r>
      <w:r>
        <w:rPr>
          <w:spacing w:val="2"/>
        </w:rPr>
        <w:t>quantifiable.</w:t>
      </w:r>
    </w:p>
    <w:p w14:paraId="1908AA99" w14:textId="77777777" w:rsidR="002104E6" w:rsidRDefault="00F10E56">
      <w:pPr>
        <w:pStyle w:val="BodyText"/>
        <w:spacing w:before="176" w:line="312" w:lineRule="auto"/>
        <w:ind w:left="1579" w:right="847"/>
      </w:pPr>
      <w:r>
        <w:t>However,</w:t>
      </w:r>
      <w:r>
        <w:rPr>
          <w:spacing w:val="-49"/>
        </w:rPr>
        <w:t xml:space="preserve"> </w:t>
      </w:r>
      <w:r>
        <w:rPr>
          <w:spacing w:val="4"/>
        </w:rPr>
        <w:t>it</w:t>
      </w:r>
      <w:r>
        <w:rPr>
          <w:spacing w:val="-51"/>
        </w:rPr>
        <w:t xml:space="preserve"> </w:t>
      </w:r>
      <w:r>
        <w:rPr>
          <w:spacing w:val="4"/>
        </w:rPr>
        <w:t>is</w:t>
      </w:r>
      <w:r>
        <w:rPr>
          <w:spacing w:val="-41"/>
        </w:rPr>
        <w:t xml:space="preserve"> </w:t>
      </w:r>
      <w:r>
        <w:t>the</w:t>
      </w:r>
      <w:r>
        <w:rPr>
          <w:spacing w:val="-39"/>
        </w:rPr>
        <w:t xml:space="preserve"> </w:t>
      </w:r>
      <w:r>
        <w:t>indirect</w:t>
      </w:r>
      <w:r>
        <w:rPr>
          <w:spacing w:val="-50"/>
        </w:rPr>
        <w:t xml:space="preserve"> </w:t>
      </w:r>
      <w:r>
        <w:t>costs</w:t>
      </w:r>
      <w:r>
        <w:rPr>
          <w:spacing w:val="-42"/>
        </w:rPr>
        <w:t xml:space="preserve"> </w:t>
      </w:r>
      <w:r>
        <w:t>such</w:t>
      </w:r>
      <w:r>
        <w:rPr>
          <w:spacing w:val="-43"/>
        </w:rPr>
        <w:t xml:space="preserve"> </w:t>
      </w:r>
      <w:r>
        <w:t>as</w:t>
      </w:r>
      <w:r>
        <w:rPr>
          <w:spacing w:val="-41"/>
        </w:rPr>
        <w:t xml:space="preserve"> </w:t>
      </w:r>
      <w:r>
        <w:rPr>
          <w:spacing w:val="2"/>
        </w:rPr>
        <w:t>loss</w:t>
      </w:r>
      <w:r>
        <w:rPr>
          <w:spacing w:val="-42"/>
        </w:rPr>
        <w:t xml:space="preserve"> </w:t>
      </w:r>
      <w:r>
        <w:t>of</w:t>
      </w:r>
      <w:r>
        <w:rPr>
          <w:spacing w:val="-39"/>
        </w:rPr>
        <w:t xml:space="preserve"> </w:t>
      </w:r>
      <w:r>
        <w:t>market</w:t>
      </w:r>
      <w:r>
        <w:rPr>
          <w:spacing w:val="-51"/>
        </w:rPr>
        <w:t xml:space="preserve"> </w:t>
      </w:r>
      <w:r>
        <w:t>share,</w:t>
      </w:r>
      <w:r>
        <w:rPr>
          <w:spacing w:val="-40"/>
        </w:rPr>
        <w:t xml:space="preserve"> </w:t>
      </w:r>
      <w:r>
        <w:rPr>
          <w:spacing w:val="2"/>
        </w:rPr>
        <w:t>difficulties</w:t>
      </w:r>
      <w:r>
        <w:rPr>
          <w:spacing w:val="-50"/>
        </w:rPr>
        <w:t xml:space="preserve"> </w:t>
      </w:r>
      <w:r>
        <w:rPr>
          <w:spacing w:val="3"/>
        </w:rPr>
        <w:t>with</w:t>
      </w:r>
      <w:r>
        <w:rPr>
          <w:spacing w:val="-50"/>
        </w:rPr>
        <w:t xml:space="preserve"> </w:t>
      </w:r>
      <w:r>
        <w:t xml:space="preserve">host </w:t>
      </w:r>
      <w:r>
        <w:rPr>
          <w:w w:val="95"/>
        </w:rPr>
        <w:t>country</w:t>
      </w:r>
      <w:r>
        <w:rPr>
          <w:spacing w:val="-29"/>
          <w:w w:val="95"/>
        </w:rPr>
        <w:t xml:space="preserve"> </w:t>
      </w:r>
      <w:r>
        <w:rPr>
          <w:w w:val="95"/>
        </w:rPr>
        <w:t>government</w:t>
      </w:r>
      <w:r>
        <w:rPr>
          <w:spacing w:val="-41"/>
          <w:w w:val="95"/>
        </w:rPr>
        <w:t xml:space="preserve"> </w:t>
      </w:r>
      <w:r>
        <w:rPr>
          <w:spacing w:val="2"/>
          <w:w w:val="95"/>
        </w:rPr>
        <w:t>officials,</w:t>
      </w:r>
      <w:r>
        <w:rPr>
          <w:spacing w:val="-38"/>
          <w:w w:val="95"/>
        </w:rPr>
        <w:t xml:space="preserve"> </w:t>
      </w:r>
      <w:r>
        <w:rPr>
          <w:w w:val="95"/>
        </w:rPr>
        <w:t>the</w:t>
      </w:r>
      <w:r>
        <w:rPr>
          <w:spacing w:val="-36"/>
          <w:w w:val="95"/>
        </w:rPr>
        <w:t xml:space="preserve"> </w:t>
      </w:r>
      <w:r>
        <w:rPr>
          <w:w w:val="95"/>
        </w:rPr>
        <w:t>damaged</w:t>
      </w:r>
      <w:r>
        <w:rPr>
          <w:spacing w:val="-41"/>
          <w:w w:val="95"/>
        </w:rPr>
        <w:t xml:space="preserve"> </w:t>
      </w:r>
      <w:r>
        <w:rPr>
          <w:w w:val="95"/>
        </w:rPr>
        <w:t>rapport</w:t>
      </w:r>
      <w:r>
        <w:rPr>
          <w:spacing w:val="-19"/>
          <w:w w:val="95"/>
        </w:rPr>
        <w:t xml:space="preserve"> </w:t>
      </w:r>
      <w:r>
        <w:rPr>
          <w:spacing w:val="3"/>
          <w:w w:val="95"/>
        </w:rPr>
        <w:t>with</w:t>
      </w:r>
      <w:r>
        <w:rPr>
          <w:spacing w:val="-31"/>
          <w:w w:val="95"/>
        </w:rPr>
        <w:t xml:space="preserve"> </w:t>
      </w:r>
      <w:r>
        <w:rPr>
          <w:w w:val="95"/>
        </w:rPr>
        <w:t>HCNs’</w:t>
      </w:r>
      <w:r>
        <w:rPr>
          <w:spacing w:val="-27"/>
          <w:w w:val="95"/>
        </w:rPr>
        <w:t xml:space="preserve"> </w:t>
      </w:r>
      <w:r>
        <w:rPr>
          <w:w w:val="95"/>
        </w:rPr>
        <w:t>stakeholders</w:t>
      </w:r>
      <w:r>
        <w:rPr>
          <w:spacing w:val="-40"/>
          <w:w w:val="95"/>
        </w:rPr>
        <w:t xml:space="preserve"> </w:t>
      </w:r>
      <w:r>
        <w:rPr>
          <w:w w:val="95"/>
        </w:rPr>
        <w:t>such</w:t>
      </w:r>
      <w:r>
        <w:rPr>
          <w:spacing w:val="-40"/>
          <w:w w:val="95"/>
        </w:rPr>
        <w:t xml:space="preserve"> </w:t>
      </w:r>
      <w:r>
        <w:rPr>
          <w:w w:val="95"/>
        </w:rPr>
        <w:t>as local</w:t>
      </w:r>
      <w:r>
        <w:rPr>
          <w:spacing w:val="-18"/>
          <w:w w:val="95"/>
        </w:rPr>
        <w:t xml:space="preserve"> </w:t>
      </w:r>
      <w:r>
        <w:rPr>
          <w:spacing w:val="4"/>
          <w:w w:val="95"/>
        </w:rPr>
        <w:t>employees</w:t>
      </w:r>
      <w:r>
        <w:rPr>
          <w:spacing w:val="-36"/>
          <w:w w:val="95"/>
        </w:rPr>
        <w:t xml:space="preserve"> </w:t>
      </w:r>
      <w:r>
        <w:rPr>
          <w:w w:val="95"/>
        </w:rPr>
        <w:t>and</w:t>
      </w:r>
      <w:r>
        <w:rPr>
          <w:spacing w:val="-36"/>
          <w:w w:val="95"/>
        </w:rPr>
        <w:t xml:space="preserve"> </w:t>
      </w:r>
      <w:r>
        <w:rPr>
          <w:w w:val="95"/>
        </w:rPr>
        <w:t>customers,</w:t>
      </w:r>
      <w:r>
        <w:rPr>
          <w:spacing w:val="-35"/>
          <w:w w:val="95"/>
        </w:rPr>
        <w:t xml:space="preserve"> </w:t>
      </w:r>
      <w:r>
        <w:rPr>
          <w:spacing w:val="3"/>
          <w:w w:val="95"/>
        </w:rPr>
        <w:t>low</w:t>
      </w:r>
      <w:r>
        <w:rPr>
          <w:spacing w:val="-34"/>
          <w:w w:val="95"/>
        </w:rPr>
        <w:t xml:space="preserve"> </w:t>
      </w:r>
      <w:r>
        <w:rPr>
          <w:w w:val="95"/>
        </w:rPr>
        <w:t>morale</w:t>
      </w:r>
      <w:r>
        <w:rPr>
          <w:spacing w:val="-31"/>
          <w:w w:val="95"/>
        </w:rPr>
        <w:t xml:space="preserve"> </w:t>
      </w:r>
      <w:r>
        <w:rPr>
          <w:w w:val="95"/>
        </w:rPr>
        <w:t>and</w:t>
      </w:r>
      <w:r>
        <w:rPr>
          <w:spacing w:val="-24"/>
          <w:w w:val="95"/>
        </w:rPr>
        <w:t xml:space="preserve"> </w:t>
      </w:r>
      <w:r>
        <w:rPr>
          <w:spacing w:val="3"/>
          <w:w w:val="95"/>
        </w:rPr>
        <w:t>low</w:t>
      </w:r>
      <w:r>
        <w:rPr>
          <w:spacing w:val="-21"/>
          <w:w w:val="95"/>
        </w:rPr>
        <w:t xml:space="preserve"> </w:t>
      </w:r>
      <w:r>
        <w:rPr>
          <w:w w:val="95"/>
        </w:rPr>
        <w:t>productivity</w:t>
      </w:r>
      <w:r>
        <w:rPr>
          <w:spacing w:val="-36"/>
          <w:w w:val="95"/>
        </w:rPr>
        <w:t xml:space="preserve"> </w:t>
      </w:r>
      <w:r>
        <w:rPr>
          <w:w w:val="95"/>
        </w:rPr>
        <w:t>from</w:t>
      </w:r>
      <w:r>
        <w:rPr>
          <w:spacing w:val="-25"/>
          <w:w w:val="95"/>
        </w:rPr>
        <w:t xml:space="preserve"> </w:t>
      </w:r>
      <w:r>
        <w:rPr>
          <w:w w:val="95"/>
        </w:rPr>
        <w:t>both</w:t>
      </w:r>
      <w:r>
        <w:rPr>
          <w:spacing w:val="-23"/>
          <w:w w:val="95"/>
        </w:rPr>
        <w:t xml:space="preserve"> </w:t>
      </w:r>
      <w:r>
        <w:rPr>
          <w:spacing w:val="-3"/>
          <w:w w:val="95"/>
        </w:rPr>
        <w:t>HCN</w:t>
      </w:r>
      <w:r>
        <w:rPr>
          <w:spacing w:val="-21"/>
          <w:w w:val="95"/>
        </w:rPr>
        <w:t xml:space="preserve"> </w:t>
      </w:r>
      <w:r>
        <w:rPr>
          <w:w w:val="95"/>
        </w:rPr>
        <w:t>and the</w:t>
      </w:r>
      <w:r>
        <w:rPr>
          <w:spacing w:val="-13"/>
          <w:w w:val="95"/>
        </w:rPr>
        <w:t xml:space="preserve"> </w:t>
      </w:r>
      <w:r>
        <w:rPr>
          <w:w w:val="95"/>
        </w:rPr>
        <w:t>expatriate,</w:t>
      </w:r>
      <w:r>
        <w:rPr>
          <w:spacing w:val="-30"/>
          <w:w w:val="95"/>
        </w:rPr>
        <w:t xml:space="preserve"> </w:t>
      </w:r>
      <w:r>
        <w:rPr>
          <w:w w:val="95"/>
        </w:rPr>
        <w:t>severed</w:t>
      </w:r>
      <w:r>
        <w:rPr>
          <w:spacing w:val="-33"/>
          <w:w w:val="95"/>
        </w:rPr>
        <w:t xml:space="preserve"> </w:t>
      </w:r>
      <w:r>
        <w:rPr>
          <w:w w:val="95"/>
        </w:rPr>
        <w:t>relationship</w:t>
      </w:r>
      <w:r>
        <w:rPr>
          <w:spacing w:val="-34"/>
          <w:w w:val="95"/>
        </w:rPr>
        <w:t xml:space="preserve"> </w:t>
      </w:r>
      <w:r>
        <w:rPr>
          <w:spacing w:val="3"/>
          <w:w w:val="95"/>
        </w:rPr>
        <w:t>with</w:t>
      </w:r>
      <w:r>
        <w:rPr>
          <w:spacing w:val="-33"/>
          <w:w w:val="95"/>
        </w:rPr>
        <w:t xml:space="preserve"> </w:t>
      </w:r>
      <w:r>
        <w:rPr>
          <w:w w:val="95"/>
        </w:rPr>
        <w:t>overseas</w:t>
      </w:r>
      <w:r>
        <w:rPr>
          <w:spacing w:val="-32"/>
          <w:w w:val="95"/>
        </w:rPr>
        <w:t xml:space="preserve"> </w:t>
      </w:r>
      <w:r>
        <w:rPr>
          <w:w w:val="95"/>
        </w:rPr>
        <w:t>customers,</w:t>
      </w:r>
      <w:r>
        <w:rPr>
          <w:spacing w:val="-31"/>
          <w:w w:val="95"/>
        </w:rPr>
        <w:t xml:space="preserve"> </w:t>
      </w:r>
      <w:r>
        <w:rPr>
          <w:w w:val="95"/>
        </w:rPr>
        <w:t>etc.</w:t>
      </w:r>
      <w:r>
        <w:rPr>
          <w:spacing w:val="-31"/>
          <w:w w:val="95"/>
        </w:rPr>
        <w:t xml:space="preserve"> </w:t>
      </w:r>
      <w:r>
        <w:rPr>
          <w:w w:val="95"/>
        </w:rPr>
        <w:t>which</w:t>
      </w:r>
      <w:r>
        <w:rPr>
          <w:spacing w:val="-33"/>
          <w:w w:val="95"/>
        </w:rPr>
        <w:t xml:space="preserve"> </w:t>
      </w:r>
      <w:r>
        <w:rPr>
          <w:spacing w:val="5"/>
          <w:w w:val="95"/>
        </w:rPr>
        <w:t>will</w:t>
      </w:r>
      <w:r>
        <w:rPr>
          <w:spacing w:val="-26"/>
          <w:w w:val="95"/>
        </w:rPr>
        <w:t xml:space="preserve"> </w:t>
      </w:r>
      <w:r>
        <w:rPr>
          <w:w w:val="95"/>
        </w:rPr>
        <w:t>impact more</w:t>
      </w:r>
      <w:r>
        <w:rPr>
          <w:spacing w:val="-17"/>
          <w:w w:val="95"/>
        </w:rPr>
        <w:t xml:space="preserve"> </w:t>
      </w:r>
      <w:r>
        <w:rPr>
          <w:spacing w:val="2"/>
          <w:w w:val="95"/>
        </w:rPr>
        <w:t>long-term</w:t>
      </w:r>
      <w:r>
        <w:rPr>
          <w:spacing w:val="-37"/>
          <w:w w:val="95"/>
        </w:rPr>
        <w:t xml:space="preserve"> </w:t>
      </w:r>
      <w:r>
        <w:rPr>
          <w:w w:val="95"/>
        </w:rPr>
        <w:t>negative</w:t>
      </w:r>
      <w:r>
        <w:rPr>
          <w:spacing w:val="-30"/>
          <w:w w:val="95"/>
        </w:rPr>
        <w:t xml:space="preserve"> </w:t>
      </w:r>
      <w:r>
        <w:rPr>
          <w:w w:val="95"/>
        </w:rPr>
        <w:t>consequences</w:t>
      </w:r>
      <w:r>
        <w:rPr>
          <w:spacing w:val="-35"/>
          <w:w w:val="95"/>
        </w:rPr>
        <w:t xml:space="preserve"> </w:t>
      </w:r>
      <w:r>
        <w:rPr>
          <w:w w:val="95"/>
        </w:rPr>
        <w:t>to</w:t>
      </w:r>
      <w:r>
        <w:rPr>
          <w:spacing w:val="-36"/>
          <w:w w:val="95"/>
        </w:rPr>
        <w:t xml:space="preserve"> </w:t>
      </w:r>
      <w:r>
        <w:rPr>
          <w:w w:val="95"/>
        </w:rPr>
        <w:t>both</w:t>
      </w:r>
      <w:r>
        <w:rPr>
          <w:spacing w:val="-36"/>
          <w:w w:val="95"/>
        </w:rPr>
        <w:t xml:space="preserve"> </w:t>
      </w:r>
      <w:r>
        <w:rPr>
          <w:w w:val="95"/>
        </w:rPr>
        <w:t>the</w:t>
      </w:r>
      <w:r>
        <w:rPr>
          <w:spacing w:val="-16"/>
          <w:w w:val="95"/>
        </w:rPr>
        <w:t xml:space="preserve"> </w:t>
      </w:r>
      <w:r>
        <w:rPr>
          <w:spacing w:val="-3"/>
          <w:w w:val="95"/>
        </w:rPr>
        <w:t>MNCs</w:t>
      </w:r>
      <w:r>
        <w:rPr>
          <w:spacing w:val="-9"/>
          <w:w w:val="95"/>
        </w:rPr>
        <w:t xml:space="preserve"> </w:t>
      </w:r>
      <w:r>
        <w:rPr>
          <w:w w:val="95"/>
        </w:rPr>
        <w:t>as</w:t>
      </w:r>
      <w:r>
        <w:rPr>
          <w:spacing w:val="-21"/>
          <w:w w:val="95"/>
        </w:rPr>
        <w:t xml:space="preserve"> </w:t>
      </w:r>
      <w:r>
        <w:rPr>
          <w:spacing w:val="5"/>
          <w:w w:val="95"/>
        </w:rPr>
        <w:t>well</w:t>
      </w:r>
      <w:r>
        <w:rPr>
          <w:spacing w:val="-18"/>
          <w:w w:val="95"/>
        </w:rPr>
        <w:t xml:space="preserve"> </w:t>
      </w:r>
      <w:r>
        <w:rPr>
          <w:w w:val="95"/>
        </w:rPr>
        <w:t>as</w:t>
      </w:r>
      <w:r>
        <w:rPr>
          <w:spacing w:val="-22"/>
          <w:w w:val="95"/>
        </w:rPr>
        <w:t xml:space="preserve"> </w:t>
      </w:r>
      <w:r>
        <w:rPr>
          <w:w w:val="95"/>
        </w:rPr>
        <w:t>the</w:t>
      </w:r>
      <w:r>
        <w:rPr>
          <w:spacing w:val="-17"/>
          <w:w w:val="95"/>
        </w:rPr>
        <w:t xml:space="preserve"> </w:t>
      </w:r>
      <w:r>
        <w:rPr>
          <w:w w:val="95"/>
        </w:rPr>
        <w:t xml:space="preserve">expatriate </w:t>
      </w:r>
      <w:r>
        <w:t>concerned.</w:t>
      </w:r>
    </w:p>
    <w:p w14:paraId="7C855C03" w14:textId="77777777" w:rsidR="002104E6" w:rsidRDefault="00F10E56">
      <w:pPr>
        <w:pStyle w:val="BodyText"/>
        <w:spacing w:before="7"/>
        <w:rPr>
          <w:sz w:val="12"/>
        </w:rPr>
      </w:pPr>
      <w:r>
        <w:pict w14:anchorId="7925C7A4">
          <v:group id="_x0000_s1052" style="position:absolute;margin-left:160.7pt;margin-top:9.2pt;width:273.9pt;height:174.2pt;z-index:-15630336;mso-wrap-distance-left:0;mso-wrap-distance-right:0;mso-position-horizontal-relative:page" coordorigin="3214,184" coordsize="5478,3484">
            <v:shape id="_x0000_s1063" style="position:absolute;left:3229;top:1545;width:1857;height:2107" coordorigin="3230,1546" coordsize="1857,2107" path="m3230,1847r8,-69l3261,1714r37,-56l3346,1612r57,-36l3468,1554r71,-8l4777,1546r71,8l4913,1576r58,36l5019,1658r36,56l5078,1778r9,69l5087,3351r-9,69l5055,3483r-36,56l4971,3586r-58,35l4848,3644r-71,8l3539,3652r-71,-8l3403,3621r-57,-35l3298,3539r-37,-56l3238,3420r-8,-69l3230,1847xe" filled="f" strokeweight=".53928mm">
              <v:path arrowok="t"/>
            </v:shape>
            <v:shape id="_x0000_s1062" type="#_x0000_t75" style="position:absolute;left:4916;top:1470;width:736;height:978">
              <v:imagedata r:id="rId112" o:title=""/>
            </v:shape>
            <v:shape id="_x0000_s1061" type="#_x0000_t75" style="position:absolute;left:4777;top:184;width:2438;height:1264">
              <v:imagedata r:id="rId113" o:title=""/>
            </v:shape>
            <v:shape id="_x0000_s1060" style="position:absolute;left:4928;top:195;width:2128;height:1031" coordorigin="4928,195" coordsize="2128,1031" path="m4928,711r17,-93l4995,531r78,-80l5123,413r55,-34l5240,346r66,-29l5378,290r77,-24l5536,245r85,-17l5709,214r92,-10l5895,197r97,-2l6089,197r94,7l6275,214r88,14l6448,245r81,21l6605,290r72,27l6744,346r62,33l6861,413r50,38l6989,531r50,87l7056,711r-5,47l7039,803r-50,87l6911,971r-50,37l6806,1043r-62,32l6677,1105r-72,27l6529,1156r-81,20l6363,1194r-88,14l6183,1218r-94,6l5992,1226r-97,-2l5801,1218r-92,-10l5621,1194r-85,-18l5455,1156r-77,-24l5306,1105r-66,-30l5178,1043r-55,-35l5073,971r-78,-81l4945,803r-17,-92xe" filled="f" strokecolor="#4f81bc" strokeweight=".1336mm">
              <v:path arrowok="t"/>
            </v:shape>
            <v:shape id="_x0000_s1059" type="#_x0000_t75" style="position:absolute;left:5016;top:191;width:2028;height:963">
              <v:imagedata r:id="rId114" o:title=""/>
            </v:shape>
            <v:shape id="_x0000_s1058" type="#_x0000_t75" style="position:absolute;left:5063;top:387;width:1850;height:399">
              <v:imagedata r:id="rId115" o:title=""/>
            </v:shape>
            <v:shape id="_x0000_s1057" style="position:absolute;left:6819;top:1545;width:1857;height:2107" coordorigin="6820,1546" coordsize="1857,2107" path="m6820,1847r8,-69l6851,1714r37,-56l6936,1612r57,-36l7058,1554r71,-8l8367,1546r71,8l8503,1576r58,36l8609,1658r36,56l8669,1778r8,69l8677,3351r-8,69l8645,3483r-36,56l8561,3586r-58,35l8438,3644r-71,8l7129,3652r-71,-8l6993,3621r-57,-35l6888,3539r-37,-56l6828,3420r-8,-69l6820,1847xe" filled="f" strokeweight=".53928mm">
              <v:path arrowok="t"/>
            </v:shape>
            <v:shape id="_x0000_s1056" type="#_x0000_t75" style="position:absolute;left:6262;top:1470;width:736;height:978">
              <v:imagedata r:id="rId116" o:title=""/>
            </v:shape>
            <v:shape id="_x0000_s1055" type="#_x0000_t202" style="position:absolute;left:5226;top:441;width:1533;height:322" filled="f" stroked="f">
              <v:textbox inset="0,0,0,0">
                <w:txbxContent>
                  <w:p w14:paraId="5DFABCCF" w14:textId="77777777" w:rsidR="002104E6" w:rsidRDefault="00F10E56">
                    <w:pPr>
                      <w:spacing w:before="34"/>
                      <w:rPr>
                        <w:b/>
                        <w:sz w:val="24"/>
                      </w:rPr>
                    </w:pPr>
                    <w:r>
                      <w:rPr>
                        <w:b/>
                        <w:color w:val="FFFFFF"/>
                        <w:sz w:val="24"/>
                      </w:rPr>
                      <w:t>Expat Failure</w:t>
                    </w:r>
                  </w:p>
                </w:txbxContent>
              </v:textbox>
            </v:shape>
            <v:shape id="_x0000_s1054" type="#_x0000_t202" style="position:absolute;left:3381;top:1720;width:1481;height:1620" filled="f" stroked="f">
              <v:textbox inset="0,0,0,0">
                <w:txbxContent>
                  <w:p w14:paraId="2A799102" w14:textId="77777777" w:rsidR="002104E6" w:rsidRDefault="00F10E56">
                    <w:pPr>
                      <w:spacing w:before="94" w:line="144" w:lineRule="auto"/>
                      <w:ind w:right="16"/>
                      <w:rPr>
                        <w:rFonts w:ascii="Noto Sans CJK JP Bold"/>
                        <w:sz w:val="14"/>
                      </w:rPr>
                    </w:pPr>
                    <w:r>
                      <w:rPr>
                        <w:b/>
                        <w:sz w:val="20"/>
                      </w:rPr>
                      <w:t xml:space="preserve">Direct Cost </w:t>
                    </w:r>
                    <w:r>
                      <w:rPr>
                        <w:rFonts w:ascii="Noto Sans CJK JP Bold"/>
                        <w:sz w:val="14"/>
                      </w:rPr>
                      <w:t>such as costs for relocation,</w:t>
                    </w:r>
                  </w:p>
                  <w:p w14:paraId="14BCD345" w14:textId="77777777" w:rsidR="002104E6" w:rsidRDefault="00F10E56">
                    <w:pPr>
                      <w:spacing w:line="136" w:lineRule="auto"/>
                      <w:ind w:right="65"/>
                      <w:rPr>
                        <w:rFonts w:ascii="Noto Sans CJK JP Bold"/>
                        <w:sz w:val="14"/>
                      </w:rPr>
                    </w:pPr>
                    <w:r>
                      <w:rPr>
                        <w:rFonts w:ascii="Noto Sans CJK JP Bold"/>
                        <w:w w:val="95"/>
                        <w:sz w:val="14"/>
                      </w:rPr>
                      <w:t>airfares,</w:t>
                    </w:r>
                    <w:r>
                      <w:rPr>
                        <w:rFonts w:ascii="Noto Sans CJK JP Bold"/>
                        <w:w w:val="95"/>
                        <w:sz w:val="14"/>
                      </w:rPr>
                      <w:t xml:space="preserve"> training, </w:t>
                    </w:r>
                    <w:r>
                      <w:rPr>
                        <w:rFonts w:ascii="Noto Sans CJK JP Bold"/>
                        <w:sz w:val="14"/>
                      </w:rPr>
                      <w:t>cost of living adjustment</w:t>
                    </w:r>
                  </w:p>
                  <w:p w14:paraId="2B01B3DE" w14:textId="77777777" w:rsidR="002104E6" w:rsidRDefault="00F10E56">
                    <w:pPr>
                      <w:spacing w:line="136" w:lineRule="auto"/>
                      <w:ind w:right="16"/>
                      <w:rPr>
                        <w:rFonts w:ascii="Noto Sans CJK JP Bold" w:hAnsi="Noto Sans CJK JP Bold"/>
                        <w:sz w:val="14"/>
                      </w:rPr>
                    </w:pPr>
                    <w:r>
                      <w:rPr>
                        <w:rFonts w:ascii="Noto Sans CJK JP Bold" w:hAnsi="Noto Sans CJK JP Bold"/>
                        <w:sz w:val="14"/>
                      </w:rPr>
                      <w:t xml:space="preserve">COLA) or hardship cost, apart from </w:t>
                    </w:r>
                    <w:r>
                      <w:rPr>
                        <w:rFonts w:ascii="Noto Sans CJK JP Bold" w:hAnsi="Noto Sans CJK JP Bold"/>
                        <w:w w:val="102"/>
                        <w:sz w:val="14"/>
                      </w:rPr>
                      <w:t>e</w:t>
                    </w:r>
                    <w:r>
                      <w:rPr>
                        <w:rFonts w:ascii="Noto Sans CJK JP Bold" w:hAnsi="Noto Sans CJK JP Bold"/>
                        <w:w w:val="91"/>
                        <w:sz w:val="14"/>
                      </w:rPr>
                      <w:t>x</w:t>
                    </w:r>
                    <w:r>
                      <w:rPr>
                        <w:rFonts w:ascii="Noto Sans CJK JP Bold" w:hAnsi="Noto Sans CJK JP Bold"/>
                        <w:sz w:val="14"/>
                      </w:rPr>
                      <w:t>pa</w:t>
                    </w:r>
                    <w:r>
                      <w:rPr>
                        <w:rFonts w:ascii="Noto Sans CJK JP Bold" w:hAnsi="Noto Sans CJK JP Bold"/>
                        <w:w w:val="90"/>
                        <w:sz w:val="14"/>
                      </w:rPr>
                      <w:t>t</w:t>
                    </w:r>
                    <w:r>
                      <w:rPr>
                        <w:rFonts w:ascii="Noto Sans CJK JP Bold" w:hAnsi="Noto Sans CJK JP Bold"/>
                        <w:w w:val="89"/>
                        <w:sz w:val="14"/>
                      </w:rPr>
                      <w:t>ri</w:t>
                    </w:r>
                    <w:r>
                      <w:rPr>
                        <w:rFonts w:ascii="Noto Sans CJK JP Bold" w:hAnsi="Noto Sans CJK JP Bold"/>
                        <w:w w:val="97"/>
                        <w:sz w:val="14"/>
                      </w:rPr>
                      <w:t>a</w:t>
                    </w:r>
                    <w:r>
                      <w:rPr>
                        <w:rFonts w:ascii="Noto Sans CJK JP Bold" w:hAnsi="Noto Sans CJK JP Bold"/>
                        <w:w w:val="90"/>
                        <w:sz w:val="14"/>
                      </w:rPr>
                      <w:t>t</w:t>
                    </w:r>
                    <w:r>
                      <w:rPr>
                        <w:rFonts w:ascii="Noto Sans CJK JP Bold" w:hAnsi="Noto Sans CJK JP Bold"/>
                        <w:w w:val="102"/>
                        <w:sz w:val="14"/>
                      </w:rPr>
                      <w:t>e</w:t>
                    </w:r>
                    <w:r>
                      <w:rPr>
                        <w:rFonts w:ascii="Noto Sans CJK JP Bold" w:hAnsi="Noto Sans CJK JP Bold"/>
                        <w:w w:val="323"/>
                        <w:sz w:val="14"/>
                      </w:rPr>
                      <w:t>’</w:t>
                    </w:r>
                    <w:r>
                      <w:rPr>
                        <w:rFonts w:ascii="Noto Sans CJK JP Bold" w:hAnsi="Noto Sans CJK JP Bold"/>
                        <w:w w:val="96"/>
                        <w:sz w:val="14"/>
                      </w:rPr>
                      <w:t>s</w:t>
                    </w:r>
                    <w:r>
                      <w:rPr>
                        <w:rFonts w:ascii="Noto Sans CJK JP Bold" w:hAnsi="Noto Sans CJK JP Bold"/>
                        <w:sz w:val="14"/>
                      </w:rPr>
                      <w:t xml:space="preserve"> </w:t>
                    </w:r>
                    <w:r>
                      <w:rPr>
                        <w:rFonts w:ascii="Noto Sans CJK JP Bold" w:hAnsi="Noto Sans CJK JP Bold"/>
                        <w:w w:val="96"/>
                        <w:sz w:val="14"/>
                      </w:rPr>
                      <w:t>s</w:t>
                    </w:r>
                    <w:r>
                      <w:rPr>
                        <w:rFonts w:ascii="Noto Sans CJK JP Bold" w:hAnsi="Noto Sans CJK JP Bold"/>
                        <w:w w:val="97"/>
                        <w:sz w:val="14"/>
                      </w:rPr>
                      <w:t>a</w:t>
                    </w:r>
                    <w:r>
                      <w:rPr>
                        <w:rFonts w:ascii="Noto Sans CJK JP Bold" w:hAnsi="Noto Sans CJK JP Bold"/>
                        <w:w w:val="86"/>
                        <w:sz w:val="14"/>
                      </w:rPr>
                      <w:t>l</w:t>
                    </w:r>
                    <w:r>
                      <w:rPr>
                        <w:rFonts w:ascii="Noto Sans CJK JP Bold" w:hAnsi="Noto Sans CJK JP Bold"/>
                        <w:w w:val="97"/>
                        <w:sz w:val="14"/>
                      </w:rPr>
                      <w:t>a</w:t>
                    </w:r>
                    <w:r>
                      <w:rPr>
                        <w:rFonts w:ascii="Noto Sans CJK JP Bold" w:hAnsi="Noto Sans CJK JP Bold"/>
                        <w:w w:val="89"/>
                        <w:sz w:val="14"/>
                      </w:rPr>
                      <w:t>r</w:t>
                    </w:r>
                    <w:r>
                      <w:rPr>
                        <w:rFonts w:ascii="Noto Sans CJK JP Bold" w:hAnsi="Noto Sans CJK JP Bold"/>
                        <w:w w:val="95"/>
                        <w:sz w:val="14"/>
                      </w:rPr>
                      <w:t>y</w:t>
                    </w:r>
                  </w:p>
                </w:txbxContent>
              </v:textbox>
            </v:shape>
            <v:shape id="_x0000_s1053" type="#_x0000_t202" style="position:absolute;left:7085;top:1742;width:1502;height:1786" filled="f" stroked="f">
              <v:textbox inset="0,0,0,0">
                <w:txbxContent>
                  <w:p w14:paraId="6278649F" w14:textId="77777777" w:rsidR="002104E6" w:rsidRDefault="00F10E56">
                    <w:pPr>
                      <w:spacing w:before="31" w:line="196" w:lineRule="exact"/>
                      <w:rPr>
                        <w:b/>
                        <w:sz w:val="20"/>
                      </w:rPr>
                    </w:pPr>
                    <w:r>
                      <w:rPr>
                        <w:b/>
                        <w:w w:val="105"/>
                        <w:sz w:val="20"/>
                      </w:rPr>
                      <w:t>Indirect Cost</w:t>
                    </w:r>
                  </w:p>
                  <w:p w14:paraId="3FB9019A" w14:textId="77777777" w:rsidR="002104E6" w:rsidRDefault="00F10E56">
                    <w:pPr>
                      <w:spacing w:before="55" w:line="136" w:lineRule="auto"/>
                      <w:ind w:right="3"/>
                      <w:rPr>
                        <w:rFonts w:ascii="Noto Sans CJK JP Bold" w:hAnsi="Noto Sans CJK JP Bold"/>
                        <w:sz w:val="14"/>
                      </w:rPr>
                    </w:pPr>
                    <w:r>
                      <w:rPr>
                        <w:rFonts w:ascii="Noto Sans CJK JP Bold" w:hAnsi="Noto Sans CJK JP Bold"/>
                        <w:sz w:val="14"/>
                      </w:rPr>
                      <w:t>such</w:t>
                    </w:r>
                    <w:r>
                      <w:rPr>
                        <w:rFonts w:ascii="Noto Sans CJK JP Bold" w:hAnsi="Noto Sans CJK JP Bold"/>
                        <w:spacing w:val="-10"/>
                        <w:sz w:val="14"/>
                      </w:rPr>
                      <w:t xml:space="preserve"> </w:t>
                    </w:r>
                    <w:r>
                      <w:rPr>
                        <w:rFonts w:ascii="Noto Sans CJK JP Bold" w:hAnsi="Noto Sans CJK JP Bold"/>
                        <w:sz w:val="14"/>
                      </w:rPr>
                      <w:t>as</w:t>
                    </w:r>
                    <w:r>
                      <w:rPr>
                        <w:rFonts w:ascii="Noto Sans CJK JP Bold" w:hAnsi="Noto Sans CJK JP Bold"/>
                        <w:spacing w:val="-10"/>
                        <w:sz w:val="14"/>
                      </w:rPr>
                      <w:t xml:space="preserve"> </w:t>
                    </w:r>
                    <w:r>
                      <w:rPr>
                        <w:rFonts w:ascii="Noto Sans CJK JP Bold" w:hAnsi="Noto Sans CJK JP Bold"/>
                        <w:sz w:val="14"/>
                      </w:rPr>
                      <w:t>loss</w:t>
                    </w:r>
                    <w:r>
                      <w:rPr>
                        <w:rFonts w:ascii="Noto Sans CJK JP Bold" w:hAnsi="Noto Sans CJK JP Bold"/>
                        <w:spacing w:val="-3"/>
                        <w:sz w:val="14"/>
                      </w:rPr>
                      <w:t xml:space="preserve"> </w:t>
                    </w:r>
                    <w:r>
                      <w:rPr>
                        <w:rFonts w:ascii="Noto Sans CJK JP Bold" w:hAnsi="Noto Sans CJK JP Bold"/>
                        <w:sz w:val="14"/>
                      </w:rPr>
                      <w:t>of</w:t>
                    </w:r>
                    <w:r>
                      <w:rPr>
                        <w:rFonts w:ascii="Noto Sans CJK JP Bold" w:hAnsi="Noto Sans CJK JP Bold"/>
                        <w:spacing w:val="-8"/>
                        <w:sz w:val="14"/>
                      </w:rPr>
                      <w:t xml:space="preserve"> </w:t>
                    </w:r>
                    <w:r>
                      <w:rPr>
                        <w:rFonts w:ascii="Noto Sans CJK JP Bold" w:hAnsi="Noto Sans CJK JP Bold"/>
                        <w:spacing w:val="-3"/>
                        <w:sz w:val="14"/>
                      </w:rPr>
                      <w:t xml:space="preserve">market </w:t>
                    </w:r>
                    <w:r>
                      <w:rPr>
                        <w:rFonts w:ascii="Noto Sans CJK JP Bold" w:hAnsi="Noto Sans CJK JP Bold"/>
                        <w:w w:val="95"/>
                        <w:sz w:val="14"/>
                      </w:rPr>
                      <w:t xml:space="preserve">share, difficulties with </w:t>
                    </w:r>
                    <w:r>
                      <w:rPr>
                        <w:rFonts w:ascii="Noto Sans CJK JP Bold" w:hAnsi="Noto Sans CJK JP Bold"/>
                        <w:sz w:val="14"/>
                      </w:rPr>
                      <w:t xml:space="preserve">host country government officials, the damaged rapport </w:t>
                    </w:r>
                    <w:r>
                      <w:rPr>
                        <w:rFonts w:ascii="Noto Sans CJK JP Bold" w:hAnsi="Noto Sans CJK JP Bold"/>
                        <w:spacing w:val="2"/>
                        <w:w w:val="94"/>
                        <w:sz w:val="14"/>
                      </w:rPr>
                      <w:t>w</w:t>
                    </w:r>
                    <w:r>
                      <w:rPr>
                        <w:rFonts w:ascii="Noto Sans CJK JP Bold" w:hAnsi="Noto Sans CJK JP Bold"/>
                        <w:w w:val="89"/>
                        <w:sz w:val="14"/>
                      </w:rPr>
                      <w:t>i</w:t>
                    </w:r>
                    <w:r>
                      <w:rPr>
                        <w:rFonts w:ascii="Noto Sans CJK JP Bold" w:hAnsi="Noto Sans CJK JP Bold"/>
                        <w:w w:val="90"/>
                        <w:sz w:val="14"/>
                      </w:rPr>
                      <w:t>t</w:t>
                    </w:r>
                    <w:r>
                      <w:rPr>
                        <w:rFonts w:ascii="Noto Sans CJK JP Bold" w:hAnsi="Noto Sans CJK JP Bold"/>
                        <w:sz w:val="14"/>
                      </w:rPr>
                      <w:t>h</w:t>
                    </w:r>
                    <w:r>
                      <w:rPr>
                        <w:rFonts w:ascii="Noto Sans CJK JP Bold" w:hAnsi="Noto Sans CJK JP Bold"/>
                        <w:spacing w:val="-6"/>
                        <w:sz w:val="14"/>
                      </w:rPr>
                      <w:t xml:space="preserve"> </w:t>
                    </w:r>
                    <w:r>
                      <w:rPr>
                        <w:rFonts w:ascii="Noto Sans CJK JP Bold" w:hAnsi="Noto Sans CJK JP Bold"/>
                        <w:spacing w:val="3"/>
                        <w:w w:val="105"/>
                        <w:sz w:val="14"/>
                      </w:rPr>
                      <w:t>H</w:t>
                    </w:r>
                    <w:r>
                      <w:rPr>
                        <w:rFonts w:ascii="Noto Sans CJK JP Bold" w:hAnsi="Noto Sans CJK JP Bold"/>
                        <w:spacing w:val="2"/>
                        <w:w w:val="106"/>
                        <w:sz w:val="14"/>
                      </w:rPr>
                      <w:t>C</w:t>
                    </w:r>
                    <w:r>
                      <w:rPr>
                        <w:rFonts w:ascii="Noto Sans CJK JP Bold" w:hAnsi="Noto Sans CJK JP Bold"/>
                        <w:spacing w:val="-3"/>
                        <w:w w:val="113"/>
                        <w:sz w:val="14"/>
                      </w:rPr>
                      <w:t>N</w:t>
                    </w:r>
                    <w:r>
                      <w:rPr>
                        <w:rFonts w:ascii="Noto Sans CJK JP Bold" w:hAnsi="Noto Sans CJK JP Bold"/>
                        <w:spacing w:val="2"/>
                        <w:w w:val="96"/>
                        <w:sz w:val="14"/>
                      </w:rPr>
                      <w:t>s</w:t>
                    </w:r>
                    <w:r>
                      <w:rPr>
                        <w:rFonts w:ascii="Noto Sans CJK JP Bold" w:hAnsi="Noto Sans CJK JP Bold"/>
                        <w:w w:val="323"/>
                        <w:sz w:val="14"/>
                      </w:rPr>
                      <w:t xml:space="preserve">’ </w:t>
                    </w:r>
                    <w:r>
                      <w:rPr>
                        <w:rFonts w:ascii="Noto Sans CJK JP Bold" w:hAnsi="Noto Sans CJK JP Bold"/>
                        <w:sz w:val="14"/>
                      </w:rPr>
                      <w:t>stakeholders,</w:t>
                    </w:r>
                    <w:r>
                      <w:rPr>
                        <w:rFonts w:ascii="Noto Sans CJK JP Bold" w:hAnsi="Noto Sans CJK JP Bold"/>
                        <w:spacing w:val="-24"/>
                        <w:sz w:val="14"/>
                      </w:rPr>
                      <w:t xml:space="preserve"> </w:t>
                    </w:r>
                    <w:r>
                      <w:rPr>
                        <w:rFonts w:ascii="Noto Sans CJK JP Bold" w:hAnsi="Noto Sans CJK JP Bold"/>
                        <w:sz w:val="14"/>
                      </w:rPr>
                      <w:t>and</w:t>
                    </w:r>
                    <w:r>
                      <w:rPr>
                        <w:rFonts w:ascii="Noto Sans CJK JP Bold" w:hAnsi="Noto Sans CJK JP Bold"/>
                        <w:spacing w:val="-22"/>
                        <w:sz w:val="14"/>
                      </w:rPr>
                      <w:t xml:space="preserve"> </w:t>
                    </w:r>
                    <w:r>
                      <w:rPr>
                        <w:rFonts w:ascii="Noto Sans CJK JP Bold" w:hAnsi="Noto Sans CJK JP Bold"/>
                        <w:sz w:val="14"/>
                      </w:rPr>
                      <w:t>low morale and low productivite</w:t>
                    </w:r>
                  </w:p>
                </w:txbxContent>
              </v:textbox>
            </v:shape>
            <w10:wrap type="topAndBottom" anchorx="page"/>
          </v:group>
        </w:pict>
      </w:r>
    </w:p>
    <w:p w14:paraId="2327D448" w14:textId="77777777" w:rsidR="002104E6" w:rsidRDefault="002104E6">
      <w:pPr>
        <w:pStyle w:val="BodyText"/>
        <w:rPr>
          <w:sz w:val="23"/>
        </w:rPr>
      </w:pPr>
    </w:p>
    <w:p w14:paraId="4A0784EE" w14:textId="77777777" w:rsidR="002104E6" w:rsidRDefault="00F10E56">
      <w:pPr>
        <w:pStyle w:val="Heading1"/>
        <w:ind w:left="1338" w:right="1338"/>
        <w:jc w:val="center"/>
      </w:pPr>
      <w:r>
        <w:t>Cost of Expatriate Failure</w:t>
      </w:r>
    </w:p>
    <w:p w14:paraId="1D836FD6" w14:textId="77777777" w:rsidR="002104E6" w:rsidRDefault="002104E6">
      <w:pPr>
        <w:pStyle w:val="BodyText"/>
        <w:spacing w:before="11"/>
        <w:rPr>
          <w:rFonts w:ascii="Carlito"/>
          <w:b/>
          <w:sz w:val="20"/>
        </w:rPr>
      </w:pPr>
    </w:p>
    <w:p w14:paraId="56662242" w14:textId="77777777" w:rsidR="002104E6" w:rsidRDefault="00F10E56">
      <w:pPr>
        <w:pStyle w:val="BodyText"/>
        <w:spacing w:line="314" w:lineRule="auto"/>
        <w:ind w:left="826" w:right="847"/>
      </w:pPr>
      <w:r>
        <w:rPr>
          <w:w w:val="95"/>
        </w:rPr>
        <w:t>Source:</w:t>
      </w:r>
      <w:r>
        <w:rPr>
          <w:spacing w:val="-30"/>
          <w:w w:val="95"/>
        </w:rPr>
        <w:t xml:space="preserve"> </w:t>
      </w:r>
      <w:proofErr w:type="spellStart"/>
      <w:r>
        <w:rPr>
          <w:w w:val="95"/>
        </w:rPr>
        <w:t>Thoo</w:t>
      </w:r>
      <w:proofErr w:type="spellEnd"/>
      <w:r>
        <w:rPr>
          <w:w w:val="95"/>
        </w:rPr>
        <w:t>,</w:t>
      </w:r>
      <w:r>
        <w:rPr>
          <w:spacing w:val="-26"/>
          <w:w w:val="95"/>
        </w:rPr>
        <w:t xml:space="preserve"> </w:t>
      </w:r>
      <w:r>
        <w:rPr>
          <w:spacing w:val="-3"/>
          <w:w w:val="95"/>
        </w:rPr>
        <w:t>L.</w:t>
      </w:r>
      <w:r>
        <w:rPr>
          <w:spacing w:val="-27"/>
          <w:w w:val="95"/>
        </w:rPr>
        <w:t xml:space="preserve"> </w:t>
      </w:r>
      <w:r>
        <w:rPr>
          <w:w w:val="95"/>
        </w:rPr>
        <w:t>&amp;</w:t>
      </w:r>
      <w:r>
        <w:rPr>
          <w:spacing w:val="-21"/>
          <w:w w:val="95"/>
        </w:rPr>
        <w:t xml:space="preserve"> </w:t>
      </w:r>
      <w:proofErr w:type="spellStart"/>
      <w:r>
        <w:rPr>
          <w:w w:val="95"/>
        </w:rPr>
        <w:t>Kaliannan</w:t>
      </w:r>
      <w:proofErr w:type="spellEnd"/>
      <w:r>
        <w:rPr>
          <w:w w:val="95"/>
        </w:rPr>
        <w:t>,</w:t>
      </w:r>
      <w:r>
        <w:rPr>
          <w:spacing w:val="-38"/>
          <w:w w:val="95"/>
        </w:rPr>
        <w:t xml:space="preserve"> </w:t>
      </w:r>
      <w:r>
        <w:rPr>
          <w:spacing w:val="-7"/>
          <w:w w:val="95"/>
        </w:rPr>
        <w:t>M.</w:t>
      </w:r>
      <w:r>
        <w:rPr>
          <w:spacing w:val="-15"/>
          <w:w w:val="95"/>
        </w:rPr>
        <w:t xml:space="preserve"> </w:t>
      </w:r>
      <w:r>
        <w:rPr>
          <w:spacing w:val="-4"/>
          <w:w w:val="95"/>
        </w:rPr>
        <w:t>(2013).</w:t>
      </w:r>
      <w:r>
        <w:rPr>
          <w:spacing w:val="-16"/>
          <w:w w:val="95"/>
        </w:rPr>
        <w:t xml:space="preserve"> </w:t>
      </w:r>
      <w:r>
        <w:rPr>
          <w:w w:val="95"/>
        </w:rPr>
        <w:t>International</w:t>
      </w:r>
      <w:r>
        <w:rPr>
          <w:spacing w:val="-34"/>
          <w:w w:val="95"/>
        </w:rPr>
        <w:t xml:space="preserve"> </w:t>
      </w:r>
      <w:r>
        <w:rPr>
          <w:spacing w:val="-3"/>
          <w:w w:val="95"/>
        </w:rPr>
        <w:t>HR</w:t>
      </w:r>
      <w:r>
        <w:rPr>
          <w:spacing w:val="-32"/>
          <w:w w:val="95"/>
        </w:rPr>
        <w:t xml:space="preserve"> </w:t>
      </w:r>
      <w:r>
        <w:rPr>
          <w:spacing w:val="2"/>
          <w:w w:val="95"/>
        </w:rPr>
        <w:t>Assignment</w:t>
      </w:r>
      <w:r>
        <w:rPr>
          <w:spacing w:val="-40"/>
          <w:w w:val="95"/>
        </w:rPr>
        <w:t xml:space="preserve"> </w:t>
      </w:r>
      <w:r>
        <w:rPr>
          <w:spacing w:val="4"/>
          <w:w w:val="95"/>
        </w:rPr>
        <w:t>in</w:t>
      </w:r>
      <w:r>
        <w:rPr>
          <w:spacing w:val="-29"/>
          <w:w w:val="95"/>
        </w:rPr>
        <w:t xml:space="preserve"> </w:t>
      </w:r>
      <w:r>
        <w:rPr>
          <w:w w:val="95"/>
        </w:rPr>
        <w:t>Recruiting</w:t>
      </w:r>
      <w:r>
        <w:rPr>
          <w:spacing w:val="-41"/>
          <w:w w:val="95"/>
        </w:rPr>
        <w:t xml:space="preserve"> </w:t>
      </w:r>
      <w:r>
        <w:rPr>
          <w:w w:val="95"/>
        </w:rPr>
        <w:t xml:space="preserve">and </w:t>
      </w:r>
      <w:r>
        <w:rPr>
          <w:spacing w:val="3"/>
          <w:w w:val="90"/>
        </w:rPr>
        <w:t>Selecting</w:t>
      </w:r>
      <w:r>
        <w:rPr>
          <w:spacing w:val="-27"/>
          <w:w w:val="90"/>
        </w:rPr>
        <w:t xml:space="preserve"> </w:t>
      </w:r>
      <w:r>
        <w:rPr>
          <w:spacing w:val="2"/>
          <w:w w:val="90"/>
        </w:rPr>
        <w:t>Challenges,</w:t>
      </w:r>
      <w:r>
        <w:rPr>
          <w:spacing w:val="-20"/>
          <w:w w:val="90"/>
        </w:rPr>
        <w:t xml:space="preserve"> </w:t>
      </w:r>
      <w:r>
        <w:rPr>
          <w:w w:val="90"/>
        </w:rPr>
        <w:t>Failures</w:t>
      </w:r>
      <w:r>
        <w:rPr>
          <w:spacing w:val="-23"/>
          <w:w w:val="90"/>
        </w:rPr>
        <w:t xml:space="preserve"> </w:t>
      </w:r>
      <w:r>
        <w:rPr>
          <w:w w:val="90"/>
        </w:rPr>
        <w:t>and</w:t>
      </w:r>
      <w:r>
        <w:rPr>
          <w:spacing w:val="-24"/>
          <w:w w:val="90"/>
        </w:rPr>
        <w:t xml:space="preserve"> </w:t>
      </w:r>
      <w:r>
        <w:rPr>
          <w:w w:val="90"/>
        </w:rPr>
        <w:t>Best</w:t>
      </w:r>
      <w:r>
        <w:rPr>
          <w:spacing w:val="-25"/>
          <w:w w:val="90"/>
        </w:rPr>
        <w:t xml:space="preserve"> </w:t>
      </w:r>
      <w:r>
        <w:rPr>
          <w:w w:val="90"/>
        </w:rPr>
        <w:t>Practices.</w:t>
      </w:r>
      <w:r>
        <w:rPr>
          <w:spacing w:val="-4"/>
          <w:w w:val="90"/>
        </w:rPr>
        <w:t xml:space="preserve"> </w:t>
      </w:r>
      <w:r>
        <w:rPr>
          <w:w w:val="90"/>
        </w:rPr>
        <w:t>International</w:t>
      </w:r>
      <w:r>
        <w:rPr>
          <w:spacing w:val="-15"/>
          <w:w w:val="90"/>
        </w:rPr>
        <w:t xml:space="preserve"> </w:t>
      </w:r>
      <w:r>
        <w:rPr>
          <w:w w:val="90"/>
        </w:rPr>
        <w:t>Journal</w:t>
      </w:r>
      <w:r>
        <w:rPr>
          <w:spacing w:val="-16"/>
          <w:w w:val="90"/>
        </w:rPr>
        <w:t xml:space="preserve"> </w:t>
      </w:r>
      <w:r>
        <w:rPr>
          <w:w w:val="90"/>
        </w:rPr>
        <w:t>of Human</w:t>
      </w:r>
      <w:r>
        <w:rPr>
          <w:spacing w:val="-7"/>
          <w:w w:val="90"/>
        </w:rPr>
        <w:t xml:space="preserve"> </w:t>
      </w:r>
      <w:r>
        <w:rPr>
          <w:w w:val="90"/>
        </w:rPr>
        <w:t xml:space="preserve">Resource </w:t>
      </w:r>
      <w:r>
        <w:rPr>
          <w:spacing w:val="2"/>
        </w:rPr>
        <w:t xml:space="preserve">Studies, </w:t>
      </w:r>
      <w:r>
        <w:t>3(4),</w:t>
      </w:r>
      <w:r>
        <w:rPr>
          <w:spacing w:val="-51"/>
        </w:rPr>
        <w:t xml:space="preserve"> </w:t>
      </w:r>
      <w:r>
        <w:rPr>
          <w:spacing w:val="-8"/>
        </w:rPr>
        <w:t>143-158.</w:t>
      </w:r>
    </w:p>
    <w:p w14:paraId="273D1CB0" w14:textId="77777777" w:rsidR="002104E6" w:rsidRDefault="002104E6">
      <w:pPr>
        <w:spacing w:line="314" w:lineRule="auto"/>
        <w:sectPr w:rsidR="002104E6">
          <w:pgSz w:w="11910" w:h="16840"/>
          <w:pgMar w:top="1080" w:right="580" w:bottom="280" w:left="600" w:header="885" w:footer="0" w:gutter="0"/>
          <w:cols w:space="720"/>
        </w:sectPr>
      </w:pPr>
    </w:p>
    <w:p w14:paraId="6E825630" w14:textId="77777777" w:rsidR="002104E6" w:rsidRDefault="002104E6">
      <w:pPr>
        <w:pStyle w:val="BodyText"/>
        <w:spacing w:before="9"/>
        <w:rPr>
          <w:sz w:val="26"/>
        </w:rPr>
      </w:pPr>
    </w:p>
    <w:p w14:paraId="19316FDE" w14:textId="77777777" w:rsidR="002104E6" w:rsidRDefault="00F10E56">
      <w:pPr>
        <w:pStyle w:val="ListParagraph"/>
        <w:numPr>
          <w:ilvl w:val="1"/>
          <w:numId w:val="2"/>
        </w:numPr>
        <w:tabs>
          <w:tab w:val="left" w:pos="1547"/>
        </w:tabs>
        <w:spacing w:before="52"/>
        <w:ind w:left="1546" w:hanging="417"/>
        <w:rPr>
          <w:sz w:val="24"/>
        </w:rPr>
      </w:pPr>
      <w:r>
        <w:rPr>
          <w:sz w:val="24"/>
        </w:rPr>
        <w:t>Main Reasons of Expatriate</w:t>
      </w:r>
      <w:r>
        <w:rPr>
          <w:spacing w:val="-25"/>
          <w:sz w:val="24"/>
        </w:rPr>
        <w:t xml:space="preserve"> </w:t>
      </w:r>
      <w:r>
        <w:rPr>
          <w:sz w:val="24"/>
        </w:rPr>
        <w:t>Failure</w:t>
      </w:r>
    </w:p>
    <w:p w14:paraId="189D5804" w14:textId="77777777" w:rsidR="002104E6" w:rsidRDefault="002104E6">
      <w:pPr>
        <w:pStyle w:val="BodyText"/>
        <w:spacing w:before="10"/>
        <w:rPr>
          <w:rFonts w:ascii="Carlito"/>
          <w:sz w:val="20"/>
        </w:rPr>
      </w:pPr>
    </w:p>
    <w:p w14:paraId="6746460D" w14:textId="77777777" w:rsidR="002104E6" w:rsidRDefault="00F10E56">
      <w:pPr>
        <w:pStyle w:val="BodyText"/>
        <w:spacing w:line="316" w:lineRule="auto"/>
        <w:ind w:left="1579" w:right="847"/>
      </w:pPr>
      <w:r>
        <w:t>A</w:t>
      </w:r>
      <w:r>
        <w:rPr>
          <w:spacing w:val="-45"/>
        </w:rPr>
        <w:t xml:space="preserve"> </w:t>
      </w:r>
      <w:r>
        <w:rPr>
          <w:spacing w:val="2"/>
        </w:rPr>
        <w:t>significant</w:t>
      </w:r>
      <w:r>
        <w:rPr>
          <w:spacing w:val="-53"/>
        </w:rPr>
        <w:t xml:space="preserve"> </w:t>
      </w:r>
      <w:r>
        <w:t>factor</w:t>
      </w:r>
      <w:r>
        <w:rPr>
          <w:spacing w:val="-47"/>
        </w:rPr>
        <w:t xml:space="preserve"> </w:t>
      </w:r>
      <w:r>
        <w:t>that</w:t>
      </w:r>
      <w:r>
        <w:rPr>
          <w:spacing w:val="-47"/>
        </w:rPr>
        <w:t xml:space="preserve"> </w:t>
      </w:r>
      <w:r>
        <w:t>may</w:t>
      </w:r>
      <w:r>
        <w:rPr>
          <w:spacing w:val="-45"/>
        </w:rPr>
        <w:t xml:space="preserve"> </w:t>
      </w:r>
      <w:r>
        <w:rPr>
          <w:spacing w:val="3"/>
        </w:rPr>
        <w:t>lead</w:t>
      </w:r>
      <w:r>
        <w:rPr>
          <w:spacing w:val="-53"/>
        </w:rPr>
        <w:t xml:space="preserve"> </w:t>
      </w:r>
      <w:r>
        <w:t>to</w:t>
      </w:r>
      <w:r>
        <w:rPr>
          <w:spacing w:val="-38"/>
        </w:rPr>
        <w:t xml:space="preserve"> </w:t>
      </w:r>
      <w:r>
        <w:t>expatriate</w:t>
      </w:r>
      <w:r>
        <w:rPr>
          <w:spacing w:val="-50"/>
        </w:rPr>
        <w:t xml:space="preserve"> </w:t>
      </w:r>
      <w:r>
        <w:rPr>
          <w:spacing w:val="2"/>
        </w:rPr>
        <w:t>failure</w:t>
      </w:r>
      <w:r>
        <w:rPr>
          <w:spacing w:val="-50"/>
        </w:rPr>
        <w:t xml:space="preserve"> </w:t>
      </w:r>
      <w:r>
        <w:rPr>
          <w:spacing w:val="4"/>
        </w:rPr>
        <w:t>is</w:t>
      </w:r>
      <w:r>
        <w:rPr>
          <w:spacing w:val="-52"/>
        </w:rPr>
        <w:t xml:space="preserve"> </w:t>
      </w:r>
      <w:r>
        <w:t>the</w:t>
      </w:r>
      <w:r>
        <w:rPr>
          <w:spacing w:val="-49"/>
        </w:rPr>
        <w:t xml:space="preserve"> </w:t>
      </w:r>
      <w:r>
        <w:t>comfort</w:t>
      </w:r>
      <w:r>
        <w:rPr>
          <w:spacing w:val="-53"/>
        </w:rPr>
        <w:t xml:space="preserve"> </w:t>
      </w:r>
      <w:r>
        <w:t>of</w:t>
      </w:r>
      <w:r>
        <w:rPr>
          <w:spacing w:val="-44"/>
        </w:rPr>
        <w:t xml:space="preserve"> </w:t>
      </w:r>
      <w:r>
        <w:t>the</w:t>
      </w:r>
      <w:r>
        <w:rPr>
          <w:spacing w:val="-43"/>
        </w:rPr>
        <w:t xml:space="preserve"> </w:t>
      </w:r>
      <w:r>
        <w:t>assigned expatriate</w:t>
      </w:r>
      <w:r>
        <w:rPr>
          <w:spacing w:val="-44"/>
        </w:rPr>
        <w:t xml:space="preserve"> </w:t>
      </w:r>
      <w:r>
        <w:t>and</w:t>
      </w:r>
      <w:r>
        <w:rPr>
          <w:spacing w:val="-48"/>
        </w:rPr>
        <w:t xml:space="preserve"> </w:t>
      </w:r>
      <w:r>
        <w:rPr>
          <w:spacing w:val="3"/>
        </w:rPr>
        <w:t>his/her</w:t>
      </w:r>
      <w:r>
        <w:rPr>
          <w:spacing w:val="-51"/>
        </w:rPr>
        <w:t xml:space="preserve"> </w:t>
      </w:r>
      <w:r>
        <w:rPr>
          <w:spacing w:val="3"/>
        </w:rPr>
        <w:t>family</w:t>
      </w:r>
      <w:r>
        <w:rPr>
          <w:spacing w:val="-47"/>
        </w:rPr>
        <w:t xml:space="preserve"> </w:t>
      </w:r>
      <w:r>
        <w:t>adjustment</w:t>
      </w:r>
      <w:r>
        <w:rPr>
          <w:spacing w:val="-49"/>
        </w:rPr>
        <w:t xml:space="preserve"> </w:t>
      </w:r>
      <w:r>
        <w:rPr>
          <w:spacing w:val="4"/>
        </w:rPr>
        <w:t>in</w:t>
      </w:r>
      <w:r>
        <w:rPr>
          <w:spacing w:val="-48"/>
        </w:rPr>
        <w:t xml:space="preserve"> </w:t>
      </w:r>
      <w:r>
        <w:t>the</w:t>
      </w:r>
      <w:r>
        <w:rPr>
          <w:spacing w:val="-34"/>
        </w:rPr>
        <w:t xml:space="preserve"> </w:t>
      </w:r>
      <w:r>
        <w:rPr>
          <w:spacing w:val="3"/>
        </w:rPr>
        <w:t>new</w:t>
      </w:r>
      <w:r>
        <w:rPr>
          <w:spacing w:val="-37"/>
        </w:rPr>
        <w:t xml:space="preserve"> </w:t>
      </w:r>
      <w:r>
        <w:rPr>
          <w:spacing w:val="2"/>
        </w:rPr>
        <w:t>environment.</w:t>
      </w:r>
      <w:r>
        <w:rPr>
          <w:spacing w:val="-47"/>
        </w:rPr>
        <w:t xml:space="preserve"> </w:t>
      </w:r>
      <w:r>
        <w:t>This</w:t>
      </w:r>
      <w:r>
        <w:rPr>
          <w:spacing w:val="-48"/>
        </w:rPr>
        <w:t xml:space="preserve"> </w:t>
      </w:r>
      <w:r>
        <w:rPr>
          <w:spacing w:val="4"/>
        </w:rPr>
        <w:t>is</w:t>
      </w:r>
      <w:r>
        <w:rPr>
          <w:spacing w:val="-47"/>
        </w:rPr>
        <w:t xml:space="preserve"> </w:t>
      </w:r>
      <w:r>
        <w:rPr>
          <w:spacing w:val="2"/>
        </w:rPr>
        <w:t>often</w:t>
      </w:r>
      <w:r>
        <w:rPr>
          <w:spacing w:val="-48"/>
        </w:rPr>
        <w:t xml:space="preserve"> </w:t>
      </w:r>
      <w:r>
        <w:t xml:space="preserve">a </w:t>
      </w:r>
      <w:r>
        <w:rPr>
          <w:w w:val="95"/>
        </w:rPr>
        <w:t>major</w:t>
      </w:r>
      <w:r>
        <w:rPr>
          <w:spacing w:val="-33"/>
          <w:w w:val="95"/>
        </w:rPr>
        <w:t xml:space="preserve"> </w:t>
      </w:r>
      <w:r>
        <w:rPr>
          <w:w w:val="95"/>
        </w:rPr>
        <w:t>determinant</w:t>
      </w:r>
      <w:r>
        <w:rPr>
          <w:spacing w:val="-41"/>
          <w:w w:val="95"/>
        </w:rPr>
        <w:t xml:space="preserve"> </w:t>
      </w:r>
      <w:r>
        <w:rPr>
          <w:w w:val="95"/>
        </w:rPr>
        <w:t>of</w:t>
      </w:r>
      <w:r>
        <w:rPr>
          <w:spacing w:val="-25"/>
          <w:w w:val="95"/>
        </w:rPr>
        <w:t xml:space="preserve"> </w:t>
      </w:r>
      <w:r>
        <w:rPr>
          <w:w w:val="95"/>
        </w:rPr>
        <w:t>success</w:t>
      </w:r>
      <w:r>
        <w:rPr>
          <w:spacing w:val="-28"/>
          <w:w w:val="95"/>
        </w:rPr>
        <w:t xml:space="preserve"> </w:t>
      </w:r>
      <w:r>
        <w:rPr>
          <w:w w:val="95"/>
        </w:rPr>
        <w:t>or</w:t>
      </w:r>
      <w:r>
        <w:rPr>
          <w:spacing w:val="-32"/>
          <w:w w:val="95"/>
        </w:rPr>
        <w:t xml:space="preserve"> </w:t>
      </w:r>
      <w:r>
        <w:rPr>
          <w:spacing w:val="2"/>
          <w:w w:val="95"/>
        </w:rPr>
        <w:t>failure</w:t>
      </w:r>
      <w:r>
        <w:rPr>
          <w:spacing w:val="-35"/>
          <w:w w:val="95"/>
        </w:rPr>
        <w:t xml:space="preserve"> </w:t>
      </w:r>
      <w:r>
        <w:rPr>
          <w:w w:val="95"/>
        </w:rPr>
        <w:t>as</w:t>
      </w:r>
      <w:r>
        <w:rPr>
          <w:spacing w:val="-21"/>
          <w:w w:val="95"/>
        </w:rPr>
        <w:t xml:space="preserve"> </w:t>
      </w:r>
      <w:r>
        <w:rPr>
          <w:spacing w:val="2"/>
          <w:w w:val="95"/>
        </w:rPr>
        <w:t>immense</w:t>
      </w:r>
      <w:r>
        <w:rPr>
          <w:spacing w:val="-35"/>
          <w:w w:val="95"/>
        </w:rPr>
        <w:t xml:space="preserve"> </w:t>
      </w:r>
      <w:r>
        <w:rPr>
          <w:w w:val="95"/>
        </w:rPr>
        <w:t>psychological</w:t>
      </w:r>
      <w:r>
        <w:rPr>
          <w:spacing w:val="-34"/>
          <w:w w:val="95"/>
        </w:rPr>
        <w:t xml:space="preserve"> </w:t>
      </w:r>
      <w:r>
        <w:rPr>
          <w:w w:val="95"/>
        </w:rPr>
        <w:t>stress</w:t>
      </w:r>
      <w:r>
        <w:rPr>
          <w:spacing w:val="-40"/>
          <w:w w:val="95"/>
        </w:rPr>
        <w:t xml:space="preserve"> </w:t>
      </w:r>
      <w:r>
        <w:rPr>
          <w:w w:val="95"/>
        </w:rPr>
        <w:t>from</w:t>
      </w:r>
      <w:r>
        <w:rPr>
          <w:spacing w:val="-40"/>
          <w:w w:val="95"/>
        </w:rPr>
        <w:t xml:space="preserve"> </w:t>
      </w:r>
      <w:r>
        <w:rPr>
          <w:spacing w:val="3"/>
          <w:w w:val="95"/>
        </w:rPr>
        <w:t xml:space="preserve">family </w:t>
      </w:r>
      <w:r>
        <w:t>members</w:t>
      </w:r>
      <w:r>
        <w:rPr>
          <w:spacing w:val="-40"/>
        </w:rPr>
        <w:t xml:space="preserve"> </w:t>
      </w:r>
      <w:r>
        <w:rPr>
          <w:spacing w:val="-3"/>
        </w:rPr>
        <w:t>can</w:t>
      </w:r>
      <w:r>
        <w:rPr>
          <w:spacing w:val="-15"/>
        </w:rPr>
        <w:t xml:space="preserve"> </w:t>
      </w:r>
      <w:r>
        <w:t>affect</w:t>
      </w:r>
      <w:r>
        <w:rPr>
          <w:spacing w:val="-41"/>
        </w:rPr>
        <w:t xml:space="preserve"> </w:t>
      </w:r>
      <w:r>
        <w:t>the</w:t>
      </w:r>
      <w:r>
        <w:rPr>
          <w:spacing w:val="-35"/>
        </w:rPr>
        <w:t xml:space="preserve"> </w:t>
      </w:r>
      <w:r>
        <w:t>overall</w:t>
      </w:r>
      <w:r>
        <w:rPr>
          <w:spacing w:val="-34"/>
        </w:rPr>
        <w:t xml:space="preserve"> </w:t>
      </w:r>
      <w:r>
        <w:t>performance</w:t>
      </w:r>
      <w:r>
        <w:rPr>
          <w:spacing w:val="-35"/>
        </w:rPr>
        <w:t xml:space="preserve"> </w:t>
      </w:r>
      <w:r>
        <w:t>of</w:t>
      </w:r>
      <w:r>
        <w:rPr>
          <w:spacing w:val="-23"/>
        </w:rPr>
        <w:t xml:space="preserve"> </w:t>
      </w:r>
      <w:r>
        <w:t>the</w:t>
      </w:r>
      <w:r>
        <w:rPr>
          <w:spacing w:val="-22"/>
        </w:rPr>
        <w:t xml:space="preserve"> </w:t>
      </w:r>
      <w:r>
        <w:t>expatriate</w:t>
      </w:r>
      <w:r>
        <w:rPr>
          <w:spacing w:val="-35"/>
        </w:rPr>
        <w:t xml:space="preserve"> </w:t>
      </w:r>
      <w:r>
        <w:t>on</w:t>
      </w:r>
      <w:r>
        <w:rPr>
          <w:spacing w:val="-40"/>
        </w:rPr>
        <w:t xml:space="preserve"> </w:t>
      </w:r>
      <w:r>
        <w:t>the</w:t>
      </w:r>
      <w:r>
        <w:rPr>
          <w:spacing w:val="-22"/>
        </w:rPr>
        <w:t xml:space="preserve"> </w:t>
      </w:r>
      <w:r>
        <w:t>job.</w:t>
      </w:r>
    </w:p>
    <w:p w14:paraId="0DFA4E32" w14:textId="77777777" w:rsidR="002104E6" w:rsidRDefault="00F10E56">
      <w:pPr>
        <w:pStyle w:val="BodyText"/>
        <w:spacing w:before="161" w:line="319" w:lineRule="auto"/>
        <w:ind w:left="1579" w:right="847"/>
      </w:pPr>
      <w:r>
        <w:rPr>
          <w:spacing w:val="2"/>
          <w:w w:val="95"/>
        </w:rPr>
        <w:t>Over</w:t>
      </w:r>
      <w:r>
        <w:rPr>
          <w:spacing w:val="-34"/>
          <w:w w:val="95"/>
        </w:rPr>
        <w:t xml:space="preserve"> </w:t>
      </w:r>
      <w:r>
        <w:rPr>
          <w:w w:val="95"/>
        </w:rPr>
        <w:t>the</w:t>
      </w:r>
      <w:r>
        <w:rPr>
          <w:spacing w:val="-37"/>
          <w:w w:val="95"/>
        </w:rPr>
        <w:t xml:space="preserve"> </w:t>
      </w:r>
      <w:r>
        <w:rPr>
          <w:w w:val="95"/>
        </w:rPr>
        <w:t>years,</w:t>
      </w:r>
      <w:r>
        <w:rPr>
          <w:spacing w:val="-28"/>
          <w:w w:val="95"/>
        </w:rPr>
        <w:t xml:space="preserve"> </w:t>
      </w:r>
      <w:r>
        <w:rPr>
          <w:w w:val="95"/>
        </w:rPr>
        <w:t>many</w:t>
      </w:r>
      <w:r>
        <w:rPr>
          <w:spacing w:val="-29"/>
          <w:w w:val="95"/>
        </w:rPr>
        <w:t xml:space="preserve"> </w:t>
      </w:r>
      <w:r>
        <w:rPr>
          <w:w w:val="95"/>
        </w:rPr>
        <w:t>researchers</w:t>
      </w:r>
      <w:r>
        <w:rPr>
          <w:spacing w:val="-41"/>
          <w:w w:val="95"/>
        </w:rPr>
        <w:t xml:space="preserve"> </w:t>
      </w:r>
      <w:r>
        <w:rPr>
          <w:w w:val="95"/>
        </w:rPr>
        <w:t>have</w:t>
      </w:r>
      <w:r>
        <w:rPr>
          <w:spacing w:val="-36"/>
          <w:w w:val="95"/>
        </w:rPr>
        <w:t xml:space="preserve"> </w:t>
      </w:r>
      <w:r>
        <w:rPr>
          <w:w w:val="95"/>
        </w:rPr>
        <w:t>reported</w:t>
      </w:r>
      <w:r>
        <w:rPr>
          <w:spacing w:val="-41"/>
          <w:w w:val="95"/>
        </w:rPr>
        <w:t xml:space="preserve"> </w:t>
      </w:r>
      <w:r>
        <w:rPr>
          <w:w w:val="95"/>
        </w:rPr>
        <w:t>high</w:t>
      </w:r>
      <w:r>
        <w:rPr>
          <w:spacing w:val="-31"/>
          <w:w w:val="95"/>
        </w:rPr>
        <w:t xml:space="preserve"> </w:t>
      </w:r>
      <w:r>
        <w:rPr>
          <w:spacing w:val="2"/>
          <w:w w:val="95"/>
        </w:rPr>
        <w:t>failure</w:t>
      </w:r>
      <w:r>
        <w:rPr>
          <w:spacing w:val="-36"/>
          <w:w w:val="95"/>
        </w:rPr>
        <w:t xml:space="preserve"> </w:t>
      </w:r>
      <w:r>
        <w:rPr>
          <w:w w:val="95"/>
        </w:rPr>
        <w:t>rates</w:t>
      </w:r>
      <w:r>
        <w:rPr>
          <w:spacing w:val="-41"/>
          <w:w w:val="95"/>
        </w:rPr>
        <w:t xml:space="preserve"> </w:t>
      </w:r>
      <w:r>
        <w:rPr>
          <w:w w:val="95"/>
        </w:rPr>
        <w:t>among</w:t>
      </w:r>
      <w:r>
        <w:rPr>
          <w:spacing w:val="-31"/>
          <w:w w:val="95"/>
        </w:rPr>
        <w:t xml:space="preserve"> </w:t>
      </w:r>
      <w:r>
        <w:rPr>
          <w:w w:val="95"/>
        </w:rPr>
        <w:t xml:space="preserve">expatriates </w:t>
      </w:r>
      <w:r>
        <w:t>since</w:t>
      </w:r>
      <w:r>
        <w:rPr>
          <w:spacing w:val="-43"/>
        </w:rPr>
        <w:t xml:space="preserve"> </w:t>
      </w:r>
      <w:r>
        <w:rPr>
          <w:spacing w:val="3"/>
        </w:rPr>
        <w:t>neither</w:t>
      </w:r>
      <w:r>
        <w:rPr>
          <w:spacing w:val="-49"/>
        </w:rPr>
        <w:t xml:space="preserve"> </w:t>
      </w:r>
      <w:r>
        <w:rPr>
          <w:spacing w:val="2"/>
        </w:rPr>
        <w:t>they</w:t>
      </w:r>
      <w:r>
        <w:rPr>
          <w:spacing w:val="-36"/>
        </w:rPr>
        <w:t xml:space="preserve"> </w:t>
      </w:r>
      <w:r>
        <w:t>nor</w:t>
      </w:r>
      <w:r>
        <w:rPr>
          <w:spacing w:val="-40"/>
        </w:rPr>
        <w:t xml:space="preserve"> </w:t>
      </w:r>
      <w:r>
        <w:rPr>
          <w:spacing w:val="3"/>
        </w:rPr>
        <w:t>their</w:t>
      </w:r>
      <w:r>
        <w:rPr>
          <w:spacing w:val="-49"/>
        </w:rPr>
        <w:t xml:space="preserve"> </w:t>
      </w:r>
      <w:r>
        <w:rPr>
          <w:spacing w:val="4"/>
        </w:rPr>
        <w:t>families</w:t>
      </w:r>
      <w:r>
        <w:rPr>
          <w:spacing w:val="-46"/>
        </w:rPr>
        <w:t xml:space="preserve"> </w:t>
      </w:r>
      <w:r>
        <w:rPr>
          <w:spacing w:val="-3"/>
        </w:rPr>
        <w:t>are</w:t>
      </w:r>
      <w:r>
        <w:rPr>
          <w:spacing w:val="-43"/>
        </w:rPr>
        <w:t xml:space="preserve"> </w:t>
      </w:r>
      <w:r>
        <w:t>ready</w:t>
      </w:r>
      <w:r>
        <w:rPr>
          <w:spacing w:val="-35"/>
        </w:rPr>
        <w:t xml:space="preserve"> </w:t>
      </w:r>
      <w:r>
        <w:t>to</w:t>
      </w:r>
      <w:r>
        <w:rPr>
          <w:spacing w:val="-37"/>
        </w:rPr>
        <w:t xml:space="preserve"> </w:t>
      </w:r>
      <w:r>
        <w:t>deal</w:t>
      </w:r>
      <w:r>
        <w:rPr>
          <w:spacing w:val="-42"/>
        </w:rPr>
        <w:t xml:space="preserve"> </w:t>
      </w:r>
      <w:r>
        <w:rPr>
          <w:spacing w:val="6"/>
        </w:rPr>
        <w:t>with</w:t>
      </w:r>
      <w:r>
        <w:rPr>
          <w:spacing w:val="-36"/>
        </w:rPr>
        <w:t xml:space="preserve"> </w:t>
      </w:r>
      <w:r>
        <w:t>the</w:t>
      </w:r>
      <w:r>
        <w:rPr>
          <w:spacing w:val="-33"/>
        </w:rPr>
        <w:t xml:space="preserve"> </w:t>
      </w:r>
      <w:r>
        <w:t>magnitude</w:t>
      </w:r>
      <w:r>
        <w:rPr>
          <w:spacing w:val="-42"/>
        </w:rPr>
        <w:t xml:space="preserve"> </w:t>
      </w:r>
      <w:r>
        <w:t>of</w:t>
      </w:r>
      <w:r>
        <w:rPr>
          <w:spacing w:val="-34"/>
        </w:rPr>
        <w:t xml:space="preserve"> </w:t>
      </w:r>
      <w:r>
        <w:t>doubt</w:t>
      </w:r>
    </w:p>
    <w:p w14:paraId="5696961A" w14:textId="77777777" w:rsidR="002104E6" w:rsidRDefault="00F10E56">
      <w:pPr>
        <w:pStyle w:val="BodyText"/>
        <w:spacing w:before="3" w:line="307" w:lineRule="auto"/>
        <w:ind w:left="1579" w:right="847"/>
      </w:pPr>
      <w:r>
        <w:rPr>
          <w:w w:val="95"/>
        </w:rPr>
        <w:t>that</w:t>
      </w:r>
      <w:r>
        <w:rPr>
          <w:spacing w:val="-26"/>
          <w:w w:val="95"/>
        </w:rPr>
        <w:t xml:space="preserve"> </w:t>
      </w:r>
      <w:r>
        <w:rPr>
          <w:w w:val="95"/>
        </w:rPr>
        <w:t>goes</w:t>
      </w:r>
      <w:r>
        <w:rPr>
          <w:spacing w:val="-22"/>
          <w:w w:val="95"/>
        </w:rPr>
        <w:t xml:space="preserve"> </w:t>
      </w:r>
      <w:r>
        <w:rPr>
          <w:spacing w:val="3"/>
          <w:w w:val="95"/>
        </w:rPr>
        <w:t>with</w:t>
      </w:r>
      <w:r>
        <w:rPr>
          <w:spacing w:val="-37"/>
          <w:w w:val="95"/>
        </w:rPr>
        <w:t xml:space="preserve"> </w:t>
      </w:r>
      <w:r>
        <w:rPr>
          <w:w w:val="95"/>
        </w:rPr>
        <w:t>the</w:t>
      </w:r>
      <w:r>
        <w:rPr>
          <w:spacing w:val="-17"/>
          <w:w w:val="95"/>
        </w:rPr>
        <w:t xml:space="preserve"> </w:t>
      </w:r>
      <w:r>
        <w:rPr>
          <w:spacing w:val="2"/>
          <w:w w:val="95"/>
        </w:rPr>
        <w:t>whole</w:t>
      </w:r>
      <w:r>
        <w:rPr>
          <w:spacing w:val="-31"/>
          <w:w w:val="95"/>
        </w:rPr>
        <w:t xml:space="preserve"> </w:t>
      </w:r>
      <w:r>
        <w:rPr>
          <w:w w:val="95"/>
        </w:rPr>
        <w:t>expatriation</w:t>
      </w:r>
      <w:r>
        <w:rPr>
          <w:spacing w:val="-37"/>
          <w:w w:val="95"/>
        </w:rPr>
        <w:t xml:space="preserve"> </w:t>
      </w:r>
      <w:r>
        <w:rPr>
          <w:w w:val="95"/>
        </w:rPr>
        <w:t>process.</w:t>
      </w:r>
      <w:r>
        <w:rPr>
          <w:spacing w:val="-34"/>
          <w:w w:val="95"/>
        </w:rPr>
        <w:t xml:space="preserve"> </w:t>
      </w:r>
      <w:r>
        <w:rPr>
          <w:w w:val="95"/>
        </w:rPr>
        <w:t>Personal</w:t>
      </w:r>
      <w:r>
        <w:rPr>
          <w:spacing w:val="-30"/>
          <w:w w:val="95"/>
        </w:rPr>
        <w:t xml:space="preserve"> </w:t>
      </w:r>
      <w:r>
        <w:rPr>
          <w:w w:val="95"/>
        </w:rPr>
        <w:t>comfort</w:t>
      </w:r>
      <w:r>
        <w:rPr>
          <w:spacing w:val="-38"/>
          <w:w w:val="95"/>
        </w:rPr>
        <w:t xml:space="preserve"> </w:t>
      </w:r>
      <w:r>
        <w:rPr>
          <w:spacing w:val="4"/>
          <w:w w:val="95"/>
        </w:rPr>
        <w:t>is</w:t>
      </w:r>
      <w:r>
        <w:rPr>
          <w:spacing w:val="-22"/>
          <w:w w:val="95"/>
        </w:rPr>
        <w:t xml:space="preserve"> </w:t>
      </w:r>
      <w:r>
        <w:rPr>
          <w:w w:val="95"/>
        </w:rPr>
        <w:t>also</w:t>
      </w:r>
      <w:r>
        <w:rPr>
          <w:spacing w:val="-37"/>
          <w:w w:val="95"/>
        </w:rPr>
        <w:t xml:space="preserve"> </w:t>
      </w:r>
      <w:r>
        <w:rPr>
          <w:w w:val="95"/>
        </w:rPr>
        <w:t>a</w:t>
      </w:r>
      <w:r>
        <w:rPr>
          <w:spacing w:val="-13"/>
          <w:w w:val="95"/>
        </w:rPr>
        <w:t xml:space="preserve"> </w:t>
      </w:r>
      <w:r>
        <w:rPr>
          <w:w w:val="95"/>
        </w:rPr>
        <w:t>major</w:t>
      </w:r>
      <w:r>
        <w:rPr>
          <w:spacing w:val="-28"/>
          <w:w w:val="95"/>
        </w:rPr>
        <w:t xml:space="preserve"> </w:t>
      </w:r>
      <w:r>
        <w:rPr>
          <w:spacing w:val="2"/>
          <w:w w:val="95"/>
        </w:rPr>
        <w:t xml:space="preserve">issue </w:t>
      </w:r>
      <w:r>
        <w:t>because</w:t>
      </w:r>
      <w:r>
        <w:rPr>
          <w:spacing w:val="-38"/>
        </w:rPr>
        <w:t xml:space="preserve"> </w:t>
      </w:r>
      <w:r>
        <w:rPr>
          <w:spacing w:val="2"/>
        </w:rPr>
        <w:t>this</w:t>
      </w:r>
      <w:r>
        <w:rPr>
          <w:spacing w:val="-31"/>
        </w:rPr>
        <w:t xml:space="preserve"> </w:t>
      </w:r>
      <w:r>
        <w:rPr>
          <w:spacing w:val="5"/>
        </w:rPr>
        <w:t>will</w:t>
      </w:r>
      <w:r>
        <w:rPr>
          <w:spacing w:val="-37"/>
        </w:rPr>
        <w:t xml:space="preserve"> </w:t>
      </w:r>
      <w:r>
        <w:t>affect</w:t>
      </w:r>
      <w:r>
        <w:rPr>
          <w:spacing w:val="-44"/>
        </w:rPr>
        <w:t xml:space="preserve"> </w:t>
      </w:r>
      <w:r>
        <w:t>the</w:t>
      </w:r>
      <w:r>
        <w:rPr>
          <w:spacing w:val="-38"/>
        </w:rPr>
        <w:t xml:space="preserve"> </w:t>
      </w:r>
      <w:r>
        <w:t>measure</w:t>
      </w:r>
      <w:r>
        <w:rPr>
          <w:spacing w:val="-38"/>
        </w:rPr>
        <w:t xml:space="preserve"> </w:t>
      </w:r>
      <w:r>
        <w:t>of</w:t>
      </w:r>
      <w:r>
        <w:rPr>
          <w:spacing w:val="-28"/>
        </w:rPr>
        <w:t xml:space="preserve"> </w:t>
      </w:r>
      <w:r>
        <w:t>success</w:t>
      </w:r>
      <w:r>
        <w:rPr>
          <w:spacing w:val="-31"/>
        </w:rPr>
        <w:t xml:space="preserve"> </w:t>
      </w:r>
      <w:r>
        <w:t>or</w:t>
      </w:r>
      <w:r>
        <w:rPr>
          <w:spacing w:val="-23"/>
        </w:rPr>
        <w:t xml:space="preserve"> </w:t>
      </w:r>
      <w:r>
        <w:rPr>
          <w:spacing w:val="2"/>
        </w:rPr>
        <w:t>failure</w:t>
      </w:r>
      <w:r>
        <w:rPr>
          <w:spacing w:val="-38"/>
        </w:rPr>
        <w:t xml:space="preserve"> </w:t>
      </w:r>
      <w:r>
        <w:t>of</w:t>
      </w:r>
      <w:r>
        <w:rPr>
          <w:spacing w:val="-39"/>
        </w:rPr>
        <w:t xml:space="preserve"> </w:t>
      </w:r>
      <w:r>
        <w:t>the</w:t>
      </w:r>
      <w:r>
        <w:rPr>
          <w:spacing w:val="-27"/>
        </w:rPr>
        <w:t xml:space="preserve"> </w:t>
      </w:r>
      <w:r>
        <w:t>expatriate.</w:t>
      </w:r>
    </w:p>
    <w:p w14:paraId="6A09374A" w14:textId="77777777" w:rsidR="002104E6" w:rsidRDefault="00F10E56">
      <w:pPr>
        <w:pStyle w:val="BodyText"/>
        <w:spacing w:before="190"/>
        <w:ind w:left="1579"/>
      </w:pPr>
      <w:r>
        <w:t>In addition, expatriate managers must feel like the parent company is</w:t>
      </w:r>
    </w:p>
    <w:p w14:paraId="7E9AF589" w14:textId="77777777" w:rsidR="002104E6" w:rsidRDefault="00F10E56">
      <w:pPr>
        <w:pStyle w:val="BodyText"/>
        <w:spacing w:before="76" w:line="314" w:lineRule="auto"/>
        <w:ind w:left="1579" w:right="847"/>
      </w:pPr>
      <w:r>
        <w:rPr>
          <w:noProof/>
        </w:rPr>
        <w:drawing>
          <wp:anchor distT="0" distB="0" distL="0" distR="0" simplePos="0" relativeHeight="485725184" behindDoc="1" locked="0" layoutInCell="1" allowOverlap="1" wp14:anchorId="3968DE1B" wp14:editId="071D91A5">
            <wp:simplePos x="0" y="0"/>
            <wp:positionH relativeFrom="page">
              <wp:posOffset>818737</wp:posOffset>
            </wp:positionH>
            <wp:positionV relativeFrom="paragraph">
              <wp:posOffset>70940</wp:posOffset>
            </wp:positionV>
            <wp:extent cx="2037323" cy="1047749"/>
            <wp:effectExtent l="0" t="0" r="0" b="0"/>
            <wp:wrapNone/>
            <wp:docPr id="1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accommodative</w:t>
      </w:r>
      <w:r>
        <w:rPr>
          <w:spacing w:val="-28"/>
          <w:w w:val="95"/>
        </w:rPr>
        <w:t xml:space="preserve"> </w:t>
      </w:r>
      <w:r>
        <w:rPr>
          <w:w w:val="95"/>
        </w:rPr>
        <w:t>of</w:t>
      </w:r>
      <w:r>
        <w:rPr>
          <w:spacing w:val="-14"/>
          <w:w w:val="95"/>
        </w:rPr>
        <w:t xml:space="preserve"> </w:t>
      </w:r>
      <w:r>
        <w:rPr>
          <w:spacing w:val="3"/>
          <w:w w:val="95"/>
        </w:rPr>
        <w:t>their</w:t>
      </w:r>
      <w:r>
        <w:rPr>
          <w:spacing w:val="-23"/>
          <w:w w:val="95"/>
        </w:rPr>
        <w:t xml:space="preserve"> </w:t>
      </w:r>
      <w:r>
        <w:rPr>
          <w:w w:val="95"/>
        </w:rPr>
        <w:t>concerns</w:t>
      </w:r>
      <w:r>
        <w:rPr>
          <w:spacing w:val="-18"/>
          <w:w w:val="95"/>
        </w:rPr>
        <w:t xml:space="preserve"> </w:t>
      </w:r>
      <w:r>
        <w:rPr>
          <w:w w:val="95"/>
        </w:rPr>
        <w:t>about</w:t>
      </w:r>
      <w:r>
        <w:rPr>
          <w:spacing w:val="-21"/>
          <w:w w:val="95"/>
        </w:rPr>
        <w:t xml:space="preserve"> </w:t>
      </w:r>
      <w:r>
        <w:rPr>
          <w:w w:val="95"/>
        </w:rPr>
        <w:t>the</w:t>
      </w:r>
      <w:r>
        <w:rPr>
          <w:spacing w:val="-13"/>
          <w:w w:val="95"/>
        </w:rPr>
        <w:t xml:space="preserve"> </w:t>
      </w:r>
      <w:r>
        <w:rPr>
          <w:spacing w:val="2"/>
          <w:w w:val="95"/>
        </w:rPr>
        <w:t>difference</w:t>
      </w:r>
      <w:r>
        <w:rPr>
          <w:spacing w:val="-27"/>
          <w:w w:val="95"/>
        </w:rPr>
        <w:t xml:space="preserve"> </w:t>
      </w:r>
      <w:r>
        <w:rPr>
          <w:spacing w:val="4"/>
          <w:w w:val="95"/>
        </w:rPr>
        <w:t>in</w:t>
      </w:r>
      <w:r>
        <w:rPr>
          <w:spacing w:val="-33"/>
          <w:w w:val="95"/>
        </w:rPr>
        <w:t xml:space="preserve"> </w:t>
      </w:r>
      <w:r>
        <w:rPr>
          <w:w w:val="95"/>
        </w:rPr>
        <w:t>environment,</w:t>
      </w:r>
      <w:r>
        <w:rPr>
          <w:spacing w:val="-32"/>
          <w:w w:val="95"/>
        </w:rPr>
        <w:t xml:space="preserve"> </w:t>
      </w:r>
      <w:r>
        <w:rPr>
          <w:w w:val="95"/>
        </w:rPr>
        <w:t>cultures</w:t>
      </w:r>
      <w:r>
        <w:rPr>
          <w:spacing w:val="-32"/>
          <w:w w:val="95"/>
        </w:rPr>
        <w:t xml:space="preserve"> </w:t>
      </w:r>
      <w:r>
        <w:rPr>
          <w:w w:val="95"/>
        </w:rPr>
        <w:t>and customs.</w:t>
      </w:r>
      <w:r>
        <w:rPr>
          <w:spacing w:val="-18"/>
          <w:w w:val="95"/>
        </w:rPr>
        <w:t xml:space="preserve"> </w:t>
      </w:r>
      <w:r>
        <w:rPr>
          <w:w w:val="95"/>
        </w:rPr>
        <w:t>There</w:t>
      </w:r>
      <w:r>
        <w:rPr>
          <w:spacing w:val="-28"/>
          <w:w w:val="95"/>
        </w:rPr>
        <w:t xml:space="preserve"> </w:t>
      </w:r>
      <w:r>
        <w:rPr>
          <w:w w:val="95"/>
        </w:rPr>
        <w:t>must</w:t>
      </w:r>
      <w:r>
        <w:rPr>
          <w:spacing w:val="-21"/>
          <w:w w:val="95"/>
        </w:rPr>
        <w:t xml:space="preserve"> </w:t>
      </w:r>
      <w:r>
        <w:rPr>
          <w:w w:val="95"/>
        </w:rPr>
        <w:t>be</w:t>
      </w:r>
      <w:r>
        <w:rPr>
          <w:spacing w:val="-13"/>
          <w:w w:val="95"/>
        </w:rPr>
        <w:t xml:space="preserve"> </w:t>
      </w:r>
      <w:r>
        <w:rPr>
          <w:w w:val="95"/>
        </w:rPr>
        <w:t>a</w:t>
      </w:r>
      <w:r>
        <w:rPr>
          <w:spacing w:val="-9"/>
          <w:w w:val="95"/>
        </w:rPr>
        <w:t xml:space="preserve"> </w:t>
      </w:r>
      <w:r>
        <w:rPr>
          <w:spacing w:val="3"/>
          <w:w w:val="95"/>
        </w:rPr>
        <w:t>solid</w:t>
      </w:r>
      <w:r>
        <w:rPr>
          <w:spacing w:val="-34"/>
          <w:w w:val="95"/>
        </w:rPr>
        <w:t xml:space="preserve"> </w:t>
      </w:r>
      <w:r>
        <w:rPr>
          <w:spacing w:val="4"/>
          <w:w w:val="95"/>
        </w:rPr>
        <w:t>line</w:t>
      </w:r>
      <w:r>
        <w:rPr>
          <w:spacing w:val="-28"/>
          <w:w w:val="95"/>
        </w:rPr>
        <w:t xml:space="preserve"> </w:t>
      </w:r>
      <w:r>
        <w:rPr>
          <w:w w:val="95"/>
        </w:rPr>
        <w:t>of</w:t>
      </w:r>
      <w:r>
        <w:rPr>
          <w:spacing w:val="-29"/>
          <w:w w:val="95"/>
        </w:rPr>
        <w:t xml:space="preserve"> </w:t>
      </w:r>
      <w:r>
        <w:rPr>
          <w:w w:val="95"/>
        </w:rPr>
        <w:t>communication</w:t>
      </w:r>
      <w:r>
        <w:rPr>
          <w:spacing w:val="-34"/>
          <w:w w:val="95"/>
        </w:rPr>
        <w:t xml:space="preserve"> </w:t>
      </w:r>
      <w:r>
        <w:rPr>
          <w:spacing w:val="4"/>
          <w:w w:val="95"/>
        </w:rPr>
        <w:t>between</w:t>
      </w:r>
      <w:r>
        <w:rPr>
          <w:spacing w:val="-34"/>
          <w:w w:val="95"/>
        </w:rPr>
        <w:t xml:space="preserve"> </w:t>
      </w:r>
      <w:r>
        <w:rPr>
          <w:w w:val="95"/>
        </w:rPr>
        <w:t>the</w:t>
      </w:r>
      <w:r>
        <w:rPr>
          <w:spacing w:val="-28"/>
          <w:w w:val="95"/>
        </w:rPr>
        <w:t xml:space="preserve"> </w:t>
      </w:r>
      <w:r>
        <w:rPr>
          <w:w w:val="95"/>
        </w:rPr>
        <w:t>two</w:t>
      </w:r>
      <w:r>
        <w:rPr>
          <w:spacing w:val="-19"/>
          <w:w w:val="95"/>
        </w:rPr>
        <w:t xml:space="preserve"> </w:t>
      </w:r>
      <w:r>
        <w:rPr>
          <w:w w:val="95"/>
        </w:rPr>
        <w:t>parties</w:t>
      </w:r>
      <w:r>
        <w:rPr>
          <w:spacing w:val="-33"/>
          <w:w w:val="95"/>
        </w:rPr>
        <w:t xml:space="preserve"> </w:t>
      </w:r>
      <w:r>
        <w:rPr>
          <w:w w:val="95"/>
        </w:rPr>
        <w:t>and appropriate</w:t>
      </w:r>
      <w:r>
        <w:rPr>
          <w:spacing w:val="-33"/>
          <w:w w:val="95"/>
        </w:rPr>
        <w:t xml:space="preserve"> </w:t>
      </w:r>
      <w:r>
        <w:rPr>
          <w:w w:val="95"/>
        </w:rPr>
        <w:t>management</w:t>
      </w:r>
      <w:r>
        <w:rPr>
          <w:spacing w:val="-38"/>
          <w:w w:val="95"/>
        </w:rPr>
        <w:t xml:space="preserve"> </w:t>
      </w:r>
      <w:r>
        <w:rPr>
          <w:w w:val="95"/>
        </w:rPr>
        <w:t>of</w:t>
      </w:r>
      <w:r>
        <w:rPr>
          <w:spacing w:val="-22"/>
          <w:w w:val="95"/>
        </w:rPr>
        <w:t xml:space="preserve"> </w:t>
      </w:r>
      <w:r>
        <w:rPr>
          <w:w w:val="95"/>
        </w:rPr>
        <w:t>any</w:t>
      </w:r>
      <w:r>
        <w:rPr>
          <w:spacing w:val="-24"/>
          <w:w w:val="95"/>
        </w:rPr>
        <w:t xml:space="preserve"> </w:t>
      </w:r>
      <w:r>
        <w:rPr>
          <w:w w:val="95"/>
        </w:rPr>
        <w:t>pressing</w:t>
      </w:r>
      <w:r>
        <w:rPr>
          <w:spacing w:val="-39"/>
          <w:w w:val="95"/>
        </w:rPr>
        <w:t xml:space="preserve"> </w:t>
      </w:r>
      <w:r>
        <w:rPr>
          <w:spacing w:val="3"/>
          <w:w w:val="95"/>
        </w:rPr>
        <w:t>issues</w:t>
      </w:r>
      <w:r>
        <w:rPr>
          <w:spacing w:val="-37"/>
          <w:w w:val="95"/>
        </w:rPr>
        <w:t xml:space="preserve"> </w:t>
      </w:r>
      <w:r>
        <w:rPr>
          <w:spacing w:val="2"/>
          <w:w w:val="95"/>
        </w:rPr>
        <w:t>should</w:t>
      </w:r>
      <w:r>
        <w:rPr>
          <w:spacing w:val="-38"/>
          <w:w w:val="95"/>
        </w:rPr>
        <w:t xml:space="preserve"> </w:t>
      </w:r>
      <w:r>
        <w:rPr>
          <w:w w:val="95"/>
        </w:rPr>
        <w:t>occur</w:t>
      </w:r>
      <w:r>
        <w:rPr>
          <w:spacing w:val="-17"/>
          <w:w w:val="95"/>
        </w:rPr>
        <w:t xml:space="preserve"> </w:t>
      </w:r>
      <w:r>
        <w:rPr>
          <w:w w:val="95"/>
        </w:rPr>
        <w:t>to</w:t>
      </w:r>
      <w:r>
        <w:rPr>
          <w:spacing w:val="-25"/>
          <w:w w:val="95"/>
        </w:rPr>
        <w:t xml:space="preserve"> </w:t>
      </w:r>
      <w:r>
        <w:rPr>
          <w:spacing w:val="2"/>
          <w:w w:val="95"/>
        </w:rPr>
        <w:t>prevent</w:t>
      </w:r>
      <w:r>
        <w:rPr>
          <w:spacing w:val="-39"/>
          <w:w w:val="95"/>
        </w:rPr>
        <w:t xml:space="preserve"> </w:t>
      </w:r>
      <w:r>
        <w:rPr>
          <w:w w:val="95"/>
        </w:rPr>
        <w:t>negative repercussions</w:t>
      </w:r>
      <w:r>
        <w:rPr>
          <w:spacing w:val="-39"/>
          <w:w w:val="95"/>
        </w:rPr>
        <w:t xml:space="preserve"> </w:t>
      </w:r>
      <w:r>
        <w:rPr>
          <w:w w:val="95"/>
        </w:rPr>
        <w:t>on</w:t>
      </w:r>
      <w:r>
        <w:rPr>
          <w:spacing w:val="-39"/>
          <w:w w:val="95"/>
        </w:rPr>
        <w:t xml:space="preserve"> </w:t>
      </w:r>
      <w:r>
        <w:rPr>
          <w:w w:val="95"/>
        </w:rPr>
        <w:t>the</w:t>
      </w:r>
      <w:r>
        <w:rPr>
          <w:spacing w:val="-22"/>
          <w:w w:val="95"/>
        </w:rPr>
        <w:t xml:space="preserve"> </w:t>
      </w:r>
      <w:r>
        <w:rPr>
          <w:w w:val="95"/>
        </w:rPr>
        <w:t>company</w:t>
      </w:r>
      <w:r>
        <w:rPr>
          <w:spacing w:val="-26"/>
          <w:w w:val="95"/>
        </w:rPr>
        <w:t xml:space="preserve"> </w:t>
      </w:r>
      <w:r>
        <w:rPr>
          <w:w w:val="95"/>
        </w:rPr>
        <w:t>as</w:t>
      </w:r>
      <w:r>
        <w:rPr>
          <w:spacing w:val="-15"/>
          <w:w w:val="95"/>
        </w:rPr>
        <w:t xml:space="preserve"> </w:t>
      </w:r>
      <w:r>
        <w:rPr>
          <w:w w:val="95"/>
        </w:rPr>
        <w:t>a</w:t>
      </w:r>
      <w:r>
        <w:rPr>
          <w:spacing w:val="-30"/>
          <w:w w:val="95"/>
        </w:rPr>
        <w:t xml:space="preserve"> </w:t>
      </w:r>
      <w:r>
        <w:rPr>
          <w:spacing w:val="3"/>
          <w:w w:val="95"/>
        </w:rPr>
        <w:t>whole.</w:t>
      </w:r>
      <w:r>
        <w:rPr>
          <w:spacing w:val="-38"/>
          <w:w w:val="95"/>
        </w:rPr>
        <w:t xml:space="preserve"> </w:t>
      </w:r>
      <w:r>
        <w:rPr>
          <w:spacing w:val="2"/>
          <w:w w:val="95"/>
        </w:rPr>
        <w:t>Below</w:t>
      </w:r>
      <w:r>
        <w:rPr>
          <w:spacing w:val="-37"/>
          <w:w w:val="95"/>
        </w:rPr>
        <w:t xml:space="preserve"> </w:t>
      </w:r>
      <w:r>
        <w:rPr>
          <w:spacing w:val="-3"/>
          <w:w w:val="95"/>
        </w:rPr>
        <w:t>are</w:t>
      </w:r>
      <w:r>
        <w:rPr>
          <w:spacing w:val="-22"/>
          <w:w w:val="95"/>
        </w:rPr>
        <w:t xml:space="preserve"> </w:t>
      </w:r>
      <w:r>
        <w:rPr>
          <w:w w:val="95"/>
        </w:rPr>
        <w:t>the</w:t>
      </w:r>
      <w:r>
        <w:rPr>
          <w:spacing w:val="-22"/>
          <w:w w:val="95"/>
        </w:rPr>
        <w:t xml:space="preserve"> </w:t>
      </w:r>
      <w:r>
        <w:rPr>
          <w:spacing w:val="2"/>
          <w:w w:val="95"/>
        </w:rPr>
        <w:t>chief</w:t>
      </w:r>
      <w:r>
        <w:rPr>
          <w:spacing w:val="-36"/>
          <w:w w:val="95"/>
        </w:rPr>
        <w:t xml:space="preserve"> </w:t>
      </w:r>
      <w:r>
        <w:rPr>
          <w:w w:val="95"/>
        </w:rPr>
        <w:t>factors</w:t>
      </w:r>
      <w:r>
        <w:rPr>
          <w:spacing w:val="-38"/>
          <w:w w:val="95"/>
        </w:rPr>
        <w:t xml:space="preserve"> </w:t>
      </w:r>
      <w:r>
        <w:rPr>
          <w:spacing w:val="2"/>
          <w:w w:val="95"/>
        </w:rPr>
        <w:t>resulting</w:t>
      </w:r>
      <w:r>
        <w:rPr>
          <w:spacing w:val="-41"/>
          <w:w w:val="95"/>
        </w:rPr>
        <w:t xml:space="preserve"> </w:t>
      </w:r>
      <w:r>
        <w:rPr>
          <w:spacing w:val="4"/>
          <w:w w:val="95"/>
        </w:rPr>
        <w:t>in</w:t>
      </w:r>
      <w:r>
        <w:rPr>
          <w:spacing w:val="-27"/>
          <w:w w:val="95"/>
        </w:rPr>
        <w:t xml:space="preserve"> </w:t>
      </w:r>
      <w:r>
        <w:rPr>
          <w:w w:val="95"/>
        </w:rPr>
        <w:t xml:space="preserve">an </w:t>
      </w:r>
      <w:r>
        <w:t>unsuccessful</w:t>
      </w:r>
      <w:r>
        <w:rPr>
          <w:spacing w:val="-29"/>
        </w:rPr>
        <w:t xml:space="preserve"> </w:t>
      </w:r>
      <w:r>
        <w:t>expatriate</w:t>
      </w:r>
      <w:r>
        <w:rPr>
          <w:spacing w:val="-29"/>
        </w:rPr>
        <w:t xml:space="preserve"> </w:t>
      </w:r>
      <w:r>
        <w:t>assignment:</w:t>
      </w:r>
    </w:p>
    <w:p w14:paraId="19CA78F1" w14:textId="77777777" w:rsidR="002104E6" w:rsidRDefault="00F10E56">
      <w:pPr>
        <w:pStyle w:val="BodyText"/>
        <w:spacing w:before="10"/>
        <w:rPr>
          <w:sz w:val="14"/>
        </w:rPr>
      </w:pPr>
      <w:r>
        <w:pict w14:anchorId="146926A2">
          <v:group id="_x0000_s1030" style="position:absolute;margin-left:153.05pt;margin-top:10.55pt;width:289.25pt;height:240.65pt;z-index:-15626240;mso-wrap-distance-left:0;mso-wrap-distance-right:0;mso-position-horizontal-relative:page" coordorigin="3061,211" coordsize="5785,4813">
            <v:shape id="_x0000_s1051" style="position:absolute;left:5045;top:225;width:1817;height:1038" coordorigin="5045,226" coordsize="1817,1038" path="m6688,226r-1470,l5151,239r-55,37l5059,331r-14,68l5045,1090r14,67l5096,1212r55,37l5218,1263r1470,l6755,1249r55,-37l6848,1157r13,-67l6861,399r-13,-68l6810,276r-55,-37l6688,226xe" fillcolor="#4f81bc" stroked="f">
              <v:path arrowok="t"/>
            </v:shape>
            <v:shape id="_x0000_s1050" style="position:absolute;left:5045;top:225;width:1817;height:1038" coordorigin="5045,226" coordsize="1817,1038" path="m5045,399r14,-68l5096,276r55,-37l5218,226r1470,l6755,239r55,37l6848,331r13,68l6861,1090r-13,67l6810,1212r-55,37l6688,1263r-1470,l5151,1249r-55,-37l5059,1157r-14,-67l5045,399xe" filled="f" strokecolor="white" strokeweight=".50836mm">
              <v:path arrowok="t"/>
            </v:shape>
            <v:shape id="_x0000_s1049" style="position:absolute;left:6862;top:958;width:796;height:692" coordorigin="6863,958" coordsize="796,692" path="m6863,958r73,38l7007,1037r70,43l7145,1126r66,49l7274,1226r62,53l7396,1335r57,59l7508,1454r53,63l7611,1582r48,67e" filled="f" strokecolor="#4f81bc" strokeweight=".16964mm">
              <v:path arrowok="t"/>
            </v:shape>
            <v:shape id="_x0000_s1048" style="position:absolute;left:7014;top:1656;width:1817;height:1038" coordorigin="7015,1657" coordsize="1817,1038" path="m8658,1657r-1470,l7121,1671r-55,37l7029,1763r-14,67l7015,2521r14,68l7066,2644r55,37l7188,2694r1470,l8725,2681r55,-37l8817,2589r14,-68l8831,1830r-14,-67l8780,1708r-55,-37l8658,1657xe" fillcolor="#4f81bc" stroked="f">
              <v:path arrowok="t"/>
            </v:shape>
            <v:shape id="_x0000_s1047" style="position:absolute;left:7014;top:1656;width:1817;height:1038" coordorigin="7015,1657" coordsize="1817,1038" path="m7015,1830r14,-67l7066,1708r55,-37l7188,1657r1470,l8725,1671r55,37l8817,1763r14,67l8831,2521r-14,68l8780,2644r-55,37l8658,2694r-1470,l7121,2681r-55,-37l7029,2589r-14,-68l7015,1830xe" filled="f" strokecolor="white" strokeweight=".50836mm">
              <v:path arrowok="t"/>
            </v:shape>
            <v:shape id="_x0000_s1046" style="position:absolute;left:7672;top:2708;width:347;height:1257" coordorigin="7673,2708" coordsize="347,1257" path="m8016,2708r3,79l8019,2865r-3,78l8009,3021r-9,77l7988,3175r-15,76l7956,3327r-21,74l7912,3475r-26,74l7857,3621r-31,71l7791,3762r-36,69l7715,3898r-42,66e" filled="f" strokecolor="#4f81bc" strokeweight=".16967mm">
              <v:path arrowok="t"/>
            </v:shape>
            <v:shape id="_x0000_s1045" style="position:absolute;left:6265;top:3971;width:1817;height:1038" coordorigin="6265,3972" coordsize="1817,1038" path="m7908,3972r-1470,l6371,3986r-55,37l6279,4078r-14,67l6265,4837r14,67l6316,4959r55,37l6438,5009r1470,l7976,4996r55,-37l8068,4904r14,-67l8081,4145r-13,-67l8031,4023r-55,-37l7908,3972xe" fillcolor="#4f81bc" stroked="f">
              <v:path arrowok="t"/>
            </v:shape>
            <v:shape id="_x0000_s1044" style="position:absolute;left:6265;top:3971;width:1817;height:1038" coordorigin="6265,3972" coordsize="1817,1038" path="m6265,4145r14,-67l6316,4023r55,-37l6438,3972r1470,l7976,3986r55,37l8068,4078r13,67l8082,4837r-14,67l8031,4959r-55,37l7908,5009r-1470,l6371,4996r-55,-37l6279,4904r-14,-67l6265,4145xe" filled="f" strokecolor="white" strokeweight=".50836mm">
              <v:path arrowok="t"/>
            </v:shape>
            <v:shape id="_x0000_s1043" style="position:absolute;left:5640;top:4867;width:611;height:23" coordorigin="5641,4867" coordsize="611,23" path="m6251,4867r-76,10l6099,4884r-77,4l5946,4890r-77,-2l5793,4884r-76,-7l5641,4867e" filled="f" strokecolor="#4f81bc" strokeweight=".16961mm">
              <v:path arrowok="t"/>
            </v:shape>
            <v:shape id="_x0000_s1042" style="position:absolute;left:3824;top:3971;width:1817;height:1038" coordorigin="3825,3972" coordsize="1817,1038" path="m5468,3972r-1470,l3930,3986r-55,37l3838,4078r-13,67l3825,4837r13,67l3875,4959r55,37l3998,5009r1470,l5535,4996r55,-37l5627,4904r14,-67l5641,4145r-14,-67l5590,4023r-55,-37l5468,3972xe" fillcolor="#4f81bc" stroked="f">
              <v:path arrowok="t"/>
            </v:shape>
            <v:shape id="_x0000_s1041" style="position:absolute;left:3824;top:3971;width:1817;height:1038" coordorigin="3825,3972" coordsize="1817,1038" path="m3825,4145r13,-67l3875,4023r55,-37l3998,3972r1470,l5535,3986r55,37l5627,4078r14,67l5641,4837r-14,67l5590,4959r-55,37l5468,5009r-1470,l3930,4996r-55,-37l3838,4904r-13,-67l3825,4145xe" filled="f" strokecolor="white" strokeweight=".50836mm">
              <v:path arrowok="t"/>
            </v:shape>
            <v:shape id="_x0000_s1040" style="position:absolute;left:3872;top:2708;width:347;height:1257" coordorigin="3873,2708" coordsize="347,1257" path="m4219,3964r-42,-66l4137,3831r-36,-69l4066,3692r-31,-71l4006,3549r-26,-74l3957,3401r-21,-74l3919,3251r-15,-76l3892,3098r-9,-77l3876,2943r-3,-78l3873,2787r2,-79e" filled="f" strokecolor="#4f81bc" strokeweight=".16967mm">
              <v:path arrowok="t"/>
            </v:shape>
            <v:shape id="_x0000_s1039" style="position:absolute;left:3075;top:1656;width:1807;height:1038" coordorigin="3075,1657" coordsize="1807,1038" path="m4709,1657r-1461,l3181,1671r-55,37l3089,1763r-14,67l3075,2521r14,68l3126,2644r55,37l3248,2694r1461,l4776,2681r55,-37l4868,2589r14,-68l4882,1830r-14,-67l4831,1708r-55,-37l4709,1657xe" fillcolor="#4f81bc" stroked="f">
              <v:path arrowok="t"/>
            </v:shape>
            <v:shape id="_x0000_s1038" style="position:absolute;left:3075;top:1656;width:1807;height:1038" coordorigin="3075,1657" coordsize="1807,1038" path="m3075,1830r14,-67l3126,1708r55,-37l3248,1657r1461,l4776,1671r55,37l4868,1763r14,67l4882,2521r-14,68l4831,2644r-55,37l4709,2694r-1461,l3181,2681r-55,-37l3089,2589r-14,-68l3075,1830xe" filled="f" strokecolor="white" strokeweight=".50836mm">
              <v:path arrowok="t"/>
            </v:shape>
            <v:shape id="_x0000_s1037" style="position:absolute;left:4233;top:958;width:796;height:692" coordorigin="4233,958" coordsize="796,692" path="m4233,1649r48,-67l4331,1517r53,-63l4439,1394r57,-59l4556,1279r61,-53l4681,1175r66,-49l4815,1080r69,-43l4956,996r73,-38e" filled="f" strokecolor="#4f81bc" strokeweight=".16964mm">
              <v:path arrowok="t"/>
            </v:shape>
            <v:shape id="_x0000_s1036" type="#_x0000_t202" style="position:absolute;left:5327;top:591;width:1272;height:269" filled="f" stroked="f">
              <v:textbox inset="0,0,0,0">
                <w:txbxContent>
                  <w:p w14:paraId="282B80CA" w14:textId="77777777" w:rsidR="002104E6" w:rsidRDefault="00F10E56">
                    <w:pPr>
                      <w:spacing w:before="29"/>
                      <w:rPr>
                        <w:b/>
                        <w:sz w:val="20"/>
                      </w:rPr>
                    </w:pPr>
                    <w:r>
                      <w:rPr>
                        <w:b/>
                        <w:color w:val="FFFFFF"/>
                        <w:sz w:val="20"/>
                      </w:rPr>
                      <w:t>Family</w:t>
                    </w:r>
                    <w:r>
                      <w:rPr>
                        <w:b/>
                        <w:color w:val="FFFFFF"/>
                        <w:spacing w:val="-25"/>
                        <w:sz w:val="20"/>
                      </w:rPr>
                      <w:t xml:space="preserve"> </w:t>
                    </w:r>
                    <w:r>
                      <w:rPr>
                        <w:b/>
                        <w:color w:val="FFFFFF"/>
                        <w:spacing w:val="-3"/>
                        <w:sz w:val="20"/>
                      </w:rPr>
                      <w:t>Stress</w:t>
                    </w:r>
                  </w:p>
                </w:txbxContent>
              </v:textbox>
            </v:shape>
            <v:shape id="_x0000_s1035" type="#_x0000_t202" style="position:absolute;left:3419;top:1866;width:1138;height:596" filled="f" stroked="f">
              <v:textbox inset="0,0,0,0">
                <w:txbxContent>
                  <w:p w14:paraId="0643936E" w14:textId="77777777" w:rsidR="002104E6" w:rsidRDefault="00F10E56">
                    <w:pPr>
                      <w:spacing w:before="29"/>
                      <w:ind w:right="20"/>
                      <w:jc w:val="center"/>
                      <w:rPr>
                        <w:b/>
                        <w:sz w:val="20"/>
                      </w:rPr>
                    </w:pPr>
                    <w:r>
                      <w:rPr>
                        <w:b/>
                        <w:color w:val="FFFFFF"/>
                        <w:sz w:val="20"/>
                      </w:rPr>
                      <w:t>Physical</w:t>
                    </w:r>
                  </w:p>
                  <w:p w14:paraId="697B8893" w14:textId="77777777" w:rsidR="002104E6" w:rsidRDefault="00F10E56">
                    <w:pPr>
                      <w:spacing w:before="98"/>
                      <w:ind w:right="18"/>
                      <w:jc w:val="center"/>
                      <w:rPr>
                        <w:b/>
                        <w:sz w:val="20"/>
                      </w:rPr>
                    </w:pPr>
                    <w:r>
                      <w:rPr>
                        <w:b/>
                        <w:color w:val="FFFFFF"/>
                        <w:sz w:val="20"/>
                      </w:rPr>
                      <w:t>Breakdown</w:t>
                    </w:r>
                  </w:p>
                </w:txbxContent>
              </v:textbox>
            </v:shape>
            <v:shape id="_x0000_s1034" type="#_x0000_t202" style="position:absolute;left:7379;top:1866;width:1109;height:596" filled="f" stroked="f">
              <v:textbox inset="0,0,0,0">
                <w:txbxContent>
                  <w:p w14:paraId="229BD50A" w14:textId="77777777" w:rsidR="002104E6" w:rsidRDefault="00F10E56">
                    <w:pPr>
                      <w:spacing w:before="29"/>
                      <w:ind w:right="12"/>
                      <w:jc w:val="center"/>
                      <w:rPr>
                        <w:b/>
                        <w:sz w:val="20"/>
                      </w:rPr>
                    </w:pPr>
                    <w:r>
                      <w:rPr>
                        <w:b/>
                        <w:color w:val="FFFFFF"/>
                        <w:w w:val="105"/>
                        <w:sz w:val="20"/>
                      </w:rPr>
                      <w:t>Cultural</w:t>
                    </w:r>
                  </w:p>
                  <w:p w14:paraId="4F48B646" w14:textId="77777777" w:rsidR="002104E6" w:rsidRDefault="00F10E56">
                    <w:pPr>
                      <w:spacing w:before="98"/>
                      <w:ind w:right="18"/>
                      <w:jc w:val="center"/>
                      <w:rPr>
                        <w:b/>
                        <w:sz w:val="20"/>
                      </w:rPr>
                    </w:pPr>
                    <w:r>
                      <w:rPr>
                        <w:b/>
                        <w:color w:val="FFFFFF"/>
                        <w:spacing w:val="-1"/>
                        <w:w w:val="105"/>
                        <w:sz w:val="20"/>
                      </w:rPr>
                      <w:t>Inflexibility</w:t>
                    </w:r>
                  </w:p>
                </w:txbxContent>
              </v:textbox>
            </v:shape>
            <v:shape id="_x0000_s1033" type="#_x0000_t202" style="position:absolute;left:4905;top:2543;width:2179;height:587" filled="f" stroked="f">
              <v:textbox inset="0,0,0,0">
                <w:txbxContent>
                  <w:p w14:paraId="257A2101" w14:textId="77777777" w:rsidR="002104E6" w:rsidRDefault="00F10E56">
                    <w:pPr>
                      <w:spacing w:line="292" w:lineRule="exact"/>
                      <w:rPr>
                        <w:rFonts w:ascii="Noto Sans CJK JP Bold"/>
                        <w:sz w:val="23"/>
                      </w:rPr>
                    </w:pPr>
                    <w:r>
                      <w:rPr>
                        <w:rFonts w:ascii="Noto Sans CJK JP Bold"/>
                        <w:w w:val="95"/>
                        <w:sz w:val="23"/>
                      </w:rPr>
                      <w:t>Premature Return</w:t>
                    </w:r>
                    <w:r>
                      <w:rPr>
                        <w:rFonts w:ascii="Noto Sans CJK JP Bold"/>
                        <w:spacing w:val="-14"/>
                        <w:w w:val="95"/>
                        <w:sz w:val="23"/>
                      </w:rPr>
                      <w:t xml:space="preserve"> </w:t>
                    </w:r>
                    <w:r>
                      <w:rPr>
                        <w:rFonts w:ascii="Noto Sans CJK JP Bold"/>
                        <w:w w:val="95"/>
                        <w:sz w:val="23"/>
                      </w:rPr>
                      <w:t>&amp;</w:t>
                    </w:r>
                  </w:p>
                  <w:p w14:paraId="5950DC9B" w14:textId="77777777" w:rsidR="002104E6" w:rsidRDefault="00F10E56">
                    <w:pPr>
                      <w:spacing w:line="295" w:lineRule="exact"/>
                      <w:ind w:left="19"/>
                      <w:rPr>
                        <w:rFonts w:ascii="Noto Sans CJK JP Bold"/>
                        <w:sz w:val="23"/>
                      </w:rPr>
                    </w:pPr>
                    <w:r>
                      <w:rPr>
                        <w:rFonts w:ascii="Noto Sans CJK JP Bold"/>
                        <w:w w:val="95"/>
                        <w:sz w:val="23"/>
                      </w:rPr>
                      <w:t>Under</w:t>
                    </w:r>
                    <w:r>
                      <w:rPr>
                        <w:rFonts w:ascii="Noto Sans CJK JP Bold"/>
                        <w:spacing w:val="-4"/>
                        <w:w w:val="95"/>
                        <w:sz w:val="23"/>
                      </w:rPr>
                      <w:t xml:space="preserve"> </w:t>
                    </w:r>
                    <w:r>
                      <w:rPr>
                        <w:rFonts w:ascii="Noto Sans CJK JP Bold"/>
                        <w:w w:val="95"/>
                        <w:sz w:val="23"/>
                      </w:rPr>
                      <w:t>performance</w:t>
                    </w:r>
                  </w:p>
                </w:txbxContent>
              </v:textbox>
            </v:shape>
            <v:shape id="_x0000_s1032" type="#_x0000_t202" style="position:absolute;left:4039;top:4188;width:1401;height:597" filled="f" stroked="f">
              <v:textbox inset="0,0,0,0">
                <w:txbxContent>
                  <w:p w14:paraId="4D80D043" w14:textId="77777777" w:rsidR="002104E6" w:rsidRDefault="00F10E56">
                    <w:pPr>
                      <w:spacing w:before="30"/>
                      <w:ind w:right="18"/>
                      <w:jc w:val="center"/>
                      <w:rPr>
                        <w:b/>
                        <w:sz w:val="20"/>
                      </w:rPr>
                    </w:pPr>
                    <w:r>
                      <w:rPr>
                        <w:b/>
                        <w:color w:val="FFFFFF"/>
                        <w:sz w:val="20"/>
                      </w:rPr>
                      <w:t>Responsibility</w:t>
                    </w:r>
                  </w:p>
                  <w:p w14:paraId="61C28569" w14:textId="77777777" w:rsidR="002104E6" w:rsidRDefault="00F10E56">
                    <w:pPr>
                      <w:spacing w:before="97"/>
                      <w:ind w:right="15"/>
                      <w:jc w:val="center"/>
                      <w:rPr>
                        <w:b/>
                        <w:sz w:val="20"/>
                      </w:rPr>
                    </w:pPr>
                    <w:r>
                      <w:rPr>
                        <w:b/>
                        <w:color w:val="FFFFFF"/>
                        <w:w w:val="105"/>
                        <w:sz w:val="20"/>
                      </w:rPr>
                      <w:t>Overload</w:t>
                    </w:r>
                  </w:p>
                </w:txbxContent>
              </v:textbox>
            </v:shape>
            <v:shape id="_x0000_s1031" type="#_x0000_t202" style="position:absolute;left:6634;top:4188;width:1103;height:597" filled="f" stroked="f">
              <v:textbox inset="0,0,0,0">
                <w:txbxContent>
                  <w:p w14:paraId="4EDCDDD8" w14:textId="77777777" w:rsidR="002104E6" w:rsidRDefault="00F10E56">
                    <w:pPr>
                      <w:spacing w:before="30"/>
                      <w:ind w:left="28"/>
                      <w:rPr>
                        <w:b/>
                        <w:sz w:val="20"/>
                      </w:rPr>
                    </w:pPr>
                    <w:r>
                      <w:rPr>
                        <w:b/>
                        <w:color w:val="FFFFFF"/>
                        <w:w w:val="105"/>
                        <w:sz w:val="20"/>
                      </w:rPr>
                      <w:t>Emotional</w:t>
                    </w:r>
                  </w:p>
                  <w:p w14:paraId="0A377F37" w14:textId="77777777" w:rsidR="002104E6" w:rsidRDefault="00F10E56">
                    <w:pPr>
                      <w:spacing w:before="97"/>
                      <w:rPr>
                        <w:b/>
                        <w:sz w:val="20"/>
                      </w:rPr>
                    </w:pPr>
                    <w:r>
                      <w:rPr>
                        <w:b/>
                        <w:color w:val="FFFFFF"/>
                        <w:w w:val="105"/>
                        <w:sz w:val="20"/>
                      </w:rPr>
                      <w:t>Immaturity</w:t>
                    </w:r>
                  </w:p>
                </w:txbxContent>
              </v:textbox>
            </v:shape>
            <w10:wrap type="topAndBottom" anchorx="page"/>
          </v:group>
        </w:pict>
      </w:r>
    </w:p>
    <w:p w14:paraId="078E65E2" w14:textId="77777777" w:rsidR="002104E6" w:rsidRDefault="002104E6">
      <w:pPr>
        <w:pStyle w:val="BodyText"/>
        <w:spacing w:before="9"/>
        <w:rPr>
          <w:sz w:val="29"/>
        </w:rPr>
      </w:pPr>
    </w:p>
    <w:p w14:paraId="7CE748A5" w14:textId="77777777" w:rsidR="002104E6" w:rsidRDefault="00F10E56">
      <w:pPr>
        <w:pStyle w:val="Heading1"/>
        <w:ind w:left="1324" w:right="1338"/>
        <w:jc w:val="center"/>
      </w:pPr>
      <w:r>
        <w:t>Five Main Reasons of Expatriate Fail</w:t>
      </w:r>
    </w:p>
    <w:p w14:paraId="4FDACEF6" w14:textId="77777777" w:rsidR="002104E6" w:rsidRDefault="002104E6">
      <w:pPr>
        <w:pStyle w:val="BodyText"/>
        <w:spacing w:before="11"/>
        <w:rPr>
          <w:rFonts w:ascii="Carlito"/>
          <w:b/>
          <w:sz w:val="20"/>
        </w:rPr>
      </w:pPr>
    </w:p>
    <w:p w14:paraId="1842984C" w14:textId="77777777" w:rsidR="002104E6" w:rsidRDefault="00F10E56">
      <w:pPr>
        <w:pStyle w:val="BodyText"/>
        <w:ind w:left="826"/>
      </w:pPr>
      <w:r>
        <w:t xml:space="preserve">Source: </w:t>
      </w:r>
      <w:proofErr w:type="spellStart"/>
      <w:r>
        <w:t>Chalre</w:t>
      </w:r>
      <w:proofErr w:type="spellEnd"/>
      <w:r>
        <w:t xml:space="preserve"> Associates</w:t>
      </w:r>
    </w:p>
    <w:p w14:paraId="4DD968C9" w14:textId="77777777" w:rsidR="002104E6" w:rsidRDefault="002104E6">
      <w:pPr>
        <w:pStyle w:val="BodyText"/>
      </w:pPr>
    </w:p>
    <w:p w14:paraId="2895C44F" w14:textId="77777777" w:rsidR="002104E6" w:rsidRDefault="002104E6">
      <w:pPr>
        <w:pStyle w:val="BodyText"/>
      </w:pPr>
    </w:p>
    <w:p w14:paraId="1498C3A6" w14:textId="77777777" w:rsidR="002104E6" w:rsidRDefault="002104E6">
      <w:pPr>
        <w:pStyle w:val="BodyText"/>
        <w:spacing w:before="4"/>
        <w:rPr>
          <w:sz w:val="21"/>
        </w:rPr>
      </w:pPr>
    </w:p>
    <w:p w14:paraId="43966C94" w14:textId="77777777" w:rsidR="002104E6" w:rsidRDefault="00F10E56">
      <w:pPr>
        <w:pStyle w:val="ListParagraph"/>
        <w:numPr>
          <w:ilvl w:val="2"/>
          <w:numId w:val="2"/>
        </w:numPr>
        <w:tabs>
          <w:tab w:val="left" w:pos="2187"/>
        </w:tabs>
        <w:ind w:left="2186"/>
        <w:rPr>
          <w:rFonts w:ascii="Arial"/>
          <w:sz w:val="24"/>
        </w:rPr>
      </w:pPr>
      <w:r>
        <w:rPr>
          <w:rFonts w:ascii="Arial"/>
          <w:spacing w:val="2"/>
          <w:sz w:val="24"/>
        </w:rPr>
        <w:t>Family</w:t>
      </w:r>
      <w:r>
        <w:rPr>
          <w:rFonts w:ascii="Arial"/>
          <w:spacing w:val="-33"/>
          <w:sz w:val="24"/>
        </w:rPr>
        <w:t xml:space="preserve"> </w:t>
      </w:r>
      <w:r>
        <w:rPr>
          <w:rFonts w:ascii="Arial"/>
          <w:sz w:val="24"/>
        </w:rPr>
        <w:t>Stress</w:t>
      </w:r>
    </w:p>
    <w:p w14:paraId="7CD04939" w14:textId="77777777" w:rsidR="002104E6" w:rsidRDefault="002104E6">
      <w:pPr>
        <w:pStyle w:val="BodyText"/>
        <w:spacing w:before="4"/>
        <w:rPr>
          <w:sz w:val="23"/>
        </w:rPr>
      </w:pPr>
    </w:p>
    <w:p w14:paraId="5D95F948" w14:textId="77777777" w:rsidR="002104E6" w:rsidRDefault="00F10E56">
      <w:pPr>
        <w:pStyle w:val="BodyText"/>
        <w:ind w:left="1579"/>
      </w:pPr>
      <w:r>
        <w:rPr>
          <w:spacing w:val="-3"/>
        </w:rPr>
        <w:t xml:space="preserve">Most </w:t>
      </w:r>
      <w:r>
        <w:t xml:space="preserve">expatriates </w:t>
      </w:r>
      <w:r>
        <w:rPr>
          <w:spacing w:val="-3"/>
        </w:rPr>
        <w:t xml:space="preserve">are </w:t>
      </w:r>
      <w:r>
        <w:rPr>
          <w:spacing w:val="2"/>
        </w:rPr>
        <w:t xml:space="preserve">challenged </w:t>
      </w:r>
      <w:r>
        <w:t xml:space="preserve">and </w:t>
      </w:r>
      <w:r>
        <w:rPr>
          <w:spacing w:val="3"/>
        </w:rPr>
        <w:t xml:space="preserve">excited </w:t>
      </w:r>
      <w:r>
        <w:t xml:space="preserve">to be </w:t>
      </w:r>
      <w:r>
        <w:rPr>
          <w:spacing w:val="4"/>
        </w:rPr>
        <w:t xml:space="preserve">in </w:t>
      </w:r>
      <w:r>
        <w:rPr>
          <w:spacing w:val="3"/>
        </w:rPr>
        <w:t>their</w:t>
      </w:r>
      <w:r>
        <w:rPr>
          <w:spacing w:val="-48"/>
        </w:rPr>
        <w:t xml:space="preserve"> </w:t>
      </w:r>
      <w:r>
        <w:rPr>
          <w:spacing w:val="3"/>
        </w:rPr>
        <w:t xml:space="preserve">new </w:t>
      </w:r>
      <w:r>
        <w:t xml:space="preserve">postings. They </w:t>
      </w:r>
      <w:r>
        <w:rPr>
          <w:spacing w:val="4"/>
        </w:rPr>
        <w:t>need</w:t>
      </w:r>
    </w:p>
    <w:p w14:paraId="5D891672" w14:textId="77777777" w:rsidR="002104E6" w:rsidRDefault="002104E6">
      <w:pPr>
        <w:sectPr w:rsidR="002104E6">
          <w:pgSz w:w="11910" w:h="16840"/>
          <w:pgMar w:top="1080" w:right="580" w:bottom="280" w:left="600" w:header="885" w:footer="0" w:gutter="0"/>
          <w:cols w:space="720"/>
        </w:sectPr>
      </w:pPr>
    </w:p>
    <w:p w14:paraId="6F2F04B4" w14:textId="77777777" w:rsidR="002104E6" w:rsidRDefault="002104E6">
      <w:pPr>
        <w:pStyle w:val="BodyText"/>
        <w:spacing w:before="2"/>
        <w:rPr>
          <w:sz w:val="28"/>
        </w:rPr>
      </w:pPr>
    </w:p>
    <w:p w14:paraId="79D45FCE" w14:textId="77777777" w:rsidR="002104E6" w:rsidRDefault="00F10E56">
      <w:pPr>
        <w:pStyle w:val="BodyText"/>
        <w:spacing w:before="55" w:line="314" w:lineRule="auto"/>
        <w:ind w:left="1579" w:right="847"/>
      </w:pPr>
      <w:r>
        <w:t>to</w:t>
      </w:r>
      <w:r>
        <w:rPr>
          <w:spacing w:val="-33"/>
        </w:rPr>
        <w:t xml:space="preserve"> </w:t>
      </w:r>
      <w:r>
        <w:rPr>
          <w:spacing w:val="2"/>
        </w:rPr>
        <w:t>spend</w:t>
      </w:r>
      <w:r>
        <w:rPr>
          <w:spacing w:val="-32"/>
        </w:rPr>
        <w:t xml:space="preserve"> </w:t>
      </w:r>
      <w:r>
        <w:t>a</w:t>
      </w:r>
      <w:r>
        <w:rPr>
          <w:spacing w:val="-35"/>
        </w:rPr>
        <w:t xml:space="preserve"> </w:t>
      </w:r>
      <w:r>
        <w:rPr>
          <w:spacing w:val="3"/>
        </w:rPr>
        <w:t>lot</w:t>
      </w:r>
      <w:r>
        <w:rPr>
          <w:spacing w:val="-33"/>
        </w:rPr>
        <w:t xml:space="preserve"> </w:t>
      </w:r>
      <w:r>
        <w:t>of</w:t>
      </w:r>
      <w:r>
        <w:rPr>
          <w:spacing w:val="-29"/>
        </w:rPr>
        <w:t xml:space="preserve"> </w:t>
      </w:r>
      <w:r>
        <w:t>time</w:t>
      </w:r>
      <w:r>
        <w:rPr>
          <w:spacing w:val="-38"/>
        </w:rPr>
        <w:t xml:space="preserve"> </w:t>
      </w:r>
      <w:r>
        <w:t>at</w:t>
      </w:r>
      <w:r>
        <w:rPr>
          <w:spacing w:val="-22"/>
        </w:rPr>
        <w:t xml:space="preserve"> </w:t>
      </w:r>
      <w:r>
        <w:t>work</w:t>
      </w:r>
      <w:r>
        <w:rPr>
          <w:spacing w:val="-43"/>
        </w:rPr>
        <w:t xml:space="preserve"> </w:t>
      </w:r>
      <w:r>
        <w:t>since</w:t>
      </w:r>
      <w:r>
        <w:rPr>
          <w:spacing w:val="-27"/>
        </w:rPr>
        <w:t xml:space="preserve"> </w:t>
      </w:r>
      <w:r>
        <w:rPr>
          <w:spacing w:val="2"/>
        </w:rPr>
        <w:t>they</w:t>
      </w:r>
      <w:r>
        <w:rPr>
          <w:spacing w:val="-42"/>
        </w:rPr>
        <w:t xml:space="preserve"> </w:t>
      </w:r>
      <w:r>
        <w:rPr>
          <w:spacing w:val="-3"/>
        </w:rPr>
        <w:t>are</w:t>
      </w:r>
      <w:r>
        <w:rPr>
          <w:spacing w:val="-27"/>
        </w:rPr>
        <w:t xml:space="preserve"> </w:t>
      </w:r>
      <w:r>
        <w:rPr>
          <w:spacing w:val="2"/>
        </w:rPr>
        <w:t>under</w:t>
      </w:r>
      <w:r>
        <w:rPr>
          <w:spacing w:val="-36"/>
        </w:rPr>
        <w:t xml:space="preserve"> </w:t>
      </w:r>
      <w:r>
        <w:t>pressure</w:t>
      </w:r>
      <w:r>
        <w:rPr>
          <w:spacing w:val="-38"/>
        </w:rPr>
        <w:t xml:space="preserve"> </w:t>
      </w:r>
      <w:r>
        <w:t>to</w:t>
      </w:r>
      <w:r>
        <w:rPr>
          <w:spacing w:val="-32"/>
        </w:rPr>
        <w:t xml:space="preserve"> </w:t>
      </w:r>
      <w:r>
        <w:t>adapt</w:t>
      </w:r>
      <w:r>
        <w:rPr>
          <w:spacing w:val="-22"/>
        </w:rPr>
        <w:t xml:space="preserve"> </w:t>
      </w:r>
      <w:r>
        <w:t>to</w:t>
      </w:r>
      <w:r>
        <w:rPr>
          <w:spacing w:val="-32"/>
        </w:rPr>
        <w:t xml:space="preserve"> </w:t>
      </w:r>
      <w:r>
        <w:t>the</w:t>
      </w:r>
      <w:r>
        <w:rPr>
          <w:spacing w:val="-27"/>
        </w:rPr>
        <w:t xml:space="preserve"> </w:t>
      </w:r>
      <w:r>
        <w:rPr>
          <w:spacing w:val="3"/>
        </w:rPr>
        <w:t xml:space="preserve">new </w:t>
      </w:r>
      <w:r>
        <w:rPr>
          <w:w w:val="95"/>
        </w:rPr>
        <w:t>culture</w:t>
      </w:r>
      <w:r>
        <w:rPr>
          <w:spacing w:val="-27"/>
          <w:w w:val="95"/>
        </w:rPr>
        <w:t xml:space="preserve"> </w:t>
      </w:r>
      <w:r>
        <w:rPr>
          <w:w w:val="95"/>
        </w:rPr>
        <w:t>and</w:t>
      </w:r>
      <w:r>
        <w:rPr>
          <w:spacing w:val="-2"/>
          <w:w w:val="95"/>
        </w:rPr>
        <w:t xml:space="preserve"> </w:t>
      </w:r>
      <w:r>
        <w:rPr>
          <w:spacing w:val="3"/>
          <w:w w:val="95"/>
        </w:rPr>
        <w:t>their</w:t>
      </w:r>
      <w:r>
        <w:rPr>
          <w:spacing w:val="-38"/>
          <w:w w:val="95"/>
        </w:rPr>
        <w:t xml:space="preserve"> </w:t>
      </w:r>
      <w:r>
        <w:rPr>
          <w:w w:val="95"/>
        </w:rPr>
        <w:t>overall</w:t>
      </w:r>
      <w:r>
        <w:rPr>
          <w:spacing w:val="-25"/>
          <w:w w:val="95"/>
        </w:rPr>
        <w:t xml:space="preserve"> </w:t>
      </w:r>
      <w:r>
        <w:rPr>
          <w:w w:val="95"/>
        </w:rPr>
        <w:t>responsibilities</w:t>
      </w:r>
      <w:r>
        <w:rPr>
          <w:spacing w:val="-32"/>
          <w:w w:val="95"/>
        </w:rPr>
        <w:t xml:space="preserve"> </w:t>
      </w:r>
      <w:r>
        <w:rPr>
          <w:spacing w:val="-3"/>
          <w:w w:val="95"/>
        </w:rPr>
        <w:t>are</w:t>
      </w:r>
      <w:r>
        <w:rPr>
          <w:spacing w:val="-26"/>
          <w:w w:val="95"/>
        </w:rPr>
        <w:t xml:space="preserve"> </w:t>
      </w:r>
      <w:r>
        <w:rPr>
          <w:spacing w:val="2"/>
          <w:w w:val="95"/>
        </w:rPr>
        <w:t>often</w:t>
      </w:r>
      <w:r>
        <w:rPr>
          <w:spacing w:val="-33"/>
          <w:w w:val="95"/>
        </w:rPr>
        <w:t xml:space="preserve"> </w:t>
      </w:r>
      <w:r>
        <w:rPr>
          <w:w w:val="95"/>
        </w:rPr>
        <w:t>larger</w:t>
      </w:r>
      <w:r>
        <w:rPr>
          <w:spacing w:val="-37"/>
          <w:w w:val="95"/>
        </w:rPr>
        <w:t xml:space="preserve"> </w:t>
      </w:r>
      <w:r>
        <w:rPr>
          <w:w w:val="95"/>
        </w:rPr>
        <w:t>than</w:t>
      </w:r>
      <w:r>
        <w:rPr>
          <w:spacing w:val="-18"/>
          <w:w w:val="95"/>
        </w:rPr>
        <w:t xml:space="preserve"> </w:t>
      </w:r>
      <w:r>
        <w:rPr>
          <w:spacing w:val="2"/>
          <w:w w:val="95"/>
        </w:rPr>
        <w:t>they</w:t>
      </w:r>
      <w:r>
        <w:rPr>
          <w:spacing w:val="-16"/>
          <w:w w:val="95"/>
        </w:rPr>
        <w:t xml:space="preserve"> </w:t>
      </w:r>
      <w:r>
        <w:rPr>
          <w:w w:val="95"/>
        </w:rPr>
        <w:t>have</w:t>
      </w:r>
      <w:r>
        <w:rPr>
          <w:spacing w:val="-26"/>
          <w:w w:val="95"/>
        </w:rPr>
        <w:t xml:space="preserve"> </w:t>
      </w:r>
      <w:r>
        <w:rPr>
          <w:spacing w:val="3"/>
          <w:w w:val="95"/>
        </w:rPr>
        <w:t xml:space="preserve">experienced </w:t>
      </w:r>
      <w:r>
        <w:rPr>
          <w:spacing w:val="4"/>
        </w:rPr>
        <w:t>before.</w:t>
      </w:r>
    </w:p>
    <w:p w14:paraId="636C49C2" w14:textId="77777777" w:rsidR="002104E6" w:rsidRDefault="00F10E56">
      <w:pPr>
        <w:pStyle w:val="BodyText"/>
        <w:spacing w:before="165"/>
        <w:ind w:left="1579"/>
      </w:pPr>
      <w:r>
        <w:t>As a result, the wives of expatriates spend a lot of time by themselves – and yes,</w:t>
      </w:r>
    </w:p>
    <w:p w14:paraId="4C569548" w14:textId="77777777" w:rsidR="002104E6" w:rsidRDefault="00F10E56">
      <w:pPr>
        <w:pStyle w:val="BodyText"/>
        <w:spacing w:before="92" w:line="314" w:lineRule="auto"/>
        <w:ind w:left="1579" w:right="827"/>
      </w:pPr>
      <w:r>
        <w:rPr>
          <w:noProof/>
        </w:rPr>
        <w:drawing>
          <wp:anchor distT="0" distB="0" distL="0" distR="0" simplePos="0" relativeHeight="485725696" behindDoc="1" locked="0" layoutInCell="1" allowOverlap="1" wp14:anchorId="20FBD777" wp14:editId="7885B60F">
            <wp:simplePos x="0" y="0"/>
            <wp:positionH relativeFrom="page">
              <wp:posOffset>818737</wp:posOffset>
            </wp:positionH>
            <wp:positionV relativeFrom="paragraph">
              <wp:posOffset>1677744</wp:posOffset>
            </wp:positionV>
            <wp:extent cx="2037323" cy="1047749"/>
            <wp:effectExtent l="0" t="0" r="0" b="0"/>
            <wp:wrapNone/>
            <wp:docPr id="1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rPr>
        <w:t>trailing</w:t>
      </w:r>
      <w:r>
        <w:rPr>
          <w:spacing w:val="-50"/>
        </w:rPr>
        <w:t xml:space="preserve"> </w:t>
      </w:r>
      <w:r>
        <w:t>spouses</w:t>
      </w:r>
      <w:r>
        <w:rPr>
          <w:spacing w:val="-48"/>
        </w:rPr>
        <w:t xml:space="preserve"> </w:t>
      </w:r>
      <w:r>
        <w:rPr>
          <w:spacing w:val="-3"/>
        </w:rPr>
        <w:t>are</w:t>
      </w:r>
      <w:r>
        <w:rPr>
          <w:spacing w:val="-37"/>
        </w:rPr>
        <w:t xml:space="preserve"> </w:t>
      </w:r>
      <w:r>
        <w:rPr>
          <w:spacing w:val="3"/>
        </w:rPr>
        <w:t>still</w:t>
      </w:r>
      <w:r>
        <w:rPr>
          <w:spacing w:val="-44"/>
        </w:rPr>
        <w:t xml:space="preserve"> </w:t>
      </w:r>
      <w:r>
        <w:rPr>
          <w:spacing w:val="2"/>
        </w:rPr>
        <w:t>usually</w:t>
      </w:r>
      <w:r>
        <w:rPr>
          <w:spacing w:val="-47"/>
        </w:rPr>
        <w:t xml:space="preserve"> </w:t>
      </w:r>
      <w:r>
        <w:rPr>
          <w:spacing w:val="3"/>
        </w:rPr>
        <w:t>female</w:t>
      </w:r>
      <w:r>
        <w:rPr>
          <w:spacing w:val="-39"/>
        </w:rPr>
        <w:t xml:space="preserve"> </w:t>
      </w:r>
      <w:r>
        <w:t>–</w:t>
      </w:r>
      <w:r>
        <w:rPr>
          <w:spacing w:val="-54"/>
        </w:rPr>
        <w:t xml:space="preserve"> </w:t>
      </w:r>
      <w:r>
        <w:t>and</w:t>
      </w:r>
      <w:r>
        <w:rPr>
          <w:spacing w:val="-31"/>
        </w:rPr>
        <w:t xml:space="preserve"> </w:t>
      </w:r>
      <w:r>
        <w:rPr>
          <w:spacing w:val="-3"/>
        </w:rPr>
        <w:t>are</w:t>
      </w:r>
      <w:r>
        <w:rPr>
          <w:spacing w:val="-36"/>
        </w:rPr>
        <w:t xml:space="preserve"> </w:t>
      </w:r>
      <w:r>
        <w:t>cut-off</w:t>
      </w:r>
      <w:r>
        <w:rPr>
          <w:spacing w:val="-46"/>
        </w:rPr>
        <w:t xml:space="preserve"> </w:t>
      </w:r>
      <w:r>
        <w:t>from</w:t>
      </w:r>
      <w:r>
        <w:rPr>
          <w:spacing w:val="-49"/>
        </w:rPr>
        <w:t xml:space="preserve"> </w:t>
      </w:r>
      <w:r>
        <w:rPr>
          <w:spacing w:val="3"/>
        </w:rPr>
        <w:t>their</w:t>
      </w:r>
      <w:r>
        <w:rPr>
          <w:spacing w:val="-43"/>
        </w:rPr>
        <w:t xml:space="preserve"> </w:t>
      </w:r>
      <w:r>
        <w:t>own</w:t>
      </w:r>
      <w:r>
        <w:rPr>
          <w:spacing w:val="-40"/>
        </w:rPr>
        <w:t xml:space="preserve"> </w:t>
      </w:r>
      <w:r>
        <w:rPr>
          <w:spacing w:val="3"/>
        </w:rPr>
        <w:t>family</w:t>
      </w:r>
      <w:r>
        <w:rPr>
          <w:spacing w:val="-48"/>
        </w:rPr>
        <w:t xml:space="preserve"> </w:t>
      </w:r>
      <w:r>
        <w:t xml:space="preserve">and </w:t>
      </w:r>
      <w:r>
        <w:rPr>
          <w:spacing w:val="2"/>
          <w:w w:val="95"/>
        </w:rPr>
        <w:t>friends.</w:t>
      </w:r>
      <w:r>
        <w:rPr>
          <w:spacing w:val="-32"/>
          <w:w w:val="95"/>
        </w:rPr>
        <w:t xml:space="preserve"> </w:t>
      </w:r>
      <w:r>
        <w:rPr>
          <w:w w:val="95"/>
        </w:rPr>
        <w:t>At</w:t>
      </w:r>
      <w:r>
        <w:rPr>
          <w:spacing w:val="-35"/>
          <w:w w:val="95"/>
        </w:rPr>
        <w:t xml:space="preserve"> </w:t>
      </w:r>
      <w:r>
        <w:rPr>
          <w:w w:val="95"/>
        </w:rPr>
        <w:t>the</w:t>
      </w:r>
      <w:r>
        <w:rPr>
          <w:spacing w:val="-13"/>
          <w:w w:val="95"/>
        </w:rPr>
        <w:t xml:space="preserve"> </w:t>
      </w:r>
      <w:r>
        <w:rPr>
          <w:w w:val="95"/>
        </w:rPr>
        <w:t>same</w:t>
      </w:r>
      <w:r>
        <w:rPr>
          <w:spacing w:val="-13"/>
          <w:w w:val="95"/>
        </w:rPr>
        <w:t xml:space="preserve"> </w:t>
      </w:r>
      <w:r>
        <w:rPr>
          <w:spacing w:val="3"/>
          <w:w w:val="95"/>
        </w:rPr>
        <w:t>time,</w:t>
      </w:r>
      <w:r>
        <w:rPr>
          <w:spacing w:val="-31"/>
          <w:w w:val="95"/>
        </w:rPr>
        <w:t xml:space="preserve"> </w:t>
      </w:r>
      <w:r>
        <w:rPr>
          <w:w w:val="95"/>
        </w:rPr>
        <w:t>the</w:t>
      </w:r>
      <w:r>
        <w:rPr>
          <w:spacing w:val="-12"/>
          <w:w w:val="95"/>
        </w:rPr>
        <w:t xml:space="preserve"> </w:t>
      </w:r>
      <w:r>
        <w:rPr>
          <w:spacing w:val="4"/>
          <w:w w:val="95"/>
        </w:rPr>
        <w:t>wife</w:t>
      </w:r>
      <w:r>
        <w:rPr>
          <w:spacing w:val="-28"/>
          <w:w w:val="95"/>
        </w:rPr>
        <w:t xml:space="preserve"> </w:t>
      </w:r>
      <w:r>
        <w:rPr>
          <w:spacing w:val="4"/>
          <w:w w:val="95"/>
        </w:rPr>
        <w:t>is</w:t>
      </w:r>
      <w:r>
        <w:rPr>
          <w:spacing w:val="-33"/>
          <w:w w:val="95"/>
        </w:rPr>
        <w:t xml:space="preserve"> </w:t>
      </w:r>
      <w:r>
        <w:rPr>
          <w:spacing w:val="2"/>
          <w:w w:val="95"/>
        </w:rPr>
        <w:t>usually</w:t>
      </w:r>
      <w:r>
        <w:rPr>
          <w:spacing w:val="-31"/>
          <w:w w:val="95"/>
        </w:rPr>
        <w:t xml:space="preserve"> </w:t>
      </w:r>
      <w:r>
        <w:rPr>
          <w:spacing w:val="3"/>
          <w:w w:val="95"/>
        </w:rPr>
        <w:t>dealing</w:t>
      </w:r>
      <w:r>
        <w:rPr>
          <w:spacing w:val="-36"/>
          <w:w w:val="95"/>
        </w:rPr>
        <w:t xml:space="preserve"> </w:t>
      </w:r>
      <w:r>
        <w:rPr>
          <w:spacing w:val="3"/>
          <w:w w:val="95"/>
        </w:rPr>
        <w:t>with</w:t>
      </w:r>
      <w:r>
        <w:rPr>
          <w:spacing w:val="-34"/>
          <w:w w:val="95"/>
        </w:rPr>
        <w:t xml:space="preserve"> </w:t>
      </w:r>
      <w:r>
        <w:rPr>
          <w:w w:val="95"/>
        </w:rPr>
        <w:t>problems</w:t>
      </w:r>
      <w:r>
        <w:rPr>
          <w:spacing w:val="-32"/>
          <w:w w:val="95"/>
        </w:rPr>
        <w:t xml:space="preserve"> </w:t>
      </w:r>
      <w:r>
        <w:rPr>
          <w:spacing w:val="2"/>
          <w:w w:val="95"/>
        </w:rPr>
        <w:t>for</w:t>
      </w:r>
      <w:r>
        <w:rPr>
          <w:spacing w:val="-39"/>
          <w:w w:val="95"/>
        </w:rPr>
        <w:t xml:space="preserve"> </w:t>
      </w:r>
      <w:r>
        <w:rPr>
          <w:w w:val="95"/>
        </w:rPr>
        <w:t>which</w:t>
      </w:r>
      <w:r>
        <w:rPr>
          <w:spacing w:val="-19"/>
          <w:w w:val="95"/>
        </w:rPr>
        <w:t xml:space="preserve"> </w:t>
      </w:r>
      <w:r>
        <w:rPr>
          <w:w w:val="95"/>
        </w:rPr>
        <w:t>she</w:t>
      </w:r>
      <w:r>
        <w:rPr>
          <w:spacing w:val="-13"/>
          <w:w w:val="95"/>
        </w:rPr>
        <w:t xml:space="preserve"> </w:t>
      </w:r>
      <w:r>
        <w:rPr>
          <w:spacing w:val="6"/>
          <w:w w:val="95"/>
        </w:rPr>
        <w:t xml:space="preserve">has </w:t>
      </w:r>
      <w:r>
        <w:rPr>
          <w:w w:val="95"/>
        </w:rPr>
        <w:t>no</w:t>
      </w:r>
      <w:r>
        <w:rPr>
          <w:spacing w:val="-30"/>
          <w:w w:val="95"/>
        </w:rPr>
        <w:t xml:space="preserve"> </w:t>
      </w:r>
      <w:r>
        <w:rPr>
          <w:spacing w:val="2"/>
          <w:w w:val="95"/>
        </w:rPr>
        <w:t>previous</w:t>
      </w:r>
      <w:r>
        <w:rPr>
          <w:spacing w:val="-41"/>
          <w:w w:val="95"/>
        </w:rPr>
        <w:t xml:space="preserve"> </w:t>
      </w:r>
      <w:r>
        <w:rPr>
          <w:spacing w:val="3"/>
          <w:w w:val="95"/>
        </w:rPr>
        <w:t>experience.</w:t>
      </w:r>
      <w:r>
        <w:rPr>
          <w:spacing w:val="-39"/>
          <w:w w:val="95"/>
        </w:rPr>
        <w:t xml:space="preserve"> </w:t>
      </w:r>
      <w:r>
        <w:rPr>
          <w:w w:val="95"/>
        </w:rPr>
        <w:t>She</w:t>
      </w:r>
      <w:r>
        <w:rPr>
          <w:spacing w:val="-36"/>
          <w:w w:val="95"/>
        </w:rPr>
        <w:t xml:space="preserve"> </w:t>
      </w:r>
      <w:r>
        <w:rPr>
          <w:w w:val="95"/>
        </w:rPr>
        <w:t>may</w:t>
      </w:r>
      <w:r>
        <w:rPr>
          <w:spacing w:val="-40"/>
          <w:w w:val="95"/>
        </w:rPr>
        <w:t xml:space="preserve"> </w:t>
      </w:r>
      <w:r>
        <w:rPr>
          <w:spacing w:val="-3"/>
          <w:w w:val="95"/>
        </w:rPr>
        <w:t>catch</w:t>
      </w:r>
      <w:r>
        <w:rPr>
          <w:spacing w:val="-30"/>
          <w:w w:val="95"/>
        </w:rPr>
        <w:t xml:space="preserve"> </w:t>
      </w:r>
      <w:r>
        <w:rPr>
          <w:w w:val="95"/>
        </w:rPr>
        <w:t>a</w:t>
      </w:r>
      <w:r>
        <w:rPr>
          <w:spacing w:val="-21"/>
          <w:w w:val="95"/>
        </w:rPr>
        <w:t xml:space="preserve"> </w:t>
      </w:r>
      <w:r>
        <w:rPr>
          <w:w w:val="95"/>
        </w:rPr>
        <w:t>maid</w:t>
      </w:r>
      <w:r>
        <w:rPr>
          <w:spacing w:val="-30"/>
          <w:w w:val="95"/>
        </w:rPr>
        <w:t xml:space="preserve"> </w:t>
      </w:r>
      <w:r>
        <w:rPr>
          <w:spacing w:val="2"/>
          <w:w w:val="95"/>
        </w:rPr>
        <w:t>stealing</w:t>
      </w:r>
      <w:r>
        <w:rPr>
          <w:spacing w:val="-42"/>
          <w:w w:val="95"/>
        </w:rPr>
        <w:t xml:space="preserve"> </w:t>
      </w:r>
      <w:r>
        <w:rPr>
          <w:w w:val="95"/>
        </w:rPr>
        <w:t>or</w:t>
      </w:r>
      <w:r>
        <w:rPr>
          <w:spacing w:val="-34"/>
          <w:w w:val="95"/>
        </w:rPr>
        <w:t xml:space="preserve"> </w:t>
      </w:r>
      <w:r>
        <w:rPr>
          <w:spacing w:val="2"/>
          <w:w w:val="95"/>
        </w:rPr>
        <w:t>get</w:t>
      </w:r>
      <w:r>
        <w:rPr>
          <w:spacing w:val="-41"/>
          <w:w w:val="95"/>
        </w:rPr>
        <w:t xml:space="preserve"> </w:t>
      </w:r>
      <w:r>
        <w:rPr>
          <w:w w:val="95"/>
        </w:rPr>
        <w:t>stopped</w:t>
      </w:r>
      <w:r>
        <w:rPr>
          <w:spacing w:val="-41"/>
          <w:w w:val="95"/>
        </w:rPr>
        <w:t xml:space="preserve"> </w:t>
      </w:r>
      <w:r>
        <w:rPr>
          <w:w w:val="95"/>
        </w:rPr>
        <w:t>by</w:t>
      </w:r>
      <w:r>
        <w:rPr>
          <w:spacing w:val="-29"/>
          <w:w w:val="95"/>
        </w:rPr>
        <w:t xml:space="preserve"> </w:t>
      </w:r>
      <w:r>
        <w:rPr>
          <w:w w:val="95"/>
        </w:rPr>
        <w:t>a</w:t>
      </w:r>
      <w:r>
        <w:rPr>
          <w:spacing w:val="-21"/>
          <w:w w:val="95"/>
        </w:rPr>
        <w:t xml:space="preserve"> </w:t>
      </w:r>
      <w:r>
        <w:rPr>
          <w:w w:val="95"/>
        </w:rPr>
        <w:t xml:space="preserve">policeman </w:t>
      </w:r>
      <w:r>
        <w:t>who</w:t>
      </w:r>
      <w:r>
        <w:rPr>
          <w:spacing w:val="-48"/>
        </w:rPr>
        <w:t xml:space="preserve"> </w:t>
      </w:r>
      <w:r>
        <w:t>wants</w:t>
      </w:r>
      <w:r>
        <w:rPr>
          <w:spacing w:val="-48"/>
        </w:rPr>
        <w:t xml:space="preserve"> </w:t>
      </w:r>
      <w:r>
        <w:t>a</w:t>
      </w:r>
      <w:r>
        <w:rPr>
          <w:spacing w:val="-49"/>
        </w:rPr>
        <w:t xml:space="preserve"> </w:t>
      </w:r>
      <w:r>
        <w:t>payoff</w:t>
      </w:r>
      <w:r>
        <w:rPr>
          <w:spacing w:val="-51"/>
        </w:rPr>
        <w:t xml:space="preserve"> </w:t>
      </w:r>
      <w:r>
        <w:rPr>
          <w:spacing w:val="2"/>
        </w:rPr>
        <w:t>for</w:t>
      </w:r>
      <w:r>
        <w:rPr>
          <w:spacing w:val="-50"/>
        </w:rPr>
        <w:t xml:space="preserve"> </w:t>
      </w:r>
      <w:r>
        <w:t>a</w:t>
      </w:r>
      <w:r>
        <w:rPr>
          <w:spacing w:val="-49"/>
        </w:rPr>
        <w:t xml:space="preserve"> </w:t>
      </w:r>
      <w:r>
        <w:rPr>
          <w:spacing w:val="4"/>
        </w:rPr>
        <w:t>non-existent</w:t>
      </w:r>
      <w:r>
        <w:rPr>
          <w:spacing w:val="-54"/>
        </w:rPr>
        <w:t xml:space="preserve"> </w:t>
      </w:r>
      <w:r>
        <w:t>offence.</w:t>
      </w:r>
      <w:r>
        <w:rPr>
          <w:spacing w:val="-53"/>
        </w:rPr>
        <w:t xml:space="preserve"> </w:t>
      </w:r>
      <w:r>
        <w:t>She</w:t>
      </w:r>
      <w:r>
        <w:rPr>
          <w:spacing w:val="-51"/>
        </w:rPr>
        <w:t xml:space="preserve"> </w:t>
      </w:r>
      <w:r>
        <w:t>may</w:t>
      </w:r>
      <w:r>
        <w:rPr>
          <w:spacing w:val="-53"/>
        </w:rPr>
        <w:t xml:space="preserve"> </w:t>
      </w:r>
      <w:r>
        <w:t>have</w:t>
      </w:r>
      <w:r>
        <w:rPr>
          <w:spacing w:val="-51"/>
        </w:rPr>
        <w:t xml:space="preserve"> </w:t>
      </w:r>
      <w:r>
        <w:rPr>
          <w:spacing w:val="4"/>
        </w:rPr>
        <w:t>been</w:t>
      </w:r>
      <w:r>
        <w:rPr>
          <w:spacing w:val="-54"/>
        </w:rPr>
        <w:t xml:space="preserve"> </w:t>
      </w:r>
      <w:r>
        <w:t>told</w:t>
      </w:r>
      <w:r>
        <w:rPr>
          <w:spacing w:val="-54"/>
        </w:rPr>
        <w:t xml:space="preserve"> </w:t>
      </w:r>
      <w:r>
        <w:t>that</w:t>
      </w:r>
      <w:r>
        <w:rPr>
          <w:spacing w:val="-42"/>
        </w:rPr>
        <w:t xml:space="preserve"> </w:t>
      </w:r>
      <w:r>
        <w:rPr>
          <w:spacing w:val="2"/>
        </w:rPr>
        <w:t xml:space="preserve">internet </w:t>
      </w:r>
      <w:r>
        <w:t>connectivity</w:t>
      </w:r>
      <w:r>
        <w:rPr>
          <w:spacing w:val="-48"/>
        </w:rPr>
        <w:t xml:space="preserve"> </w:t>
      </w:r>
      <w:r>
        <w:rPr>
          <w:spacing w:val="4"/>
        </w:rPr>
        <w:t>is</w:t>
      </w:r>
      <w:r>
        <w:rPr>
          <w:spacing w:val="-48"/>
        </w:rPr>
        <w:t xml:space="preserve"> </w:t>
      </w:r>
      <w:r>
        <w:rPr>
          <w:spacing w:val="2"/>
        </w:rPr>
        <w:t>available</w:t>
      </w:r>
      <w:r>
        <w:rPr>
          <w:spacing w:val="-44"/>
        </w:rPr>
        <w:t xml:space="preserve"> </w:t>
      </w:r>
      <w:r>
        <w:t>but</w:t>
      </w:r>
      <w:r>
        <w:rPr>
          <w:spacing w:val="-49"/>
        </w:rPr>
        <w:t xml:space="preserve"> </w:t>
      </w:r>
      <w:r>
        <w:rPr>
          <w:spacing w:val="2"/>
        </w:rPr>
        <w:t>then</w:t>
      </w:r>
      <w:r>
        <w:rPr>
          <w:spacing w:val="-39"/>
        </w:rPr>
        <w:t xml:space="preserve"> </w:t>
      </w:r>
      <w:r>
        <w:rPr>
          <w:spacing w:val="3"/>
        </w:rPr>
        <w:t>finds</w:t>
      </w:r>
      <w:r>
        <w:rPr>
          <w:spacing w:val="-47"/>
        </w:rPr>
        <w:t xml:space="preserve"> </w:t>
      </w:r>
      <w:r>
        <w:rPr>
          <w:spacing w:val="4"/>
        </w:rPr>
        <w:t>it</w:t>
      </w:r>
      <w:r>
        <w:rPr>
          <w:spacing w:val="-41"/>
        </w:rPr>
        <w:t xml:space="preserve"> </w:t>
      </w:r>
      <w:r>
        <w:t>takes</w:t>
      </w:r>
      <w:r>
        <w:rPr>
          <w:spacing w:val="-47"/>
        </w:rPr>
        <w:t xml:space="preserve"> </w:t>
      </w:r>
      <w:r>
        <w:t>6</w:t>
      </w:r>
      <w:r>
        <w:rPr>
          <w:spacing w:val="-37"/>
        </w:rPr>
        <w:t xml:space="preserve"> </w:t>
      </w:r>
      <w:r>
        <w:t>months</w:t>
      </w:r>
      <w:r>
        <w:rPr>
          <w:spacing w:val="-38"/>
        </w:rPr>
        <w:t xml:space="preserve"> </w:t>
      </w:r>
      <w:r>
        <w:t>to</w:t>
      </w:r>
      <w:r>
        <w:rPr>
          <w:spacing w:val="-39"/>
        </w:rPr>
        <w:t xml:space="preserve"> </w:t>
      </w:r>
      <w:r>
        <w:rPr>
          <w:spacing w:val="2"/>
        </w:rPr>
        <w:t>install.</w:t>
      </w:r>
      <w:r>
        <w:rPr>
          <w:spacing w:val="-47"/>
        </w:rPr>
        <w:t xml:space="preserve"> </w:t>
      </w:r>
      <w:r>
        <w:rPr>
          <w:spacing w:val="4"/>
        </w:rPr>
        <w:t>All</w:t>
      </w:r>
      <w:r>
        <w:rPr>
          <w:spacing w:val="-44"/>
        </w:rPr>
        <w:t xml:space="preserve"> </w:t>
      </w:r>
      <w:r>
        <w:t>through</w:t>
      </w:r>
      <w:r>
        <w:rPr>
          <w:spacing w:val="-48"/>
        </w:rPr>
        <w:t xml:space="preserve"> </w:t>
      </w:r>
      <w:r>
        <w:rPr>
          <w:spacing w:val="6"/>
        </w:rPr>
        <w:t xml:space="preserve">this, </w:t>
      </w:r>
      <w:r>
        <w:rPr>
          <w:w w:val="95"/>
        </w:rPr>
        <w:t>she</w:t>
      </w:r>
      <w:r>
        <w:rPr>
          <w:spacing w:val="-10"/>
          <w:w w:val="95"/>
        </w:rPr>
        <w:t xml:space="preserve"> </w:t>
      </w:r>
      <w:r>
        <w:rPr>
          <w:spacing w:val="5"/>
          <w:w w:val="95"/>
        </w:rPr>
        <w:t>will</w:t>
      </w:r>
      <w:r>
        <w:rPr>
          <w:spacing w:val="-25"/>
          <w:w w:val="95"/>
        </w:rPr>
        <w:t xml:space="preserve"> </w:t>
      </w:r>
      <w:r>
        <w:rPr>
          <w:w w:val="95"/>
        </w:rPr>
        <w:t>probably</w:t>
      </w:r>
      <w:r>
        <w:rPr>
          <w:spacing w:val="-30"/>
          <w:w w:val="95"/>
        </w:rPr>
        <w:t xml:space="preserve"> </w:t>
      </w:r>
      <w:r>
        <w:rPr>
          <w:w w:val="95"/>
        </w:rPr>
        <w:t>discover</w:t>
      </w:r>
      <w:r>
        <w:rPr>
          <w:spacing w:val="-36"/>
          <w:w w:val="95"/>
        </w:rPr>
        <w:t xml:space="preserve"> </w:t>
      </w:r>
      <w:r>
        <w:rPr>
          <w:w w:val="95"/>
        </w:rPr>
        <w:t>that</w:t>
      </w:r>
      <w:r>
        <w:rPr>
          <w:spacing w:val="-19"/>
          <w:w w:val="95"/>
        </w:rPr>
        <w:t xml:space="preserve"> </w:t>
      </w:r>
      <w:r>
        <w:rPr>
          <w:w w:val="95"/>
        </w:rPr>
        <w:t>suitable</w:t>
      </w:r>
      <w:r>
        <w:rPr>
          <w:spacing w:val="-25"/>
          <w:w w:val="95"/>
        </w:rPr>
        <w:t xml:space="preserve"> </w:t>
      </w:r>
      <w:r>
        <w:rPr>
          <w:spacing w:val="3"/>
          <w:w w:val="95"/>
        </w:rPr>
        <w:t>employment</w:t>
      </w:r>
      <w:r>
        <w:rPr>
          <w:spacing w:val="-33"/>
          <w:w w:val="95"/>
        </w:rPr>
        <w:t xml:space="preserve"> </w:t>
      </w:r>
      <w:r>
        <w:rPr>
          <w:spacing w:val="2"/>
          <w:w w:val="95"/>
        </w:rPr>
        <w:t>for</w:t>
      </w:r>
      <w:r>
        <w:rPr>
          <w:spacing w:val="-37"/>
          <w:w w:val="95"/>
        </w:rPr>
        <w:t xml:space="preserve"> </w:t>
      </w:r>
      <w:r>
        <w:rPr>
          <w:spacing w:val="3"/>
          <w:w w:val="95"/>
        </w:rPr>
        <w:t>herself</w:t>
      </w:r>
      <w:r>
        <w:rPr>
          <w:spacing w:val="-27"/>
          <w:w w:val="95"/>
        </w:rPr>
        <w:t xml:space="preserve"> </w:t>
      </w:r>
      <w:r>
        <w:rPr>
          <w:spacing w:val="4"/>
          <w:w w:val="95"/>
        </w:rPr>
        <w:t>is</w:t>
      </w:r>
      <w:r>
        <w:rPr>
          <w:spacing w:val="-31"/>
          <w:w w:val="95"/>
        </w:rPr>
        <w:t xml:space="preserve"> </w:t>
      </w:r>
      <w:r>
        <w:rPr>
          <w:spacing w:val="4"/>
          <w:w w:val="95"/>
        </w:rPr>
        <w:t>next</w:t>
      </w:r>
      <w:r>
        <w:rPr>
          <w:spacing w:val="-33"/>
          <w:w w:val="95"/>
        </w:rPr>
        <w:t xml:space="preserve"> </w:t>
      </w:r>
      <w:r>
        <w:rPr>
          <w:w w:val="95"/>
        </w:rPr>
        <w:t>to</w:t>
      </w:r>
      <w:r>
        <w:rPr>
          <w:spacing w:val="-32"/>
          <w:w w:val="95"/>
        </w:rPr>
        <w:t xml:space="preserve"> </w:t>
      </w:r>
      <w:r>
        <w:rPr>
          <w:spacing w:val="2"/>
          <w:w w:val="95"/>
        </w:rPr>
        <w:t xml:space="preserve">impossible </w:t>
      </w:r>
      <w:r>
        <w:rPr>
          <w:spacing w:val="4"/>
        </w:rPr>
        <w:t>in</w:t>
      </w:r>
      <w:r>
        <w:rPr>
          <w:spacing w:val="-31"/>
        </w:rPr>
        <w:t xml:space="preserve"> </w:t>
      </w:r>
      <w:r>
        <w:t>an</w:t>
      </w:r>
      <w:r>
        <w:rPr>
          <w:spacing w:val="-31"/>
        </w:rPr>
        <w:t xml:space="preserve"> </w:t>
      </w:r>
      <w:r>
        <w:rPr>
          <w:spacing w:val="2"/>
        </w:rPr>
        <w:t>emerging</w:t>
      </w:r>
      <w:r>
        <w:rPr>
          <w:spacing w:val="-44"/>
        </w:rPr>
        <w:t xml:space="preserve"> </w:t>
      </w:r>
      <w:r>
        <w:t>country</w:t>
      </w:r>
      <w:r>
        <w:rPr>
          <w:spacing w:val="-25"/>
        </w:rPr>
        <w:t xml:space="preserve"> </w:t>
      </w:r>
      <w:r>
        <w:t>–</w:t>
      </w:r>
      <w:r>
        <w:rPr>
          <w:spacing w:val="-25"/>
        </w:rPr>
        <w:t xml:space="preserve"> </w:t>
      </w:r>
      <w:r>
        <w:rPr>
          <w:spacing w:val="2"/>
        </w:rPr>
        <w:t>seriously</w:t>
      </w:r>
      <w:r>
        <w:rPr>
          <w:spacing w:val="-41"/>
        </w:rPr>
        <w:t xml:space="preserve"> </w:t>
      </w:r>
      <w:r>
        <w:t>damaging</w:t>
      </w:r>
      <w:r>
        <w:rPr>
          <w:spacing w:val="-44"/>
        </w:rPr>
        <w:t xml:space="preserve"> </w:t>
      </w:r>
      <w:r>
        <w:rPr>
          <w:spacing w:val="3"/>
        </w:rPr>
        <w:t>her</w:t>
      </w:r>
      <w:r>
        <w:rPr>
          <w:spacing w:val="-35"/>
        </w:rPr>
        <w:t xml:space="preserve"> </w:t>
      </w:r>
      <w:r>
        <w:t>own</w:t>
      </w:r>
      <w:r>
        <w:rPr>
          <w:spacing w:val="-30"/>
        </w:rPr>
        <w:t xml:space="preserve"> </w:t>
      </w:r>
      <w:r>
        <w:rPr>
          <w:spacing w:val="3"/>
        </w:rPr>
        <w:t>long-term</w:t>
      </w:r>
      <w:r>
        <w:rPr>
          <w:spacing w:val="-44"/>
        </w:rPr>
        <w:t xml:space="preserve"> </w:t>
      </w:r>
      <w:r>
        <w:rPr>
          <w:spacing w:val="-5"/>
        </w:rPr>
        <w:t>career.</w:t>
      </w:r>
    </w:p>
    <w:p w14:paraId="30A9C406" w14:textId="77777777" w:rsidR="002104E6" w:rsidRDefault="00F10E56">
      <w:pPr>
        <w:pStyle w:val="BodyText"/>
        <w:spacing w:before="160" w:line="321" w:lineRule="auto"/>
        <w:ind w:left="1579" w:right="847"/>
      </w:pPr>
      <w:r>
        <w:t>It</w:t>
      </w:r>
      <w:r>
        <w:rPr>
          <w:spacing w:val="-47"/>
        </w:rPr>
        <w:t xml:space="preserve"> </w:t>
      </w:r>
      <w:r>
        <w:rPr>
          <w:spacing w:val="4"/>
        </w:rPr>
        <w:t>is</w:t>
      </w:r>
      <w:r>
        <w:rPr>
          <w:spacing w:val="-46"/>
        </w:rPr>
        <w:t xml:space="preserve"> </w:t>
      </w:r>
      <w:r>
        <w:t>no</w:t>
      </w:r>
      <w:r>
        <w:rPr>
          <w:spacing w:val="-46"/>
        </w:rPr>
        <w:t xml:space="preserve"> </w:t>
      </w:r>
      <w:r>
        <w:t>surprise</w:t>
      </w:r>
      <w:r>
        <w:rPr>
          <w:spacing w:val="-50"/>
        </w:rPr>
        <w:t xml:space="preserve"> </w:t>
      </w:r>
      <w:r>
        <w:t>that</w:t>
      </w:r>
      <w:r>
        <w:rPr>
          <w:spacing w:val="-40"/>
        </w:rPr>
        <w:t xml:space="preserve"> </w:t>
      </w:r>
      <w:r>
        <w:rPr>
          <w:spacing w:val="4"/>
        </w:rPr>
        <w:t>it</w:t>
      </w:r>
      <w:r>
        <w:rPr>
          <w:spacing w:val="-47"/>
        </w:rPr>
        <w:t xml:space="preserve"> </w:t>
      </w:r>
      <w:r>
        <w:rPr>
          <w:spacing w:val="4"/>
        </w:rPr>
        <w:t>is</w:t>
      </w:r>
      <w:r>
        <w:rPr>
          <w:spacing w:val="-53"/>
        </w:rPr>
        <w:t xml:space="preserve"> </w:t>
      </w:r>
      <w:r>
        <w:rPr>
          <w:spacing w:val="2"/>
        </w:rPr>
        <w:t>generally</w:t>
      </w:r>
      <w:r>
        <w:rPr>
          <w:spacing w:val="-52"/>
        </w:rPr>
        <w:t xml:space="preserve"> </w:t>
      </w:r>
      <w:r>
        <w:t>the</w:t>
      </w:r>
      <w:r>
        <w:rPr>
          <w:spacing w:val="-50"/>
        </w:rPr>
        <w:t xml:space="preserve"> </w:t>
      </w:r>
      <w:r>
        <w:rPr>
          <w:spacing w:val="2"/>
        </w:rPr>
        <w:t>trailing</w:t>
      </w:r>
      <w:r>
        <w:rPr>
          <w:spacing w:val="-53"/>
        </w:rPr>
        <w:t xml:space="preserve"> </w:t>
      </w:r>
      <w:r>
        <w:t>spouse</w:t>
      </w:r>
      <w:r>
        <w:rPr>
          <w:spacing w:val="-50"/>
        </w:rPr>
        <w:t xml:space="preserve"> </w:t>
      </w:r>
      <w:r>
        <w:t>who</w:t>
      </w:r>
      <w:r>
        <w:rPr>
          <w:spacing w:val="-46"/>
        </w:rPr>
        <w:t xml:space="preserve"> </w:t>
      </w:r>
      <w:r>
        <w:rPr>
          <w:spacing w:val="2"/>
        </w:rPr>
        <w:t>suffers</w:t>
      </w:r>
      <w:r>
        <w:rPr>
          <w:spacing w:val="-53"/>
        </w:rPr>
        <w:t xml:space="preserve"> </w:t>
      </w:r>
      <w:r>
        <w:t>the</w:t>
      </w:r>
      <w:r>
        <w:rPr>
          <w:spacing w:val="-50"/>
        </w:rPr>
        <w:t xml:space="preserve"> </w:t>
      </w:r>
      <w:r>
        <w:t>greater</w:t>
      </w:r>
      <w:r>
        <w:rPr>
          <w:spacing w:val="-55"/>
        </w:rPr>
        <w:t xml:space="preserve"> </w:t>
      </w:r>
      <w:r>
        <w:t xml:space="preserve">culture </w:t>
      </w:r>
      <w:r>
        <w:rPr>
          <w:w w:val="95"/>
        </w:rPr>
        <w:t>shock</w:t>
      </w:r>
      <w:r>
        <w:rPr>
          <w:spacing w:val="-23"/>
          <w:w w:val="95"/>
        </w:rPr>
        <w:t xml:space="preserve"> </w:t>
      </w:r>
      <w:r>
        <w:rPr>
          <w:spacing w:val="4"/>
          <w:w w:val="95"/>
        </w:rPr>
        <w:t>in</w:t>
      </w:r>
      <w:r>
        <w:rPr>
          <w:spacing w:val="-26"/>
          <w:w w:val="95"/>
        </w:rPr>
        <w:t xml:space="preserve"> </w:t>
      </w:r>
      <w:r>
        <w:rPr>
          <w:w w:val="95"/>
        </w:rPr>
        <w:t>the</w:t>
      </w:r>
      <w:r>
        <w:rPr>
          <w:spacing w:val="-19"/>
          <w:w w:val="95"/>
        </w:rPr>
        <w:t xml:space="preserve"> </w:t>
      </w:r>
      <w:r>
        <w:rPr>
          <w:spacing w:val="3"/>
          <w:w w:val="95"/>
        </w:rPr>
        <w:t>new</w:t>
      </w:r>
      <w:r>
        <w:rPr>
          <w:spacing w:val="-36"/>
          <w:w w:val="95"/>
        </w:rPr>
        <w:t xml:space="preserve"> </w:t>
      </w:r>
      <w:r>
        <w:rPr>
          <w:spacing w:val="-3"/>
          <w:w w:val="95"/>
        </w:rPr>
        <w:t>country.</w:t>
      </w:r>
      <w:r>
        <w:rPr>
          <w:spacing w:val="-23"/>
          <w:w w:val="95"/>
        </w:rPr>
        <w:t xml:space="preserve"> </w:t>
      </w:r>
      <w:r>
        <w:rPr>
          <w:w w:val="95"/>
        </w:rPr>
        <w:t>The</w:t>
      </w:r>
      <w:r>
        <w:rPr>
          <w:spacing w:val="-20"/>
          <w:w w:val="95"/>
        </w:rPr>
        <w:t xml:space="preserve"> </w:t>
      </w:r>
      <w:r>
        <w:rPr>
          <w:spacing w:val="2"/>
          <w:w w:val="95"/>
        </w:rPr>
        <w:t>result</w:t>
      </w:r>
      <w:r>
        <w:rPr>
          <w:spacing w:val="-39"/>
          <w:w w:val="95"/>
        </w:rPr>
        <w:t xml:space="preserve"> </w:t>
      </w:r>
      <w:r>
        <w:rPr>
          <w:spacing w:val="-3"/>
          <w:w w:val="95"/>
        </w:rPr>
        <w:t>can</w:t>
      </w:r>
      <w:r>
        <w:rPr>
          <w:spacing w:val="-12"/>
          <w:w w:val="95"/>
        </w:rPr>
        <w:t xml:space="preserve"> </w:t>
      </w:r>
      <w:r>
        <w:rPr>
          <w:w w:val="95"/>
        </w:rPr>
        <w:t>be</w:t>
      </w:r>
      <w:r>
        <w:rPr>
          <w:spacing w:val="-20"/>
          <w:w w:val="95"/>
        </w:rPr>
        <w:t xml:space="preserve"> </w:t>
      </w:r>
      <w:r>
        <w:rPr>
          <w:w w:val="95"/>
        </w:rPr>
        <w:t>an</w:t>
      </w:r>
      <w:r>
        <w:rPr>
          <w:spacing w:val="-25"/>
          <w:w w:val="95"/>
        </w:rPr>
        <w:t xml:space="preserve"> </w:t>
      </w:r>
      <w:r>
        <w:rPr>
          <w:w w:val="95"/>
        </w:rPr>
        <w:t>unhappy</w:t>
      </w:r>
      <w:r>
        <w:rPr>
          <w:spacing w:val="-24"/>
          <w:w w:val="95"/>
        </w:rPr>
        <w:t xml:space="preserve"> </w:t>
      </w:r>
      <w:r>
        <w:rPr>
          <w:w w:val="95"/>
        </w:rPr>
        <w:t>spouse</w:t>
      </w:r>
      <w:r>
        <w:rPr>
          <w:spacing w:val="-32"/>
          <w:w w:val="95"/>
        </w:rPr>
        <w:t xml:space="preserve"> </w:t>
      </w:r>
      <w:r>
        <w:rPr>
          <w:w w:val="95"/>
        </w:rPr>
        <w:t>who</w:t>
      </w:r>
      <w:r>
        <w:rPr>
          <w:spacing w:val="-25"/>
          <w:w w:val="95"/>
        </w:rPr>
        <w:t xml:space="preserve"> </w:t>
      </w:r>
      <w:r>
        <w:rPr>
          <w:spacing w:val="2"/>
          <w:w w:val="95"/>
        </w:rPr>
        <w:t>does</w:t>
      </w:r>
      <w:r>
        <w:rPr>
          <w:spacing w:val="-25"/>
          <w:w w:val="95"/>
        </w:rPr>
        <w:t xml:space="preserve"> </w:t>
      </w:r>
      <w:r>
        <w:rPr>
          <w:spacing w:val="3"/>
          <w:w w:val="95"/>
        </w:rPr>
        <w:t>her</w:t>
      </w:r>
      <w:r>
        <w:rPr>
          <w:spacing w:val="-41"/>
          <w:w w:val="95"/>
        </w:rPr>
        <w:t xml:space="preserve"> </w:t>
      </w:r>
      <w:r>
        <w:rPr>
          <w:spacing w:val="2"/>
          <w:w w:val="95"/>
        </w:rPr>
        <w:t>best</w:t>
      </w:r>
      <w:r>
        <w:rPr>
          <w:spacing w:val="-27"/>
          <w:w w:val="95"/>
        </w:rPr>
        <w:t xml:space="preserve"> </w:t>
      </w:r>
      <w:r>
        <w:rPr>
          <w:w w:val="95"/>
        </w:rPr>
        <w:t xml:space="preserve">to </w:t>
      </w:r>
      <w:r>
        <w:rPr>
          <w:spacing w:val="2"/>
        </w:rPr>
        <w:t>impair</w:t>
      </w:r>
      <w:r>
        <w:rPr>
          <w:spacing w:val="-26"/>
        </w:rPr>
        <w:t xml:space="preserve"> </w:t>
      </w:r>
      <w:r>
        <w:t>the</w:t>
      </w:r>
      <w:r>
        <w:rPr>
          <w:spacing w:val="-30"/>
        </w:rPr>
        <w:t xml:space="preserve"> </w:t>
      </w:r>
      <w:r>
        <w:t>performance</w:t>
      </w:r>
      <w:r>
        <w:rPr>
          <w:spacing w:val="-15"/>
        </w:rPr>
        <w:t xml:space="preserve"> </w:t>
      </w:r>
      <w:r>
        <w:t>of</w:t>
      </w:r>
      <w:r>
        <w:rPr>
          <w:spacing w:val="-31"/>
        </w:rPr>
        <w:t xml:space="preserve"> </w:t>
      </w:r>
      <w:r>
        <w:t>the</w:t>
      </w:r>
      <w:r>
        <w:rPr>
          <w:spacing w:val="-15"/>
        </w:rPr>
        <w:t xml:space="preserve"> </w:t>
      </w:r>
      <w:r>
        <w:t>expatriate</w:t>
      </w:r>
      <w:r>
        <w:rPr>
          <w:spacing w:val="-30"/>
        </w:rPr>
        <w:t xml:space="preserve"> </w:t>
      </w:r>
      <w:r>
        <w:rPr>
          <w:spacing w:val="-5"/>
        </w:rPr>
        <w:t>manager.</w:t>
      </w:r>
    </w:p>
    <w:p w14:paraId="7BD1DDFD" w14:textId="77777777" w:rsidR="002104E6" w:rsidRDefault="00F10E56">
      <w:pPr>
        <w:pStyle w:val="ListParagraph"/>
        <w:numPr>
          <w:ilvl w:val="2"/>
          <w:numId w:val="2"/>
        </w:numPr>
        <w:tabs>
          <w:tab w:val="left" w:pos="2187"/>
        </w:tabs>
        <w:spacing w:before="156"/>
        <w:ind w:left="2186"/>
        <w:rPr>
          <w:rFonts w:ascii="Arial"/>
          <w:sz w:val="24"/>
        </w:rPr>
      </w:pPr>
      <w:r>
        <w:rPr>
          <w:rFonts w:ascii="Arial"/>
          <w:sz w:val="24"/>
        </w:rPr>
        <w:t>Cultural</w:t>
      </w:r>
      <w:r>
        <w:rPr>
          <w:rFonts w:ascii="Arial"/>
          <w:spacing w:val="-27"/>
          <w:sz w:val="24"/>
        </w:rPr>
        <w:t xml:space="preserve"> </w:t>
      </w:r>
      <w:r>
        <w:rPr>
          <w:rFonts w:ascii="Arial"/>
          <w:spacing w:val="2"/>
          <w:sz w:val="24"/>
        </w:rPr>
        <w:t>Inflexibility</w:t>
      </w:r>
    </w:p>
    <w:p w14:paraId="3D3E1B83" w14:textId="77777777" w:rsidR="002104E6" w:rsidRDefault="002104E6">
      <w:pPr>
        <w:pStyle w:val="BodyText"/>
        <w:spacing w:before="4"/>
        <w:rPr>
          <w:sz w:val="23"/>
        </w:rPr>
      </w:pPr>
    </w:p>
    <w:p w14:paraId="12B239F3" w14:textId="77777777" w:rsidR="002104E6" w:rsidRDefault="00F10E56">
      <w:pPr>
        <w:pStyle w:val="BodyText"/>
        <w:spacing w:line="314" w:lineRule="auto"/>
        <w:ind w:left="1579" w:right="847"/>
      </w:pPr>
      <w:r>
        <w:rPr>
          <w:w w:val="95"/>
        </w:rPr>
        <w:t>It</w:t>
      </w:r>
      <w:r>
        <w:rPr>
          <w:spacing w:val="-21"/>
          <w:w w:val="95"/>
        </w:rPr>
        <w:t xml:space="preserve"> </w:t>
      </w:r>
      <w:r>
        <w:rPr>
          <w:spacing w:val="4"/>
          <w:w w:val="95"/>
        </w:rPr>
        <w:t>is</w:t>
      </w:r>
      <w:r>
        <w:rPr>
          <w:spacing w:val="-17"/>
          <w:w w:val="95"/>
        </w:rPr>
        <w:t xml:space="preserve"> </w:t>
      </w:r>
      <w:r>
        <w:rPr>
          <w:w w:val="95"/>
        </w:rPr>
        <w:t>common</w:t>
      </w:r>
      <w:r>
        <w:rPr>
          <w:spacing w:val="-19"/>
          <w:w w:val="95"/>
        </w:rPr>
        <w:t xml:space="preserve"> </w:t>
      </w:r>
      <w:r>
        <w:rPr>
          <w:spacing w:val="2"/>
          <w:w w:val="95"/>
        </w:rPr>
        <w:t>for</w:t>
      </w:r>
      <w:r>
        <w:rPr>
          <w:spacing w:val="-23"/>
          <w:w w:val="95"/>
        </w:rPr>
        <w:t xml:space="preserve"> </w:t>
      </w:r>
      <w:r>
        <w:rPr>
          <w:spacing w:val="2"/>
          <w:w w:val="95"/>
        </w:rPr>
        <w:t>inexperienced</w:t>
      </w:r>
      <w:r>
        <w:rPr>
          <w:spacing w:val="-33"/>
          <w:w w:val="95"/>
        </w:rPr>
        <w:t xml:space="preserve"> </w:t>
      </w:r>
      <w:r>
        <w:rPr>
          <w:w w:val="95"/>
        </w:rPr>
        <w:t>expatriates</w:t>
      </w:r>
      <w:r>
        <w:rPr>
          <w:spacing w:val="-33"/>
          <w:w w:val="95"/>
        </w:rPr>
        <w:t xml:space="preserve"> </w:t>
      </w:r>
      <w:r>
        <w:rPr>
          <w:w w:val="95"/>
        </w:rPr>
        <w:t>to</w:t>
      </w:r>
      <w:r>
        <w:rPr>
          <w:spacing w:val="-33"/>
          <w:w w:val="95"/>
        </w:rPr>
        <w:t xml:space="preserve"> </w:t>
      </w:r>
      <w:r>
        <w:rPr>
          <w:w w:val="95"/>
        </w:rPr>
        <w:t>be</w:t>
      </w:r>
      <w:r>
        <w:rPr>
          <w:spacing w:val="-27"/>
          <w:w w:val="95"/>
        </w:rPr>
        <w:t xml:space="preserve"> </w:t>
      </w:r>
      <w:r>
        <w:rPr>
          <w:w w:val="95"/>
        </w:rPr>
        <w:t>taken</w:t>
      </w:r>
      <w:r>
        <w:rPr>
          <w:spacing w:val="-33"/>
          <w:w w:val="95"/>
        </w:rPr>
        <w:t xml:space="preserve"> </w:t>
      </w:r>
      <w:r>
        <w:rPr>
          <w:spacing w:val="2"/>
          <w:w w:val="95"/>
        </w:rPr>
        <w:t>completely</w:t>
      </w:r>
      <w:r>
        <w:rPr>
          <w:spacing w:val="-31"/>
          <w:w w:val="95"/>
        </w:rPr>
        <w:t xml:space="preserve"> </w:t>
      </w:r>
      <w:r>
        <w:rPr>
          <w:w w:val="95"/>
        </w:rPr>
        <w:t>by</w:t>
      </w:r>
      <w:r>
        <w:rPr>
          <w:spacing w:val="-32"/>
          <w:w w:val="95"/>
        </w:rPr>
        <w:t xml:space="preserve"> </w:t>
      </w:r>
      <w:r>
        <w:rPr>
          <w:w w:val="95"/>
        </w:rPr>
        <w:t>surprise</w:t>
      </w:r>
      <w:r>
        <w:rPr>
          <w:spacing w:val="-27"/>
          <w:w w:val="95"/>
        </w:rPr>
        <w:t xml:space="preserve"> </w:t>
      </w:r>
      <w:r>
        <w:rPr>
          <w:w w:val="95"/>
        </w:rPr>
        <w:t>at</w:t>
      </w:r>
      <w:r>
        <w:rPr>
          <w:spacing w:val="-5"/>
          <w:w w:val="95"/>
        </w:rPr>
        <w:t xml:space="preserve"> </w:t>
      </w:r>
      <w:r>
        <w:rPr>
          <w:w w:val="95"/>
        </w:rPr>
        <w:t xml:space="preserve">the </w:t>
      </w:r>
      <w:r>
        <w:rPr>
          <w:spacing w:val="4"/>
        </w:rPr>
        <w:t>deep</w:t>
      </w:r>
      <w:r>
        <w:rPr>
          <w:spacing w:val="-49"/>
        </w:rPr>
        <w:t xml:space="preserve"> </w:t>
      </w:r>
      <w:r>
        <w:t>cultural</w:t>
      </w:r>
      <w:r>
        <w:rPr>
          <w:spacing w:val="-33"/>
        </w:rPr>
        <w:t xml:space="preserve"> </w:t>
      </w:r>
      <w:r>
        <w:t>differences</w:t>
      </w:r>
      <w:r>
        <w:rPr>
          <w:spacing w:val="-47"/>
        </w:rPr>
        <w:t xml:space="preserve"> </w:t>
      </w:r>
      <w:r>
        <w:rPr>
          <w:spacing w:val="4"/>
        </w:rPr>
        <w:t>in</w:t>
      </w:r>
      <w:r>
        <w:rPr>
          <w:spacing w:val="-48"/>
        </w:rPr>
        <w:t xml:space="preserve"> </w:t>
      </w:r>
      <w:r>
        <w:rPr>
          <w:spacing w:val="3"/>
        </w:rPr>
        <w:t>their</w:t>
      </w:r>
      <w:r>
        <w:rPr>
          <w:spacing w:val="-51"/>
        </w:rPr>
        <w:t xml:space="preserve"> </w:t>
      </w:r>
      <w:r>
        <w:t>posted</w:t>
      </w:r>
      <w:r>
        <w:rPr>
          <w:spacing w:val="-48"/>
        </w:rPr>
        <w:t xml:space="preserve"> </w:t>
      </w:r>
      <w:r>
        <w:rPr>
          <w:spacing w:val="-3"/>
        </w:rPr>
        <w:t>country.</w:t>
      </w:r>
      <w:r>
        <w:rPr>
          <w:spacing w:val="-38"/>
        </w:rPr>
        <w:t xml:space="preserve"> </w:t>
      </w:r>
      <w:r>
        <w:t>Expatriates</w:t>
      </w:r>
      <w:r>
        <w:rPr>
          <w:spacing w:val="-48"/>
        </w:rPr>
        <w:t xml:space="preserve"> </w:t>
      </w:r>
      <w:r>
        <w:rPr>
          <w:spacing w:val="-3"/>
        </w:rPr>
        <w:t>can</w:t>
      </w:r>
      <w:r>
        <w:rPr>
          <w:spacing w:val="-39"/>
        </w:rPr>
        <w:t xml:space="preserve"> </w:t>
      </w:r>
      <w:r>
        <w:rPr>
          <w:spacing w:val="3"/>
        </w:rPr>
        <w:t>find</w:t>
      </w:r>
      <w:r>
        <w:rPr>
          <w:spacing w:val="-39"/>
        </w:rPr>
        <w:t xml:space="preserve"> </w:t>
      </w:r>
      <w:r>
        <w:t>that,</w:t>
      </w:r>
      <w:r>
        <w:rPr>
          <w:spacing w:val="-38"/>
        </w:rPr>
        <w:t xml:space="preserve"> </w:t>
      </w:r>
      <w:r>
        <w:t>after</w:t>
      </w:r>
      <w:r>
        <w:rPr>
          <w:spacing w:val="-51"/>
        </w:rPr>
        <w:t xml:space="preserve"> </w:t>
      </w:r>
      <w:r>
        <w:t xml:space="preserve">a </w:t>
      </w:r>
      <w:r>
        <w:rPr>
          <w:spacing w:val="3"/>
          <w:w w:val="95"/>
        </w:rPr>
        <w:t>seemingly</w:t>
      </w:r>
      <w:r>
        <w:rPr>
          <w:spacing w:val="-34"/>
          <w:w w:val="95"/>
        </w:rPr>
        <w:t xml:space="preserve"> </w:t>
      </w:r>
      <w:r>
        <w:rPr>
          <w:spacing w:val="2"/>
          <w:w w:val="95"/>
        </w:rPr>
        <w:t>open</w:t>
      </w:r>
      <w:r>
        <w:rPr>
          <w:spacing w:val="-35"/>
          <w:w w:val="95"/>
        </w:rPr>
        <w:t xml:space="preserve"> </w:t>
      </w:r>
      <w:r>
        <w:rPr>
          <w:w w:val="95"/>
        </w:rPr>
        <w:t>conversation</w:t>
      </w:r>
      <w:r>
        <w:rPr>
          <w:spacing w:val="-35"/>
          <w:w w:val="95"/>
        </w:rPr>
        <w:t xml:space="preserve"> </w:t>
      </w:r>
      <w:r>
        <w:rPr>
          <w:w w:val="95"/>
        </w:rPr>
        <w:t>about</w:t>
      </w:r>
      <w:r>
        <w:rPr>
          <w:spacing w:val="-36"/>
          <w:w w:val="95"/>
        </w:rPr>
        <w:t xml:space="preserve"> </w:t>
      </w:r>
      <w:r>
        <w:rPr>
          <w:spacing w:val="2"/>
          <w:w w:val="95"/>
        </w:rPr>
        <w:t>improvements</w:t>
      </w:r>
      <w:r>
        <w:rPr>
          <w:spacing w:val="-35"/>
          <w:w w:val="95"/>
        </w:rPr>
        <w:t xml:space="preserve"> </w:t>
      </w:r>
      <w:r>
        <w:rPr>
          <w:w w:val="95"/>
        </w:rPr>
        <w:t>to</w:t>
      </w:r>
      <w:r>
        <w:rPr>
          <w:spacing w:val="-35"/>
          <w:w w:val="95"/>
        </w:rPr>
        <w:t xml:space="preserve"> </w:t>
      </w:r>
      <w:r>
        <w:rPr>
          <w:w w:val="95"/>
        </w:rPr>
        <w:t>be</w:t>
      </w:r>
      <w:r>
        <w:rPr>
          <w:spacing w:val="-15"/>
          <w:w w:val="95"/>
        </w:rPr>
        <w:t xml:space="preserve"> </w:t>
      </w:r>
      <w:r>
        <w:rPr>
          <w:w w:val="95"/>
        </w:rPr>
        <w:t>made,</w:t>
      </w:r>
      <w:r>
        <w:rPr>
          <w:spacing w:val="-33"/>
          <w:w w:val="95"/>
        </w:rPr>
        <w:t xml:space="preserve"> </w:t>
      </w:r>
      <w:r>
        <w:rPr>
          <w:w w:val="95"/>
        </w:rPr>
        <w:t>staff</w:t>
      </w:r>
      <w:r>
        <w:rPr>
          <w:spacing w:val="-31"/>
          <w:w w:val="95"/>
        </w:rPr>
        <w:t xml:space="preserve"> </w:t>
      </w:r>
      <w:r>
        <w:rPr>
          <w:w w:val="95"/>
        </w:rPr>
        <w:t>members</w:t>
      </w:r>
      <w:r>
        <w:rPr>
          <w:spacing w:val="-34"/>
          <w:w w:val="95"/>
        </w:rPr>
        <w:t xml:space="preserve"> </w:t>
      </w:r>
      <w:r>
        <w:rPr>
          <w:w w:val="95"/>
        </w:rPr>
        <w:t>do</w:t>
      </w:r>
      <w:r>
        <w:rPr>
          <w:spacing w:val="-21"/>
          <w:w w:val="95"/>
        </w:rPr>
        <w:t xml:space="preserve"> </w:t>
      </w:r>
      <w:r>
        <w:rPr>
          <w:w w:val="95"/>
        </w:rPr>
        <w:t xml:space="preserve">not </w:t>
      </w:r>
      <w:r>
        <w:t>show</w:t>
      </w:r>
      <w:r>
        <w:rPr>
          <w:spacing w:val="-40"/>
        </w:rPr>
        <w:t xml:space="preserve"> </w:t>
      </w:r>
      <w:r>
        <w:t>up</w:t>
      </w:r>
      <w:r>
        <w:rPr>
          <w:spacing w:val="-41"/>
        </w:rPr>
        <w:t xml:space="preserve"> </w:t>
      </w:r>
      <w:r>
        <w:rPr>
          <w:spacing w:val="2"/>
        </w:rPr>
        <w:t>for</w:t>
      </w:r>
      <w:r>
        <w:rPr>
          <w:spacing w:val="-43"/>
        </w:rPr>
        <w:t xml:space="preserve"> </w:t>
      </w:r>
      <w:r>
        <w:t>work</w:t>
      </w:r>
      <w:r>
        <w:rPr>
          <w:spacing w:val="-40"/>
        </w:rPr>
        <w:t xml:space="preserve"> </w:t>
      </w:r>
      <w:r>
        <w:rPr>
          <w:spacing w:val="2"/>
        </w:rPr>
        <w:t>for</w:t>
      </w:r>
      <w:r>
        <w:rPr>
          <w:spacing w:val="-52"/>
        </w:rPr>
        <w:t xml:space="preserve"> </w:t>
      </w:r>
      <w:r>
        <w:t>2</w:t>
      </w:r>
      <w:r>
        <w:rPr>
          <w:spacing w:val="-39"/>
        </w:rPr>
        <w:t xml:space="preserve"> </w:t>
      </w:r>
      <w:r>
        <w:t>days.</w:t>
      </w:r>
      <w:r>
        <w:rPr>
          <w:spacing w:val="-40"/>
        </w:rPr>
        <w:t xml:space="preserve"> </w:t>
      </w:r>
      <w:r>
        <w:t>In</w:t>
      </w:r>
      <w:r>
        <w:rPr>
          <w:spacing w:val="-41"/>
        </w:rPr>
        <w:t xml:space="preserve"> </w:t>
      </w:r>
      <w:r>
        <w:rPr>
          <w:spacing w:val="2"/>
        </w:rPr>
        <w:t>meetings,</w:t>
      </w:r>
      <w:r>
        <w:rPr>
          <w:spacing w:val="-47"/>
        </w:rPr>
        <w:t xml:space="preserve"> </w:t>
      </w:r>
      <w:r>
        <w:t>local</w:t>
      </w:r>
      <w:r>
        <w:rPr>
          <w:spacing w:val="-46"/>
        </w:rPr>
        <w:t xml:space="preserve"> </w:t>
      </w:r>
      <w:r>
        <w:t>staffs</w:t>
      </w:r>
      <w:r>
        <w:rPr>
          <w:spacing w:val="-49"/>
        </w:rPr>
        <w:t xml:space="preserve"> </w:t>
      </w:r>
      <w:r>
        <w:t>think</w:t>
      </w:r>
      <w:r>
        <w:rPr>
          <w:spacing w:val="-48"/>
        </w:rPr>
        <w:t xml:space="preserve"> </w:t>
      </w:r>
      <w:r>
        <w:rPr>
          <w:spacing w:val="4"/>
        </w:rPr>
        <w:t>it</w:t>
      </w:r>
      <w:r>
        <w:rPr>
          <w:spacing w:val="-42"/>
        </w:rPr>
        <w:t xml:space="preserve"> </w:t>
      </w:r>
      <w:r>
        <w:rPr>
          <w:spacing w:val="4"/>
        </w:rPr>
        <w:t>is</w:t>
      </w:r>
      <w:r>
        <w:rPr>
          <w:spacing w:val="-49"/>
        </w:rPr>
        <w:t xml:space="preserve"> </w:t>
      </w:r>
      <w:r>
        <w:t>acceptable</w:t>
      </w:r>
      <w:r>
        <w:rPr>
          <w:spacing w:val="-38"/>
        </w:rPr>
        <w:t xml:space="preserve"> </w:t>
      </w:r>
      <w:r>
        <w:t>to</w:t>
      </w:r>
      <w:r>
        <w:rPr>
          <w:spacing w:val="-41"/>
        </w:rPr>
        <w:t xml:space="preserve"> </w:t>
      </w:r>
      <w:r>
        <w:rPr>
          <w:spacing w:val="2"/>
        </w:rPr>
        <w:t xml:space="preserve">spend </w:t>
      </w:r>
      <w:r>
        <w:t>hours</w:t>
      </w:r>
      <w:r>
        <w:rPr>
          <w:spacing w:val="-35"/>
        </w:rPr>
        <w:t xml:space="preserve"> </w:t>
      </w:r>
      <w:r>
        <w:rPr>
          <w:spacing w:val="2"/>
        </w:rPr>
        <w:t>talking</w:t>
      </w:r>
      <w:r>
        <w:rPr>
          <w:spacing w:val="-46"/>
        </w:rPr>
        <w:t xml:space="preserve"> </w:t>
      </w:r>
      <w:r>
        <w:t>on</w:t>
      </w:r>
      <w:r>
        <w:rPr>
          <w:spacing w:val="-32"/>
        </w:rPr>
        <w:t xml:space="preserve"> </w:t>
      </w:r>
      <w:r>
        <w:t>and</w:t>
      </w:r>
      <w:r>
        <w:rPr>
          <w:spacing w:val="-35"/>
        </w:rPr>
        <w:t xml:space="preserve"> </w:t>
      </w:r>
      <w:r>
        <w:t>on</w:t>
      </w:r>
      <w:r>
        <w:rPr>
          <w:spacing w:val="-24"/>
        </w:rPr>
        <w:t xml:space="preserve"> </w:t>
      </w:r>
      <w:r>
        <w:t>until</w:t>
      </w:r>
      <w:r>
        <w:rPr>
          <w:spacing w:val="-41"/>
        </w:rPr>
        <w:t xml:space="preserve"> </w:t>
      </w:r>
      <w:r>
        <w:rPr>
          <w:spacing w:val="3"/>
        </w:rPr>
        <w:t>every</w:t>
      </w:r>
      <w:r>
        <w:rPr>
          <w:spacing w:val="-44"/>
        </w:rPr>
        <w:t xml:space="preserve"> </w:t>
      </w:r>
      <w:r>
        <w:rPr>
          <w:spacing w:val="2"/>
        </w:rPr>
        <w:t>possible</w:t>
      </w:r>
      <w:r>
        <w:rPr>
          <w:spacing w:val="-40"/>
        </w:rPr>
        <w:t xml:space="preserve"> </w:t>
      </w:r>
      <w:r>
        <w:rPr>
          <w:spacing w:val="2"/>
        </w:rPr>
        <w:t>issue</w:t>
      </w:r>
      <w:r>
        <w:rPr>
          <w:spacing w:val="-41"/>
        </w:rPr>
        <w:t xml:space="preserve"> </w:t>
      </w:r>
      <w:r>
        <w:rPr>
          <w:spacing w:val="4"/>
        </w:rPr>
        <w:t>is</w:t>
      </w:r>
      <w:r>
        <w:rPr>
          <w:spacing w:val="-45"/>
        </w:rPr>
        <w:t xml:space="preserve"> </w:t>
      </w:r>
      <w:r>
        <w:t>agreed</w:t>
      </w:r>
      <w:r>
        <w:rPr>
          <w:spacing w:val="-45"/>
        </w:rPr>
        <w:t xml:space="preserve"> </w:t>
      </w:r>
      <w:r>
        <w:t>to</w:t>
      </w:r>
      <w:r>
        <w:rPr>
          <w:spacing w:val="-35"/>
        </w:rPr>
        <w:t xml:space="preserve"> </w:t>
      </w:r>
      <w:r>
        <w:t>by</w:t>
      </w:r>
      <w:r>
        <w:rPr>
          <w:spacing w:val="-34"/>
        </w:rPr>
        <w:t xml:space="preserve"> </w:t>
      </w:r>
      <w:r>
        <w:rPr>
          <w:spacing w:val="3"/>
        </w:rPr>
        <w:t>everyone.</w:t>
      </w:r>
      <w:r>
        <w:rPr>
          <w:spacing w:val="-44"/>
        </w:rPr>
        <w:t xml:space="preserve"> </w:t>
      </w:r>
      <w:r>
        <w:t>If</w:t>
      </w:r>
    </w:p>
    <w:p w14:paraId="5A65CC15" w14:textId="77777777" w:rsidR="002104E6" w:rsidRDefault="00F10E56">
      <w:pPr>
        <w:pStyle w:val="BodyText"/>
        <w:spacing w:before="2" w:line="314" w:lineRule="auto"/>
        <w:ind w:left="1579" w:right="1260"/>
      </w:pPr>
      <w:r>
        <w:t>expatriates</w:t>
      </w:r>
      <w:r>
        <w:rPr>
          <w:spacing w:val="-56"/>
        </w:rPr>
        <w:t xml:space="preserve"> </w:t>
      </w:r>
      <w:r>
        <w:rPr>
          <w:spacing w:val="-3"/>
        </w:rPr>
        <w:t>are</w:t>
      </w:r>
      <w:r>
        <w:rPr>
          <w:spacing w:val="-53"/>
        </w:rPr>
        <w:t xml:space="preserve"> </w:t>
      </w:r>
      <w:r>
        <w:t>to</w:t>
      </w:r>
      <w:r>
        <w:rPr>
          <w:spacing w:val="-51"/>
        </w:rPr>
        <w:t xml:space="preserve"> </w:t>
      </w:r>
      <w:r>
        <w:t>be</w:t>
      </w:r>
      <w:r>
        <w:rPr>
          <w:spacing w:val="-48"/>
        </w:rPr>
        <w:t xml:space="preserve"> </w:t>
      </w:r>
      <w:proofErr w:type="gramStart"/>
      <w:r>
        <w:t>successful,</w:t>
      </w:r>
      <w:proofErr w:type="gramEnd"/>
      <w:r>
        <w:rPr>
          <w:spacing w:val="-55"/>
        </w:rPr>
        <w:t xml:space="preserve"> </w:t>
      </w:r>
      <w:r>
        <w:rPr>
          <w:spacing w:val="2"/>
        </w:rPr>
        <w:t>they</w:t>
      </w:r>
      <w:r>
        <w:rPr>
          <w:spacing w:val="-55"/>
        </w:rPr>
        <w:t xml:space="preserve"> </w:t>
      </w:r>
      <w:r>
        <w:rPr>
          <w:spacing w:val="5"/>
        </w:rPr>
        <w:t>will</w:t>
      </w:r>
      <w:r>
        <w:rPr>
          <w:spacing w:val="-53"/>
        </w:rPr>
        <w:t xml:space="preserve"> </w:t>
      </w:r>
      <w:r>
        <w:rPr>
          <w:spacing w:val="4"/>
        </w:rPr>
        <w:t>need</w:t>
      </w:r>
      <w:r>
        <w:rPr>
          <w:spacing w:val="-56"/>
        </w:rPr>
        <w:t xml:space="preserve"> </w:t>
      </w:r>
      <w:r>
        <w:t>to</w:t>
      </w:r>
      <w:r>
        <w:rPr>
          <w:spacing w:val="-50"/>
        </w:rPr>
        <w:t xml:space="preserve"> </w:t>
      </w:r>
      <w:r>
        <w:t>learn</w:t>
      </w:r>
      <w:r>
        <w:rPr>
          <w:spacing w:val="-56"/>
        </w:rPr>
        <w:t xml:space="preserve"> </w:t>
      </w:r>
      <w:r>
        <w:t>how</w:t>
      </w:r>
      <w:r>
        <w:rPr>
          <w:spacing w:val="-49"/>
        </w:rPr>
        <w:t xml:space="preserve"> </w:t>
      </w:r>
      <w:r>
        <w:t>to</w:t>
      </w:r>
      <w:r>
        <w:rPr>
          <w:spacing w:val="-51"/>
        </w:rPr>
        <w:t xml:space="preserve"> </w:t>
      </w:r>
      <w:r>
        <w:t>adapt</w:t>
      </w:r>
      <w:r>
        <w:rPr>
          <w:spacing w:val="-45"/>
        </w:rPr>
        <w:t xml:space="preserve"> </w:t>
      </w:r>
      <w:r>
        <w:t>to</w:t>
      </w:r>
      <w:r>
        <w:rPr>
          <w:spacing w:val="-51"/>
        </w:rPr>
        <w:t xml:space="preserve"> </w:t>
      </w:r>
      <w:r>
        <w:t>concepts such</w:t>
      </w:r>
      <w:r>
        <w:rPr>
          <w:spacing w:val="-47"/>
        </w:rPr>
        <w:t xml:space="preserve"> </w:t>
      </w:r>
      <w:r>
        <w:t>as</w:t>
      </w:r>
      <w:r>
        <w:rPr>
          <w:spacing w:val="-39"/>
        </w:rPr>
        <w:t xml:space="preserve"> </w:t>
      </w:r>
      <w:r>
        <w:t>“saving</w:t>
      </w:r>
      <w:r>
        <w:rPr>
          <w:spacing w:val="-54"/>
        </w:rPr>
        <w:t xml:space="preserve"> </w:t>
      </w:r>
      <w:r>
        <w:t>face”</w:t>
      </w:r>
      <w:r>
        <w:rPr>
          <w:spacing w:val="-49"/>
        </w:rPr>
        <w:t xml:space="preserve"> </w:t>
      </w:r>
      <w:r>
        <w:t>(the</w:t>
      </w:r>
      <w:r>
        <w:rPr>
          <w:spacing w:val="-44"/>
        </w:rPr>
        <w:t xml:space="preserve"> </w:t>
      </w:r>
      <w:r>
        <w:t>cause</w:t>
      </w:r>
      <w:r>
        <w:rPr>
          <w:spacing w:val="-44"/>
        </w:rPr>
        <w:t xml:space="preserve"> </w:t>
      </w:r>
      <w:r>
        <w:t>of</w:t>
      </w:r>
      <w:r>
        <w:rPr>
          <w:spacing w:val="-45"/>
        </w:rPr>
        <w:t xml:space="preserve"> </w:t>
      </w:r>
      <w:r>
        <w:t>staff</w:t>
      </w:r>
      <w:r>
        <w:rPr>
          <w:spacing w:val="-51"/>
        </w:rPr>
        <w:t xml:space="preserve"> </w:t>
      </w:r>
      <w:r>
        <w:t>members</w:t>
      </w:r>
      <w:r>
        <w:rPr>
          <w:spacing w:val="-53"/>
        </w:rPr>
        <w:t xml:space="preserve"> </w:t>
      </w:r>
      <w:r>
        <w:t>not</w:t>
      </w:r>
      <w:r>
        <w:rPr>
          <w:spacing w:val="-47"/>
        </w:rPr>
        <w:t xml:space="preserve"> </w:t>
      </w:r>
      <w:r>
        <w:rPr>
          <w:spacing w:val="2"/>
        </w:rPr>
        <w:t>showing</w:t>
      </w:r>
      <w:r>
        <w:rPr>
          <w:spacing w:val="-54"/>
        </w:rPr>
        <w:t xml:space="preserve"> </w:t>
      </w:r>
      <w:r>
        <w:t>up</w:t>
      </w:r>
      <w:r>
        <w:rPr>
          <w:spacing w:val="-47"/>
        </w:rPr>
        <w:t xml:space="preserve"> </w:t>
      </w:r>
      <w:r>
        <w:rPr>
          <w:spacing w:val="2"/>
        </w:rPr>
        <w:t>for</w:t>
      </w:r>
      <w:r>
        <w:rPr>
          <w:spacing w:val="-49"/>
        </w:rPr>
        <w:t xml:space="preserve"> </w:t>
      </w:r>
      <w:r>
        <w:t>work)</w:t>
      </w:r>
      <w:r>
        <w:rPr>
          <w:spacing w:val="-50"/>
        </w:rPr>
        <w:t xml:space="preserve"> </w:t>
      </w:r>
      <w:r>
        <w:t xml:space="preserve">and </w:t>
      </w:r>
      <w:r>
        <w:rPr>
          <w:spacing w:val="2"/>
        </w:rPr>
        <w:t>“building</w:t>
      </w:r>
      <w:r>
        <w:rPr>
          <w:spacing w:val="-38"/>
        </w:rPr>
        <w:t xml:space="preserve"> </w:t>
      </w:r>
      <w:r>
        <w:t>consensus”</w:t>
      </w:r>
      <w:r>
        <w:rPr>
          <w:spacing w:val="-42"/>
        </w:rPr>
        <w:t xml:space="preserve"> </w:t>
      </w:r>
      <w:r>
        <w:t>that</w:t>
      </w:r>
      <w:r>
        <w:rPr>
          <w:spacing w:val="-23"/>
        </w:rPr>
        <w:t xml:space="preserve"> </w:t>
      </w:r>
      <w:r>
        <w:rPr>
          <w:spacing w:val="-3"/>
        </w:rPr>
        <w:t>are</w:t>
      </w:r>
      <w:r>
        <w:rPr>
          <w:spacing w:val="2"/>
        </w:rPr>
        <w:t xml:space="preserve"> </w:t>
      </w:r>
      <w:r>
        <w:t>important</w:t>
      </w:r>
      <w:r>
        <w:rPr>
          <w:spacing w:val="-37"/>
        </w:rPr>
        <w:t xml:space="preserve"> </w:t>
      </w:r>
      <w:r>
        <w:rPr>
          <w:spacing w:val="4"/>
        </w:rPr>
        <w:t>in</w:t>
      </w:r>
      <w:r>
        <w:rPr>
          <w:spacing w:val="-21"/>
        </w:rPr>
        <w:t xml:space="preserve"> </w:t>
      </w:r>
      <w:r>
        <w:t>Asia.</w:t>
      </w:r>
    </w:p>
    <w:p w14:paraId="0E53334C" w14:textId="77777777" w:rsidR="002104E6" w:rsidRDefault="00F10E56">
      <w:pPr>
        <w:pStyle w:val="BodyText"/>
        <w:spacing w:before="165" w:line="314" w:lineRule="auto"/>
        <w:ind w:left="1579" w:right="847"/>
      </w:pPr>
      <w:r>
        <w:t>Expatriates</w:t>
      </w:r>
      <w:r>
        <w:rPr>
          <w:spacing w:val="-50"/>
        </w:rPr>
        <w:t xml:space="preserve"> </w:t>
      </w:r>
      <w:r>
        <w:t>also</w:t>
      </w:r>
      <w:r>
        <w:rPr>
          <w:spacing w:val="-42"/>
        </w:rPr>
        <w:t xml:space="preserve"> </w:t>
      </w:r>
      <w:r>
        <w:rPr>
          <w:spacing w:val="4"/>
        </w:rPr>
        <w:t>need</w:t>
      </w:r>
      <w:r>
        <w:rPr>
          <w:spacing w:val="-51"/>
        </w:rPr>
        <w:t xml:space="preserve"> </w:t>
      </w:r>
      <w:r>
        <w:t>to</w:t>
      </w:r>
      <w:r>
        <w:rPr>
          <w:spacing w:val="-42"/>
        </w:rPr>
        <w:t xml:space="preserve"> </w:t>
      </w:r>
      <w:r>
        <w:rPr>
          <w:spacing w:val="2"/>
        </w:rPr>
        <w:t>realize</w:t>
      </w:r>
      <w:r>
        <w:rPr>
          <w:spacing w:val="-46"/>
        </w:rPr>
        <w:t xml:space="preserve"> </w:t>
      </w:r>
      <w:r>
        <w:t>that</w:t>
      </w:r>
      <w:r>
        <w:rPr>
          <w:spacing w:val="-44"/>
        </w:rPr>
        <w:t xml:space="preserve"> </w:t>
      </w:r>
      <w:r>
        <w:t>transforming</w:t>
      </w:r>
      <w:r>
        <w:rPr>
          <w:spacing w:val="-51"/>
        </w:rPr>
        <w:t xml:space="preserve"> </w:t>
      </w:r>
      <w:r>
        <w:rPr>
          <w:spacing w:val="3"/>
        </w:rPr>
        <w:t>their</w:t>
      </w:r>
      <w:r>
        <w:rPr>
          <w:spacing w:val="-52"/>
        </w:rPr>
        <w:t xml:space="preserve"> </w:t>
      </w:r>
      <w:r>
        <w:t>staff</w:t>
      </w:r>
      <w:r>
        <w:rPr>
          <w:spacing w:val="-48"/>
        </w:rPr>
        <w:t xml:space="preserve"> </w:t>
      </w:r>
      <w:r>
        <w:rPr>
          <w:spacing w:val="2"/>
        </w:rPr>
        <w:t>into</w:t>
      </w:r>
      <w:r>
        <w:rPr>
          <w:spacing w:val="-50"/>
        </w:rPr>
        <w:t xml:space="preserve"> </w:t>
      </w:r>
      <w:r>
        <w:t>Americans</w:t>
      </w:r>
      <w:r>
        <w:rPr>
          <w:spacing w:val="-42"/>
        </w:rPr>
        <w:t xml:space="preserve"> </w:t>
      </w:r>
      <w:r>
        <w:t xml:space="preserve">or </w:t>
      </w:r>
      <w:r>
        <w:rPr>
          <w:w w:val="95"/>
        </w:rPr>
        <w:t>Japanese</w:t>
      </w:r>
      <w:r>
        <w:rPr>
          <w:spacing w:val="-35"/>
          <w:w w:val="95"/>
        </w:rPr>
        <w:t xml:space="preserve"> </w:t>
      </w:r>
      <w:r>
        <w:rPr>
          <w:w w:val="95"/>
        </w:rPr>
        <w:t>workers</w:t>
      </w:r>
      <w:r>
        <w:rPr>
          <w:spacing w:val="-39"/>
          <w:w w:val="95"/>
        </w:rPr>
        <w:t xml:space="preserve"> </w:t>
      </w:r>
      <w:r>
        <w:rPr>
          <w:w w:val="95"/>
        </w:rPr>
        <w:t>has</w:t>
      </w:r>
      <w:r>
        <w:rPr>
          <w:spacing w:val="-27"/>
          <w:w w:val="95"/>
        </w:rPr>
        <w:t xml:space="preserve"> </w:t>
      </w:r>
      <w:r>
        <w:rPr>
          <w:spacing w:val="4"/>
          <w:w w:val="95"/>
        </w:rPr>
        <w:t>been</w:t>
      </w:r>
      <w:r>
        <w:rPr>
          <w:spacing w:val="-39"/>
          <w:w w:val="95"/>
        </w:rPr>
        <w:t xml:space="preserve"> </w:t>
      </w:r>
      <w:r>
        <w:rPr>
          <w:spacing w:val="2"/>
          <w:w w:val="95"/>
        </w:rPr>
        <w:t>tried</w:t>
      </w:r>
      <w:r>
        <w:rPr>
          <w:spacing w:val="-28"/>
          <w:w w:val="95"/>
        </w:rPr>
        <w:t xml:space="preserve"> </w:t>
      </w:r>
      <w:r>
        <w:rPr>
          <w:w w:val="95"/>
        </w:rPr>
        <w:t>and</w:t>
      </w:r>
      <w:r>
        <w:rPr>
          <w:spacing w:val="-28"/>
          <w:w w:val="95"/>
        </w:rPr>
        <w:t xml:space="preserve"> </w:t>
      </w:r>
      <w:r>
        <w:rPr>
          <w:spacing w:val="4"/>
          <w:w w:val="95"/>
        </w:rPr>
        <w:t>it</w:t>
      </w:r>
      <w:r>
        <w:rPr>
          <w:spacing w:val="-29"/>
          <w:w w:val="95"/>
        </w:rPr>
        <w:t xml:space="preserve"> </w:t>
      </w:r>
      <w:r>
        <w:rPr>
          <w:spacing w:val="2"/>
          <w:w w:val="95"/>
        </w:rPr>
        <w:t>does</w:t>
      </w:r>
      <w:r>
        <w:rPr>
          <w:spacing w:val="-39"/>
          <w:w w:val="95"/>
        </w:rPr>
        <w:t xml:space="preserve"> </w:t>
      </w:r>
      <w:r>
        <w:rPr>
          <w:w w:val="95"/>
        </w:rPr>
        <w:t>not</w:t>
      </w:r>
      <w:r>
        <w:rPr>
          <w:spacing w:val="-18"/>
          <w:w w:val="95"/>
        </w:rPr>
        <w:t xml:space="preserve"> </w:t>
      </w:r>
      <w:r>
        <w:rPr>
          <w:w w:val="95"/>
        </w:rPr>
        <w:t>work.</w:t>
      </w:r>
      <w:r>
        <w:rPr>
          <w:spacing w:val="-38"/>
          <w:w w:val="95"/>
        </w:rPr>
        <w:t xml:space="preserve"> </w:t>
      </w:r>
      <w:r>
        <w:rPr>
          <w:spacing w:val="4"/>
          <w:w w:val="95"/>
        </w:rPr>
        <w:t>All</w:t>
      </w:r>
      <w:r>
        <w:rPr>
          <w:spacing w:val="-33"/>
          <w:w w:val="95"/>
        </w:rPr>
        <w:t xml:space="preserve"> </w:t>
      </w:r>
      <w:r>
        <w:rPr>
          <w:w w:val="95"/>
        </w:rPr>
        <w:t>expatriates</w:t>
      </w:r>
      <w:r>
        <w:rPr>
          <w:spacing w:val="-39"/>
          <w:w w:val="95"/>
        </w:rPr>
        <w:t xml:space="preserve"> </w:t>
      </w:r>
      <w:r>
        <w:rPr>
          <w:spacing w:val="2"/>
          <w:w w:val="95"/>
        </w:rPr>
        <w:t>maneuver</w:t>
      </w:r>
      <w:r>
        <w:rPr>
          <w:spacing w:val="-43"/>
          <w:w w:val="95"/>
        </w:rPr>
        <w:t xml:space="preserve"> </w:t>
      </w:r>
      <w:r>
        <w:rPr>
          <w:w w:val="95"/>
        </w:rPr>
        <w:t xml:space="preserve">a </w:t>
      </w:r>
      <w:r>
        <w:t>narrow</w:t>
      </w:r>
      <w:r>
        <w:rPr>
          <w:spacing w:val="-42"/>
        </w:rPr>
        <w:t xml:space="preserve"> </w:t>
      </w:r>
      <w:r>
        <w:t>path</w:t>
      </w:r>
      <w:r>
        <w:rPr>
          <w:spacing w:val="-43"/>
        </w:rPr>
        <w:t xml:space="preserve"> </w:t>
      </w:r>
      <w:r>
        <w:rPr>
          <w:spacing w:val="4"/>
        </w:rPr>
        <w:t>between</w:t>
      </w:r>
      <w:r>
        <w:rPr>
          <w:spacing w:val="-50"/>
        </w:rPr>
        <w:t xml:space="preserve"> </w:t>
      </w:r>
      <w:r>
        <w:t>accepting</w:t>
      </w:r>
      <w:r>
        <w:rPr>
          <w:spacing w:val="-52"/>
        </w:rPr>
        <w:t xml:space="preserve"> </w:t>
      </w:r>
      <w:r>
        <w:t>local</w:t>
      </w:r>
      <w:r>
        <w:rPr>
          <w:spacing w:val="-39"/>
        </w:rPr>
        <w:t xml:space="preserve"> </w:t>
      </w:r>
      <w:r>
        <w:t>conventions</w:t>
      </w:r>
      <w:r>
        <w:rPr>
          <w:spacing w:val="-50"/>
        </w:rPr>
        <w:t xml:space="preserve"> </w:t>
      </w:r>
      <w:r>
        <w:t>on</w:t>
      </w:r>
      <w:r>
        <w:rPr>
          <w:spacing w:val="-51"/>
        </w:rPr>
        <w:t xml:space="preserve"> </w:t>
      </w:r>
      <w:r>
        <w:t>one</w:t>
      </w:r>
      <w:r>
        <w:rPr>
          <w:spacing w:val="-39"/>
        </w:rPr>
        <w:t xml:space="preserve"> </w:t>
      </w:r>
      <w:r>
        <w:rPr>
          <w:spacing w:val="2"/>
        </w:rPr>
        <w:t>side</w:t>
      </w:r>
      <w:r>
        <w:rPr>
          <w:spacing w:val="-47"/>
        </w:rPr>
        <w:t xml:space="preserve"> </w:t>
      </w:r>
      <w:r>
        <w:t>and</w:t>
      </w:r>
      <w:r>
        <w:rPr>
          <w:spacing w:val="-43"/>
        </w:rPr>
        <w:t xml:space="preserve"> </w:t>
      </w:r>
      <w:r>
        <w:t>aspiring</w:t>
      </w:r>
      <w:r>
        <w:rPr>
          <w:spacing w:val="-44"/>
        </w:rPr>
        <w:t xml:space="preserve"> </w:t>
      </w:r>
      <w:r>
        <w:t>to</w:t>
      </w:r>
    </w:p>
    <w:p w14:paraId="28E3B324" w14:textId="77777777" w:rsidR="002104E6" w:rsidRDefault="00F10E56">
      <w:pPr>
        <w:pStyle w:val="BodyText"/>
        <w:spacing w:before="4"/>
        <w:ind w:left="1579"/>
      </w:pPr>
      <w:r>
        <w:t>international standards on the other.</w:t>
      </w:r>
    </w:p>
    <w:p w14:paraId="425C3F53" w14:textId="77777777" w:rsidR="002104E6" w:rsidRDefault="002104E6">
      <w:pPr>
        <w:pStyle w:val="BodyText"/>
        <w:spacing w:before="11"/>
        <w:rPr>
          <w:sz w:val="21"/>
        </w:rPr>
      </w:pPr>
    </w:p>
    <w:p w14:paraId="67F6256C" w14:textId="77777777" w:rsidR="002104E6" w:rsidRDefault="00F10E56">
      <w:pPr>
        <w:pStyle w:val="BodyText"/>
        <w:spacing w:line="316" w:lineRule="auto"/>
        <w:ind w:left="1579" w:right="847"/>
      </w:pPr>
      <w:r>
        <w:t>Southeast</w:t>
      </w:r>
      <w:r>
        <w:rPr>
          <w:spacing w:val="-53"/>
        </w:rPr>
        <w:t xml:space="preserve"> </w:t>
      </w:r>
      <w:r>
        <w:rPr>
          <w:spacing w:val="3"/>
        </w:rPr>
        <w:t>Asia</w:t>
      </w:r>
      <w:r>
        <w:rPr>
          <w:spacing w:val="-47"/>
        </w:rPr>
        <w:t xml:space="preserve"> </w:t>
      </w:r>
      <w:r>
        <w:t>has</w:t>
      </w:r>
      <w:r>
        <w:rPr>
          <w:spacing w:val="-44"/>
        </w:rPr>
        <w:t xml:space="preserve"> </w:t>
      </w:r>
      <w:r>
        <w:t>a</w:t>
      </w:r>
      <w:r>
        <w:rPr>
          <w:spacing w:val="-40"/>
        </w:rPr>
        <w:t xml:space="preserve"> </w:t>
      </w:r>
      <w:r>
        <w:t>rich</w:t>
      </w:r>
      <w:r>
        <w:rPr>
          <w:spacing w:val="-45"/>
        </w:rPr>
        <w:t xml:space="preserve"> </w:t>
      </w:r>
      <w:r>
        <w:t>variety</w:t>
      </w:r>
      <w:r>
        <w:rPr>
          <w:spacing w:val="-51"/>
        </w:rPr>
        <w:t xml:space="preserve"> </w:t>
      </w:r>
      <w:r>
        <w:t>of</w:t>
      </w:r>
      <w:r>
        <w:rPr>
          <w:spacing w:val="-43"/>
        </w:rPr>
        <w:t xml:space="preserve"> </w:t>
      </w:r>
      <w:r>
        <w:t>cultures.</w:t>
      </w:r>
      <w:r>
        <w:rPr>
          <w:spacing w:val="-51"/>
        </w:rPr>
        <w:t xml:space="preserve"> </w:t>
      </w:r>
      <w:r>
        <w:t>The</w:t>
      </w:r>
      <w:r>
        <w:rPr>
          <w:spacing w:val="-42"/>
        </w:rPr>
        <w:t xml:space="preserve"> </w:t>
      </w:r>
      <w:r>
        <w:rPr>
          <w:spacing w:val="3"/>
        </w:rPr>
        <w:t>differences</w:t>
      </w:r>
      <w:r>
        <w:rPr>
          <w:spacing w:val="-52"/>
        </w:rPr>
        <w:t xml:space="preserve"> </w:t>
      </w:r>
      <w:r>
        <w:rPr>
          <w:spacing w:val="4"/>
        </w:rPr>
        <w:t>in</w:t>
      </w:r>
      <w:r>
        <w:rPr>
          <w:spacing w:val="-52"/>
        </w:rPr>
        <w:t xml:space="preserve"> </w:t>
      </w:r>
      <w:r>
        <w:rPr>
          <w:spacing w:val="3"/>
        </w:rPr>
        <w:t>religion</w:t>
      </w:r>
      <w:r>
        <w:rPr>
          <w:spacing w:val="-52"/>
        </w:rPr>
        <w:t xml:space="preserve"> </w:t>
      </w:r>
      <w:r>
        <w:rPr>
          <w:spacing w:val="-3"/>
        </w:rPr>
        <w:t>are</w:t>
      </w:r>
      <w:r>
        <w:rPr>
          <w:spacing w:val="-49"/>
        </w:rPr>
        <w:t xml:space="preserve"> </w:t>
      </w:r>
      <w:r>
        <w:t xml:space="preserve">one </w:t>
      </w:r>
      <w:r>
        <w:rPr>
          <w:spacing w:val="3"/>
          <w:w w:val="95"/>
        </w:rPr>
        <w:t>example.</w:t>
      </w:r>
      <w:r>
        <w:rPr>
          <w:spacing w:val="-48"/>
          <w:w w:val="95"/>
        </w:rPr>
        <w:t xml:space="preserve"> </w:t>
      </w:r>
      <w:r>
        <w:rPr>
          <w:w w:val="95"/>
        </w:rPr>
        <w:t>Thailand</w:t>
      </w:r>
      <w:r>
        <w:rPr>
          <w:spacing w:val="-48"/>
          <w:w w:val="95"/>
        </w:rPr>
        <w:t xml:space="preserve"> </w:t>
      </w:r>
      <w:r>
        <w:rPr>
          <w:spacing w:val="4"/>
          <w:w w:val="95"/>
        </w:rPr>
        <w:t>is</w:t>
      </w:r>
      <w:r>
        <w:rPr>
          <w:spacing w:val="-48"/>
          <w:w w:val="95"/>
        </w:rPr>
        <w:t xml:space="preserve"> </w:t>
      </w:r>
      <w:r>
        <w:rPr>
          <w:w w:val="95"/>
        </w:rPr>
        <w:t>graciously</w:t>
      </w:r>
      <w:r>
        <w:rPr>
          <w:spacing w:val="-47"/>
          <w:w w:val="95"/>
        </w:rPr>
        <w:t xml:space="preserve"> </w:t>
      </w:r>
      <w:r>
        <w:rPr>
          <w:w w:val="95"/>
        </w:rPr>
        <w:t>Buddhist,</w:t>
      </w:r>
      <w:r>
        <w:rPr>
          <w:spacing w:val="-47"/>
          <w:w w:val="95"/>
        </w:rPr>
        <w:t xml:space="preserve"> </w:t>
      </w:r>
      <w:r>
        <w:rPr>
          <w:spacing w:val="2"/>
          <w:w w:val="95"/>
        </w:rPr>
        <w:t>Indonesia</w:t>
      </w:r>
      <w:r>
        <w:rPr>
          <w:spacing w:val="-50"/>
          <w:w w:val="95"/>
        </w:rPr>
        <w:t xml:space="preserve"> </w:t>
      </w:r>
      <w:r>
        <w:rPr>
          <w:spacing w:val="4"/>
          <w:w w:val="95"/>
        </w:rPr>
        <w:t>is</w:t>
      </w:r>
      <w:r>
        <w:rPr>
          <w:spacing w:val="-48"/>
          <w:w w:val="95"/>
        </w:rPr>
        <w:t xml:space="preserve"> </w:t>
      </w:r>
      <w:r>
        <w:rPr>
          <w:spacing w:val="2"/>
          <w:w w:val="95"/>
        </w:rPr>
        <w:t>gently</w:t>
      </w:r>
      <w:r>
        <w:rPr>
          <w:spacing w:val="-47"/>
          <w:w w:val="95"/>
        </w:rPr>
        <w:t xml:space="preserve"> </w:t>
      </w:r>
      <w:r>
        <w:rPr>
          <w:w w:val="95"/>
        </w:rPr>
        <w:t>(but</w:t>
      </w:r>
      <w:r>
        <w:rPr>
          <w:spacing w:val="-42"/>
          <w:w w:val="95"/>
        </w:rPr>
        <w:t xml:space="preserve"> </w:t>
      </w:r>
      <w:r>
        <w:rPr>
          <w:spacing w:val="3"/>
          <w:w w:val="95"/>
        </w:rPr>
        <w:t>intensely)</w:t>
      </w:r>
      <w:r>
        <w:rPr>
          <w:spacing w:val="-45"/>
          <w:w w:val="95"/>
        </w:rPr>
        <w:t xml:space="preserve"> </w:t>
      </w:r>
      <w:r>
        <w:rPr>
          <w:spacing w:val="2"/>
          <w:w w:val="95"/>
        </w:rPr>
        <w:t xml:space="preserve">Islamic </w:t>
      </w:r>
      <w:r>
        <w:rPr>
          <w:w w:val="95"/>
        </w:rPr>
        <w:t>and</w:t>
      </w:r>
      <w:r>
        <w:rPr>
          <w:spacing w:val="-32"/>
          <w:w w:val="95"/>
        </w:rPr>
        <w:t xml:space="preserve"> </w:t>
      </w:r>
      <w:r>
        <w:rPr>
          <w:spacing w:val="4"/>
          <w:w w:val="95"/>
        </w:rPr>
        <w:t>Philippines</w:t>
      </w:r>
      <w:r>
        <w:rPr>
          <w:spacing w:val="-42"/>
          <w:w w:val="95"/>
        </w:rPr>
        <w:t xml:space="preserve"> </w:t>
      </w:r>
      <w:r>
        <w:rPr>
          <w:spacing w:val="-3"/>
          <w:w w:val="95"/>
        </w:rPr>
        <w:t>are</w:t>
      </w:r>
      <w:r>
        <w:rPr>
          <w:spacing w:val="-37"/>
          <w:w w:val="95"/>
        </w:rPr>
        <w:t xml:space="preserve"> </w:t>
      </w:r>
      <w:r>
        <w:rPr>
          <w:spacing w:val="2"/>
          <w:w w:val="95"/>
        </w:rPr>
        <w:t>completely</w:t>
      </w:r>
      <w:r>
        <w:rPr>
          <w:spacing w:val="-41"/>
          <w:w w:val="95"/>
        </w:rPr>
        <w:t xml:space="preserve"> </w:t>
      </w:r>
      <w:r>
        <w:rPr>
          <w:w w:val="95"/>
        </w:rPr>
        <w:t>Catholic.</w:t>
      </w:r>
      <w:r>
        <w:rPr>
          <w:spacing w:val="-41"/>
          <w:w w:val="95"/>
        </w:rPr>
        <w:t xml:space="preserve"> </w:t>
      </w:r>
      <w:r>
        <w:rPr>
          <w:w w:val="95"/>
        </w:rPr>
        <w:t>As</w:t>
      </w:r>
      <w:r>
        <w:rPr>
          <w:spacing w:val="-42"/>
          <w:w w:val="95"/>
        </w:rPr>
        <w:t xml:space="preserve"> </w:t>
      </w:r>
      <w:r>
        <w:rPr>
          <w:spacing w:val="2"/>
          <w:w w:val="95"/>
        </w:rPr>
        <w:t>for</w:t>
      </w:r>
      <w:r>
        <w:rPr>
          <w:spacing w:val="-36"/>
          <w:w w:val="95"/>
        </w:rPr>
        <w:t xml:space="preserve"> </w:t>
      </w:r>
      <w:r>
        <w:rPr>
          <w:w w:val="95"/>
        </w:rPr>
        <w:t>Singaporeans,</w:t>
      </w:r>
      <w:r>
        <w:rPr>
          <w:spacing w:val="-40"/>
          <w:w w:val="95"/>
        </w:rPr>
        <w:t xml:space="preserve"> </w:t>
      </w:r>
      <w:r>
        <w:rPr>
          <w:w w:val="95"/>
        </w:rPr>
        <w:t>some</w:t>
      </w:r>
      <w:r>
        <w:rPr>
          <w:spacing w:val="-38"/>
          <w:w w:val="95"/>
        </w:rPr>
        <w:t xml:space="preserve"> </w:t>
      </w:r>
      <w:r>
        <w:rPr>
          <w:w w:val="95"/>
        </w:rPr>
        <w:t>say</w:t>
      </w:r>
      <w:r>
        <w:rPr>
          <w:spacing w:val="-30"/>
          <w:w w:val="95"/>
        </w:rPr>
        <w:t xml:space="preserve"> </w:t>
      </w:r>
      <w:r>
        <w:rPr>
          <w:spacing w:val="3"/>
          <w:w w:val="95"/>
        </w:rPr>
        <w:t>their</w:t>
      </w:r>
      <w:r>
        <w:rPr>
          <w:spacing w:val="-46"/>
          <w:w w:val="95"/>
        </w:rPr>
        <w:t xml:space="preserve"> </w:t>
      </w:r>
      <w:r>
        <w:rPr>
          <w:spacing w:val="2"/>
          <w:w w:val="95"/>
        </w:rPr>
        <w:t xml:space="preserve">only </w:t>
      </w:r>
      <w:r>
        <w:rPr>
          <w:spacing w:val="3"/>
          <w:w w:val="95"/>
        </w:rPr>
        <w:t>religion</w:t>
      </w:r>
      <w:r>
        <w:rPr>
          <w:spacing w:val="-37"/>
          <w:w w:val="95"/>
        </w:rPr>
        <w:t xml:space="preserve"> </w:t>
      </w:r>
      <w:r>
        <w:rPr>
          <w:spacing w:val="4"/>
          <w:w w:val="95"/>
        </w:rPr>
        <w:t>is</w:t>
      </w:r>
      <w:r>
        <w:rPr>
          <w:spacing w:val="-35"/>
          <w:w w:val="95"/>
        </w:rPr>
        <w:t xml:space="preserve"> </w:t>
      </w:r>
      <w:r>
        <w:rPr>
          <w:w w:val="95"/>
        </w:rPr>
        <w:t>work.</w:t>
      </w:r>
      <w:r>
        <w:rPr>
          <w:spacing w:val="-35"/>
          <w:w w:val="95"/>
        </w:rPr>
        <w:t xml:space="preserve"> </w:t>
      </w:r>
      <w:r>
        <w:rPr>
          <w:w w:val="95"/>
        </w:rPr>
        <w:t>Managing</w:t>
      </w:r>
      <w:r>
        <w:rPr>
          <w:spacing w:val="-11"/>
          <w:w w:val="95"/>
        </w:rPr>
        <w:t xml:space="preserve"> </w:t>
      </w:r>
      <w:r>
        <w:rPr>
          <w:w w:val="95"/>
        </w:rPr>
        <w:t>such</w:t>
      </w:r>
      <w:r>
        <w:rPr>
          <w:spacing w:val="-10"/>
          <w:w w:val="95"/>
        </w:rPr>
        <w:t xml:space="preserve"> </w:t>
      </w:r>
      <w:r>
        <w:rPr>
          <w:spacing w:val="2"/>
          <w:w w:val="95"/>
        </w:rPr>
        <w:t>varied</w:t>
      </w:r>
      <w:r>
        <w:rPr>
          <w:spacing w:val="-36"/>
          <w:w w:val="95"/>
        </w:rPr>
        <w:t xml:space="preserve"> </w:t>
      </w:r>
      <w:r>
        <w:rPr>
          <w:spacing w:val="3"/>
          <w:w w:val="95"/>
        </w:rPr>
        <w:t>peoples</w:t>
      </w:r>
      <w:r>
        <w:rPr>
          <w:spacing w:val="-36"/>
          <w:w w:val="95"/>
        </w:rPr>
        <w:t xml:space="preserve"> </w:t>
      </w:r>
      <w:r>
        <w:rPr>
          <w:spacing w:val="2"/>
          <w:w w:val="95"/>
        </w:rPr>
        <w:t>obviously</w:t>
      </w:r>
      <w:r>
        <w:rPr>
          <w:spacing w:val="-34"/>
          <w:w w:val="95"/>
        </w:rPr>
        <w:t xml:space="preserve"> </w:t>
      </w:r>
      <w:r>
        <w:rPr>
          <w:spacing w:val="2"/>
          <w:w w:val="95"/>
        </w:rPr>
        <w:t>requires</w:t>
      </w:r>
      <w:r>
        <w:rPr>
          <w:spacing w:val="-36"/>
          <w:w w:val="95"/>
        </w:rPr>
        <w:t xml:space="preserve"> </w:t>
      </w:r>
      <w:r>
        <w:rPr>
          <w:w w:val="95"/>
        </w:rPr>
        <w:t>very</w:t>
      </w:r>
      <w:r>
        <w:rPr>
          <w:spacing w:val="-34"/>
          <w:w w:val="95"/>
        </w:rPr>
        <w:t xml:space="preserve"> </w:t>
      </w:r>
      <w:r>
        <w:rPr>
          <w:w w:val="95"/>
        </w:rPr>
        <w:t>different</w:t>
      </w:r>
    </w:p>
    <w:p w14:paraId="69068B01" w14:textId="77777777" w:rsidR="002104E6" w:rsidRDefault="00F10E56">
      <w:pPr>
        <w:pStyle w:val="BodyText"/>
        <w:ind w:left="1579"/>
      </w:pPr>
      <w:r>
        <w:t>tactics.</w:t>
      </w:r>
    </w:p>
    <w:p w14:paraId="3B0F9F59" w14:textId="77777777" w:rsidR="002104E6" w:rsidRDefault="002104E6">
      <w:pPr>
        <w:pStyle w:val="BodyText"/>
        <w:spacing w:before="11"/>
        <w:rPr>
          <w:sz w:val="21"/>
        </w:rPr>
      </w:pPr>
    </w:p>
    <w:p w14:paraId="6160E814" w14:textId="77777777" w:rsidR="002104E6" w:rsidRDefault="00F10E56">
      <w:pPr>
        <w:pStyle w:val="ListParagraph"/>
        <w:numPr>
          <w:ilvl w:val="2"/>
          <w:numId w:val="2"/>
        </w:numPr>
        <w:tabs>
          <w:tab w:val="left" w:pos="2187"/>
        </w:tabs>
        <w:ind w:left="2186"/>
        <w:rPr>
          <w:rFonts w:ascii="Arial"/>
          <w:sz w:val="24"/>
        </w:rPr>
      </w:pPr>
      <w:r>
        <w:rPr>
          <w:rFonts w:ascii="Arial"/>
          <w:sz w:val="24"/>
        </w:rPr>
        <w:t>Emotional</w:t>
      </w:r>
      <w:r>
        <w:rPr>
          <w:rFonts w:ascii="Arial"/>
          <w:spacing w:val="-27"/>
          <w:sz w:val="24"/>
        </w:rPr>
        <w:t xml:space="preserve"> </w:t>
      </w:r>
      <w:r>
        <w:rPr>
          <w:rFonts w:ascii="Arial"/>
          <w:sz w:val="24"/>
        </w:rPr>
        <w:t>Immaturity</w:t>
      </w:r>
    </w:p>
    <w:p w14:paraId="5DB443CC" w14:textId="77777777" w:rsidR="002104E6" w:rsidRDefault="002104E6">
      <w:pPr>
        <w:pStyle w:val="BodyText"/>
        <w:spacing w:before="4"/>
        <w:rPr>
          <w:sz w:val="23"/>
        </w:rPr>
      </w:pPr>
    </w:p>
    <w:p w14:paraId="6799BE9A" w14:textId="77777777" w:rsidR="002104E6" w:rsidRDefault="00F10E56">
      <w:pPr>
        <w:pStyle w:val="BodyText"/>
        <w:ind w:left="1579"/>
      </w:pPr>
      <w:r>
        <w:t>In their home countries, most expatriates are middle managers with relatively</w:t>
      </w:r>
    </w:p>
    <w:p w14:paraId="1031FD74" w14:textId="77777777" w:rsidR="002104E6" w:rsidRDefault="002104E6">
      <w:pPr>
        <w:sectPr w:rsidR="002104E6">
          <w:pgSz w:w="11910" w:h="16840"/>
          <w:pgMar w:top="1080" w:right="580" w:bottom="280" w:left="600" w:header="885" w:footer="0" w:gutter="0"/>
          <w:cols w:space="720"/>
        </w:sectPr>
      </w:pPr>
    </w:p>
    <w:p w14:paraId="68D50702" w14:textId="77777777" w:rsidR="002104E6" w:rsidRDefault="002104E6">
      <w:pPr>
        <w:pStyle w:val="BodyText"/>
        <w:spacing w:before="2"/>
        <w:rPr>
          <w:sz w:val="28"/>
        </w:rPr>
      </w:pPr>
    </w:p>
    <w:p w14:paraId="4F7AB696" w14:textId="77777777" w:rsidR="002104E6" w:rsidRDefault="00F10E56">
      <w:pPr>
        <w:pStyle w:val="BodyText"/>
        <w:spacing w:before="55" w:line="314" w:lineRule="auto"/>
        <w:ind w:left="1579" w:right="847"/>
      </w:pPr>
      <w:r>
        <w:t>ordinary</w:t>
      </w:r>
      <w:r>
        <w:rPr>
          <w:spacing w:val="-42"/>
        </w:rPr>
        <w:t xml:space="preserve"> </w:t>
      </w:r>
      <w:r>
        <w:rPr>
          <w:spacing w:val="4"/>
        </w:rPr>
        <w:t>lives.</w:t>
      </w:r>
      <w:r>
        <w:rPr>
          <w:spacing w:val="-50"/>
        </w:rPr>
        <w:t xml:space="preserve"> </w:t>
      </w:r>
      <w:r>
        <w:t>Once</w:t>
      </w:r>
      <w:r>
        <w:rPr>
          <w:spacing w:val="-48"/>
        </w:rPr>
        <w:t xml:space="preserve"> </w:t>
      </w:r>
      <w:r>
        <w:t>relocated</w:t>
      </w:r>
      <w:r>
        <w:rPr>
          <w:spacing w:val="-50"/>
        </w:rPr>
        <w:t xml:space="preserve"> </w:t>
      </w:r>
      <w:r>
        <w:t>to</w:t>
      </w:r>
      <w:r>
        <w:rPr>
          <w:spacing w:val="-43"/>
        </w:rPr>
        <w:t xml:space="preserve"> </w:t>
      </w:r>
      <w:r>
        <w:t>Asia,</w:t>
      </w:r>
      <w:r>
        <w:rPr>
          <w:spacing w:val="-50"/>
        </w:rPr>
        <w:t xml:space="preserve"> </w:t>
      </w:r>
      <w:r>
        <w:rPr>
          <w:spacing w:val="2"/>
        </w:rPr>
        <w:t>they</w:t>
      </w:r>
      <w:r>
        <w:rPr>
          <w:spacing w:val="-49"/>
        </w:rPr>
        <w:t xml:space="preserve"> </w:t>
      </w:r>
      <w:r>
        <w:rPr>
          <w:spacing w:val="-3"/>
        </w:rPr>
        <w:t>are</w:t>
      </w:r>
      <w:r>
        <w:rPr>
          <w:spacing w:val="-32"/>
        </w:rPr>
        <w:t xml:space="preserve"> </w:t>
      </w:r>
      <w:r>
        <w:rPr>
          <w:spacing w:val="2"/>
        </w:rPr>
        <w:t>suddenly</w:t>
      </w:r>
      <w:r>
        <w:rPr>
          <w:spacing w:val="-50"/>
        </w:rPr>
        <w:t xml:space="preserve"> </w:t>
      </w:r>
      <w:r>
        <w:t>thrust</w:t>
      </w:r>
      <w:r>
        <w:rPr>
          <w:spacing w:val="-51"/>
        </w:rPr>
        <w:t xml:space="preserve"> </w:t>
      </w:r>
      <w:r>
        <w:rPr>
          <w:spacing w:val="2"/>
        </w:rPr>
        <w:t>into</w:t>
      </w:r>
      <w:r>
        <w:rPr>
          <w:spacing w:val="-43"/>
        </w:rPr>
        <w:t xml:space="preserve"> </w:t>
      </w:r>
      <w:r>
        <w:t>the</w:t>
      </w:r>
      <w:r>
        <w:rPr>
          <w:spacing w:val="-47"/>
        </w:rPr>
        <w:t xml:space="preserve"> </w:t>
      </w:r>
      <w:r>
        <w:t xml:space="preserve">national </w:t>
      </w:r>
      <w:r>
        <w:rPr>
          <w:spacing w:val="2"/>
          <w:w w:val="95"/>
        </w:rPr>
        <w:t>spotlight</w:t>
      </w:r>
      <w:r>
        <w:rPr>
          <w:spacing w:val="-35"/>
          <w:w w:val="95"/>
        </w:rPr>
        <w:t xml:space="preserve"> </w:t>
      </w:r>
      <w:r>
        <w:rPr>
          <w:w w:val="95"/>
        </w:rPr>
        <w:t>as</w:t>
      </w:r>
      <w:r>
        <w:rPr>
          <w:spacing w:val="-19"/>
          <w:w w:val="95"/>
        </w:rPr>
        <w:t xml:space="preserve"> </w:t>
      </w:r>
      <w:r>
        <w:rPr>
          <w:w w:val="95"/>
        </w:rPr>
        <w:t>the</w:t>
      </w:r>
      <w:r>
        <w:rPr>
          <w:spacing w:val="-13"/>
          <w:w w:val="95"/>
        </w:rPr>
        <w:t xml:space="preserve"> </w:t>
      </w:r>
      <w:r>
        <w:rPr>
          <w:w w:val="95"/>
        </w:rPr>
        <w:t>Country</w:t>
      </w:r>
      <w:r>
        <w:rPr>
          <w:spacing w:val="-17"/>
          <w:w w:val="95"/>
        </w:rPr>
        <w:t xml:space="preserve"> </w:t>
      </w:r>
      <w:r>
        <w:rPr>
          <w:w w:val="95"/>
        </w:rPr>
        <w:t>Manager</w:t>
      </w:r>
      <w:r>
        <w:rPr>
          <w:spacing w:val="-10"/>
          <w:w w:val="95"/>
        </w:rPr>
        <w:t xml:space="preserve"> </w:t>
      </w:r>
      <w:r>
        <w:rPr>
          <w:w w:val="95"/>
        </w:rPr>
        <w:t>of</w:t>
      </w:r>
      <w:r>
        <w:rPr>
          <w:spacing w:val="-15"/>
          <w:w w:val="95"/>
        </w:rPr>
        <w:t xml:space="preserve"> </w:t>
      </w:r>
      <w:r>
        <w:rPr>
          <w:w w:val="95"/>
        </w:rPr>
        <w:t>a</w:t>
      </w:r>
      <w:r>
        <w:rPr>
          <w:spacing w:val="-8"/>
          <w:w w:val="95"/>
        </w:rPr>
        <w:t xml:space="preserve"> </w:t>
      </w:r>
      <w:proofErr w:type="gramStart"/>
      <w:r>
        <w:rPr>
          <w:w w:val="95"/>
        </w:rPr>
        <w:t>high</w:t>
      </w:r>
      <w:r>
        <w:rPr>
          <w:spacing w:val="-34"/>
          <w:w w:val="95"/>
        </w:rPr>
        <w:t xml:space="preserve"> </w:t>
      </w:r>
      <w:r>
        <w:rPr>
          <w:spacing w:val="2"/>
          <w:w w:val="95"/>
        </w:rPr>
        <w:t>profile</w:t>
      </w:r>
      <w:proofErr w:type="gramEnd"/>
      <w:r>
        <w:rPr>
          <w:spacing w:val="-28"/>
          <w:w w:val="95"/>
        </w:rPr>
        <w:t xml:space="preserve"> </w:t>
      </w:r>
      <w:r>
        <w:rPr>
          <w:w w:val="95"/>
        </w:rPr>
        <w:t>multinational</w:t>
      </w:r>
      <w:r>
        <w:rPr>
          <w:spacing w:val="-26"/>
          <w:w w:val="95"/>
        </w:rPr>
        <w:t xml:space="preserve"> </w:t>
      </w:r>
      <w:r>
        <w:rPr>
          <w:w w:val="95"/>
        </w:rPr>
        <w:t>organization.</w:t>
      </w:r>
      <w:r>
        <w:rPr>
          <w:spacing w:val="-32"/>
          <w:w w:val="95"/>
        </w:rPr>
        <w:t xml:space="preserve"> </w:t>
      </w:r>
      <w:r>
        <w:rPr>
          <w:w w:val="95"/>
        </w:rPr>
        <w:t xml:space="preserve">They </w:t>
      </w:r>
      <w:r>
        <w:t>have</w:t>
      </w:r>
      <w:r>
        <w:rPr>
          <w:spacing w:val="-46"/>
        </w:rPr>
        <w:t xml:space="preserve"> </w:t>
      </w:r>
      <w:r>
        <w:t>more</w:t>
      </w:r>
      <w:r>
        <w:rPr>
          <w:spacing w:val="-37"/>
        </w:rPr>
        <w:t xml:space="preserve"> </w:t>
      </w:r>
      <w:r>
        <w:rPr>
          <w:spacing w:val="3"/>
        </w:rPr>
        <w:t>people</w:t>
      </w:r>
      <w:r>
        <w:rPr>
          <w:spacing w:val="-46"/>
        </w:rPr>
        <w:t xml:space="preserve"> </w:t>
      </w:r>
      <w:r>
        <w:t>reporting</w:t>
      </w:r>
      <w:r>
        <w:rPr>
          <w:spacing w:val="-51"/>
        </w:rPr>
        <w:t xml:space="preserve"> </w:t>
      </w:r>
      <w:r>
        <w:t>to</w:t>
      </w:r>
      <w:r>
        <w:rPr>
          <w:spacing w:val="-40"/>
        </w:rPr>
        <w:t xml:space="preserve"> </w:t>
      </w:r>
      <w:r>
        <w:rPr>
          <w:spacing w:val="2"/>
        </w:rPr>
        <w:t>them</w:t>
      </w:r>
      <w:r>
        <w:rPr>
          <w:spacing w:val="-42"/>
        </w:rPr>
        <w:t xml:space="preserve"> </w:t>
      </w:r>
      <w:r>
        <w:t>than</w:t>
      </w:r>
      <w:r>
        <w:rPr>
          <w:spacing w:val="-41"/>
        </w:rPr>
        <w:t xml:space="preserve"> </w:t>
      </w:r>
      <w:r>
        <w:rPr>
          <w:spacing w:val="4"/>
        </w:rPr>
        <w:t>ever</w:t>
      </w:r>
      <w:r>
        <w:rPr>
          <w:spacing w:val="-52"/>
        </w:rPr>
        <w:t xml:space="preserve"> </w:t>
      </w:r>
      <w:r>
        <w:t>and</w:t>
      </w:r>
      <w:r>
        <w:rPr>
          <w:spacing w:val="-32"/>
        </w:rPr>
        <w:t xml:space="preserve"> </w:t>
      </w:r>
      <w:r>
        <w:rPr>
          <w:spacing w:val="2"/>
        </w:rPr>
        <w:t>often</w:t>
      </w:r>
      <w:r>
        <w:rPr>
          <w:spacing w:val="-50"/>
        </w:rPr>
        <w:t xml:space="preserve"> </w:t>
      </w:r>
      <w:r>
        <w:t>have</w:t>
      </w:r>
      <w:r>
        <w:rPr>
          <w:spacing w:val="-45"/>
        </w:rPr>
        <w:t xml:space="preserve"> </w:t>
      </w:r>
      <w:r>
        <w:t>more</w:t>
      </w:r>
      <w:r>
        <w:rPr>
          <w:spacing w:val="-38"/>
        </w:rPr>
        <w:t xml:space="preserve"> </w:t>
      </w:r>
      <w:r>
        <w:t>control</w:t>
      </w:r>
      <w:r>
        <w:rPr>
          <w:spacing w:val="-45"/>
        </w:rPr>
        <w:t xml:space="preserve"> </w:t>
      </w:r>
      <w:r>
        <w:rPr>
          <w:spacing w:val="3"/>
        </w:rPr>
        <w:t>over</w:t>
      </w:r>
    </w:p>
    <w:p w14:paraId="31BB70AF" w14:textId="77777777" w:rsidR="002104E6" w:rsidRDefault="00F10E56">
      <w:pPr>
        <w:pStyle w:val="BodyText"/>
        <w:spacing w:line="264" w:lineRule="exact"/>
        <w:ind w:left="1579"/>
      </w:pPr>
      <w:r>
        <w:t>them.</w:t>
      </w:r>
    </w:p>
    <w:p w14:paraId="7EDEBB64" w14:textId="77777777" w:rsidR="002104E6" w:rsidRDefault="002104E6">
      <w:pPr>
        <w:pStyle w:val="BodyText"/>
        <w:spacing w:before="4"/>
        <w:rPr>
          <w:sz w:val="23"/>
        </w:rPr>
      </w:pPr>
    </w:p>
    <w:p w14:paraId="41C7F905" w14:textId="77777777" w:rsidR="002104E6" w:rsidRDefault="00F10E56">
      <w:pPr>
        <w:pStyle w:val="BodyText"/>
        <w:spacing w:line="314" w:lineRule="auto"/>
        <w:ind w:left="1579" w:right="847"/>
      </w:pPr>
      <w:r>
        <w:rPr>
          <w:w w:val="95"/>
        </w:rPr>
        <w:t>On</w:t>
      </w:r>
      <w:r>
        <w:rPr>
          <w:spacing w:val="-21"/>
          <w:w w:val="95"/>
        </w:rPr>
        <w:t xml:space="preserve"> </w:t>
      </w:r>
      <w:r>
        <w:rPr>
          <w:w w:val="95"/>
        </w:rPr>
        <w:t>the</w:t>
      </w:r>
      <w:r>
        <w:rPr>
          <w:spacing w:val="-14"/>
          <w:w w:val="95"/>
        </w:rPr>
        <w:t xml:space="preserve"> </w:t>
      </w:r>
      <w:r>
        <w:rPr>
          <w:w w:val="95"/>
        </w:rPr>
        <w:t>personal</w:t>
      </w:r>
      <w:r>
        <w:rPr>
          <w:spacing w:val="-27"/>
          <w:w w:val="95"/>
        </w:rPr>
        <w:t xml:space="preserve"> </w:t>
      </w:r>
      <w:r>
        <w:rPr>
          <w:w w:val="95"/>
        </w:rPr>
        <w:t>front,</w:t>
      </w:r>
      <w:r>
        <w:rPr>
          <w:spacing w:val="-32"/>
          <w:w w:val="95"/>
        </w:rPr>
        <w:t xml:space="preserve"> </w:t>
      </w:r>
      <w:r>
        <w:rPr>
          <w:spacing w:val="2"/>
          <w:w w:val="95"/>
        </w:rPr>
        <w:t>expatriates</w:t>
      </w:r>
      <w:r>
        <w:rPr>
          <w:spacing w:val="-34"/>
          <w:w w:val="95"/>
        </w:rPr>
        <w:t xml:space="preserve"> </w:t>
      </w:r>
      <w:r>
        <w:rPr>
          <w:w w:val="95"/>
        </w:rPr>
        <w:t>may</w:t>
      </w:r>
      <w:r>
        <w:rPr>
          <w:spacing w:val="-33"/>
          <w:w w:val="95"/>
        </w:rPr>
        <w:t xml:space="preserve"> </w:t>
      </w:r>
      <w:r>
        <w:rPr>
          <w:w w:val="95"/>
        </w:rPr>
        <w:t>have</w:t>
      </w:r>
      <w:r>
        <w:rPr>
          <w:spacing w:val="-13"/>
          <w:w w:val="95"/>
        </w:rPr>
        <w:t xml:space="preserve"> </w:t>
      </w:r>
      <w:r>
        <w:rPr>
          <w:spacing w:val="2"/>
          <w:w w:val="95"/>
        </w:rPr>
        <w:t>household</w:t>
      </w:r>
      <w:r>
        <w:rPr>
          <w:spacing w:val="-35"/>
          <w:w w:val="95"/>
        </w:rPr>
        <w:t xml:space="preserve"> </w:t>
      </w:r>
      <w:r>
        <w:rPr>
          <w:w w:val="95"/>
        </w:rPr>
        <w:t>servants</w:t>
      </w:r>
      <w:r>
        <w:rPr>
          <w:spacing w:val="-34"/>
          <w:w w:val="95"/>
        </w:rPr>
        <w:t xml:space="preserve"> </w:t>
      </w:r>
      <w:r>
        <w:rPr>
          <w:spacing w:val="2"/>
          <w:w w:val="95"/>
        </w:rPr>
        <w:t>for</w:t>
      </w:r>
      <w:r>
        <w:rPr>
          <w:spacing w:val="-39"/>
          <w:w w:val="95"/>
        </w:rPr>
        <w:t xml:space="preserve"> </w:t>
      </w:r>
      <w:r>
        <w:rPr>
          <w:w w:val="95"/>
        </w:rPr>
        <w:t>the</w:t>
      </w:r>
      <w:r>
        <w:rPr>
          <w:spacing w:val="-14"/>
          <w:w w:val="95"/>
        </w:rPr>
        <w:t xml:space="preserve"> </w:t>
      </w:r>
      <w:r>
        <w:rPr>
          <w:spacing w:val="2"/>
          <w:w w:val="95"/>
        </w:rPr>
        <w:t>first</w:t>
      </w:r>
      <w:r>
        <w:rPr>
          <w:spacing w:val="-35"/>
          <w:w w:val="95"/>
        </w:rPr>
        <w:t xml:space="preserve"> </w:t>
      </w:r>
      <w:r>
        <w:rPr>
          <w:spacing w:val="3"/>
          <w:w w:val="95"/>
        </w:rPr>
        <w:t>time,</w:t>
      </w:r>
      <w:r>
        <w:rPr>
          <w:spacing w:val="-32"/>
          <w:w w:val="95"/>
        </w:rPr>
        <w:t xml:space="preserve"> </w:t>
      </w:r>
      <w:r>
        <w:rPr>
          <w:spacing w:val="-3"/>
          <w:w w:val="95"/>
        </w:rPr>
        <w:t xml:space="preserve">are </w:t>
      </w:r>
      <w:r>
        <w:rPr>
          <w:spacing w:val="2"/>
        </w:rPr>
        <w:t>called</w:t>
      </w:r>
      <w:r>
        <w:rPr>
          <w:spacing w:val="-47"/>
        </w:rPr>
        <w:t xml:space="preserve"> </w:t>
      </w:r>
      <w:r>
        <w:t>upon</w:t>
      </w:r>
      <w:r>
        <w:rPr>
          <w:spacing w:val="-38"/>
        </w:rPr>
        <w:t xml:space="preserve"> </w:t>
      </w:r>
      <w:r>
        <w:t>to</w:t>
      </w:r>
      <w:r>
        <w:rPr>
          <w:spacing w:val="-37"/>
        </w:rPr>
        <w:t xml:space="preserve"> </w:t>
      </w:r>
      <w:r>
        <w:rPr>
          <w:spacing w:val="4"/>
        </w:rPr>
        <w:t>meet</w:t>
      </w:r>
      <w:r>
        <w:rPr>
          <w:spacing w:val="-48"/>
        </w:rPr>
        <w:t xml:space="preserve"> </w:t>
      </w:r>
      <w:r>
        <w:rPr>
          <w:spacing w:val="3"/>
        </w:rPr>
        <w:t>senior</w:t>
      </w:r>
      <w:r>
        <w:rPr>
          <w:spacing w:val="-40"/>
        </w:rPr>
        <w:t xml:space="preserve"> </w:t>
      </w:r>
      <w:r>
        <w:t>government</w:t>
      </w:r>
      <w:r>
        <w:rPr>
          <w:spacing w:val="-48"/>
        </w:rPr>
        <w:t xml:space="preserve"> </w:t>
      </w:r>
      <w:r>
        <w:rPr>
          <w:spacing w:val="3"/>
        </w:rPr>
        <w:t>officials</w:t>
      </w:r>
      <w:r>
        <w:rPr>
          <w:spacing w:val="-46"/>
        </w:rPr>
        <w:t xml:space="preserve"> </w:t>
      </w:r>
      <w:r>
        <w:t>and</w:t>
      </w:r>
      <w:r>
        <w:rPr>
          <w:spacing w:val="-47"/>
        </w:rPr>
        <w:t xml:space="preserve"> </w:t>
      </w:r>
      <w:r>
        <w:rPr>
          <w:spacing w:val="-3"/>
        </w:rPr>
        <w:t>are</w:t>
      </w:r>
      <w:r>
        <w:rPr>
          <w:spacing w:val="-33"/>
        </w:rPr>
        <w:t xml:space="preserve"> </w:t>
      </w:r>
      <w:r>
        <w:rPr>
          <w:spacing w:val="2"/>
        </w:rPr>
        <w:t>generally</w:t>
      </w:r>
      <w:r>
        <w:rPr>
          <w:spacing w:val="-46"/>
        </w:rPr>
        <w:t xml:space="preserve"> </w:t>
      </w:r>
      <w:r>
        <w:t>made</w:t>
      </w:r>
      <w:r>
        <w:rPr>
          <w:spacing w:val="-43"/>
        </w:rPr>
        <w:t xml:space="preserve"> </w:t>
      </w:r>
      <w:r>
        <w:t>to</w:t>
      </w:r>
      <w:r>
        <w:rPr>
          <w:spacing w:val="-37"/>
        </w:rPr>
        <w:t xml:space="preserve"> </w:t>
      </w:r>
      <w:r>
        <w:rPr>
          <w:spacing w:val="5"/>
        </w:rPr>
        <w:t xml:space="preserve">feel </w:t>
      </w:r>
      <w:r>
        <w:t>important.</w:t>
      </w:r>
      <w:r>
        <w:rPr>
          <w:spacing w:val="-48"/>
        </w:rPr>
        <w:t xml:space="preserve"> </w:t>
      </w:r>
      <w:r>
        <w:t>Further,</w:t>
      </w:r>
      <w:r>
        <w:rPr>
          <w:spacing w:val="-37"/>
        </w:rPr>
        <w:t xml:space="preserve"> </w:t>
      </w:r>
      <w:r>
        <w:t>some</w:t>
      </w:r>
      <w:r>
        <w:rPr>
          <w:spacing w:val="-44"/>
        </w:rPr>
        <w:t xml:space="preserve"> </w:t>
      </w:r>
      <w:r>
        <w:t>expatriates</w:t>
      </w:r>
      <w:r>
        <w:rPr>
          <w:spacing w:val="-48"/>
        </w:rPr>
        <w:t xml:space="preserve"> </w:t>
      </w:r>
      <w:r>
        <w:t>may</w:t>
      </w:r>
      <w:r>
        <w:rPr>
          <w:spacing w:val="-38"/>
        </w:rPr>
        <w:t xml:space="preserve"> </w:t>
      </w:r>
      <w:r>
        <w:t>be</w:t>
      </w:r>
      <w:r>
        <w:rPr>
          <w:spacing w:val="-44"/>
        </w:rPr>
        <w:t xml:space="preserve"> </w:t>
      </w:r>
      <w:r>
        <w:t>attracting</w:t>
      </w:r>
      <w:r>
        <w:rPr>
          <w:spacing w:val="-40"/>
        </w:rPr>
        <w:t xml:space="preserve"> </w:t>
      </w:r>
      <w:r>
        <w:rPr>
          <w:spacing w:val="2"/>
        </w:rPr>
        <w:t>enthusiastic</w:t>
      </w:r>
      <w:r>
        <w:rPr>
          <w:spacing w:val="-53"/>
        </w:rPr>
        <w:t xml:space="preserve"> </w:t>
      </w:r>
      <w:r>
        <w:t>attention</w:t>
      </w:r>
      <w:r>
        <w:rPr>
          <w:spacing w:val="-48"/>
        </w:rPr>
        <w:t xml:space="preserve"> </w:t>
      </w:r>
      <w:r>
        <w:t>of</w:t>
      </w:r>
    </w:p>
    <w:p w14:paraId="2FA8FAE0" w14:textId="77777777" w:rsidR="002104E6" w:rsidRDefault="00F10E56">
      <w:pPr>
        <w:pStyle w:val="BodyText"/>
        <w:spacing w:line="321" w:lineRule="auto"/>
        <w:ind w:left="1579" w:right="847"/>
      </w:pPr>
      <w:r>
        <w:rPr>
          <w:w w:val="95"/>
        </w:rPr>
        <w:t>certain</w:t>
      </w:r>
      <w:r>
        <w:rPr>
          <w:spacing w:val="-21"/>
          <w:w w:val="95"/>
        </w:rPr>
        <w:t xml:space="preserve"> </w:t>
      </w:r>
      <w:r>
        <w:rPr>
          <w:w w:val="95"/>
        </w:rPr>
        <w:t>local</w:t>
      </w:r>
      <w:r>
        <w:rPr>
          <w:spacing w:val="-27"/>
          <w:w w:val="95"/>
        </w:rPr>
        <w:t xml:space="preserve"> </w:t>
      </w:r>
      <w:r>
        <w:rPr>
          <w:spacing w:val="3"/>
          <w:w w:val="95"/>
        </w:rPr>
        <w:t>females</w:t>
      </w:r>
      <w:r>
        <w:rPr>
          <w:spacing w:val="-34"/>
          <w:w w:val="95"/>
        </w:rPr>
        <w:t xml:space="preserve"> </w:t>
      </w:r>
      <w:r>
        <w:rPr>
          <w:spacing w:val="4"/>
          <w:w w:val="95"/>
        </w:rPr>
        <w:t>seeking</w:t>
      </w:r>
      <w:r>
        <w:rPr>
          <w:spacing w:val="-36"/>
          <w:w w:val="95"/>
        </w:rPr>
        <w:t xml:space="preserve"> </w:t>
      </w:r>
      <w:r>
        <w:rPr>
          <w:spacing w:val="3"/>
          <w:w w:val="95"/>
        </w:rPr>
        <w:t>their</w:t>
      </w:r>
      <w:r>
        <w:rPr>
          <w:spacing w:val="-39"/>
          <w:w w:val="95"/>
        </w:rPr>
        <w:t xml:space="preserve"> </w:t>
      </w:r>
      <w:r>
        <w:rPr>
          <w:w w:val="95"/>
        </w:rPr>
        <w:t>own</w:t>
      </w:r>
      <w:r>
        <w:rPr>
          <w:spacing w:val="-25"/>
          <w:w w:val="95"/>
        </w:rPr>
        <w:t xml:space="preserve"> </w:t>
      </w:r>
      <w:r>
        <w:rPr>
          <w:w w:val="95"/>
        </w:rPr>
        <w:t>type</w:t>
      </w:r>
      <w:r>
        <w:rPr>
          <w:spacing w:val="-14"/>
          <w:w w:val="95"/>
        </w:rPr>
        <w:t xml:space="preserve"> </w:t>
      </w:r>
      <w:r>
        <w:rPr>
          <w:w w:val="95"/>
        </w:rPr>
        <w:t>of</w:t>
      </w:r>
      <w:r>
        <w:rPr>
          <w:spacing w:val="-30"/>
          <w:w w:val="95"/>
        </w:rPr>
        <w:t xml:space="preserve"> </w:t>
      </w:r>
      <w:r>
        <w:rPr>
          <w:w w:val="95"/>
        </w:rPr>
        <w:t>fame</w:t>
      </w:r>
      <w:r>
        <w:rPr>
          <w:spacing w:val="-14"/>
          <w:w w:val="95"/>
        </w:rPr>
        <w:t xml:space="preserve"> </w:t>
      </w:r>
      <w:r>
        <w:rPr>
          <w:w w:val="95"/>
        </w:rPr>
        <w:t>and</w:t>
      </w:r>
      <w:r>
        <w:rPr>
          <w:spacing w:val="-21"/>
          <w:w w:val="95"/>
        </w:rPr>
        <w:t xml:space="preserve"> </w:t>
      </w:r>
      <w:r>
        <w:rPr>
          <w:w w:val="95"/>
        </w:rPr>
        <w:t>fortune</w:t>
      </w:r>
      <w:r>
        <w:rPr>
          <w:spacing w:val="-28"/>
          <w:w w:val="95"/>
        </w:rPr>
        <w:t xml:space="preserve"> </w:t>
      </w:r>
      <w:r>
        <w:rPr>
          <w:w w:val="95"/>
        </w:rPr>
        <w:t>by</w:t>
      </w:r>
      <w:r>
        <w:rPr>
          <w:spacing w:val="-19"/>
          <w:w w:val="95"/>
        </w:rPr>
        <w:t xml:space="preserve"> </w:t>
      </w:r>
      <w:r>
        <w:rPr>
          <w:spacing w:val="2"/>
          <w:w w:val="95"/>
        </w:rPr>
        <w:t>landing</w:t>
      </w:r>
      <w:r>
        <w:rPr>
          <w:spacing w:val="-36"/>
          <w:w w:val="95"/>
        </w:rPr>
        <w:t xml:space="preserve"> </w:t>
      </w:r>
      <w:r>
        <w:rPr>
          <w:w w:val="95"/>
        </w:rPr>
        <w:t>a</w:t>
      </w:r>
      <w:r>
        <w:rPr>
          <w:spacing w:val="-10"/>
          <w:w w:val="95"/>
        </w:rPr>
        <w:t xml:space="preserve"> </w:t>
      </w:r>
      <w:r>
        <w:rPr>
          <w:spacing w:val="4"/>
          <w:w w:val="95"/>
        </w:rPr>
        <w:t xml:space="preserve">high- </w:t>
      </w:r>
      <w:r>
        <w:t>status</w:t>
      </w:r>
      <w:r>
        <w:rPr>
          <w:spacing w:val="-20"/>
        </w:rPr>
        <w:t xml:space="preserve"> </w:t>
      </w:r>
      <w:r>
        <w:rPr>
          <w:spacing w:val="2"/>
        </w:rPr>
        <w:t>foreign</w:t>
      </w:r>
      <w:r>
        <w:rPr>
          <w:spacing w:val="-35"/>
        </w:rPr>
        <w:t xml:space="preserve"> </w:t>
      </w:r>
      <w:r>
        <w:rPr>
          <w:spacing w:val="2"/>
        </w:rPr>
        <w:t>boyfriend</w:t>
      </w:r>
      <w:r>
        <w:rPr>
          <w:spacing w:val="-36"/>
        </w:rPr>
        <w:t xml:space="preserve"> </w:t>
      </w:r>
      <w:r>
        <w:t>or</w:t>
      </w:r>
      <w:r>
        <w:rPr>
          <w:spacing w:val="-40"/>
        </w:rPr>
        <w:t xml:space="preserve"> </w:t>
      </w:r>
      <w:r>
        <w:t>husband.</w:t>
      </w:r>
    </w:p>
    <w:p w14:paraId="00AD36D9" w14:textId="77777777" w:rsidR="002104E6" w:rsidRDefault="00F10E56">
      <w:pPr>
        <w:pStyle w:val="BodyText"/>
        <w:spacing w:before="146" w:line="316" w:lineRule="auto"/>
        <w:ind w:left="1579" w:right="847"/>
      </w:pPr>
      <w:r>
        <w:rPr>
          <w:noProof/>
        </w:rPr>
        <w:drawing>
          <wp:anchor distT="0" distB="0" distL="0" distR="0" simplePos="0" relativeHeight="485726208" behindDoc="1" locked="0" layoutInCell="1" allowOverlap="1" wp14:anchorId="3CA668BE" wp14:editId="570D0E46">
            <wp:simplePos x="0" y="0"/>
            <wp:positionH relativeFrom="page">
              <wp:posOffset>818737</wp:posOffset>
            </wp:positionH>
            <wp:positionV relativeFrom="paragraph">
              <wp:posOffset>461084</wp:posOffset>
            </wp:positionV>
            <wp:extent cx="2037323" cy="1047749"/>
            <wp:effectExtent l="0" t="0" r="0" b="0"/>
            <wp:wrapNone/>
            <wp:docPr id="1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w:t>
      </w:r>
      <w:r>
        <w:rPr>
          <w:spacing w:val="-17"/>
          <w:w w:val="95"/>
        </w:rPr>
        <w:t xml:space="preserve"> </w:t>
      </w:r>
      <w:r>
        <w:rPr>
          <w:w w:val="95"/>
        </w:rPr>
        <w:t>combination</w:t>
      </w:r>
      <w:r>
        <w:rPr>
          <w:spacing w:val="-36"/>
          <w:w w:val="95"/>
        </w:rPr>
        <w:t xml:space="preserve"> </w:t>
      </w:r>
      <w:r>
        <w:rPr>
          <w:w w:val="95"/>
        </w:rPr>
        <w:t>of</w:t>
      </w:r>
      <w:r>
        <w:rPr>
          <w:spacing w:val="-18"/>
          <w:w w:val="95"/>
        </w:rPr>
        <w:t xml:space="preserve"> </w:t>
      </w:r>
      <w:r>
        <w:rPr>
          <w:w w:val="95"/>
        </w:rPr>
        <w:t>greatly</w:t>
      </w:r>
      <w:r>
        <w:rPr>
          <w:spacing w:val="-34"/>
          <w:w w:val="95"/>
        </w:rPr>
        <w:t xml:space="preserve"> </w:t>
      </w:r>
      <w:r>
        <w:rPr>
          <w:spacing w:val="2"/>
          <w:w w:val="95"/>
        </w:rPr>
        <w:t>expanded</w:t>
      </w:r>
      <w:r>
        <w:rPr>
          <w:spacing w:val="-36"/>
          <w:w w:val="95"/>
        </w:rPr>
        <w:t xml:space="preserve"> </w:t>
      </w:r>
      <w:r>
        <w:rPr>
          <w:w w:val="95"/>
        </w:rPr>
        <w:t>responsibility</w:t>
      </w:r>
      <w:r>
        <w:rPr>
          <w:spacing w:val="-35"/>
          <w:w w:val="95"/>
        </w:rPr>
        <w:t xml:space="preserve"> </w:t>
      </w:r>
      <w:r>
        <w:rPr>
          <w:w w:val="95"/>
        </w:rPr>
        <w:t>and</w:t>
      </w:r>
      <w:r>
        <w:rPr>
          <w:spacing w:val="-36"/>
          <w:w w:val="95"/>
        </w:rPr>
        <w:t xml:space="preserve"> </w:t>
      </w:r>
      <w:r>
        <w:rPr>
          <w:w w:val="95"/>
        </w:rPr>
        <w:t>social</w:t>
      </w:r>
      <w:r>
        <w:rPr>
          <w:spacing w:val="-29"/>
          <w:w w:val="95"/>
        </w:rPr>
        <w:t xml:space="preserve"> </w:t>
      </w:r>
      <w:r>
        <w:rPr>
          <w:w w:val="95"/>
        </w:rPr>
        <w:t>status</w:t>
      </w:r>
      <w:r>
        <w:rPr>
          <w:spacing w:val="-22"/>
          <w:w w:val="95"/>
        </w:rPr>
        <w:t xml:space="preserve"> </w:t>
      </w:r>
      <w:r>
        <w:rPr>
          <w:spacing w:val="-3"/>
          <w:w w:val="95"/>
        </w:rPr>
        <w:t>can</w:t>
      </w:r>
      <w:r>
        <w:rPr>
          <w:spacing w:val="-9"/>
          <w:w w:val="95"/>
        </w:rPr>
        <w:t xml:space="preserve"> </w:t>
      </w:r>
      <w:r>
        <w:rPr>
          <w:w w:val="95"/>
        </w:rPr>
        <w:t>be</w:t>
      </w:r>
      <w:r>
        <w:rPr>
          <w:spacing w:val="-30"/>
          <w:w w:val="95"/>
        </w:rPr>
        <w:t xml:space="preserve"> </w:t>
      </w:r>
      <w:r>
        <w:rPr>
          <w:spacing w:val="3"/>
          <w:w w:val="95"/>
        </w:rPr>
        <w:t xml:space="preserve">difficult </w:t>
      </w:r>
      <w:r>
        <w:rPr>
          <w:w w:val="95"/>
        </w:rPr>
        <w:t>to</w:t>
      </w:r>
      <w:r>
        <w:rPr>
          <w:spacing w:val="-13"/>
          <w:w w:val="95"/>
        </w:rPr>
        <w:t xml:space="preserve"> </w:t>
      </w:r>
      <w:r>
        <w:rPr>
          <w:w w:val="95"/>
        </w:rPr>
        <w:t>handle</w:t>
      </w:r>
      <w:r>
        <w:rPr>
          <w:spacing w:val="-22"/>
          <w:w w:val="95"/>
        </w:rPr>
        <w:t xml:space="preserve"> </w:t>
      </w:r>
      <w:r>
        <w:rPr>
          <w:spacing w:val="2"/>
          <w:w w:val="95"/>
        </w:rPr>
        <w:t>for</w:t>
      </w:r>
      <w:r>
        <w:rPr>
          <w:spacing w:val="-18"/>
          <w:w w:val="95"/>
        </w:rPr>
        <w:t xml:space="preserve"> </w:t>
      </w:r>
      <w:r>
        <w:rPr>
          <w:spacing w:val="3"/>
          <w:w w:val="95"/>
        </w:rPr>
        <w:t>people</w:t>
      </w:r>
      <w:r>
        <w:rPr>
          <w:spacing w:val="-22"/>
          <w:w w:val="95"/>
        </w:rPr>
        <w:t xml:space="preserve"> </w:t>
      </w:r>
      <w:r>
        <w:rPr>
          <w:w w:val="95"/>
        </w:rPr>
        <w:t>lacking</w:t>
      </w:r>
      <w:r>
        <w:rPr>
          <w:spacing w:val="-31"/>
          <w:w w:val="95"/>
        </w:rPr>
        <w:t xml:space="preserve"> </w:t>
      </w:r>
      <w:r>
        <w:rPr>
          <w:w w:val="95"/>
        </w:rPr>
        <w:t>the</w:t>
      </w:r>
      <w:r>
        <w:rPr>
          <w:spacing w:val="-6"/>
          <w:w w:val="95"/>
        </w:rPr>
        <w:t xml:space="preserve"> </w:t>
      </w:r>
      <w:r>
        <w:rPr>
          <w:w w:val="95"/>
        </w:rPr>
        <w:t>emotional</w:t>
      </w:r>
      <w:r>
        <w:rPr>
          <w:spacing w:val="-21"/>
          <w:w w:val="95"/>
        </w:rPr>
        <w:t xml:space="preserve"> </w:t>
      </w:r>
      <w:r>
        <w:rPr>
          <w:w w:val="95"/>
        </w:rPr>
        <w:t>maturity</w:t>
      </w:r>
      <w:r>
        <w:rPr>
          <w:spacing w:val="-28"/>
          <w:w w:val="95"/>
        </w:rPr>
        <w:t xml:space="preserve"> </w:t>
      </w:r>
      <w:r>
        <w:rPr>
          <w:w w:val="95"/>
        </w:rPr>
        <w:t>to</w:t>
      </w:r>
      <w:r>
        <w:rPr>
          <w:spacing w:val="-13"/>
          <w:w w:val="95"/>
        </w:rPr>
        <w:t xml:space="preserve"> </w:t>
      </w:r>
      <w:r>
        <w:rPr>
          <w:spacing w:val="4"/>
          <w:w w:val="95"/>
        </w:rPr>
        <w:t>keep</w:t>
      </w:r>
      <w:r>
        <w:rPr>
          <w:spacing w:val="-29"/>
          <w:w w:val="95"/>
        </w:rPr>
        <w:t xml:space="preserve"> </w:t>
      </w:r>
      <w:r>
        <w:rPr>
          <w:spacing w:val="3"/>
          <w:w w:val="95"/>
        </w:rPr>
        <w:t>themselves</w:t>
      </w:r>
      <w:r>
        <w:rPr>
          <w:spacing w:val="-28"/>
          <w:w w:val="95"/>
        </w:rPr>
        <w:t xml:space="preserve"> </w:t>
      </w:r>
      <w:r>
        <w:rPr>
          <w:w w:val="95"/>
        </w:rPr>
        <w:t>grounded.</w:t>
      </w:r>
      <w:r>
        <w:rPr>
          <w:spacing w:val="-28"/>
          <w:w w:val="95"/>
        </w:rPr>
        <w:t xml:space="preserve"> </w:t>
      </w:r>
      <w:r>
        <w:rPr>
          <w:w w:val="95"/>
        </w:rPr>
        <w:t xml:space="preserve">It </w:t>
      </w:r>
      <w:r>
        <w:rPr>
          <w:spacing w:val="4"/>
        </w:rPr>
        <w:t>is</w:t>
      </w:r>
      <w:r>
        <w:rPr>
          <w:spacing w:val="-44"/>
        </w:rPr>
        <w:t xml:space="preserve"> </w:t>
      </w:r>
      <w:r>
        <w:t>not</w:t>
      </w:r>
      <w:r>
        <w:rPr>
          <w:spacing w:val="-44"/>
        </w:rPr>
        <w:t xml:space="preserve"> </w:t>
      </w:r>
      <w:r>
        <w:t>uncommon</w:t>
      </w:r>
      <w:r>
        <w:rPr>
          <w:spacing w:val="-43"/>
        </w:rPr>
        <w:t xml:space="preserve"> </w:t>
      </w:r>
      <w:r>
        <w:rPr>
          <w:spacing w:val="2"/>
        </w:rPr>
        <w:t>for</w:t>
      </w:r>
      <w:r>
        <w:rPr>
          <w:spacing w:val="-46"/>
        </w:rPr>
        <w:t xml:space="preserve"> </w:t>
      </w:r>
      <w:r>
        <w:t>expatriates</w:t>
      </w:r>
      <w:r>
        <w:rPr>
          <w:spacing w:val="-51"/>
        </w:rPr>
        <w:t xml:space="preserve"> </w:t>
      </w:r>
      <w:r>
        <w:t>to</w:t>
      </w:r>
      <w:r>
        <w:rPr>
          <w:spacing w:val="-51"/>
        </w:rPr>
        <w:t xml:space="preserve"> </w:t>
      </w:r>
      <w:r>
        <w:rPr>
          <w:spacing w:val="4"/>
        </w:rPr>
        <w:t>either</w:t>
      </w:r>
      <w:r>
        <w:rPr>
          <w:spacing w:val="-54"/>
        </w:rPr>
        <w:t xml:space="preserve"> </w:t>
      </w:r>
      <w:r>
        <w:t>destroy</w:t>
      </w:r>
      <w:r>
        <w:rPr>
          <w:spacing w:val="-50"/>
        </w:rPr>
        <w:t xml:space="preserve"> </w:t>
      </w:r>
      <w:r>
        <w:rPr>
          <w:spacing w:val="3"/>
        </w:rPr>
        <w:t>their</w:t>
      </w:r>
      <w:r>
        <w:rPr>
          <w:spacing w:val="-53"/>
        </w:rPr>
        <w:t xml:space="preserve"> </w:t>
      </w:r>
      <w:r>
        <w:t>career</w:t>
      </w:r>
      <w:r>
        <w:rPr>
          <w:spacing w:val="-46"/>
        </w:rPr>
        <w:t xml:space="preserve"> </w:t>
      </w:r>
      <w:r>
        <w:t>opportunities</w:t>
      </w:r>
      <w:r>
        <w:rPr>
          <w:spacing w:val="-51"/>
        </w:rPr>
        <w:t xml:space="preserve"> </w:t>
      </w:r>
      <w:r>
        <w:t>and/or marriages</w:t>
      </w:r>
      <w:r>
        <w:rPr>
          <w:spacing w:val="-35"/>
        </w:rPr>
        <w:t xml:space="preserve"> </w:t>
      </w:r>
      <w:r>
        <w:t>by</w:t>
      </w:r>
      <w:r>
        <w:rPr>
          <w:spacing w:val="-33"/>
        </w:rPr>
        <w:t xml:space="preserve"> </w:t>
      </w:r>
      <w:r>
        <w:t>ignoring</w:t>
      </w:r>
      <w:r>
        <w:rPr>
          <w:spacing w:val="-47"/>
        </w:rPr>
        <w:t xml:space="preserve"> </w:t>
      </w:r>
      <w:r>
        <w:rPr>
          <w:spacing w:val="2"/>
        </w:rPr>
        <w:t>responsibilities</w:t>
      </w:r>
      <w:r>
        <w:rPr>
          <w:spacing w:val="-45"/>
        </w:rPr>
        <w:t xml:space="preserve"> </w:t>
      </w:r>
      <w:r>
        <w:t>and</w:t>
      </w:r>
      <w:r>
        <w:rPr>
          <w:spacing w:val="-45"/>
        </w:rPr>
        <w:t xml:space="preserve"> </w:t>
      </w:r>
      <w:r>
        <w:t>succumbing</w:t>
      </w:r>
      <w:r>
        <w:rPr>
          <w:spacing w:val="-47"/>
        </w:rPr>
        <w:t xml:space="preserve"> </w:t>
      </w:r>
      <w:r>
        <w:t>to</w:t>
      </w:r>
      <w:r>
        <w:rPr>
          <w:spacing w:val="-35"/>
        </w:rPr>
        <w:t xml:space="preserve"> </w:t>
      </w:r>
      <w:r>
        <w:rPr>
          <w:spacing w:val="3"/>
        </w:rPr>
        <w:t>self-destructive</w:t>
      </w:r>
    </w:p>
    <w:p w14:paraId="101DE3A6" w14:textId="77777777" w:rsidR="002104E6" w:rsidRDefault="00F10E56">
      <w:pPr>
        <w:pStyle w:val="BodyText"/>
        <w:ind w:left="1579"/>
      </w:pPr>
      <w:r>
        <w:t>temptations.</w:t>
      </w:r>
    </w:p>
    <w:p w14:paraId="65B30F5A" w14:textId="77777777" w:rsidR="002104E6" w:rsidRDefault="002104E6">
      <w:pPr>
        <w:pStyle w:val="BodyText"/>
        <w:rPr>
          <w:sz w:val="22"/>
        </w:rPr>
      </w:pPr>
    </w:p>
    <w:p w14:paraId="2160CFF1" w14:textId="77777777" w:rsidR="002104E6" w:rsidRDefault="00F10E56">
      <w:pPr>
        <w:pStyle w:val="ListParagraph"/>
        <w:numPr>
          <w:ilvl w:val="2"/>
          <w:numId w:val="2"/>
        </w:numPr>
        <w:tabs>
          <w:tab w:val="left" w:pos="2187"/>
        </w:tabs>
        <w:ind w:left="2186"/>
        <w:jc w:val="both"/>
        <w:rPr>
          <w:rFonts w:ascii="Arial"/>
          <w:sz w:val="24"/>
        </w:rPr>
      </w:pPr>
      <w:r>
        <w:rPr>
          <w:rFonts w:ascii="Arial"/>
          <w:sz w:val="24"/>
        </w:rPr>
        <w:t>Responsibility</w:t>
      </w:r>
      <w:r>
        <w:rPr>
          <w:rFonts w:ascii="Arial"/>
          <w:spacing w:val="-34"/>
          <w:sz w:val="24"/>
        </w:rPr>
        <w:t xml:space="preserve"> </w:t>
      </w:r>
      <w:r>
        <w:rPr>
          <w:rFonts w:ascii="Arial"/>
          <w:sz w:val="24"/>
        </w:rPr>
        <w:t>Overload</w:t>
      </w:r>
    </w:p>
    <w:p w14:paraId="1A16236D" w14:textId="77777777" w:rsidR="002104E6" w:rsidRDefault="002104E6">
      <w:pPr>
        <w:pStyle w:val="BodyText"/>
        <w:spacing w:before="4"/>
        <w:rPr>
          <w:sz w:val="23"/>
        </w:rPr>
      </w:pPr>
    </w:p>
    <w:p w14:paraId="5E59BC07" w14:textId="77777777" w:rsidR="002104E6" w:rsidRDefault="00F10E56">
      <w:pPr>
        <w:pStyle w:val="BodyText"/>
        <w:spacing w:line="316" w:lineRule="auto"/>
        <w:ind w:left="1579" w:right="847"/>
      </w:pPr>
      <w:r>
        <w:rPr>
          <w:w w:val="95"/>
        </w:rPr>
        <w:t>In</w:t>
      </w:r>
      <w:r>
        <w:rPr>
          <w:spacing w:val="-22"/>
          <w:w w:val="95"/>
        </w:rPr>
        <w:t xml:space="preserve"> </w:t>
      </w:r>
      <w:r>
        <w:rPr>
          <w:w w:val="95"/>
        </w:rPr>
        <w:t>almost</w:t>
      </w:r>
      <w:r>
        <w:rPr>
          <w:spacing w:val="-23"/>
          <w:w w:val="95"/>
        </w:rPr>
        <w:t xml:space="preserve"> </w:t>
      </w:r>
      <w:r>
        <w:rPr>
          <w:w w:val="95"/>
        </w:rPr>
        <w:t>all</w:t>
      </w:r>
      <w:r>
        <w:rPr>
          <w:spacing w:val="-28"/>
          <w:w w:val="95"/>
        </w:rPr>
        <w:t xml:space="preserve"> </w:t>
      </w:r>
      <w:r>
        <w:rPr>
          <w:w w:val="95"/>
        </w:rPr>
        <w:t>cases,</w:t>
      </w:r>
      <w:r>
        <w:rPr>
          <w:spacing w:val="-19"/>
          <w:w w:val="95"/>
        </w:rPr>
        <w:t xml:space="preserve"> </w:t>
      </w:r>
      <w:r>
        <w:rPr>
          <w:w w:val="95"/>
        </w:rPr>
        <w:t>the</w:t>
      </w:r>
      <w:r>
        <w:rPr>
          <w:spacing w:val="-15"/>
          <w:w w:val="95"/>
        </w:rPr>
        <w:t xml:space="preserve"> </w:t>
      </w:r>
      <w:r>
        <w:rPr>
          <w:w w:val="95"/>
        </w:rPr>
        <w:t>responsibilities</w:t>
      </w:r>
      <w:r>
        <w:rPr>
          <w:spacing w:val="-35"/>
          <w:w w:val="95"/>
        </w:rPr>
        <w:t xml:space="preserve"> </w:t>
      </w:r>
      <w:r>
        <w:rPr>
          <w:w w:val="95"/>
        </w:rPr>
        <w:t>of</w:t>
      </w:r>
      <w:r>
        <w:rPr>
          <w:spacing w:val="-30"/>
          <w:w w:val="95"/>
        </w:rPr>
        <w:t xml:space="preserve"> </w:t>
      </w:r>
      <w:r>
        <w:rPr>
          <w:w w:val="95"/>
        </w:rPr>
        <w:t>expatriates</w:t>
      </w:r>
      <w:r>
        <w:rPr>
          <w:spacing w:val="-35"/>
          <w:w w:val="95"/>
        </w:rPr>
        <w:t xml:space="preserve"> </w:t>
      </w:r>
      <w:r>
        <w:rPr>
          <w:spacing w:val="4"/>
          <w:w w:val="95"/>
        </w:rPr>
        <w:t>in</w:t>
      </w:r>
      <w:r>
        <w:rPr>
          <w:spacing w:val="-21"/>
          <w:w w:val="95"/>
        </w:rPr>
        <w:t xml:space="preserve"> </w:t>
      </w:r>
      <w:r>
        <w:rPr>
          <w:spacing w:val="2"/>
          <w:w w:val="95"/>
        </w:rPr>
        <w:t>emerging</w:t>
      </w:r>
      <w:r>
        <w:rPr>
          <w:spacing w:val="-37"/>
          <w:w w:val="95"/>
        </w:rPr>
        <w:t xml:space="preserve"> </w:t>
      </w:r>
      <w:r>
        <w:rPr>
          <w:w w:val="95"/>
        </w:rPr>
        <w:t>countries</w:t>
      </w:r>
      <w:r>
        <w:rPr>
          <w:spacing w:val="-34"/>
          <w:w w:val="95"/>
        </w:rPr>
        <w:t xml:space="preserve"> </w:t>
      </w:r>
      <w:r>
        <w:rPr>
          <w:spacing w:val="5"/>
          <w:w w:val="95"/>
        </w:rPr>
        <w:t>will</w:t>
      </w:r>
      <w:r>
        <w:rPr>
          <w:spacing w:val="-29"/>
          <w:w w:val="95"/>
        </w:rPr>
        <w:t xml:space="preserve"> </w:t>
      </w:r>
      <w:r>
        <w:rPr>
          <w:w w:val="95"/>
        </w:rPr>
        <w:t>be larger</w:t>
      </w:r>
      <w:r>
        <w:rPr>
          <w:spacing w:val="-28"/>
          <w:w w:val="95"/>
        </w:rPr>
        <w:t xml:space="preserve"> </w:t>
      </w:r>
      <w:r>
        <w:rPr>
          <w:w w:val="95"/>
        </w:rPr>
        <w:t>than</w:t>
      </w:r>
      <w:r>
        <w:rPr>
          <w:spacing w:val="-24"/>
          <w:w w:val="95"/>
        </w:rPr>
        <w:t xml:space="preserve"> </w:t>
      </w:r>
      <w:r>
        <w:rPr>
          <w:spacing w:val="2"/>
          <w:w w:val="95"/>
        </w:rPr>
        <w:t>they</w:t>
      </w:r>
      <w:r>
        <w:rPr>
          <w:spacing w:val="-36"/>
          <w:w w:val="95"/>
        </w:rPr>
        <w:t xml:space="preserve"> </w:t>
      </w:r>
      <w:r>
        <w:rPr>
          <w:spacing w:val="-3"/>
          <w:w w:val="95"/>
        </w:rPr>
        <w:t>are</w:t>
      </w:r>
      <w:r>
        <w:rPr>
          <w:spacing w:val="-5"/>
          <w:w w:val="95"/>
        </w:rPr>
        <w:t xml:space="preserve"> </w:t>
      </w:r>
      <w:r>
        <w:rPr>
          <w:spacing w:val="2"/>
          <w:w w:val="95"/>
        </w:rPr>
        <w:t>used</w:t>
      </w:r>
      <w:r>
        <w:rPr>
          <w:spacing w:val="-37"/>
          <w:w w:val="95"/>
        </w:rPr>
        <w:t xml:space="preserve"> </w:t>
      </w:r>
      <w:r>
        <w:rPr>
          <w:w w:val="95"/>
        </w:rPr>
        <w:t>to</w:t>
      </w:r>
      <w:r>
        <w:rPr>
          <w:spacing w:val="-24"/>
          <w:w w:val="95"/>
        </w:rPr>
        <w:t xml:space="preserve"> </w:t>
      </w:r>
      <w:r>
        <w:rPr>
          <w:spacing w:val="3"/>
          <w:w w:val="95"/>
        </w:rPr>
        <w:t>overseeing.</w:t>
      </w:r>
      <w:r>
        <w:rPr>
          <w:spacing w:val="-35"/>
          <w:w w:val="95"/>
        </w:rPr>
        <w:t xml:space="preserve"> </w:t>
      </w:r>
      <w:r>
        <w:rPr>
          <w:spacing w:val="2"/>
          <w:w w:val="95"/>
        </w:rPr>
        <w:t>Given</w:t>
      </w:r>
      <w:r>
        <w:rPr>
          <w:spacing w:val="-37"/>
          <w:w w:val="95"/>
        </w:rPr>
        <w:t xml:space="preserve"> </w:t>
      </w:r>
      <w:r>
        <w:rPr>
          <w:w w:val="95"/>
        </w:rPr>
        <w:t>the</w:t>
      </w:r>
      <w:r>
        <w:rPr>
          <w:spacing w:val="-31"/>
          <w:w w:val="95"/>
        </w:rPr>
        <w:t xml:space="preserve"> </w:t>
      </w:r>
      <w:r>
        <w:rPr>
          <w:w w:val="95"/>
        </w:rPr>
        <w:t>nature</w:t>
      </w:r>
      <w:r>
        <w:rPr>
          <w:spacing w:val="-31"/>
          <w:w w:val="95"/>
        </w:rPr>
        <w:t xml:space="preserve"> </w:t>
      </w:r>
      <w:r>
        <w:rPr>
          <w:w w:val="95"/>
        </w:rPr>
        <w:t>of</w:t>
      </w:r>
      <w:r>
        <w:rPr>
          <w:spacing w:val="-20"/>
          <w:w w:val="95"/>
        </w:rPr>
        <w:t xml:space="preserve"> </w:t>
      </w:r>
      <w:r>
        <w:rPr>
          <w:spacing w:val="2"/>
          <w:w w:val="95"/>
        </w:rPr>
        <w:t>emerging</w:t>
      </w:r>
      <w:r>
        <w:rPr>
          <w:spacing w:val="-39"/>
          <w:w w:val="95"/>
        </w:rPr>
        <w:t xml:space="preserve"> </w:t>
      </w:r>
      <w:r>
        <w:rPr>
          <w:w w:val="95"/>
        </w:rPr>
        <w:t>countries</w:t>
      </w:r>
      <w:r>
        <w:rPr>
          <w:spacing w:val="-36"/>
          <w:w w:val="95"/>
        </w:rPr>
        <w:t xml:space="preserve"> </w:t>
      </w:r>
      <w:r>
        <w:rPr>
          <w:spacing w:val="4"/>
          <w:w w:val="95"/>
        </w:rPr>
        <w:t xml:space="preserve">in </w:t>
      </w:r>
      <w:r>
        <w:t>Southeast</w:t>
      </w:r>
      <w:r>
        <w:rPr>
          <w:spacing w:val="-56"/>
        </w:rPr>
        <w:t xml:space="preserve"> </w:t>
      </w:r>
      <w:r>
        <w:t>Asia,</w:t>
      </w:r>
      <w:r>
        <w:rPr>
          <w:spacing w:val="-48"/>
        </w:rPr>
        <w:t xml:space="preserve"> </w:t>
      </w:r>
      <w:r>
        <w:t>expatriates</w:t>
      </w:r>
      <w:r>
        <w:rPr>
          <w:spacing w:val="-55"/>
        </w:rPr>
        <w:t xml:space="preserve"> </w:t>
      </w:r>
      <w:r>
        <w:t>may</w:t>
      </w:r>
      <w:r>
        <w:rPr>
          <w:spacing w:val="-54"/>
        </w:rPr>
        <w:t xml:space="preserve"> </w:t>
      </w:r>
      <w:r>
        <w:rPr>
          <w:spacing w:val="2"/>
        </w:rPr>
        <w:t>supervise</w:t>
      </w:r>
      <w:r>
        <w:rPr>
          <w:spacing w:val="-53"/>
        </w:rPr>
        <w:t xml:space="preserve"> </w:t>
      </w:r>
      <w:r>
        <w:t>5</w:t>
      </w:r>
      <w:r>
        <w:rPr>
          <w:spacing w:val="-53"/>
        </w:rPr>
        <w:t xml:space="preserve"> </w:t>
      </w:r>
      <w:r>
        <w:t>to</w:t>
      </w:r>
      <w:r>
        <w:rPr>
          <w:spacing w:val="-49"/>
        </w:rPr>
        <w:t xml:space="preserve"> </w:t>
      </w:r>
      <w:r>
        <w:rPr>
          <w:spacing w:val="-5"/>
        </w:rPr>
        <w:t>10</w:t>
      </w:r>
      <w:r>
        <w:rPr>
          <w:spacing w:val="-42"/>
        </w:rPr>
        <w:t xml:space="preserve"> </w:t>
      </w:r>
      <w:r>
        <w:rPr>
          <w:spacing w:val="3"/>
        </w:rPr>
        <w:t>times</w:t>
      </w:r>
      <w:r>
        <w:rPr>
          <w:spacing w:val="-55"/>
        </w:rPr>
        <w:t xml:space="preserve"> </w:t>
      </w:r>
      <w:r>
        <w:t>more</w:t>
      </w:r>
      <w:r>
        <w:rPr>
          <w:spacing w:val="-47"/>
        </w:rPr>
        <w:t xml:space="preserve"> </w:t>
      </w:r>
      <w:r>
        <w:rPr>
          <w:spacing w:val="3"/>
        </w:rPr>
        <w:t>people</w:t>
      </w:r>
      <w:r>
        <w:rPr>
          <w:spacing w:val="-52"/>
        </w:rPr>
        <w:t xml:space="preserve"> </w:t>
      </w:r>
      <w:r>
        <w:t>than</w:t>
      </w:r>
      <w:r>
        <w:rPr>
          <w:spacing w:val="-50"/>
        </w:rPr>
        <w:t xml:space="preserve"> </w:t>
      </w:r>
      <w:r>
        <w:rPr>
          <w:spacing w:val="4"/>
        </w:rPr>
        <w:t xml:space="preserve">ever </w:t>
      </w:r>
      <w:r>
        <w:rPr>
          <w:spacing w:val="2"/>
        </w:rPr>
        <w:t>before.</w:t>
      </w:r>
    </w:p>
    <w:p w14:paraId="338F318F" w14:textId="77777777" w:rsidR="002104E6" w:rsidRDefault="00F10E56">
      <w:pPr>
        <w:pStyle w:val="BodyText"/>
        <w:spacing w:before="160" w:line="314" w:lineRule="auto"/>
        <w:ind w:left="1579" w:right="847"/>
      </w:pPr>
      <w:r>
        <w:rPr>
          <w:w w:val="95"/>
        </w:rPr>
        <w:t>In</w:t>
      </w:r>
      <w:r>
        <w:rPr>
          <w:spacing w:val="-25"/>
          <w:w w:val="95"/>
        </w:rPr>
        <w:t xml:space="preserve"> </w:t>
      </w:r>
      <w:r>
        <w:rPr>
          <w:w w:val="95"/>
        </w:rPr>
        <w:t>other</w:t>
      </w:r>
      <w:r>
        <w:rPr>
          <w:spacing w:val="-29"/>
          <w:w w:val="95"/>
        </w:rPr>
        <w:t xml:space="preserve"> </w:t>
      </w:r>
      <w:r>
        <w:rPr>
          <w:w w:val="95"/>
        </w:rPr>
        <w:t>words,</w:t>
      </w:r>
      <w:r>
        <w:rPr>
          <w:spacing w:val="-35"/>
          <w:w w:val="95"/>
        </w:rPr>
        <w:t xml:space="preserve"> </w:t>
      </w:r>
      <w:r>
        <w:rPr>
          <w:w w:val="95"/>
        </w:rPr>
        <w:t>a</w:t>
      </w:r>
      <w:r>
        <w:rPr>
          <w:spacing w:val="-15"/>
          <w:w w:val="95"/>
        </w:rPr>
        <w:t xml:space="preserve"> </w:t>
      </w:r>
      <w:r>
        <w:rPr>
          <w:w w:val="95"/>
        </w:rPr>
        <w:t>German</w:t>
      </w:r>
      <w:r>
        <w:rPr>
          <w:spacing w:val="-11"/>
          <w:w w:val="95"/>
        </w:rPr>
        <w:t xml:space="preserve"> </w:t>
      </w:r>
      <w:r>
        <w:rPr>
          <w:w w:val="95"/>
        </w:rPr>
        <w:t>IT</w:t>
      </w:r>
      <w:r>
        <w:rPr>
          <w:spacing w:val="-30"/>
          <w:w w:val="95"/>
        </w:rPr>
        <w:t xml:space="preserve"> </w:t>
      </w:r>
      <w:r>
        <w:rPr>
          <w:w w:val="95"/>
        </w:rPr>
        <w:t>Manager</w:t>
      </w:r>
      <w:r>
        <w:rPr>
          <w:spacing w:val="-15"/>
          <w:w w:val="95"/>
        </w:rPr>
        <w:t xml:space="preserve"> </w:t>
      </w:r>
      <w:r>
        <w:rPr>
          <w:w w:val="95"/>
        </w:rPr>
        <w:t>who</w:t>
      </w:r>
      <w:r>
        <w:rPr>
          <w:spacing w:val="-25"/>
          <w:w w:val="95"/>
        </w:rPr>
        <w:t xml:space="preserve"> </w:t>
      </w:r>
      <w:r>
        <w:rPr>
          <w:w w:val="95"/>
        </w:rPr>
        <w:t>managed</w:t>
      </w:r>
      <w:r>
        <w:rPr>
          <w:spacing w:val="-25"/>
          <w:w w:val="95"/>
        </w:rPr>
        <w:t xml:space="preserve"> </w:t>
      </w:r>
      <w:r>
        <w:rPr>
          <w:spacing w:val="-5"/>
          <w:w w:val="95"/>
        </w:rPr>
        <w:t>15</w:t>
      </w:r>
      <w:r>
        <w:rPr>
          <w:spacing w:val="-7"/>
          <w:w w:val="95"/>
        </w:rPr>
        <w:t xml:space="preserve"> </w:t>
      </w:r>
      <w:r>
        <w:rPr>
          <w:spacing w:val="3"/>
          <w:w w:val="95"/>
        </w:rPr>
        <w:t>people</w:t>
      </w:r>
      <w:r>
        <w:rPr>
          <w:spacing w:val="-21"/>
          <w:w w:val="95"/>
        </w:rPr>
        <w:t xml:space="preserve"> </w:t>
      </w:r>
      <w:r>
        <w:rPr>
          <w:spacing w:val="4"/>
          <w:w w:val="95"/>
        </w:rPr>
        <w:t>in</w:t>
      </w:r>
      <w:r>
        <w:rPr>
          <w:spacing w:val="-37"/>
          <w:w w:val="95"/>
        </w:rPr>
        <w:t xml:space="preserve"> </w:t>
      </w:r>
      <w:r>
        <w:rPr>
          <w:spacing w:val="3"/>
          <w:w w:val="95"/>
        </w:rPr>
        <w:t>his</w:t>
      </w:r>
      <w:r>
        <w:rPr>
          <w:spacing w:val="-37"/>
          <w:w w:val="95"/>
        </w:rPr>
        <w:t xml:space="preserve"> </w:t>
      </w:r>
      <w:r>
        <w:rPr>
          <w:w w:val="95"/>
        </w:rPr>
        <w:t>home</w:t>
      </w:r>
      <w:r>
        <w:rPr>
          <w:spacing w:val="-19"/>
          <w:w w:val="95"/>
        </w:rPr>
        <w:t xml:space="preserve"> </w:t>
      </w:r>
      <w:r>
        <w:rPr>
          <w:w w:val="95"/>
        </w:rPr>
        <w:t>country could</w:t>
      </w:r>
      <w:r>
        <w:rPr>
          <w:spacing w:val="-25"/>
          <w:w w:val="95"/>
        </w:rPr>
        <w:t xml:space="preserve"> </w:t>
      </w:r>
      <w:r>
        <w:rPr>
          <w:w w:val="95"/>
        </w:rPr>
        <w:t>have</w:t>
      </w:r>
      <w:r>
        <w:rPr>
          <w:spacing w:val="-32"/>
          <w:w w:val="95"/>
        </w:rPr>
        <w:t xml:space="preserve"> </w:t>
      </w:r>
      <w:r>
        <w:rPr>
          <w:spacing w:val="-7"/>
          <w:w w:val="95"/>
        </w:rPr>
        <w:t>100</w:t>
      </w:r>
      <w:r>
        <w:rPr>
          <w:spacing w:val="-8"/>
          <w:w w:val="95"/>
        </w:rPr>
        <w:t xml:space="preserve"> </w:t>
      </w:r>
      <w:r>
        <w:rPr>
          <w:spacing w:val="4"/>
          <w:w w:val="95"/>
        </w:rPr>
        <w:t>in</w:t>
      </w:r>
      <w:r>
        <w:rPr>
          <w:spacing w:val="-25"/>
          <w:w w:val="95"/>
        </w:rPr>
        <w:t xml:space="preserve"> </w:t>
      </w:r>
      <w:r>
        <w:rPr>
          <w:w w:val="95"/>
        </w:rPr>
        <w:t>Malaysia.</w:t>
      </w:r>
      <w:r>
        <w:rPr>
          <w:spacing w:val="-23"/>
          <w:w w:val="95"/>
        </w:rPr>
        <w:t xml:space="preserve"> </w:t>
      </w:r>
      <w:r>
        <w:rPr>
          <w:w w:val="95"/>
        </w:rPr>
        <w:t>An</w:t>
      </w:r>
      <w:r>
        <w:rPr>
          <w:spacing w:val="-25"/>
          <w:w w:val="95"/>
        </w:rPr>
        <w:t xml:space="preserve"> </w:t>
      </w:r>
      <w:r>
        <w:rPr>
          <w:w w:val="95"/>
        </w:rPr>
        <w:t>American</w:t>
      </w:r>
      <w:r>
        <w:rPr>
          <w:spacing w:val="-38"/>
          <w:w w:val="95"/>
        </w:rPr>
        <w:t xml:space="preserve"> </w:t>
      </w:r>
      <w:r>
        <w:rPr>
          <w:w w:val="95"/>
        </w:rPr>
        <w:t>call</w:t>
      </w:r>
      <w:r>
        <w:rPr>
          <w:spacing w:val="-18"/>
          <w:w w:val="95"/>
        </w:rPr>
        <w:t xml:space="preserve"> </w:t>
      </w:r>
      <w:r>
        <w:rPr>
          <w:w w:val="95"/>
        </w:rPr>
        <w:t>center</w:t>
      </w:r>
      <w:r>
        <w:rPr>
          <w:spacing w:val="-42"/>
          <w:w w:val="95"/>
        </w:rPr>
        <w:t xml:space="preserve"> </w:t>
      </w:r>
      <w:r>
        <w:rPr>
          <w:w w:val="95"/>
        </w:rPr>
        <w:t>manager</w:t>
      </w:r>
      <w:r>
        <w:rPr>
          <w:spacing w:val="-28"/>
          <w:w w:val="95"/>
        </w:rPr>
        <w:t xml:space="preserve"> </w:t>
      </w:r>
      <w:r>
        <w:rPr>
          <w:spacing w:val="3"/>
          <w:w w:val="95"/>
        </w:rPr>
        <w:t>with</w:t>
      </w:r>
      <w:r>
        <w:rPr>
          <w:spacing w:val="-25"/>
          <w:w w:val="95"/>
        </w:rPr>
        <w:t xml:space="preserve"> </w:t>
      </w:r>
      <w:r>
        <w:rPr>
          <w:spacing w:val="-7"/>
          <w:w w:val="95"/>
        </w:rPr>
        <w:t>100</w:t>
      </w:r>
      <w:r>
        <w:rPr>
          <w:spacing w:val="-8"/>
          <w:w w:val="95"/>
        </w:rPr>
        <w:t xml:space="preserve"> </w:t>
      </w:r>
      <w:r>
        <w:rPr>
          <w:spacing w:val="3"/>
          <w:w w:val="95"/>
        </w:rPr>
        <w:t>people</w:t>
      </w:r>
      <w:r>
        <w:rPr>
          <w:spacing w:val="-32"/>
          <w:w w:val="95"/>
        </w:rPr>
        <w:t xml:space="preserve"> </w:t>
      </w:r>
      <w:r>
        <w:rPr>
          <w:spacing w:val="4"/>
          <w:w w:val="95"/>
        </w:rPr>
        <w:t>in</w:t>
      </w:r>
      <w:r>
        <w:rPr>
          <w:spacing w:val="-38"/>
          <w:w w:val="95"/>
        </w:rPr>
        <w:t xml:space="preserve"> </w:t>
      </w:r>
      <w:r>
        <w:rPr>
          <w:w w:val="95"/>
        </w:rPr>
        <w:t xml:space="preserve">the </w:t>
      </w:r>
      <w:r>
        <w:rPr>
          <w:spacing w:val="-5"/>
        </w:rPr>
        <w:t>US</w:t>
      </w:r>
      <w:r>
        <w:rPr>
          <w:spacing w:val="-12"/>
        </w:rPr>
        <w:t xml:space="preserve"> </w:t>
      </w:r>
      <w:r>
        <w:rPr>
          <w:spacing w:val="-3"/>
        </w:rPr>
        <w:t>can</w:t>
      </w:r>
      <w:r>
        <w:rPr>
          <w:spacing w:val="-11"/>
        </w:rPr>
        <w:t xml:space="preserve"> </w:t>
      </w:r>
      <w:r>
        <w:rPr>
          <w:spacing w:val="3"/>
        </w:rPr>
        <w:t>find</w:t>
      </w:r>
      <w:r>
        <w:rPr>
          <w:spacing w:val="-38"/>
        </w:rPr>
        <w:t xml:space="preserve"> </w:t>
      </w:r>
      <w:r>
        <w:rPr>
          <w:spacing w:val="3"/>
        </w:rPr>
        <w:t>himself</w:t>
      </w:r>
      <w:r>
        <w:rPr>
          <w:spacing w:val="-35"/>
        </w:rPr>
        <w:t xml:space="preserve"> </w:t>
      </w:r>
      <w:r>
        <w:t>soon</w:t>
      </w:r>
      <w:r>
        <w:rPr>
          <w:spacing w:val="-38"/>
        </w:rPr>
        <w:t xml:space="preserve"> </w:t>
      </w:r>
      <w:r>
        <w:rPr>
          <w:spacing w:val="3"/>
        </w:rPr>
        <w:t>overseeing</w:t>
      </w:r>
      <w:r>
        <w:rPr>
          <w:spacing w:val="-41"/>
        </w:rPr>
        <w:t xml:space="preserve"> </w:t>
      </w:r>
      <w:r>
        <w:rPr>
          <w:spacing w:val="-7"/>
        </w:rPr>
        <w:t>800</w:t>
      </w:r>
      <w:r>
        <w:rPr>
          <w:spacing w:val="-34"/>
        </w:rPr>
        <w:t xml:space="preserve"> </w:t>
      </w:r>
      <w:r>
        <w:rPr>
          <w:spacing w:val="4"/>
        </w:rPr>
        <w:t>in</w:t>
      </w:r>
      <w:r>
        <w:rPr>
          <w:spacing w:val="-25"/>
        </w:rPr>
        <w:t xml:space="preserve"> </w:t>
      </w:r>
      <w:r>
        <w:rPr>
          <w:spacing w:val="4"/>
        </w:rPr>
        <w:t>Philippines.</w:t>
      </w:r>
    </w:p>
    <w:p w14:paraId="176D0CB3" w14:textId="77777777" w:rsidR="002104E6" w:rsidRDefault="00F10E56">
      <w:pPr>
        <w:pStyle w:val="BodyText"/>
        <w:spacing w:before="181"/>
        <w:ind w:left="1579"/>
      </w:pPr>
      <w:r>
        <w:t>Such large increases in responsibility are difficult for anyone to handle. Added to</w:t>
      </w:r>
    </w:p>
    <w:p w14:paraId="4D8CE905" w14:textId="77777777" w:rsidR="002104E6" w:rsidRDefault="00F10E56">
      <w:pPr>
        <w:pStyle w:val="BodyText"/>
        <w:spacing w:before="92" w:line="314" w:lineRule="auto"/>
        <w:ind w:left="1579" w:right="1025"/>
        <w:jc w:val="both"/>
      </w:pPr>
      <w:r>
        <w:rPr>
          <w:w w:val="95"/>
        </w:rPr>
        <w:t>that,</w:t>
      </w:r>
      <w:r>
        <w:rPr>
          <w:spacing w:val="-30"/>
          <w:w w:val="95"/>
        </w:rPr>
        <w:t xml:space="preserve"> </w:t>
      </w:r>
      <w:r>
        <w:rPr>
          <w:spacing w:val="-3"/>
          <w:w w:val="95"/>
        </w:rPr>
        <w:t>are</w:t>
      </w:r>
      <w:r>
        <w:rPr>
          <w:spacing w:val="-26"/>
          <w:w w:val="95"/>
        </w:rPr>
        <w:t xml:space="preserve"> </w:t>
      </w:r>
      <w:r>
        <w:rPr>
          <w:w w:val="95"/>
        </w:rPr>
        <w:t>the</w:t>
      </w:r>
      <w:r>
        <w:rPr>
          <w:spacing w:val="-25"/>
          <w:w w:val="95"/>
        </w:rPr>
        <w:t xml:space="preserve"> </w:t>
      </w:r>
      <w:r>
        <w:rPr>
          <w:spacing w:val="3"/>
          <w:w w:val="95"/>
        </w:rPr>
        <w:t>new</w:t>
      </w:r>
      <w:r>
        <w:rPr>
          <w:spacing w:val="-39"/>
          <w:w w:val="95"/>
        </w:rPr>
        <w:t xml:space="preserve"> </w:t>
      </w:r>
      <w:r>
        <w:rPr>
          <w:spacing w:val="2"/>
          <w:w w:val="95"/>
        </w:rPr>
        <w:t>challenges</w:t>
      </w:r>
      <w:r>
        <w:rPr>
          <w:spacing w:val="-41"/>
          <w:w w:val="95"/>
        </w:rPr>
        <w:t xml:space="preserve"> </w:t>
      </w:r>
      <w:r>
        <w:rPr>
          <w:w w:val="95"/>
        </w:rPr>
        <w:t>of</w:t>
      </w:r>
      <w:r>
        <w:rPr>
          <w:spacing w:val="-38"/>
          <w:w w:val="95"/>
        </w:rPr>
        <w:t xml:space="preserve"> </w:t>
      </w:r>
      <w:r>
        <w:rPr>
          <w:w w:val="95"/>
        </w:rPr>
        <w:t>managing</w:t>
      </w:r>
      <w:r>
        <w:rPr>
          <w:spacing w:val="-22"/>
          <w:w w:val="95"/>
        </w:rPr>
        <w:t xml:space="preserve"> </w:t>
      </w:r>
      <w:r>
        <w:rPr>
          <w:spacing w:val="2"/>
          <w:w w:val="95"/>
        </w:rPr>
        <w:t>expectations</w:t>
      </w:r>
      <w:r>
        <w:rPr>
          <w:spacing w:val="-41"/>
          <w:w w:val="95"/>
        </w:rPr>
        <w:t xml:space="preserve"> </w:t>
      </w:r>
      <w:r>
        <w:rPr>
          <w:w w:val="95"/>
        </w:rPr>
        <w:t>of</w:t>
      </w:r>
      <w:r>
        <w:rPr>
          <w:spacing w:val="-38"/>
          <w:w w:val="95"/>
        </w:rPr>
        <w:t xml:space="preserve"> </w:t>
      </w:r>
      <w:r>
        <w:rPr>
          <w:w w:val="95"/>
        </w:rPr>
        <w:t>head</w:t>
      </w:r>
      <w:r>
        <w:rPr>
          <w:spacing w:val="-42"/>
          <w:w w:val="95"/>
        </w:rPr>
        <w:t xml:space="preserve"> </w:t>
      </w:r>
      <w:r>
        <w:rPr>
          <w:spacing w:val="2"/>
          <w:w w:val="95"/>
        </w:rPr>
        <w:t>office</w:t>
      </w:r>
      <w:r>
        <w:rPr>
          <w:spacing w:val="-37"/>
          <w:w w:val="95"/>
        </w:rPr>
        <w:t xml:space="preserve"> </w:t>
      </w:r>
      <w:r>
        <w:rPr>
          <w:w w:val="95"/>
        </w:rPr>
        <w:t>managers</w:t>
      </w:r>
      <w:r>
        <w:rPr>
          <w:spacing w:val="-40"/>
          <w:w w:val="95"/>
        </w:rPr>
        <w:t xml:space="preserve"> </w:t>
      </w:r>
      <w:r>
        <w:rPr>
          <w:w w:val="95"/>
        </w:rPr>
        <w:t xml:space="preserve">and </w:t>
      </w:r>
      <w:r>
        <w:rPr>
          <w:spacing w:val="2"/>
          <w:w w:val="95"/>
        </w:rPr>
        <w:t>clients</w:t>
      </w:r>
      <w:r>
        <w:rPr>
          <w:spacing w:val="-30"/>
          <w:w w:val="95"/>
        </w:rPr>
        <w:t xml:space="preserve"> </w:t>
      </w:r>
      <w:r>
        <w:rPr>
          <w:spacing w:val="4"/>
          <w:w w:val="95"/>
        </w:rPr>
        <w:t>in</w:t>
      </w:r>
      <w:r>
        <w:rPr>
          <w:spacing w:val="-31"/>
          <w:w w:val="95"/>
        </w:rPr>
        <w:t xml:space="preserve"> </w:t>
      </w:r>
      <w:r>
        <w:rPr>
          <w:w w:val="95"/>
        </w:rPr>
        <w:t>other</w:t>
      </w:r>
      <w:r>
        <w:rPr>
          <w:spacing w:val="-18"/>
          <w:w w:val="95"/>
        </w:rPr>
        <w:t xml:space="preserve"> </w:t>
      </w:r>
      <w:r>
        <w:rPr>
          <w:w w:val="95"/>
        </w:rPr>
        <w:t>countries</w:t>
      </w:r>
      <w:r>
        <w:rPr>
          <w:spacing w:val="-29"/>
          <w:w w:val="95"/>
        </w:rPr>
        <w:t xml:space="preserve"> </w:t>
      </w:r>
      <w:r>
        <w:rPr>
          <w:w w:val="95"/>
        </w:rPr>
        <w:t>and</w:t>
      </w:r>
      <w:r>
        <w:rPr>
          <w:spacing w:val="2"/>
          <w:w w:val="95"/>
        </w:rPr>
        <w:t xml:space="preserve"> </w:t>
      </w:r>
      <w:r>
        <w:rPr>
          <w:w w:val="95"/>
        </w:rPr>
        <w:t>who</w:t>
      </w:r>
      <w:r>
        <w:rPr>
          <w:spacing w:val="-13"/>
          <w:w w:val="95"/>
        </w:rPr>
        <w:t xml:space="preserve"> </w:t>
      </w:r>
      <w:r>
        <w:rPr>
          <w:w w:val="95"/>
        </w:rPr>
        <w:t>may</w:t>
      </w:r>
      <w:r>
        <w:rPr>
          <w:spacing w:val="-12"/>
          <w:w w:val="95"/>
        </w:rPr>
        <w:t xml:space="preserve"> </w:t>
      </w:r>
      <w:r>
        <w:rPr>
          <w:w w:val="95"/>
        </w:rPr>
        <w:t>not</w:t>
      </w:r>
      <w:r>
        <w:rPr>
          <w:spacing w:val="-16"/>
          <w:w w:val="95"/>
        </w:rPr>
        <w:t xml:space="preserve"> </w:t>
      </w:r>
      <w:r>
        <w:rPr>
          <w:w w:val="95"/>
        </w:rPr>
        <w:t>understand</w:t>
      </w:r>
      <w:r>
        <w:rPr>
          <w:spacing w:val="-30"/>
          <w:w w:val="95"/>
        </w:rPr>
        <w:t xml:space="preserve"> </w:t>
      </w:r>
      <w:r>
        <w:rPr>
          <w:w w:val="95"/>
        </w:rPr>
        <w:t>the</w:t>
      </w:r>
      <w:r>
        <w:rPr>
          <w:spacing w:val="-6"/>
          <w:w w:val="95"/>
        </w:rPr>
        <w:t xml:space="preserve"> </w:t>
      </w:r>
      <w:r>
        <w:rPr>
          <w:w w:val="95"/>
        </w:rPr>
        <w:t>cultural</w:t>
      </w:r>
      <w:r>
        <w:rPr>
          <w:spacing w:val="-22"/>
          <w:w w:val="95"/>
        </w:rPr>
        <w:t xml:space="preserve"> </w:t>
      </w:r>
      <w:r>
        <w:rPr>
          <w:spacing w:val="3"/>
          <w:w w:val="95"/>
        </w:rPr>
        <w:t>differences</w:t>
      </w:r>
      <w:r>
        <w:rPr>
          <w:spacing w:val="-29"/>
          <w:w w:val="95"/>
        </w:rPr>
        <w:t xml:space="preserve"> </w:t>
      </w:r>
      <w:r>
        <w:rPr>
          <w:w w:val="95"/>
        </w:rPr>
        <w:t xml:space="preserve">that </w:t>
      </w:r>
      <w:r>
        <w:rPr>
          <w:spacing w:val="-3"/>
        </w:rPr>
        <w:t xml:space="preserve">are </w:t>
      </w:r>
      <w:r>
        <w:t>impacting</w:t>
      </w:r>
      <w:r>
        <w:rPr>
          <w:spacing w:val="-31"/>
        </w:rPr>
        <w:t xml:space="preserve"> </w:t>
      </w:r>
      <w:r>
        <w:t>results.</w:t>
      </w:r>
    </w:p>
    <w:p w14:paraId="31D45549" w14:textId="77777777" w:rsidR="002104E6" w:rsidRDefault="00F10E56">
      <w:pPr>
        <w:pStyle w:val="ListParagraph"/>
        <w:numPr>
          <w:ilvl w:val="2"/>
          <w:numId w:val="2"/>
        </w:numPr>
        <w:tabs>
          <w:tab w:val="left" w:pos="2187"/>
        </w:tabs>
        <w:spacing w:before="164"/>
        <w:ind w:left="2186"/>
        <w:jc w:val="both"/>
        <w:rPr>
          <w:rFonts w:ascii="Arial"/>
          <w:sz w:val="24"/>
        </w:rPr>
      </w:pPr>
      <w:r>
        <w:rPr>
          <w:rFonts w:ascii="Arial"/>
          <w:sz w:val="24"/>
        </w:rPr>
        <w:t>Physical</w:t>
      </w:r>
      <w:r>
        <w:rPr>
          <w:rFonts w:ascii="Arial"/>
          <w:spacing w:val="-28"/>
          <w:sz w:val="24"/>
        </w:rPr>
        <w:t xml:space="preserve"> </w:t>
      </w:r>
      <w:r>
        <w:rPr>
          <w:rFonts w:ascii="Arial"/>
          <w:sz w:val="24"/>
        </w:rPr>
        <w:t>Breakdown</w:t>
      </w:r>
    </w:p>
    <w:p w14:paraId="39D89DA6" w14:textId="77777777" w:rsidR="002104E6" w:rsidRDefault="002104E6">
      <w:pPr>
        <w:pStyle w:val="BodyText"/>
        <w:spacing w:before="4"/>
        <w:rPr>
          <w:sz w:val="23"/>
        </w:rPr>
      </w:pPr>
    </w:p>
    <w:p w14:paraId="4624B1C3" w14:textId="77777777" w:rsidR="002104E6" w:rsidRDefault="00F10E56">
      <w:pPr>
        <w:pStyle w:val="BodyText"/>
        <w:spacing w:before="1"/>
        <w:ind w:left="1579"/>
      </w:pPr>
      <w:r>
        <w:t>Expatriates are generally motivated to succeed and excited about gaining</w:t>
      </w:r>
    </w:p>
    <w:p w14:paraId="08C4521F" w14:textId="77777777" w:rsidR="002104E6" w:rsidRDefault="00F10E56">
      <w:pPr>
        <w:pStyle w:val="BodyText"/>
        <w:spacing w:before="92" w:line="312" w:lineRule="auto"/>
        <w:ind w:left="1579" w:right="1030"/>
      </w:pPr>
      <w:r>
        <w:t>international</w:t>
      </w:r>
      <w:r>
        <w:rPr>
          <w:spacing w:val="-51"/>
        </w:rPr>
        <w:t xml:space="preserve"> </w:t>
      </w:r>
      <w:r>
        <w:rPr>
          <w:spacing w:val="2"/>
        </w:rPr>
        <w:t>experience.</w:t>
      </w:r>
      <w:r>
        <w:rPr>
          <w:spacing w:val="-54"/>
        </w:rPr>
        <w:t xml:space="preserve"> </w:t>
      </w:r>
      <w:r>
        <w:t>As</w:t>
      </w:r>
      <w:r>
        <w:rPr>
          <w:spacing w:val="-53"/>
        </w:rPr>
        <w:t xml:space="preserve"> </w:t>
      </w:r>
      <w:r>
        <w:t>a</w:t>
      </w:r>
      <w:r>
        <w:rPr>
          <w:spacing w:val="-50"/>
        </w:rPr>
        <w:t xml:space="preserve"> </w:t>
      </w:r>
      <w:r>
        <w:t>result,</w:t>
      </w:r>
      <w:r>
        <w:rPr>
          <w:spacing w:val="-53"/>
        </w:rPr>
        <w:t xml:space="preserve"> </w:t>
      </w:r>
      <w:r>
        <w:rPr>
          <w:spacing w:val="2"/>
        </w:rPr>
        <w:t>they</w:t>
      </w:r>
      <w:r>
        <w:rPr>
          <w:spacing w:val="-54"/>
        </w:rPr>
        <w:t xml:space="preserve"> </w:t>
      </w:r>
      <w:r>
        <w:rPr>
          <w:spacing w:val="2"/>
        </w:rPr>
        <w:t>often</w:t>
      </w:r>
      <w:r>
        <w:rPr>
          <w:spacing w:val="-54"/>
        </w:rPr>
        <w:t xml:space="preserve"> </w:t>
      </w:r>
      <w:r>
        <w:t>work</w:t>
      </w:r>
      <w:r>
        <w:rPr>
          <w:spacing w:val="-47"/>
        </w:rPr>
        <w:t xml:space="preserve"> </w:t>
      </w:r>
      <w:r>
        <w:rPr>
          <w:spacing w:val="2"/>
        </w:rPr>
        <w:t>long</w:t>
      </w:r>
      <w:r>
        <w:rPr>
          <w:spacing w:val="-48"/>
        </w:rPr>
        <w:t xml:space="preserve"> </w:t>
      </w:r>
      <w:r>
        <w:t>hours</w:t>
      </w:r>
      <w:r>
        <w:rPr>
          <w:spacing w:val="-54"/>
        </w:rPr>
        <w:t xml:space="preserve"> </w:t>
      </w:r>
      <w:r>
        <w:rPr>
          <w:spacing w:val="4"/>
        </w:rPr>
        <w:t>in</w:t>
      </w:r>
      <w:r>
        <w:rPr>
          <w:spacing w:val="-48"/>
        </w:rPr>
        <w:t xml:space="preserve"> </w:t>
      </w:r>
      <w:r>
        <w:t>the</w:t>
      </w:r>
      <w:r>
        <w:rPr>
          <w:spacing w:val="-45"/>
        </w:rPr>
        <w:t xml:space="preserve"> </w:t>
      </w:r>
      <w:r>
        <w:t>early</w:t>
      </w:r>
      <w:r>
        <w:rPr>
          <w:spacing w:val="-53"/>
        </w:rPr>
        <w:t xml:space="preserve"> </w:t>
      </w:r>
      <w:r>
        <w:t>part</w:t>
      </w:r>
      <w:r>
        <w:rPr>
          <w:spacing w:val="-43"/>
        </w:rPr>
        <w:t xml:space="preserve"> </w:t>
      </w:r>
      <w:r>
        <w:t xml:space="preserve">of </w:t>
      </w:r>
      <w:r>
        <w:rPr>
          <w:spacing w:val="3"/>
        </w:rPr>
        <w:t>their</w:t>
      </w:r>
      <w:r>
        <w:rPr>
          <w:spacing w:val="-55"/>
        </w:rPr>
        <w:t xml:space="preserve"> </w:t>
      </w:r>
      <w:r>
        <w:t>postings</w:t>
      </w:r>
      <w:r>
        <w:rPr>
          <w:spacing w:val="-45"/>
        </w:rPr>
        <w:t xml:space="preserve"> </w:t>
      </w:r>
      <w:r>
        <w:t>to</w:t>
      </w:r>
      <w:r>
        <w:rPr>
          <w:spacing w:val="-45"/>
        </w:rPr>
        <w:t xml:space="preserve"> </w:t>
      </w:r>
      <w:r>
        <w:t>do</w:t>
      </w:r>
      <w:r>
        <w:rPr>
          <w:spacing w:val="-43"/>
        </w:rPr>
        <w:t xml:space="preserve"> </w:t>
      </w:r>
      <w:r>
        <w:t>“whatever</w:t>
      </w:r>
      <w:r>
        <w:rPr>
          <w:spacing w:val="-55"/>
        </w:rPr>
        <w:t xml:space="preserve"> </w:t>
      </w:r>
      <w:r>
        <w:rPr>
          <w:spacing w:val="4"/>
        </w:rPr>
        <w:t>it</w:t>
      </w:r>
      <w:r>
        <w:rPr>
          <w:spacing w:val="-46"/>
        </w:rPr>
        <w:t xml:space="preserve"> </w:t>
      </w:r>
      <w:r>
        <w:rPr>
          <w:spacing w:val="2"/>
        </w:rPr>
        <w:t>takes”</w:t>
      </w:r>
      <w:r>
        <w:rPr>
          <w:spacing w:val="-55"/>
        </w:rPr>
        <w:t xml:space="preserve"> </w:t>
      </w:r>
      <w:r>
        <w:t>to</w:t>
      </w:r>
      <w:r>
        <w:rPr>
          <w:spacing w:val="-45"/>
        </w:rPr>
        <w:t xml:space="preserve"> </w:t>
      </w:r>
      <w:r>
        <w:t>be</w:t>
      </w:r>
      <w:r>
        <w:rPr>
          <w:spacing w:val="-42"/>
        </w:rPr>
        <w:t xml:space="preserve"> </w:t>
      </w:r>
      <w:r>
        <w:t>successful.</w:t>
      </w:r>
      <w:r>
        <w:rPr>
          <w:spacing w:val="-52"/>
        </w:rPr>
        <w:t xml:space="preserve"> </w:t>
      </w:r>
      <w:r>
        <w:t>They</w:t>
      </w:r>
      <w:r>
        <w:rPr>
          <w:spacing w:val="-51"/>
        </w:rPr>
        <w:t xml:space="preserve"> </w:t>
      </w:r>
      <w:r>
        <w:rPr>
          <w:spacing w:val="-3"/>
        </w:rPr>
        <w:t>are</w:t>
      </w:r>
      <w:r>
        <w:rPr>
          <w:spacing w:val="-43"/>
        </w:rPr>
        <w:t xml:space="preserve"> </w:t>
      </w:r>
      <w:r>
        <w:t>also</w:t>
      </w:r>
      <w:r>
        <w:rPr>
          <w:spacing w:val="-45"/>
        </w:rPr>
        <w:t xml:space="preserve"> </w:t>
      </w:r>
      <w:r>
        <w:t>adapting</w:t>
      </w:r>
      <w:r>
        <w:rPr>
          <w:spacing w:val="-46"/>
        </w:rPr>
        <w:t xml:space="preserve"> </w:t>
      </w:r>
      <w:r>
        <w:t xml:space="preserve">to </w:t>
      </w:r>
      <w:r>
        <w:rPr>
          <w:spacing w:val="3"/>
          <w:w w:val="95"/>
        </w:rPr>
        <w:t>seemingly</w:t>
      </w:r>
      <w:r>
        <w:rPr>
          <w:spacing w:val="-34"/>
          <w:w w:val="95"/>
        </w:rPr>
        <w:t xml:space="preserve"> </w:t>
      </w:r>
      <w:r>
        <w:rPr>
          <w:w w:val="95"/>
        </w:rPr>
        <w:t>overwhelming</w:t>
      </w:r>
      <w:r>
        <w:rPr>
          <w:spacing w:val="-38"/>
          <w:w w:val="95"/>
        </w:rPr>
        <w:t xml:space="preserve"> </w:t>
      </w:r>
      <w:r>
        <w:rPr>
          <w:w w:val="95"/>
        </w:rPr>
        <w:t>cultural</w:t>
      </w:r>
      <w:r>
        <w:rPr>
          <w:spacing w:val="-28"/>
          <w:w w:val="95"/>
        </w:rPr>
        <w:t xml:space="preserve"> </w:t>
      </w:r>
      <w:r>
        <w:rPr>
          <w:w w:val="95"/>
        </w:rPr>
        <w:t>differences</w:t>
      </w:r>
      <w:r>
        <w:rPr>
          <w:spacing w:val="-35"/>
          <w:w w:val="95"/>
        </w:rPr>
        <w:t xml:space="preserve"> </w:t>
      </w:r>
      <w:r>
        <w:rPr>
          <w:spacing w:val="3"/>
          <w:w w:val="95"/>
        </w:rPr>
        <w:t>with</w:t>
      </w:r>
      <w:r>
        <w:rPr>
          <w:spacing w:val="-36"/>
          <w:w w:val="95"/>
        </w:rPr>
        <w:t xml:space="preserve"> </w:t>
      </w:r>
      <w:r>
        <w:rPr>
          <w:w w:val="95"/>
        </w:rPr>
        <w:t>local</w:t>
      </w:r>
      <w:r>
        <w:rPr>
          <w:spacing w:val="-28"/>
          <w:w w:val="95"/>
        </w:rPr>
        <w:t xml:space="preserve"> </w:t>
      </w:r>
      <w:r>
        <w:rPr>
          <w:w w:val="95"/>
        </w:rPr>
        <w:t>staff</w:t>
      </w:r>
      <w:r>
        <w:rPr>
          <w:spacing w:val="-32"/>
          <w:w w:val="95"/>
        </w:rPr>
        <w:t xml:space="preserve"> </w:t>
      </w:r>
      <w:r>
        <w:rPr>
          <w:w w:val="95"/>
        </w:rPr>
        <w:t>and</w:t>
      </w:r>
      <w:r>
        <w:rPr>
          <w:spacing w:val="-7"/>
          <w:w w:val="95"/>
        </w:rPr>
        <w:t xml:space="preserve"> </w:t>
      </w:r>
      <w:r>
        <w:rPr>
          <w:w w:val="95"/>
        </w:rPr>
        <w:t>greatly</w:t>
      </w:r>
      <w:r>
        <w:rPr>
          <w:spacing w:val="-34"/>
          <w:w w:val="95"/>
        </w:rPr>
        <w:t xml:space="preserve"> </w:t>
      </w:r>
      <w:r>
        <w:rPr>
          <w:spacing w:val="2"/>
          <w:w w:val="95"/>
        </w:rPr>
        <w:t xml:space="preserve">expanded </w:t>
      </w:r>
      <w:r>
        <w:t>responsibilities.</w:t>
      </w:r>
    </w:p>
    <w:p w14:paraId="6E8F1F4A" w14:textId="77777777" w:rsidR="002104E6" w:rsidRDefault="00F10E56">
      <w:pPr>
        <w:pStyle w:val="BodyText"/>
        <w:spacing w:before="183"/>
        <w:ind w:left="1579"/>
      </w:pPr>
      <w:r>
        <w:t>On the home front, the families of expatriates are almost certainly going through</w:t>
      </w:r>
    </w:p>
    <w:p w14:paraId="03B04449" w14:textId="77777777" w:rsidR="002104E6" w:rsidRDefault="00F10E56">
      <w:pPr>
        <w:pStyle w:val="BodyText"/>
        <w:spacing w:before="76"/>
        <w:ind w:left="1579"/>
      </w:pPr>
      <w:r>
        <w:t>their own severe cultural adjustment</w:t>
      </w:r>
      <w:r>
        <w:t>s and may be clamoring for the managers’ time</w:t>
      </w:r>
    </w:p>
    <w:p w14:paraId="1C38554D" w14:textId="77777777" w:rsidR="002104E6" w:rsidRDefault="002104E6">
      <w:pPr>
        <w:sectPr w:rsidR="002104E6">
          <w:pgSz w:w="11910" w:h="16840"/>
          <w:pgMar w:top="1080" w:right="580" w:bottom="280" w:left="600" w:header="885" w:footer="0" w:gutter="0"/>
          <w:cols w:space="720"/>
        </w:sectPr>
      </w:pPr>
    </w:p>
    <w:p w14:paraId="382D27F7" w14:textId="77777777" w:rsidR="002104E6" w:rsidRDefault="002104E6">
      <w:pPr>
        <w:pStyle w:val="BodyText"/>
        <w:spacing w:before="2"/>
        <w:rPr>
          <w:sz w:val="28"/>
        </w:rPr>
      </w:pPr>
    </w:p>
    <w:p w14:paraId="37630307" w14:textId="77777777" w:rsidR="002104E6" w:rsidRDefault="00F10E56">
      <w:pPr>
        <w:pStyle w:val="BodyText"/>
        <w:spacing w:before="55"/>
        <w:ind w:left="1579"/>
      </w:pPr>
      <w:r>
        <w:t>and attention to help them through it.</w:t>
      </w:r>
    </w:p>
    <w:p w14:paraId="6C77E447" w14:textId="77777777" w:rsidR="002104E6" w:rsidRDefault="002104E6">
      <w:pPr>
        <w:pStyle w:val="BodyText"/>
        <w:spacing w:before="11"/>
        <w:rPr>
          <w:sz w:val="21"/>
        </w:rPr>
      </w:pPr>
    </w:p>
    <w:p w14:paraId="4E7D7599" w14:textId="77777777" w:rsidR="002104E6" w:rsidRDefault="00F10E56">
      <w:pPr>
        <w:pStyle w:val="BodyText"/>
        <w:spacing w:line="314" w:lineRule="auto"/>
        <w:ind w:left="1579" w:right="847"/>
      </w:pPr>
      <w:r>
        <w:rPr>
          <w:w w:val="95"/>
        </w:rPr>
        <w:t>The</w:t>
      </w:r>
      <w:r>
        <w:rPr>
          <w:spacing w:val="-23"/>
          <w:w w:val="95"/>
        </w:rPr>
        <w:t xml:space="preserve"> </w:t>
      </w:r>
      <w:r>
        <w:rPr>
          <w:w w:val="95"/>
        </w:rPr>
        <w:t>combination</w:t>
      </w:r>
      <w:r>
        <w:rPr>
          <w:spacing w:val="-39"/>
          <w:w w:val="95"/>
        </w:rPr>
        <w:t xml:space="preserve"> </w:t>
      </w:r>
      <w:r>
        <w:rPr>
          <w:spacing w:val="3"/>
          <w:w w:val="95"/>
        </w:rPr>
        <w:t>of</w:t>
      </w:r>
      <w:r>
        <w:rPr>
          <w:spacing w:val="-23"/>
          <w:w w:val="95"/>
        </w:rPr>
        <w:t xml:space="preserve"> </w:t>
      </w:r>
      <w:r>
        <w:rPr>
          <w:w w:val="95"/>
        </w:rPr>
        <w:t>emotional</w:t>
      </w:r>
      <w:r>
        <w:rPr>
          <w:spacing w:val="-33"/>
          <w:w w:val="95"/>
        </w:rPr>
        <w:t xml:space="preserve"> </w:t>
      </w:r>
      <w:r>
        <w:rPr>
          <w:w w:val="95"/>
        </w:rPr>
        <w:t>despondency</w:t>
      </w:r>
      <w:r>
        <w:rPr>
          <w:spacing w:val="-38"/>
          <w:w w:val="95"/>
        </w:rPr>
        <w:t xml:space="preserve"> </w:t>
      </w:r>
      <w:r>
        <w:rPr>
          <w:w w:val="95"/>
        </w:rPr>
        <w:t>and</w:t>
      </w:r>
      <w:r>
        <w:rPr>
          <w:spacing w:val="-27"/>
          <w:w w:val="95"/>
        </w:rPr>
        <w:t xml:space="preserve"> </w:t>
      </w:r>
      <w:r>
        <w:rPr>
          <w:w w:val="95"/>
        </w:rPr>
        <w:t>physical</w:t>
      </w:r>
      <w:r>
        <w:rPr>
          <w:spacing w:val="-33"/>
          <w:w w:val="95"/>
        </w:rPr>
        <w:t xml:space="preserve"> </w:t>
      </w:r>
      <w:r>
        <w:rPr>
          <w:spacing w:val="2"/>
          <w:w w:val="95"/>
        </w:rPr>
        <w:t>exhaustion</w:t>
      </w:r>
      <w:r>
        <w:rPr>
          <w:spacing w:val="-39"/>
          <w:w w:val="95"/>
        </w:rPr>
        <w:t xml:space="preserve"> </w:t>
      </w:r>
      <w:r>
        <w:rPr>
          <w:w w:val="95"/>
        </w:rPr>
        <w:t>from</w:t>
      </w:r>
      <w:r>
        <w:rPr>
          <w:spacing w:val="-40"/>
          <w:w w:val="95"/>
        </w:rPr>
        <w:t xml:space="preserve"> </w:t>
      </w:r>
      <w:r>
        <w:rPr>
          <w:spacing w:val="2"/>
          <w:w w:val="95"/>
        </w:rPr>
        <w:t xml:space="preserve">elevated </w:t>
      </w:r>
      <w:r>
        <w:t>stress</w:t>
      </w:r>
      <w:r>
        <w:rPr>
          <w:spacing w:val="-52"/>
        </w:rPr>
        <w:t xml:space="preserve"> </w:t>
      </w:r>
      <w:r>
        <w:rPr>
          <w:spacing w:val="5"/>
        </w:rPr>
        <w:t>levels</w:t>
      </w:r>
      <w:r>
        <w:rPr>
          <w:spacing w:val="-51"/>
        </w:rPr>
        <w:t xml:space="preserve"> </w:t>
      </w:r>
      <w:r>
        <w:t>and</w:t>
      </w:r>
      <w:r>
        <w:rPr>
          <w:spacing w:val="-52"/>
        </w:rPr>
        <w:t xml:space="preserve"> </w:t>
      </w:r>
      <w:r>
        <w:t>overwork</w:t>
      </w:r>
      <w:r>
        <w:rPr>
          <w:spacing w:val="-51"/>
        </w:rPr>
        <w:t xml:space="preserve"> </w:t>
      </w:r>
      <w:r>
        <w:rPr>
          <w:spacing w:val="4"/>
        </w:rPr>
        <w:t>is</w:t>
      </w:r>
      <w:r>
        <w:rPr>
          <w:spacing w:val="-44"/>
        </w:rPr>
        <w:t xml:space="preserve"> </w:t>
      </w:r>
      <w:r>
        <w:t>a</w:t>
      </w:r>
      <w:r>
        <w:rPr>
          <w:spacing w:val="-39"/>
        </w:rPr>
        <w:t xml:space="preserve"> </w:t>
      </w:r>
      <w:r>
        <w:t>common</w:t>
      </w:r>
      <w:r>
        <w:rPr>
          <w:spacing w:val="-44"/>
        </w:rPr>
        <w:t xml:space="preserve"> </w:t>
      </w:r>
      <w:r>
        <w:rPr>
          <w:spacing w:val="2"/>
        </w:rPr>
        <w:t>problem</w:t>
      </w:r>
      <w:r>
        <w:rPr>
          <w:spacing w:val="-52"/>
        </w:rPr>
        <w:t xml:space="preserve"> </w:t>
      </w:r>
      <w:r>
        <w:rPr>
          <w:spacing w:val="2"/>
        </w:rPr>
        <w:t>for</w:t>
      </w:r>
      <w:r>
        <w:rPr>
          <w:spacing w:val="-47"/>
        </w:rPr>
        <w:t xml:space="preserve"> </w:t>
      </w:r>
      <w:r>
        <w:rPr>
          <w:spacing w:val="3"/>
        </w:rPr>
        <w:t>new</w:t>
      </w:r>
      <w:r>
        <w:rPr>
          <w:spacing w:val="-50"/>
        </w:rPr>
        <w:t xml:space="preserve"> </w:t>
      </w:r>
      <w:r>
        <w:t>expatriates</w:t>
      </w:r>
      <w:r>
        <w:rPr>
          <w:spacing w:val="-51"/>
        </w:rPr>
        <w:t xml:space="preserve"> </w:t>
      </w:r>
      <w:r>
        <w:rPr>
          <w:spacing w:val="2"/>
        </w:rPr>
        <w:t xml:space="preserve">otherwise </w:t>
      </w:r>
      <w:r>
        <w:t>known</w:t>
      </w:r>
      <w:r>
        <w:rPr>
          <w:spacing w:val="-38"/>
        </w:rPr>
        <w:t xml:space="preserve"> </w:t>
      </w:r>
      <w:r>
        <w:t>as</w:t>
      </w:r>
      <w:r>
        <w:rPr>
          <w:spacing w:val="-36"/>
        </w:rPr>
        <w:t xml:space="preserve"> </w:t>
      </w:r>
      <w:r>
        <w:t>burnout.</w:t>
      </w:r>
      <w:r>
        <w:rPr>
          <w:spacing w:val="-37"/>
        </w:rPr>
        <w:t xml:space="preserve"> </w:t>
      </w:r>
      <w:r>
        <w:t>Unless</w:t>
      </w:r>
      <w:r>
        <w:rPr>
          <w:spacing w:val="-46"/>
        </w:rPr>
        <w:t xml:space="preserve"> </w:t>
      </w:r>
      <w:r>
        <w:rPr>
          <w:spacing w:val="3"/>
        </w:rPr>
        <w:t>alleviated,</w:t>
      </w:r>
      <w:r>
        <w:rPr>
          <w:spacing w:val="-45"/>
        </w:rPr>
        <w:t xml:space="preserve"> </w:t>
      </w:r>
      <w:r>
        <w:t>the</w:t>
      </w:r>
      <w:r>
        <w:rPr>
          <w:spacing w:val="-43"/>
        </w:rPr>
        <w:t xml:space="preserve"> </w:t>
      </w:r>
      <w:r>
        <w:rPr>
          <w:spacing w:val="2"/>
        </w:rPr>
        <w:t>result</w:t>
      </w:r>
      <w:r>
        <w:rPr>
          <w:spacing w:val="-47"/>
        </w:rPr>
        <w:t xml:space="preserve"> </w:t>
      </w:r>
      <w:r>
        <w:rPr>
          <w:spacing w:val="-3"/>
        </w:rPr>
        <w:t>can</w:t>
      </w:r>
      <w:r>
        <w:rPr>
          <w:spacing w:val="-38"/>
        </w:rPr>
        <w:t xml:space="preserve"> </w:t>
      </w:r>
      <w:r>
        <w:t>be</w:t>
      </w:r>
      <w:r>
        <w:rPr>
          <w:spacing w:val="-33"/>
        </w:rPr>
        <w:t xml:space="preserve"> </w:t>
      </w:r>
      <w:r>
        <w:t>dramatically</w:t>
      </w:r>
      <w:r>
        <w:rPr>
          <w:spacing w:val="-45"/>
        </w:rPr>
        <w:t xml:space="preserve"> </w:t>
      </w:r>
      <w:r>
        <w:t>reduced</w:t>
      </w:r>
    </w:p>
    <w:p w14:paraId="3E154786" w14:textId="77777777" w:rsidR="002104E6" w:rsidRDefault="00F10E56">
      <w:pPr>
        <w:pStyle w:val="BodyText"/>
        <w:spacing w:before="5"/>
        <w:ind w:left="1579"/>
      </w:pPr>
      <w:r>
        <w:t>effectiveness or work-interrupting illness for managers.</w:t>
      </w:r>
    </w:p>
    <w:p w14:paraId="5165AA75" w14:textId="77777777" w:rsidR="002104E6" w:rsidRDefault="002104E6">
      <w:pPr>
        <w:pStyle w:val="BodyText"/>
        <w:spacing w:before="7"/>
        <w:rPr>
          <w:sz w:val="21"/>
        </w:rPr>
      </w:pPr>
    </w:p>
    <w:p w14:paraId="44492EFC" w14:textId="77777777" w:rsidR="002104E6" w:rsidRDefault="00F10E56">
      <w:pPr>
        <w:pStyle w:val="ListParagraph"/>
        <w:numPr>
          <w:ilvl w:val="1"/>
          <w:numId w:val="2"/>
        </w:numPr>
        <w:tabs>
          <w:tab w:val="left" w:pos="1547"/>
        </w:tabs>
        <w:ind w:left="1546" w:hanging="417"/>
        <w:rPr>
          <w:sz w:val="24"/>
        </w:rPr>
      </w:pPr>
      <w:r>
        <w:rPr>
          <w:spacing w:val="2"/>
          <w:sz w:val="24"/>
        </w:rPr>
        <w:t>Prevention</w:t>
      </w:r>
      <w:r>
        <w:rPr>
          <w:spacing w:val="-21"/>
          <w:sz w:val="24"/>
        </w:rPr>
        <w:t xml:space="preserve"> </w:t>
      </w:r>
      <w:r>
        <w:rPr>
          <w:sz w:val="24"/>
        </w:rPr>
        <w:t>of</w:t>
      </w:r>
      <w:r>
        <w:rPr>
          <w:spacing w:val="-16"/>
          <w:sz w:val="24"/>
        </w:rPr>
        <w:t xml:space="preserve"> </w:t>
      </w:r>
      <w:r>
        <w:rPr>
          <w:sz w:val="24"/>
        </w:rPr>
        <w:t>Expatriate</w:t>
      </w:r>
      <w:r>
        <w:rPr>
          <w:spacing w:val="-15"/>
          <w:sz w:val="24"/>
        </w:rPr>
        <w:t xml:space="preserve"> </w:t>
      </w:r>
      <w:r>
        <w:rPr>
          <w:sz w:val="24"/>
        </w:rPr>
        <w:t>Failure</w:t>
      </w:r>
    </w:p>
    <w:p w14:paraId="469C4347" w14:textId="77777777" w:rsidR="002104E6" w:rsidRDefault="002104E6">
      <w:pPr>
        <w:pStyle w:val="BodyText"/>
        <w:spacing w:before="11"/>
        <w:rPr>
          <w:rFonts w:ascii="Carlito"/>
          <w:sz w:val="20"/>
        </w:rPr>
      </w:pPr>
    </w:p>
    <w:p w14:paraId="73CDCA70" w14:textId="77777777" w:rsidR="002104E6" w:rsidRDefault="00F10E56">
      <w:pPr>
        <w:pStyle w:val="BodyText"/>
        <w:spacing w:line="314" w:lineRule="auto"/>
        <w:ind w:left="1579" w:right="847"/>
      </w:pPr>
      <w:r>
        <w:t>Working</w:t>
      </w:r>
      <w:r>
        <w:rPr>
          <w:spacing w:val="-45"/>
        </w:rPr>
        <w:t xml:space="preserve"> </w:t>
      </w:r>
      <w:r>
        <w:t>overseas</w:t>
      </w:r>
      <w:r>
        <w:rPr>
          <w:spacing w:val="-51"/>
        </w:rPr>
        <w:t xml:space="preserve"> </w:t>
      </w:r>
      <w:r>
        <w:t>as</w:t>
      </w:r>
      <w:r>
        <w:rPr>
          <w:spacing w:val="-36"/>
        </w:rPr>
        <w:t xml:space="preserve"> </w:t>
      </w:r>
      <w:r>
        <w:t>an</w:t>
      </w:r>
      <w:r>
        <w:rPr>
          <w:spacing w:val="-44"/>
        </w:rPr>
        <w:t xml:space="preserve"> </w:t>
      </w:r>
      <w:r>
        <w:t>expatriate</w:t>
      </w:r>
      <w:r>
        <w:rPr>
          <w:spacing w:val="-48"/>
        </w:rPr>
        <w:t xml:space="preserve"> </w:t>
      </w:r>
      <w:r>
        <w:rPr>
          <w:spacing w:val="4"/>
        </w:rPr>
        <w:t>is</w:t>
      </w:r>
      <w:r>
        <w:rPr>
          <w:spacing w:val="-51"/>
        </w:rPr>
        <w:t xml:space="preserve"> </w:t>
      </w:r>
      <w:r>
        <w:t>a</w:t>
      </w:r>
      <w:r>
        <w:rPr>
          <w:spacing w:val="-46"/>
        </w:rPr>
        <w:t xml:space="preserve"> </w:t>
      </w:r>
      <w:r>
        <w:t>challenge</w:t>
      </w:r>
      <w:r>
        <w:rPr>
          <w:spacing w:val="-48"/>
        </w:rPr>
        <w:t xml:space="preserve"> </w:t>
      </w:r>
      <w:r>
        <w:t>role</w:t>
      </w:r>
      <w:r>
        <w:rPr>
          <w:spacing w:val="-48"/>
        </w:rPr>
        <w:t xml:space="preserve"> </w:t>
      </w:r>
      <w:r>
        <w:t>that</w:t>
      </w:r>
      <w:r>
        <w:rPr>
          <w:spacing w:val="-45"/>
        </w:rPr>
        <w:t xml:space="preserve"> </w:t>
      </w:r>
      <w:r>
        <w:rPr>
          <w:spacing w:val="-3"/>
        </w:rPr>
        <w:t>can</w:t>
      </w:r>
      <w:r>
        <w:rPr>
          <w:spacing w:val="-36"/>
        </w:rPr>
        <w:t xml:space="preserve"> </w:t>
      </w:r>
      <w:r>
        <w:rPr>
          <w:spacing w:val="4"/>
        </w:rPr>
        <w:t>either</w:t>
      </w:r>
      <w:r>
        <w:rPr>
          <w:spacing w:val="-54"/>
        </w:rPr>
        <w:t xml:space="preserve"> </w:t>
      </w:r>
      <w:r>
        <w:t>make</w:t>
      </w:r>
      <w:r>
        <w:rPr>
          <w:spacing w:val="-48"/>
        </w:rPr>
        <w:t xml:space="preserve"> </w:t>
      </w:r>
      <w:r>
        <w:t xml:space="preserve">your </w:t>
      </w:r>
      <w:r>
        <w:rPr>
          <w:w w:val="95"/>
        </w:rPr>
        <w:t>career</w:t>
      </w:r>
      <w:r>
        <w:rPr>
          <w:spacing w:val="-39"/>
          <w:w w:val="95"/>
        </w:rPr>
        <w:t xml:space="preserve"> </w:t>
      </w:r>
      <w:r>
        <w:rPr>
          <w:w w:val="95"/>
        </w:rPr>
        <w:t>a</w:t>
      </w:r>
      <w:r>
        <w:rPr>
          <w:spacing w:val="-29"/>
          <w:w w:val="95"/>
        </w:rPr>
        <w:t xml:space="preserve"> </w:t>
      </w:r>
      <w:r>
        <w:rPr>
          <w:w w:val="95"/>
        </w:rPr>
        <w:t>success,</w:t>
      </w:r>
      <w:r>
        <w:rPr>
          <w:spacing w:val="-43"/>
          <w:w w:val="95"/>
        </w:rPr>
        <w:t xml:space="preserve"> </w:t>
      </w:r>
      <w:r>
        <w:rPr>
          <w:w w:val="95"/>
        </w:rPr>
        <w:t>or</w:t>
      </w:r>
      <w:r>
        <w:rPr>
          <w:spacing w:val="-30"/>
          <w:w w:val="95"/>
        </w:rPr>
        <w:t xml:space="preserve"> </w:t>
      </w:r>
      <w:r>
        <w:rPr>
          <w:spacing w:val="3"/>
          <w:w w:val="95"/>
        </w:rPr>
        <w:t>failure.</w:t>
      </w:r>
      <w:r>
        <w:rPr>
          <w:spacing w:val="-44"/>
          <w:w w:val="95"/>
        </w:rPr>
        <w:t xml:space="preserve"> </w:t>
      </w:r>
      <w:r>
        <w:rPr>
          <w:w w:val="95"/>
        </w:rPr>
        <w:t>Researchers</w:t>
      </w:r>
      <w:r>
        <w:rPr>
          <w:spacing w:val="-44"/>
          <w:w w:val="95"/>
        </w:rPr>
        <w:t xml:space="preserve"> </w:t>
      </w:r>
      <w:r>
        <w:rPr>
          <w:w w:val="95"/>
        </w:rPr>
        <w:t>provide</w:t>
      </w:r>
      <w:r>
        <w:rPr>
          <w:spacing w:val="-41"/>
          <w:w w:val="95"/>
        </w:rPr>
        <w:t xml:space="preserve"> </w:t>
      </w:r>
      <w:r>
        <w:rPr>
          <w:w w:val="95"/>
        </w:rPr>
        <w:t>an</w:t>
      </w:r>
      <w:r>
        <w:rPr>
          <w:spacing w:val="-45"/>
          <w:w w:val="95"/>
        </w:rPr>
        <w:t xml:space="preserve"> </w:t>
      </w:r>
      <w:r>
        <w:rPr>
          <w:spacing w:val="3"/>
          <w:w w:val="95"/>
        </w:rPr>
        <w:t>overview</w:t>
      </w:r>
      <w:r>
        <w:rPr>
          <w:spacing w:val="-43"/>
          <w:w w:val="95"/>
        </w:rPr>
        <w:t xml:space="preserve"> </w:t>
      </w:r>
      <w:r>
        <w:rPr>
          <w:w w:val="95"/>
        </w:rPr>
        <w:t>of</w:t>
      </w:r>
      <w:r>
        <w:rPr>
          <w:spacing w:val="-42"/>
          <w:w w:val="95"/>
        </w:rPr>
        <w:t xml:space="preserve"> </w:t>
      </w:r>
      <w:r>
        <w:rPr>
          <w:w w:val="95"/>
        </w:rPr>
        <w:t>three</w:t>
      </w:r>
      <w:r>
        <w:rPr>
          <w:spacing w:val="-41"/>
          <w:w w:val="95"/>
        </w:rPr>
        <w:t xml:space="preserve"> </w:t>
      </w:r>
      <w:r>
        <w:rPr>
          <w:spacing w:val="2"/>
          <w:w w:val="95"/>
        </w:rPr>
        <w:t>types</w:t>
      </w:r>
      <w:r>
        <w:rPr>
          <w:spacing w:val="-45"/>
          <w:w w:val="95"/>
        </w:rPr>
        <w:t xml:space="preserve"> </w:t>
      </w:r>
      <w:r>
        <w:rPr>
          <w:w w:val="95"/>
        </w:rPr>
        <w:t>of</w:t>
      </w:r>
      <w:r>
        <w:rPr>
          <w:spacing w:val="-33"/>
          <w:w w:val="95"/>
        </w:rPr>
        <w:t xml:space="preserve"> </w:t>
      </w:r>
      <w:r>
        <w:rPr>
          <w:spacing w:val="2"/>
          <w:w w:val="95"/>
        </w:rPr>
        <w:t xml:space="preserve">issue </w:t>
      </w:r>
      <w:r>
        <w:t>that</w:t>
      </w:r>
      <w:r>
        <w:rPr>
          <w:spacing w:val="-22"/>
        </w:rPr>
        <w:t xml:space="preserve"> </w:t>
      </w:r>
      <w:r>
        <w:rPr>
          <w:spacing w:val="-3"/>
        </w:rPr>
        <w:t>can</w:t>
      </w:r>
      <w:r>
        <w:rPr>
          <w:spacing w:val="-4"/>
        </w:rPr>
        <w:t xml:space="preserve"> </w:t>
      </w:r>
      <w:r>
        <w:rPr>
          <w:spacing w:val="2"/>
        </w:rPr>
        <w:t>prevent</w:t>
      </w:r>
      <w:r>
        <w:rPr>
          <w:spacing w:val="-36"/>
        </w:rPr>
        <w:t xml:space="preserve"> </w:t>
      </w:r>
      <w:r>
        <w:t>expatriate</w:t>
      </w:r>
      <w:r>
        <w:rPr>
          <w:spacing w:val="-28"/>
        </w:rPr>
        <w:t xml:space="preserve"> </w:t>
      </w:r>
      <w:r>
        <w:t>failure.</w:t>
      </w:r>
    </w:p>
    <w:p w14:paraId="38DC2E1D" w14:textId="77777777" w:rsidR="002104E6" w:rsidRDefault="00F10E56">
      <w:pPr>
        <w:pStyle w:val="ListParagraph"/>
        <w:numPr>
          <w:ilvl w:val="2"/>
          <w:numId w:val="2"/>
        </w:numPr>
        <w:tabs>
          <w:tab w:val="left" w:pos="2187"/>
        </w:tabs>
        <w:spacing w:before="181"/>
        <w:ind w:left="2186"/>
        <w:rPr>
          <w:rFonts w:ascii="Arial"/>
          <w:sz w:val="24"/>
        </w:rPr>
      </w:pPr>
      <w:r>
        <w:rPr>
          <w:noProof/>
        </w:rPr>
        <w:drawing>
          <wp:anchor distT="0" distB="0" distL="0" distR="0" simplePos="0" relativeHeight="485726720" behindDoc="1" locked="0" layoutInCell="1" allowOverlap="1" wp14:anchorId="2AE977AF" wp14:editId="59A14FC3">
            <wp:simplePos x="0" y="0"/>
            <wp:positionH relativeFrom="page">
              <wp:posOffset>818737</wp:posOffset>
            </wp:positionH>
            <wp:positionV relativeFrom="paragraph">
              <wp:posOffset>249248</wp:posOffset>
            </wp:positionV>
            <wp:extent cx="2037323" cy="1047749"/>
            <wp:effectExtent l="0" t="0" r="0" b="0"/>
            <wp:wrapNone/>
            <wp:docPr id="1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Arial"/>
          <w:sz w:val="24"/>
        </w:rPr>
        <w:t>Choose</w:t>
      </w:r>
      <w:r>
        <w:rPr>
          <w:rFonts w:ascii="Arial"/>
          <w:spacing w:val="-29"/>
          <w:sz w:val="24"/>
        </w:rPr>
        <w:t xml:space="preserve"> </w:t>
      </w:r>
      <w:r>
        <w:rPr>
          <w:rFonts w:ascii="Arial"/>
          <w:sz w:val="24"/>
        </w:rPr>
        <w:t>the</w:t>
      </w:r>
      <w:r>
        <w:rPr>
          <w:rFonts w:ascii="Arial"/>
          <w:spacing w:val="-12"/>
          <w:sz w:val="24"/>
        </w:rPr>
        <w:t xml:space="preserve"> </w:t>
      </w:r>
      <w:r>
        <w:rPr>
          <w:rFonts w:ascii="Arial"/>
          <w:sz w:val="24"/>
        </w:rPr>
        <w:t>right</w:t>
      </w:r>
      <w:r>
        <w:rPr>
          <w:rFonts w:ascii="Arial"/>
          <w:spacing w:val="-22"/>
          <w:sz w:val="24"/>
        </w:rPr>
        <w:t xml:space="preserve"> </w:t>
      </w:r>
      <w:r>
        <w:rPr>
          <w:rFonts w:ascii="Arial"/>
          <w:sz w:val="24"/>
        </w:rPr>
        <w:t>expatriates</w:t>
      </w:r>
    </w:p>
    <w:p w14:paraId="71E1D916" w14:textId="77777777" w:rsidR="002104E6" w:rsidRDefault="002104E6">
      <w:pPr>
        <w:pStyle w:val="BodyText"/>
        <w:spacing w:before="4"/>
        <w:rPr>
          <w:sz w:val="23"/>
        </w:rPr>
      </w:pPr>
    </w:p>
    <w:p w14:paraId="005216EF" w14:textId="77777777" w:rsidR="002104E6" w:rsidRDefault="00F10E56">
      <w:pPr>
        <w:pStyle w:val="BodyText"/>
        <w:spacing w:line="314" w:lineRule="auto"/>
        <w:ind w:left="1579" w:right="847"/>
      </w:pPr>
      <w:r>
        <w:rPr>
          <w:w w:val="95"/>
        </w:rPr>
        <w:t>First,</w:t>
      </w:r>
      <w:r>
        <w:rPr>
          <w:spacing w:val="-33"/>
          <w:w w:val="95"/>
        </w:rPr>
        <w:t xml:space="preserve"> </w:t>
      </w:r>
      <w:r>
        <w:rPr>
          <w:w w:val="95"/>
        </w:rPr>
        <w:t>the</w:t>
      </w:r>
      <w:r>
        <w:rPr>
          <w:spacing w:val="-14"/>
          <w:w w:val="95"/>
        </w:rPr>
        <w:t xml:space="preserve"> </w:t>
      </w:r>
      <w:r>
        <w:rPr>
          <w:w w:val="95"/>
        </w:rPr>
        <w:t>wrong</w:t>
      </w:r>
      <w:r>
        <w:rPr>
          <w:spacing w:val="-22"/>
          <w:w w:val="95"/>
        </w:rPr>
        <w:t xml:space="preserve"> </w:t>
      </w:r>
      <w:r>
        <w:rPr>
          <w:spacing w:val="3"/>
          <w:w w:val="95"/>
        </w:rPr>
        <w:t>selection</w:t>
      </w:r>
      <w:r>
        <w:rPr>
          <w:spacing w:val="-35"/>
          <w:w w:val="95"/>
        </w:rPr>
        <w:t xml:space="preserve"> </w:t>
      </w:r>
      <w:r>
        <w:rPr>
          <w:w w:val="95"/>
        </w:rPr>
        <w:t>process</w:t>
      </w:r>
      <w:r>
        <w:rPr>
          <w:spacing w:val="-33"/>
          <w:w w:val="95"/>
        </w:rPr>
        <w:t xml:space="preserve"> </w:t>
      </w:r>
      <w:r>
        <w:rPr>
          <w:w w:val="95"/>
        </w:rPr>
        <w:t>of</w:t>
      </w:r>
      <w:r>
        <w:rPr>
          <w:spacing w:val="-16"/>
          <w:w w:val="95"/>
        </w:rPr>
        <w:t xml:space="preserve"> </w:t>
      </w:r>
      <w:r>
        <w:rPr>
          <w:w w:val="95"/>
        </w:rPr>
        <w:t>the</w:t>
      </w:r>
      <w:r>
        <w:rPr>
          <w:spacing w:val="-28"/>
          <w:w w:val="95"/>
        </w:rPr>
        <w:t xml:space="preserve"> </w:t>
      </w:r>
      <w:r>
        <w:rPr>
          <w:w w:val="95"/>
        </w:rPr>
        <w:t>"most</w:t>
      </w:r>
      <w:r>
        <w:rPr>
          <w:spacing w:val="-22"/>
          <w:w w:val="95"/>
        </w:rPr>
        <w:t xml:space="preserve"> </w:t>
      </w:r>
      <w:r>
        <w:rPr>
          <w:w w:val="95"/>
        </w:rPr>
        <w:t>appropriate"</w:t>
      </w:r>
      <w:r>
        <w:rPr>
          <w:spacing w:val="-21"/>
          <w:w w:val="95"/>
        </w:rPr>
        <w:t xml:space="preserve"> </w:t>
      </w:r>
      <w:r>
        <w:rPr>
          <w:w w:val="95"/>
        </w:rPr>
        <w:t>candidate</w:t>
      </w:r>
      <w:r>
        <w:rPr>
          <w:spacing w:val="-28"/>
          <w:w w:val="95"/>
        </w:rPr>
        <w:t xml:space="preserve"> </w:t>
      </w:r>
      <w:r>
        <w:rPr>
          <w:spacing w:val="2"/>
          <w:w w:val="95"/>
        </w:rPr>
        <w:t>for</w:t>
      </w:r>
      <w:r>
        <w:rPr>
          <w:spacing w:val="-25"/>
          <w:w w:val="95"/>
        </w:rPr>
        <w:t xml:space="preserve"> </w:t>
      </w:r>
      <w:r>
        <w:rPr>
          <w:w w:val="95"/>
        </w:rPr>
        <w:t>overseas assignment.</w:t>
      </w:r>
      <w:r>
        <w:rPr>
          <w:spacing w:val="-39"/>
          <w:w w:val="95"/>
        </w:rPr>
        <w:t xml:space="preserve"> </w:t>
      </w:r>
      <w:r>
        <w:rPr>
          <w:w w:val="95"/>
        </w:rPr>
        <w:t>The</w:t>
      </w:r>
      <w:r>
        <w:rPr>
          <w:spacing w:val="-23"/>
          <w:w w:val="95"/>
        </w:rPr>
        <w:t xml:space="preserve"> </w:t>
      </w:r>
      <w:r>
        <w:rPr>
          <w:w w:val="95"/>
        </w:rPr>
        <w:t>most</w:t>
      </w:r>
      <w:r>
        <w:rPr>
          <w:spacing w:val="-30"/>
          <w:w w:val="95"/>
        </w:rPr>
        <w:t xml:space="preserve"> </w:t>
      </w:r>
      <w:r>
        <w:rPr>
          <w:w w:val="95"/>
        </w:rPr>
        <w:t>common</w:t>
      </w:r>
      <w:r>
        <w:rPr>
          <w:spacing w:val="-29"/>
          <w:w w:val="95"/>
        </w:rPr>
        <w:t xml:space="preserve"> </w:t>
      </w:r>
      <w:r>
        <w:rPr>
          <w:w w:val="95"/>
        </w:rPr>
        <w:t>mistake</w:t>
      </w:r>
      <w:r>
        <w:rPr>
          <w:spacing w:val="-35"/>
          <w:w w:val="95"/>
        </w:rPr>
        <w:t xml:space="preserve"> </w:t>
      </w:r>
      <w:r>
        <w:rPr>
          <w:w w:val="95"/>
        </w:rPr>
        <w:t>of</w:t>
      </w:r>
      <w:r>
        <w:rPr>
          <w:spacing w:val="-36"/>
          <w:w w:val="95"/>
        </w:rPr>
        <w:t xml:space="preserve"> </w:t>
      </w:r>
      <w:r>
        <w:rPr>
          <w:w w:val="95"/>
        </w:rPr>
        <w:t>companies</w:t>
      </w:r>
      <w:r>
        <w:rPr>
          <w:spacing w:val="-39"/>
          <w:w w:val="95"/>
        </w:rPr>
        <w:t xml:space="preserve"> </w:t>
      </w:r>
      <w:r>
        <w:rPr>
          <w:spacing w:val="4"/>
          <w:w w:val="95"/>
        </w:rPr>
        <w:t>is</w:t>
      </w:r>
      <w:r>
        <w:rPr>
          <w:spacing w:val="-28"/>
          <w:w w:val="95"/>
        </w:rPr>
        <w:t xml:space="preserve"> </w:t>
      </w:r>
      <w:r>
        <w:rPr>
          <w:w w:val="95"/>
        </w:rPr>
        <w:t>choosing</w:t>
      </w:r>
      <w:r>
        <w:rPr>
          <w:spacing w:val="-30"/>
          <w:w w:val="95"/>
        </w:rPr>
        <w:t xml:space="preserve"> </w:t>
      </w:r>
      <w:r>
        <w:rPr>
          <w:w w:val="95"/>
        </w:rPr>
        <w:t>an</w:t>
      </w:r>
      <w:r>
        <w:rPr>
          <w:spacing w:val="-28"/>
          <w:w w:val="95"/>
        </w:rPr>
        <w:t xml:space="preserve"> </w:t>
      </w:r>
      <w:r>
        <w:rPr>
          <w:w w:val="95"/>
        </w:rPr>
        <w:t>expatriate</w:t>
      </w:r>
      <w:r>
        <w:rPr>
          <w:spacing w:val="-35"/>
          <w:w w:val="95"/>
        </w:rPr>
        <w:t xml:space="preserve"> </w:t>
      </w:r>
      <w:r>
        <w:rPr>
          <w:w w:val="95"/>
        </w:rPr>
        <w:t>who has</w:t>
      </w:r>
      <w:r>
        <w:rPr>
          <w:spacing w:val="-27"/>
          <w:w w:val="95"/>
        </w:rPr>
        <w:t xml:space="preserve"> </w:t>
      </w:r>
      <w:r>
        <w:rPr>
          <w:w w:val="95"/>
        </w:rPr>
        <w:t>good</w:t>
      </w:r>
      <w:r>
        <w:rPr>
          <w:spacing w:val="-26"/>
          <w:w w:val="95"/>
        </w:rPr>
        <w:t xml:space="preserve"> </w:t>
      </w:r>
      <w:r>
        <w:rPr>
          <w:w w:val="95"/>
        </w:rPr>
        <w:t>technical</w:t>
      </w:r>
      <w:r>
        <w:rPr>
          <w:spacing w:val="-33"/>
          <w:w w:val="95"/>
        </w:rPr>
        <w:t xml:space="preserve"> </w:t>
      </w:r>
      <w:r>
        <w:rPr>
          <w:spacing w:val="4"/>
          <w:w w:val="95"/>
        </w:rPr>
        <w:t>skills,</w:t>
      </w:r>
      <w:r>
        <w:rPr>
          <w:spacing w:val="-37"/>
          <w:w w:val="95"/>
        </w:rPr>
        <w:t xml:space="preserve"> </w:t>
      </w:r>
      <w:r>
        <w:rPr>
          <w:w w:val="95"/>
        </w:rPr>
        <w:t>but</w:t>
      </w:r>
      <w:r>
        <w:rPr>
          <w:spacing w:val="-28"/>
          <w:w w:val="95"/>
        </w:rPr>
        <w:t xml:space="preserve"> </w:t>
      </w:r>
      <w:r>
        <w:rPr>
          <w:w w:val="95"/>
        </w:rPr>
        <w:t>may</w:t>
      </w:r>
      <w:r>
        <w:rPr>
          <w:spacing w:val="-25"/>
          <w:w w:val="95"/>
        </w:rPr>
        <w:t xml:space="preserve"> </w:t>
      </w:r>
      <w:r>
        <w:rPr>
          <w:w w:val="95"/>
        </w:rPr>
        <w:t>lack</w:t>
      </w:r>
      <w:r>
        <w:rPr>
          <w:spacing w:val="-26"/>
          <w:w w:val="95"/>
        </w:rPr>
        <w:t xml:space="preserve"> </w:t>
      </w:r>
      <w:r>
        <w:rPr>
          <w:w w:val="95"/>
        </w:rPr>
        <w:t>human</w:t>
      </w:r>
      <w:r>
        <w:rPr>
          <w:spacing w:val="-26"/>
          <w:w w:val="95"/>
        </w:rPr>
        <w:t xml:space="preserve"> </w:t>
      </w:r>
      <w:r>
        <w:rPr>
          <w:spacing w:val="2"/>
          <w:w w:val="95"/>
        </w:rPr>
        <w:t>relation</w:t>
      </w:r>
      <w:r>
        <w:rPr>
          <w:spacing w:val="-29"/>
          <w:w w:val="95"/>
        </w:rPr>
        <w:t xml:space="preserve"> </w:t>
      </w:r>
      <w:r>
        <w:rPr>
          <w:spacing w:val="4"/>
          <w:w w:val="95"/>
        </w:rPr>
        <w:t>skills.</w:t>
      </w:r>
      <w:r>
        <w:rPr>
          <w:spacing w:val="-37"/>
          <w:w w:val="95"/>
        </w:rPr>
        <w:t xml:space="preserve"> </w:t>
      </w:r>
      <w:r>
        <w:rPr>
          <w:w w:val="95"/>
        </w:rPr>
        <w:t>A</w:t>
      </w:r>
      <w:r>
        <w:rPr>
          <w:spacing w:val="-36"/>
          <w:w w:val="95"/>
        </w:rPr>
        <w:t xml:space="preserve"> </w:t>
      </w:r>
      <w:r>
        <w:rPr>
          <w:w w:val="95"/>
        </w:rPr>
        <w:t>company</w:t>
      </w:r>
      <w:r>
        <w:rPr>
          <w:spacing w:val="-25"/>
          <w:w w:val="95"/>
        </w:rPr>
        <w:t xml:space="preserve"> </w:t>
      </w:r>
      <w:r>
        <w:rPr>
          <w:spacing w:val="2"/>
          <w:w w:val="95"/>
        </w:rPr>
        <w:t>should</w:t>
      </w:r>
      <w:r>
        <w:rPr>
          <w:spacing w:val="-39"/>
          <w:w w:val="95"/>
        </w:rPr>
        <w:t xml:space="preserve"> </w:t>
      </w:r>
      <w:r>
        <w:rPr>
          <w:w w:val="95"/>
        </w:rPr>
        <w:t xml:space="preserve">not </w:t>
      </w:r>
      <w:r>
        <w:rPr>
          <w:spacing w:val="2"/>
          <w:w w:val="95"/>
        </w:rPr>
        <w:t>send</w:t>
      </w:r>
      <w:r>
        <w:rPr>
          <w:spacing w:val="-40"/>
          <w:w w:val="95"/>
        </w:rPr>
        <w:t xml:space="preserve"> </w:t>
      </w:r>
      <w:r>
        <w:rPr>
          <w:w w:val="95"/>
        </w:rPr>
        <w:t>an</w:t>
      </w:r>
      <w:r>
        <w:rPr>
          <w:spacing w:val="-16"/>
          <w:w w:val="95"/>
        </w:rPr>
        <w:t xml:space="preserve"> </w:t>
      </w:r>
      <w:r>
        <w:rPr>
          <w:w w:val="95"/>
        </w:rPr>
        <w:t>expatriate</w:t>
      </w:r>
      <w:r>
        <w:rPr>
          <w:spacing w:val="-35"/>
          <w:w w:val="95"/>
        </w:rPr>
        <w:t xml:space="preserve"> </w:t>
      </w:r>
      <w:r>
        <w:rPr>
          <w:w w:val="95"/>
        </w:rPr>
        <w:t>overseas</w:t>
      </w:r>
      <w:r>
        <w:rPr>
          <w:spacing w:val="-39"/>
          <w:w w:val="95"/>
        </w:rPr>
        <w:t xml:space="preserve"> </w:t>
      </w:r>
      <w:r>
        <w:rPr>
          <w:w w:val="95"/>
        </w:rPr>
        <w:t>just</w:t>
      </w:r>
      <w:r>
        <w:rPr>
          <w:spacing w:val="-40"/>
          <w:w w:val="95"/>
        </w:rPr>
        <w:t xml:space="preserve"> </w:t>
      </w:r>
      <w:r>
        <w:rPr>
          <w:w w:val="95"/>
        </w:rPr>
        <w:t>because</w:t>
      </w:r>
      <w:r>
        <w:rPr>
          <w:spacing w:val="-35"/>
          <w:w w:val="95"/>
        </w:rPr>
        <w:t xml:space="preserve"> </w:t>
      </w:r>
      <w:r>
        <w:rPr>
          <w:spacing w:val="2"/>
          <w:w w:val="95"/>
        </w:rPr>
        <w:t>he/she</w:t>
      </w:r>
      <w:r>
        <w:rPr>
          <w:spacing w:val="-34"/>
          <w:w w:val="95"/>
        </w:rPr>
        <w:t xml:space="preserve"> </w:t>
      </w:r>
      <w:r>
        <w:rPr>
          <w:spacing w:val="4"/>
          <w:w w:val="95"/>
        </w:rPr>
        <w:t>is</w:t>
      </w:r>
      <w:r>
        <w:rPr>
          <w:spacing w:val="-39"/>
          <w:w w:val="95"/>
        </w:rPr>
        <w:t xml:space="preserve"> </w:t>
      </w:r>
      <w:r>
        <w:rPr>
          <w:w w:val="95"/>
        </w:rPr>
        <w:t>a</w:t>
      </w:r>
      <w:r>
        <w:rPr>
          <w:spacing w:val="-31"/>
          <w:w w:val="95"/>
        </w:rPr>
        <w:t xml:space="preserve"> </w:t>
      </w:r>
      <w:r>
        <w:rPr>
          <w:w w:val="95"/>
        </w:rPr>
        <w:t>good</w:t>
      </w:r>
      <w:r>
        <w:rPr>
          <w:spacing w:val="-28"/>
          <w:w w:val="95"/>
        </w:rPr>
        <w:t xml:space="preserve"> </w:t>
      </w:r>
      <w:r>
        <w:rPr>
          <w:w w:val="95"/>
        </w:rPr>
        <w:t>accountant.</w:t>
      </w:r>
      <w:r>
        <w:rPr>
          <w:spacing w:val="-15"/>
          <w:w w:val="95"/>
        </w:rPr>
        <w:t xml:space="preserve"> </w:t>
      </w:r>
      <w:r>
        <w:rPr>
          <w:w w:val="95"/>
        </w:rPr>
        <w:t>Hence,</w:t>
      </w:r>
      <w:r>
        <w:rPr>
          <w:spacing w:val="-37"/>
          <w:w w:val="95"/>
        </w:rPr>
        <w:t xml:space="preserve"> </w:t>
      </w:r>
      <w:r>
        <w:rPr>
          <w:w w:val="95"/>
        </w:rPr>
        <w:t>the candidate</w:t>
      </w:r>
      <w:r>
        <w:rPr>
          <w:spacing w:val="-25"/>
          <w:w w:val="95"/>
        </w:rPr>
        <w:t xml:space="preserve"> </w:t>
      </w:r>
      <w:r>
        <w:rPr>
          <w:spacing w:val="2"/>
          <w:w w:val="95"/>
        </w:rPr>
        <w:t>should</w:t>
      </w:r>
      <w:r>
        <w:rPr>
          <w:spacing w:val="-17"/>
          <w:w w:val="95"/>
        </w:rPr>
        <w:t xml:space="preserve"> </w:t>
      </w:r>
      <w:r>
        <w:rPr>
          <w:w w:val="95"/>
        </w:rPr>
        <w:t>have</w:t>
      </w:r>
      <w:r>
        <w:rPr>
          <w:spacing w:val="-25"/>
          <w:w w:val="95"/>
        </w:rPr>
        <w:t xml:space="preserve"> </w:t>
      </w:r>
      <w:r>
        <w:rPr>
          <w:w w:val="95"/>
        </w:rPr>
        <w:t>the</w:t>
      </w:r>
      <w:r>
        <w:rPr>
          <w:spacing w:val="-9"/>
          <w:w w:val="95"/>
        </w:rPr>
        <w:t xml:space="preserve"> </w:t>
      </w:r>
      <w:r>
        <w:rPr>
          <w:spacing w:val="3"/>
          <w:w w:val="95"/>
        </w:rPr>
        <w:t>ability</w:t>
      </w:r>
      <w:r>
        <w:rPr>
          <w:spacing w:val="-31"/>
          <w:w w:val="95"/>
        </w:rPr>
        <w:t xml:space="preserve"> </w:t>
      </w:r>
      <w:r>
        <w:rPr>
          <w:w w:val="95"/>
        </w:rPr>
        <w:t>to</w:t>
      </w:r>
      <w:r>
        <w:rPr>
          <w:spacing w:val="-32"/>
          <w:w w:val="95"/>
        </w:rPr>
        <w:t xml:space="preserve"> </w:t>
      </w:r>
      <w:r>
        <w:rPr>
          <w:w w:val="95"/>
        </w:rPr>
        <w:t>communicate,</w:t>
      </w:r>
      <w:r>
        <w:rPr>
          <w:spacing w:val="-28"/>
          <w:w w:val="95"/>
        </w:rPr>
        <w:t xml:space="preserve"> </w:t>
      </w:r>
      <w:r>
        <w:rPr>
          <w:w w:val="95"/>
        </w:rPr>
        <w:t>interact</w:t>
      </w:r>
      <w:r>
        <w:rPr>
          <w:spacing w:val="-19"/>
          <w:w w:val="95"/>
        </w:rPr>
        <w:t xml:space="preserve"> </w:t>
      </w:r>
      <w:r>
        <w:rPr>
          <w:spacing w:val="3"/>
          <w:w w:val="95"/>
        </w:rPr>
        <w:t>with</w:t>
      </w:r>
      <w:r>
        <w:rPr>
          <w:spacing w:val="-31"/>
          <w:w w:val="95"/>
        </w:rPr>
        <w:t xml:space="preserve"> </w:t>
      </w:r>
      <w:r>
        <w:rPr>
          <w:spacing w:val="3"/>
          <w:w w:val="95"/>
        </w:rPr>
        <w:t>people</w:t>
      </w:r>
      <w:r>
        <w:rPr>
          <w:spacing w:val="-25"/>
          <w:w w:val="95"/>
        </w:rPr>
        <w:t xml:space="preserve"> </w:t>
      </w:r>
      <w:r>
        <w:rPr>
          <w:w w:val="95"/>
        </w:rPr>
        <w:t>and</w:t>
      </w:r>
      <w:r>
        <w:rPr>
          <w:spacing w:val="-17"/>
          <w:w w:val="95"/>
        </w:rPr>
        <w:t xml:space="preserve"> </w:t>
      </w:r>
      <w:r>
        <w:rPr>
          <w:w w:val="95"/>
        </w:rPr>
        <w:t>adjust</w:t>
      </w:r>
      <w:r>
        <w:rPr>
          <w:spacing w:val="-18"/>
          <w:w w:val="95"/>
        </w:rPr>
        <w:t xml:space="preserve"> </w:t>
      </w:r>
      <w:r>
        <w:rPr>
          <w:w w:val="95"/>
        </w:rPr>
        <w:t xml:space="preserve">to </w:t>
      </w:r>
      <w:r>
        <w:t xml:space="preserve">the local </w:t>
      </w:r>
      <w:r>
        <w:rPr>
          <w:spacing w:val="2"/>
        </w:rPr>
        <w:t xml:space="preserve">environment </w:t>
      </w:r>
      <w:r>
        <w:t xml:space="preserve">of cultural, ethical and language </w:t>
      </w:r>
      <w:r>
        <w:rPr>
          <w:spacing w:val="4"/>
        </w:rPr>
        <w:t xml:space="preserve">differences in </w:t>
      </w:r>
      <w:r>
        <w:t xml:space="preserve">order to </w:t>
      </w:r>
      <w:r>
        <w:rPr>
          <w:w w:val="95"/>
        </w:rPr>
        <w:t>succeed.</w:t>
      </w:r>
      <w:r>
        <w:rPr>
          <w:spacing w:val="-36"/>
          <w:w w:val="95"/>
        </w:rPr>
        <w:t xml:space="preserve"> </w:t>
      </w:r>
      <w:r>
        <w:rPr>
          <w:w w:val="95"/>
        </w:rPr>
        <w:t>For</w:t>
      </w:r>
      <w:r>
        <w:rPr>
          <w:spacing w:val="-15"/>
          <w:w w:val="95"/>
        </w:rPr>
        <w:t xml:space="preserve"> </w:t>
      </w:r>
      <w:r>
        <w:rPr>
          <w:spacing w:val="3"/>
          <w:w w:val="95"/>
        </w:rPr>
        <w:t>example,</w:t>
      </w:r>
      <w:r>
        <w:rPr>
          <w:spacing w:val="-34"/>
          <w:w w:val="95"/>
        </w:rPr>
        <w:t xml:space="preserve"> </w:t>
      </w:r>
      <w:r>
        <w:rPr>
          <w:spacing w:val="3"/>
          <w:w w:val="95"/>
        </w:rPr>
        <w:t>when</w:t>
      </w:r>
      <w:r>
        <w:rPr>
          <w:spacing w:val="-37"/>
          <w:w w:val="95"/>
        </w:rPr>
        <w:t xml:space="preserve"> </w:t>
      </w:r>
      <w:r>
        <w:rPr>
          <w:w w:val="95"/>
        </w:rPr>
        <w:t>choosing</w:t>
      </w:r>
      <w:r>
        <w:rPr>
          <w:spacing w:val="-38"/>
          <w:w w:val="95"/>
        </w:rPr>
        <w:t xml:space="preserve"> </w:t>
      </w:r>
      <w:r>
        <w:rPr>
          <w:w w:val="95"/>
        </w:rPr>
        <w:t>the</w:t>
      </w:r>
      <w:r>
        <w:rPr>
          <w:spacing w:val="-31"/>
          <w:w w:val="95"/>
        </w:rPr>
        <w:t xml:space="preserve"> </w:t>
      </w:r>
      <w:r>
        <w:rPr>
          <w:w w:val="95"/>
        </w:rPr>
        <w:t>expatriates,</w:t>
      </w:r>
      <w:r>
        <w:rPr>
          <w:spacing w:val="-35"/>
          <w:w w:val="95"/>
        </w:rPr>
        <w:t xml:space="preserve"> </w:t>
      </w:r>
      <w:r>
        <w:rPr>
          <w:w w:val="95"/>
        </w:rPr>
        <w:t>companies</w:t>
      </w:r>
      <w:r>
        <w:rPr>
          <w:spacing w:val="-36"/>
          <w:w w:val="95"/>
        </w:rPr>
        <w:t xml:space="preserve"> </w:t>
      </w:r>
      <w:r>
        <w:rPr>
          <w:w w:val="95"/>
        </w:rPr>
        <w:t>pay</w:t>
      </w:r>
      <w:r>
        <w:rPr>
          <w:spacing w:val="-35"/>
          <w:w w:val="95"/>
        </w:rPr>
        <w:t xml:space="preserve"> </w:t>
      </w:r>
      <w:r>
        <w:rPr>
          <w:w w:val="95"/>
        </w:rPr>
        <w:t>attention</w:t>
      </w:r>
      <w:r>
        <w:rPr>
          <w:spacing w:val="-37"/>
          <w:w w:val="95"/>
        </w:rPr>
        <w:t xml:space="preserve"> </w:t>
      </w:r>
      <w:r>
        <w:rPr>
          <w:w w:val="95"/>
        </w:rPr>
        <w:t>to</w:t>
      </w:r>
    </w:p>
    <w:p w14:paraId="68467EB4" w14:textId="77777777" w:rsidR="002104E6" w:rsidRDefault="00F10E56">
      <w:pPr>
        <w:pStyle w:val="BodyText"/>
        <w:spacing w:line="259" w:lineRule="exact"/>
        <w:ind w:left="1579"/>
      </w:pPr>
      <w:r>
        <w:t>their technical activities, their ability to adjust to new environments, their willingness</w:t>
      </w:r>
    </w:p>
    <w:p w14:paraId="73779BDA" w14:textId="77777777" w:rsidR="002104E6" w:rsidRDefault="00F10E56">
      <w:pPr>
        <w:pStyle w:val="BodyText"/>
        <w:spacing w:before="93" w:line="314" w:lineRule="auto"/>
        <w:ind w:left="1579" w:right="847"/>
      </w:pPr>
      <w:r>
        <w:rPr>
          <w:w w:val="95"/>
        </w:rPr>
        <w:t>to</w:t>
      </w:r>
      <w:r>
        <w:rPr>
          <w:spacing w:val="-25"/>
          <w:w w:val="95"/>
        </w:rPr>
        <w:t xml:space="preserve"> </w:t>
      </w:r>
      <w:r>
        <w:rPr>
          <w:w w:val="95"/>
        </w:rPr>
        <w:t>accept</w:t>
      </w:r>
      <w:r>
        <w:rPr>
          <w:spacing w:val="-14"/>
          <w:w w:val="95"/>
        </w:rPr>
        <w:t xml:space="preserve"> </w:t>
      </w:r>
      <w:r>
        <w:rPr>
          <w:spacing w:val="3"/>
          <w:w w:val="95"/>
        </w:rPr>
        <w:t>new</w:t>
      </w:r>
      <w:r>
        <w:rPr>
          <w:spacing w:val="-35"/>
          <w:w w:val="95"/>
        </w:rPr>
        <w:t xml:space="preserve"> </w:t>
      </w:r>
      <w:r>
        <w:rPr>
          <w:w w:val="95"/>
        </w:rPr>
        <w:t>culture</w:t>
      </w:r>
      <w:r>
        <w:rPr>
          <w:spacing w:val="-19"/>
          <w:w w:val="95"/>
        </w:rPr>
        <w:t xml:space="preserve"> </w:t>
      </w:r>
      <w:r>
        <w:rPr>
          <w:w w:val="95"/>
        </w:rPr>
        <w:t>and</w:t>
      </w:r>
      <w:r>
        <w:rPr>
          <w:spacing w:val="-25"/>
          <w:w w:val="95"/>
        </w:rPr>
        <w:t xml:space="preserve"> </w:t>
      </w:r>
      <w:r>
        <w:rPr>
          <w:w w:val="95"/>
        </w:rPr>
        <w:t>be</w:t>
      </w:r>
      <w:r>
        <w:rPr>
          <w:spacing w:val="-19"/>
          <w:w w:val="95"/>
        </w:rPr>
        <w:t xml:space="preserve"> </w:t>
      </w:r>
      <w:r>
        <w:rPr>
          <w:w w:val="95"/>
        </w:rPr>
        <w:t>ambassadors</w:t>
      </w:r>
      <w:r>
        <w:rPr>
          <w:spacing w:val="-24"/>
          <w:w w:val="95"/>
        </w:rPr>
        <w:t xml:space="preserve"> </w:t>
      </w:r>
      <w:r>
        <w:rPr>
          <w:w w:val="95"/>
        </w:rPr>
        <w:t>of</w:t>
      </w:r>
      <w:r>
        <w:rPr>
          <w:spacing w:val="-21"/>
          <w:w w:val="95"/>
        </w:rPr>
        <w:t xml:space="preserve"> </w:t>
      </w:r>
      <w:r>
        <w:rPr>
          <w:spacing w:val="3"/>
          <w:w w:val="95"/>
        </w:rPr>
        <w:t>their</w:t>
      </w:r>
      <w:r>
        <w:rPr>
          <w:spacing w:val="-41"/>
          <w:w w:val="95"/>
        </w:rPr>
        <w:t xml:space="preserve"> </w:t>
      </w:r>
      <w:r>
        <w:rPr>
          <w:w w:val="95"/>
        </w:rPr>
        <w:t>own</w:t>
      </w:r>
      <w:r>
        <w:rPr>
          <w:spacing w:val="-25"/>
          <w:w w:val="95"/>
        </w:rPr>
        <w:t xml:space="preserve"> </w:t>
      </w:r>
      <w:r>
        <w:rPr>
          <w:w w:val="95"/>
        </w:rPr>
        <w:t>culture.</w:t>
      </w:r>
      <w:r>
        <w:rPr>
          <w:spacing w:val="-36"/>
          <w:w w:val="95"/>
        </w:rPr>
        <w:t xml:space="preserve"> </w:t>
      </w:r>
      <w:r>
        <w:rPr>
          <w:spacing w:val="3"/>
          <w:w w:val="95"/>
        </w:rPr>
        <w:t>Every</w:t>
      </w:r>
      <w:r>
        <w:rPr>
          <w:spacing w:val="-23"/>
          <w:w w:val="95"/>
        </w:rPr>
        <w:t xml:space="preserve"> </w:t>
      </w:r>
      <w:r>
        <w:rPr>
          <w:w w:val="95"/>
        </w:rPr>
        <w:t>country</w:t>
      </w:r>
      <w:r>
        <w:rPr>
          <w:spacing w:val="-23"/>
          <w:w w:val="95"/>
        </w:rPr>
        <w:t xml:space="preserve"> </w:t>
      </w:r>
      <w:r>
        <w:rPr>
          <w:w w:val="95"/>
        </w:rPr>
        <w:t>has</w:t>
      </w:r>
      <w:r>
        <w:rPr>
          <w:spacing w:val="-24"/>
          <w:w w:val="95"/>
        </w:rPr>
        <w:t xml:space="preserve"> </w:t>
      </w:r>
      <w:r>
        <w:rPr>
          <w:spacing w:val="2"/>
          <w:w w:val="95"/>
        </w:rPr>
        <w:t xml:space="preserve">its </w:t>
      </w:r>
      <w:r>
        <w:t>own</w:t>
      </w:r>
      <w:r>
        <w:rPr>
          <w:spacing w:val="-49"/>
        </w:rPr>
        <w:t xml:space="preserve"> </w:t>
      </w:r>
      <w:r>
        <w:rPr>
          <w:spacing w:val="2"/>
        </w:rPr>
        <w:t>style</w:t>
      </w:r>
      <w:r>
        <w:rPr>
          <w:spacing w:val="-52"/>
        </w:rPr>
        <w:t xml:space="preserve"> </w:t>
      </w:r>
      <w:r>
        <w:t>of</w:t>
      </w:r>
      <w:r>
        <w:rPr>
          <w:spacing w:val="-47"/>
        </w:rPr>
        <w:t xml:space="preserve"> </w:t>
      </w:r>
      <w:r>
        <w:t>conducting</w:t>
      </w:r>
      <w:r>
        <w:rPr>
          <w:spacing w:val="-56"/>
        </w:rPr>
        <w:t xml:space="preserve"> </w:t>
      </w:r>
      <w:r>
        <w:rPr>
          <w:spacing w:val="2"/>
        </w:rPr>
        <w:t>business,</w:t>
      </w:r>
      <w:r>
        <w:rPr>
          <w:spacing w:val="-53"/>
        </w:rPr>
        <w:t xml:space="preserve"> </w:t>
      </w:r>
      <w:r>
        <w:t>and</w:t>
      </w:r>
      <w:r>
        <w:rPr>
          <w:spacing w:val="-49"/>
        </w:rPr>
        <w:t xml:space="preserve"> </w:t>
      </w:r>
      <w:r>
        <w:rPr>
          <w:spacing w:val="4"/>
        </w:rPr>
        <w:t>even</w:t>
      </w:r>
      <w:r>
        <w:rPr>
          <w:spacing w:val="-55"/>
        </w:rPr>
        <w:t xml:space="preserve"> </w:t>
      </w:r>
      <w:r>
        <w:rPr>
          <w:spacing w:val="4"/>
        </w:rPr>
        <w:t>if</w:t>
      </w:r>
      <w:r>
        <w:rPr>
          <w:spacing w:val="-52"/>
        </w:rPr>
        <w:t xml:space="preserve"> </w:t>
      </w:r>
      <w:r>
        <w:t>an</w:t>
      </w:r>
      <w:r>
        <w:rPr>
          <w:spacing w:val="-43"/>
        </w:rPr>
        <w:t xml:space="preserve"> </w:t>
      </w:r>
      <w:r>
        <w:t>expatriate</w:t>
      </w:r>
      <w:r>
        <w:rPr>
          <w:spacing w:val="-52"/>
        </w:rPr>
        <w:t xml:space="preserve"> </w:t>
      </w:r>
      <w:r>
        <w:rPr>
          <w:spacing w:val="4"/>
        </w:rPr>
        <w:t>is</w:t>
      </w:r>
      <w:r>
        <w:rPr>
          <w:spacing w:val="-54"/>
        </w:rPr>
        <w:t xml:space="preserve"> </w:t>
      </w:r>
      <w:r>
        <w:rPr>
          <w:spacing w:val="2"/>
        </w:rPr>
        <w:t>representing</w:t>
      </w:r>
      <w:r>
        <w:rPr>
          <w:spacing w:val="-56"/>
        </w:rPr>
        <w:t xml:space="preserve"> </w:t>
      </w:r>
      <w:r>
        <w:rPr>
          <w:spacing w:val="3"/>
        </w:rPr>
        <w:t xml:space="preserve">his/her </w:t>
      </w:r>
      <w:r>
        <w:rPr>
          <w:spacing w:val="-3"/>
        </w:rPr>
        <w:t>company,</w:t>
      </w:r>
      <w:r>
        <w:rPr>
          <w:spacing w:val="-33"/>
        </w:rPr>
        <w:t xml:space="preserve"> </w:t>
      </w:r>
      <w:r>
        <w:rPr>
          <w:spacing w:val="2"/>
        </w:rPr>
        <w:t>he/she</w:t>
      </w:r>
      <w:r>
        <w:rPr>
          <w:spacing w:val="-41"/>
        </w:rPr>
        <w:t xml:space="preserve"> </w:t>
      </w:r>
      <w:r>
        <w:t>has</w:t>
      </w:r>
      <w:r>
        <w:rPr>
          <w:spacing w:val="-45"/>
        </w:rPr>
        <w:t xml:space="preserve"> </w:t>
      </w:r>
      <w:r>
        <w:t>to</w:t>
      </w:r>
      <w:r>
        <w:rPr>
          <w:spacing w:val="-24"/>
        </w:rPr>
        <w:t xml:space="preserve"> </w:t>
      </w:r>
      <w:r>
        <w:t>take</w:t>
      </w:r>
      <w:r>
        <w:rPr>
          <w:spacing w:val="-41"/>
        </w:rPr>
        <w:t xml:space="preserve"> </w:t>
      </w:r>
      <w:r>
        <w:rPr>
          <w:spacing w:val="2"/>
        </w:rPr>
        <w:t>into</w:t>
      </w:r>
      <w:r>
        <w:rPr>
          <w:spacing w:val="-46"/>
        </w:rPr>
        <w:t xml:space="preserve"> </w:t>
      </w:r>
      <w:r>
        <w:t>consideration</w:t>
      </w:r>
      <w:r>
        <w:rPr>
          <w:spacing w:val="-45"/>
        </w:rPr>
        <w:t xml:space="preserve"> </w:t>
      </w:r>
      <w:r>
        <w:t>local</w:t>
      </w:r>
      <w:r>
        <w:rPr>
          <w:spacing w:val="-40"/>
        </w:rPr>
        <w:t xml:space="preserve"> </w:t>
      </w:r>
      <w:r>
        <w:t>customs</w:t>
      </w:r>
      <w:r>
        <w:rPr>
          <w:spacing w:val="-34"/>
        </w:rPr>
        <w:t xml:space="preserve"> </w:t>
      </w:r>
      <w:r>
        <w:t>and</w:t>
      </w:r>
      <w:r>
        <w:rPr>
          <w:spacing w:val="-35"/>
        </w:rPr>
        <w:t xml:space="preserve"> </w:t>
      </w:r>
      <w:r>
        <w:t>traditions.</w:t>
      </w:r>
    </w:p>
    <w:p w14:paraId="4EA2E7F7" w14:textId="77777777" w:rsidR="002104E6" w:rsidRDefault="00F10E56">
      <w:pPr>
        <w:pStyle w:val="ListParagraph"/>
        <w:numPr>
          <w:ilvl w:val="2"/>
          <w:numId w:val="2"/>
        </w:numPr>
        <w:tabs>
          <w:tab w:val="left" w:pos="2187"/>
        </w:tabs>
        <w:spacing w:before="164"/>
        <w:ind w:left="2186"/>
        <w:rPr>
          <w:rFonts w:ascii="Arial"/>
          <w:sz w:val="24"/>
        </w:rPr>
      </w:pPr>
      <w:r>
        <w:rPr>
          <w:rFonts w:ascii="Arial"/>
          <w:sz w:val="24"/>
        </w:rPr>
        <w:t>Provide</w:t>
      </w:r>
      <w:r>
        <w:rPr>
          <w:rFonts w:ascii="Arial"/>
          <w:spacing w:val="-29"/>
          <w:sz w:val="24"/>
        </w:rPr>
        <w:t xml:space="preserve"> </w:t>
      </w:r>
      <w:r>
        <w:rPr>
          <w:rFonts w:ascii="Arial"/>
          <w:sz w:val="24"/>
        </w:rPr>
        <w:t>cross-cultural</w:t>
      </w:r>
      <w:r>
        <w:rPr>
          <w:rFonts w:ascii="Arial"/>
          <w:spacing w:val="-27"/>
          <w:sz w:val="24"/>
        </w:rPr>
        <w:t xml:space="preserve"> </w:t>
      </w:r>
      <w:r>
        <w:rPr>
          <w:rFonts w:ascii="Arial"/>
          <w:sz w:val="24"/>
        </w:rPr>
        <w:t>training</w:t>
      </w:r>
    </w:p>
    <w:p w14:paraId="5AA9CC9D" w14:textId="77777777" w:rsidR="002104E6" w:rsidRDefault="002104E6">
      <w:pPr>
        <w:pStyle w:val="BodyText"/>
        <w:spacing w:before="4"/>
        <w:rPr>
          <w:sz w:val="23"/>
        </w:rPr>
      </w:pPr>
    </w:p>
    <w:p w14:paraId="3F1B93BA" w14:textId="77777777" w:rsidR="002104E6" w:rsidRDefault="00F10E56">
      <w:pPr>
        <w:pStyle w:val="BodyText"/>
        <w:spacing w:line="314" w:lineRule="auto"/>
        <w:ind w:left="1579" w:right="1325"/>
        <w:jc w:val="both"/>
      </w:pPr>
      <w:r>
        <w:rPr>
          <w:w w:val="95"/>
        </w:rPr>
        <w:t>Secondly,</w:t>
      </w:r>
      <w:r>
        <w:rPr>
          <w:spacing w:val="-38"/>
          <w:w w:val="95"/>
        </w:rPr>
        <w:t xml:space="preserve"> </w:t>
      </w:r>
      <w:r>
        <w:rPr>
          <w:w w:val="95"/>
        </w:rPr>
        <w:t>poorly</w:t>
      </w:r>
      <w:r>
        <w:rPr>
          <w:spacing w:val="-39"/>
          <w:w w:val="95"/>
        </w:rPr>
        <w:t xml:space="preserve"> </w:t>
      </w:r>
      <w:r>
        <w:rPr>
          <w:spacing w:val="4"/>
          <w:w w:val="95"/>
        </w:rPr>
        <w:t>developed</w:t>
      </w:r>
      <w:r>
        <w:rPr>
          <w:spacing w:val="-40"/>
          <w:w w:val="95"/>
        </w:rPr>
        <w:t xml:space="preserve"> </w:t>
      </w:r>
      <w:r>
        <w:rPr>
          <w:w w:val="95"/>
        </w:rPr>
        <w:t>or</w:t>
      </w:r>
      <w:r>
        <w:rPr>
          <w:spacing w:val="-44"/>
          <w:w w:val="95"/>
        </w:rPr>
        <w:t xml:space="preserve"> </w:t>
      </w:r>
      <w:r>
        <w:rPr>
          <w:w w:val="95"/>
        </w:rPr>
        <w:t>the</w:t>
      </w:r>
      <w:r>
        <w:rPr>
          <w:spacing w:val="-24"/>
          <w:w w:val="95"/>
        </w:rPr>
        <w:t xml:space="preserve"> </w:t>
      </w:r>
      <w:r>
        <w:rPr>
          <w:spacing w:val="3"/>
          <w:w w:val="95"/>
        </w:rPr>
        <w:t>complete</w:t>
      </w:r>
      <w:r>
        <w:rPr>
          <w:spacing w:val="-35"/>
          <w:w w:val="95"/>
        </w:rPr>
        <w:t xml:space="preserve"> </w:t>
      </w:r>
      <w:r>
        <w:rPr>
          <w:w w:val="95"/>
        </w:rPr>
        <w:t>absence</w:t>
      </w:r>
      <w:r>
        <w:rPr>
          <w:spacing w:val="-35"/>
          <w:w w:val="95"/>
        </w:rPr>
        <w:t xml:space="preserve"> </w:t>
      </w:r>
      <w:r>
        <w:rPr>
          <w:w w:val="95"/>
        </w:rPr>
        <w:t>of</w:t>
      </w:r>
      <w:r>
        <w:rPr>
          <w:spacing w:val="-25"/>
          <w:w w:val="95"/>
        </w:rPr>
        <w:t xml:space="preserve"> </w:t>
      </w:r>
      <w:r>
        <w:rPr>
          <w:w w:val="95"/>
        </w:rPr>
        <w:t>cross-cultural</w:t>
      </w:r>
      <w:r>
        <w:rPr>
          <w:spacing w:val="-34"/>
          <w:w w:val="95"/>
        </w:rPr>
        <w:t xml:space="preserve"> </w:t>
      </w:r>
      <w:r>
        <w:rPr>
          <w:w w:val="95"/>
        </w:rPr>
        <w:t>and</w:t>
      </w:r>
      <w:r>
        <w:rPr>
          <w:spacing w:val="-29"/>
          <w:w w:val="95"/>
        </w:rPr>
        <w:t xml:space="preserve"> </w:t>
      </w:r>
      <w:r>
        <w:rPr>
          <w:w w:val="95"/>
        </w:rPr>
        <w:t>other training.</w:t>
      </w:r>
      <w:r>
        <w:rPr>
          <w:spacing w:val="-39"/>
          <w:w w:val="95"/>
        </w:rPr>
        <w:t xml:space="preserve"> </w:t>
      </w:r>
      <w:r>
        <w:rPr>
          <w:w w:val="95"/>
        </w:rPr>
        <w:t>This</w:t>
      </w:r>
      <w:r>
        <w:rPr>
          <w:spacing w:val="-29"/>
          <w:w w:val="95"/>
        </w:rPr>
        <w:t xml:space="preserve"> </w:t>
      </w:r>
      <w:r>
        <w:rPr>
          <w:w w:val="95"/>
        </w:rPr>
        <w:t>could</w:t>
      </w:r>
      <w:r>
        <w:rPr>
          <w:spacing w:val="-29"/>
          <w:w w:val="95"/>
        </w:rPr>
        <w:t xml:space="preserve"> </w:t>
      </w:r>
      <w:r>
        <w:rPr>
          <w:w w:val="95"/>
        </w:rPr>
        <w:t>mean</w:t>
      </w:r>
      <w:r>
        <w:rPr>
          <w:spacing w:val="-29"/>
          <w:w w:val="95"/>
        </w:rPr>
        <w:t xml:space="preserve"> </w:t>
      </w:r>
      <w:r>
        <w:rPr>
          <w:w w:val="95"/>
        </w:rPr>
        <w:t>that</w:t>
      </w:r>
      <w:r>
        <w:rPr>
          <w:spacing w:val="-30"/>
          <w:w w:val="95"/>
        </w:rPr>
        <w:t xml:space="preserve"> </w:t>
      </w:r>
      <w:r>
        <w:rPr>
          <w:w w:val="95"/>
        </w:rPr>
        <w:t>overseas</w:t>
      </w:r>
      <w:r>
        <w:rPr>
          <w:spacing w:val="-40"/>
          <w:w w:val="95"/>
        </w:rPr>
        <w:t xml:space="preserve"> </w:t>
      </w:r>
      <w:r>
        <w:rPr>
          <w:w w:val="95"/>
        </w:rPr>
        <w:t>assignment</w:t>
      </w:r>
      <w:r>
        <w:rPr>
          <w:spacing w:val="-41"/>
          <w:w w:val="95"/>
        </w:rPr>
        <w:t xml:space="preserve"> </w:t>
      </w:r>
      <w:r>
        <w:rPr>
          <w:spacing w:val="-3"/>
          <w:w w:val="95"/>
        </w:rPr>
        <w:t>can</w:t>
      </w:r>
      <w:r>
        <w:rPr>
          <w:spacing w:val="-29"/>
          <w:w w:val="95"/>
        </w:rPr>
        <w:t xml:space="preserve"> </w:t>
      </w:r>
      <w:r>
        <w:rPr>
          <w:w w:val="95"/>
        </w:rPr>
        <w:t>serve</w:t>
      </w:r>
      <w:r>
        <w:rPr>
          <w:spacing w:val="-36"/>
          <w:w w:val="95"/>
        </w:rPr>
        <w:t xml:space="preserve"> </w:t>
      </w:r>
      <w:r>
        <w:rPr>
          <w:w w:val="95"/>
        </w:rPr>
        <w:t>to</w:t>
      </w:r>
      <w:r>
        <w:rPr>
          <w:spacing w:val="-18"/>
          <w:w w:val="95"/>
        </w:rPr>
        <w:t xml:space="preserve"> </w:t>
      </w:r>
      <w:r>
        <w:rPr>
          <w:w w:val="95"/>
        </w:rPr>
        <w:t>make</w:t>
      </w:r>
      <w:r>
        <w:rPr>
          <w:spacing w:val="-35"/>
          <w:w w:val="95"/>
        </w:rPr>
        <w:t xml:space="preserve"> </w:t>
      </w:r>
      <w:r>
        <w:rPr>
          <w:w w:val="95"/>
        </w:rPr>
        <w:t>or</w:t>
      </w:r>
      <w:r>
        <w:rPr>
          <w:spacing w:val="-33"/>
          <w:w w:val="95"/>
        </w:rPr>
        <w:t xml:space="preserve"> </w:t>
      </w:r>
      <w:r>
        <w:rPr>
          <w:w w:val="95"/>
        </w:rPr>
        <w:t>break</w:t>
      </w:r>
      <w:r>
        <w:rPr>
          <w:spacing w:val="-27"/>
          <w:w w:val="95"/>
        </w:rPr>
        <w:t xml:space="preserve"> </w:t>
      </w:r>
      <w:r>
        <w:rPr>
          <w:w w:val="95"/>
        </w:rPr>
        <w:t xml:space="preserve">a </w:t>
      </w:r>
      <w:r>
        <w:rPr>
          <w:spacing w:val="2"/>
          <w:w w:val="95"/>
        </w:rPr>
        <w:t>talented</w:t>
      </w:r>
      <w:r>
        <w:rPr>
          <w:spacing w:val="-40"/>
          <w:w w:val="95"/>
        </w:rPr>
        <w:t xml:space="preserve"> </w:t>
      </w:r>
      <w:r>
        <w:rPr>
          <w:w w:val="95"/>
        </w:rPr>
        <w:t>expatriate</w:t>
      </w:r>
      <w:r>
        <w:rPr>
          <w:spacing w:val="-34"/>
          <w:w w:val="95"/>
        </w:rPr>
        <w:t xml:space="preserve"> </w:t>
      </w:r>
      <w:r>
        <w:rPr>
          <w:w w:val="95"/>
        </w:rPr>
        <w:t>manager</w:t>
      </w:r>
      <w:r>
        <w:rPr>
          <w:spacing w:val="-43"/>
          <w:w w:val="95"/>
        </w:rPr>
        <w:t xml:space="preserve"> </w:t>
      </w:r>
      <w:r>
        <w:rPr>
          <w:w w:val="95"/>
        </w:rPr>
        <w:t>or</w:t>
      </w:r>
      <w:r>
        <w:rPr>
          <w:spacing w:val="-31"/>
          <w:w w:val="95"/>
        </w:rPr>
        <w:t xml:space="preserve"> </w:t>
      </w:r>
      <w:r>
        <w:rPr>
          <w:spacing w:val="3"/>
          <w:w w:val="95"/>
        </w:rPr>
        <w:t>executive</w:t>
      </w:r>
      <w:r>
        <w:rPr>
          <w:spacing w:val="-34"/>
          <w:w w:val="95"/>
        </w:rPr>
        <w:t xml:space="preserve"> </w:t>
      </w:r>
      <w:r>
        <w:rPr>
          <w:spacing w:val="3"/>
          <w:w w:val="95"/>
        </w:rPr>
        <w:t>unless</w:t>
      </w:r>
      <w:r>
        <w:rPr>
          <w:spacing w:val="-38"/>
          <w:w w:val="95"/>
        </w:rPr>
        <w:t xml:space="preserve"> </w:t>
      </w:r>
      <w:r>
        <w:rPr>
          <w:spacing w:val="2"/>
          <w:w w:val="95"/>
        </w:rPr>
        <w:t>he/she</w:t>
      </w:r>
      <w:r>
        <w:rPr>
          <w:spacing w:val="-46"/>
          <w:w w:val="95"/>
        </w:rPr>
        <w:t xml:space="preserve"> </w:t>
      </w:r>
      <w:r>
        <w:rPr>
          <w:w w:val="95"/>
        </w:rPr>
        <w:t>received</w:t>
      </w:r>
      <w:r>
        <w:rPr>
          <w:spacing w:val="-39"/>
          <w:w w:val="95"/>
        </w:rPr>
        <w:t xml:space="preserve"> </w:t>
      </w:r>
      <w:r>
        <w:rPr>
          <w:spacing w:val="2"/>
          <w:w w:val="95"/>
        </w:rPr>
        <w:t>pre-departure</w:t>
      </w:r>
    </w:p>
    <w:p w14:paraId="1FFF279B" w14:textId="77777777" w:rsidR="002104E6" w:rsidRDefault="00F10E56">
      <w:pPr>
        <w:pStyle w:val="BodyText"/>
        <w:spacing w:before="5" w:line="314" w:lineRule="auto"/>
        <w:ind w:left="1579" w:right="847"/>
      </w:pPr>
      <w:r>
        <w:rPr>
          <w:w w:val="95"/>
        </w:rPr>
        <w:t>training</w:t>
      </w:r>
      <w:r>
        <w:rPr>
          <w:spacing w:val="-44"/>
          <w:w w:val="95"/>
        </w:rPr>
        <w:t xml:space="preserve"> </w:t>
      </w:r>
      <w:r>
        <w:rPr>
          <w:spacing w:val="2"/>
          <w:w w:val="95"/>
        </w:rPr>
        <w:t>before</w:t>
      </w:r>
      <w:r>
        <w:rPr>
          <w:spacing w:val="-39"/>
          <w:w w:val="95"/>
        </w:rPr>
        <w:t xml:space="preserve"> </w:t>
      </w:r>
      <w:r>
        <w:rPr>
          <w:w w:val="95"/>
        </w:rPr>
        <w:t>going</w:t>
      </w:r>
      <w:r>
        <w:rPr>
          <w:spacing w:val="-44"/>
          <w:w w:val="95"/>
        </w:rPr>
        <w:t xml:space="preserve"> </w:t>
      </w:r>
      <w:r>
        <w:rPr>
          <w:w w:val="95"/>
        </w:rPr>
        <w:t>overseas</w:t>
      </w:r>
      <w:r>
        <w:rPr>
          <w:spacing w:val="-42"/>
          <w:w w:val="95"/>
        </w:rPr>
        <w:t xml:space="preserve"> </w:t>
      </w:r>
      <w:r>
        <w:rPr>
          <w:w w:val="95"/>
        </w:rPr>
        <w:t>and</w:t>
      </w:r>
      <w:r>
        <w:rPr>
          <w:spacing w:val="-32"/>
          <w:w w:val="95"/>
        </w:rPr>
        <w:t xml:space="preserve"> </w:t>
      </w:r>
      <w:r>
        <w:rPr>
          <w:spacing w:val="4"/>
          <w:w w:val="95"/>
        </w:rPr>
        <w:t>follow</w:t>
      </w:r>
      <w:r>
        <w:rPr>
          <w:spacing w:val="-41"/>
          <w:w w:val="95"/>
        </w:rPr>
        <w:t xml:space="preserve"> </w:t>
      </w:r>
      <w:r>
        <w:rPr>
          <w:w w:val="95"/>
        </w:rPr>
        <w:t>up</w:t>
      </w:r>
      <w:r>
        <w:rPr>
          <w:spacing w:val="-43"/>
          <w:w w:val="95"/>
        </w:rPr>
        <w:t xml:space="preserve"> </w:t>
      </w:r>
      <w:r>
        <w:rPr>
          <w:w w:val="95"/>
        </w:rPr>
        <w:t>company</w:t>
      </w:r>
      <w:r>
        <w:rPr>
          <w:spacing w:val="-31"/>
          <w:w w:val="95"/>
        </w:rPr>
        <w:t xml:space="preserve"> </w:t>
      </w:r>
      <w:r>
        <w:rPr>
          <w:spacing w:val="2"/>
          <w:w w:val="95"/>
        </w:rPr>
        <w:t>support.</w:t>
      </w:r>
      <w:r>
        <w:rPr>
          <w:spacing w:val="-32"/>
          <w:w w:val="95"/>
        </w:rPr>
        <w:t xml:space="preserve"> </w:t>
      </w:r>
      <w:r>
        <w:rPr>
          <w:w w:val="95"/>
        </w:rPr>
        <w:t>Researchers</w:t>
      </w:r>
      <w:r>
        <w:rPr>
          <w:spacing w:val="-42"/>
          <w:w w:val="95"/>
        </w:rPr>
        <w:t xml:space="preserve"> </w:t>
      </w:r>
      <w:r>
        <w:rPr>
          <w:w w:val="95"/>
        </w:rPr>
        <w:t xml:space="preserve">found </w:t>
      </w:r>
      <w:r>
        <w:t>that</w:t>
      </w:r>
      <w:r>
        <w:rPr>
          <w:spacing w:val="-37"/>
        </w:rPr>
        <w:t xml:space="preserve"> </w:t>
      </w:r>
      <w:r>
        <w:t>the</w:t>
      </w:r>
      <w:r>
        <w:rPr>
          <w:spacing w:val="-31"/>
        </w:rPr>
        <w:t xml:space="preserve"> </w:t>
      </w:r>
      <w:r>
        <w:t>trained</w:t>
      </w:r>
      <w:r>
        <w:rPr>
          <w:spacing w:val="-45"/>
        </w:rPr>
        <w:t xml:space="preserve"> </w:t>
      </w:r>
      <w:r>
        <w:t>candidates</w:t>
      </w:r>
      <w:r>
        <w:rPr>
          <w:spacing w:val="-45"/>
        </w:rPr>
        <w:t xml:space="preserve"> </w:t>
      </w:r>
      <w:r>
        <w:t>reported</w:t>
      </w:r>
      <w:r>
        <w:rPr>
          <w:spacing w:val="-36"/>
        </w:rPr>
        <w:t xml:space="preserve"> </w:t>
      </w:r>
      <w:r>
        <w:t>to</w:t>
      </w:r>
      <w:r>
        <w:rPr>
          <w:spacing w:val="-35"/>
        </w:rPr>
        <w:t xml:space="preserve"> </w:t>
      </w:r>
      <w:r>
        <w:t>have</w:t>
      </w:r>
      <w:r>
        <w:rPr>
          <w:spacing w:val="-41"/>
        </w:rPr>
        <w:t xml:space="preserve"> </w:t>
      </w:r>
      <w:r>
        <w:rPr>
          <w:spacing w:val="4"/>
        </w:rPr>
        <w:t>been</w:t>
      </w:r>
      <w:r>
        <w:rPr>
          <w:spacing w:val="-46"/>
        </w:rPr>
        <w:t xml:space="preserve"> </w:t>
      </w:r>
      <w:r>
        <w:rPr>
          <w:spacing w:val="2"/>
        </w:rPr>
        <w:t>better</w:t>
      </w:r>
      <w:r>
        <w:rPr>
          <w:spacing w:val="-49"/>
        </w:rPr>
        <w:t xml:space="preserve"> </w:t>
      </w:r>
      <w:r>
        <w:rPr>
          <w:spacing w:val="3"/>
        </w:rPr>
        <w:t>equipped</w:t>
      </w:r>
      <w:r>
        <w:rPr>
          <w:spacing w:val="-45"/>
        </w:rPr>
        <w:t xml:space="preserve"> </w:t>
      </w:r>
      <w:r>
        <w:t>to</w:t>
      </w:r>
      <w:r>
        <w:rPr>
          <w:spacing w:val="-46"/>
        </w:rPr>
        <w:t xml:space="preserve"> </w:t>
      </w:r>
      <w:r>
        <w:t>face</w:t>
      </w:r>
      <w:r>
        <w:rPr>
          <w:spacing w:val="-31"/>
        </w:rPr>
        <w:t xml:space="preserve"> </w:t>
      </w:r>
      <w:r>
        <w:t xml:space="preserve">the </w:t>
      </w:r>
      <w:r>
        <w:rPr>
          <w:spacing w:val="2"/>
        </w:rPr>
        <w:t>challenges</w:t>
      </w:r>
      <w:r>
        <w:rPr>
          <w:spacing w:val="-35"/>
        </w:rPr>
        <w:t xml:space="preserve"> </w:t>
      </w:r>
      <w:r>
        <w:t>on</w:t>
      </w:r>
      <w:r>
        <w:rPr>
          <w:spacing w:val="-36"/>
        </w:rPr>
        <w:t xml:space="preserve"> </w:t>
      </w:r>
      <w:r>
        <w:t>the</w:t>
      </w:r>
      <w:r>
        <w:rPr>
          <w:spacing w:val="-14"/>
        </w:rPr>
        <w:t xml:space="preserve"> </w:t>
      </w:r>
      <w:r>
        <w:t>expatriate</w:t>
      </w:r>
      <w:r>
        <w:rPr>
          <w:spacing w:val="-30"/>
        </w:rPr>
        <w:t xml:space="preserve"> </w:t>
      </w:r>
      <w:r>
        <w:rPr>
          <w:spacing w:val="2"/>
        </w:rPr>
        <w:t>mission.</w:t>
      </w:r>
    </w:p>
    <w:p w14:paraId="1A9F2167" w14:textId="77777777" w:rsidR="002104E6" w:rsidRDefault="00F10E56">
      <w:pPr>
        <w:pStyle w:val="ListParagraph"/>
        <w:numPr>
          <w:ilvl w:val="2"/>
          <w:numId w:val="2"/>
        </w:numPr>
        <w:tabs>
          <w:tab w:val="left" w:pos="2187"/>
        </w:tabs>
        <w:spacing w:before="164"/>
        <w:ind w:left="2186"/>
        <w:rPr>
          <w:rFonts w:ascii="Arial" w:hAnsi="Arial"/>
          <w:sz w:val="24"/>
        </w:rPr>
      </w:pPr>
      <w:r>
        <w:rPr>
          <w:rFonts w:ascii="Arial" w:hAnsi="Arial"/>
          <w:sz w:val="24"/>
        </w:rPr>
        <w:t xml:space="preserve">Support </w:t>
      </w:r>
      <w:r>
        <w:rPr>
          <w:rFonts w:ascii="Arial" w:hAnsi="Arial"/>
          <w:spacing w:val="2"/>
          <w:sz w:val="24"/>
        </w:rPr>
        <w:t>expatriates’</w:t>
      </w:r>
      <w:r>
        <w:rPr>
          <w:rFonts w:ascii="Arial" w:hAnsi="Arial"/>
          <w:spacing w:val="-54"/>
          <w:sz w:val="24"/>
        </w:rPr>
        <w:t xml:space="preserve"> </w:t>
      </w:r>
      <w:r>
        <w:rPr>
          <w:rFonts w:ascii="Arial" w:hAnsi="Arial"/>
          <w:spacing w:val="3"/>
          <w:sz w:val="24"/>
        </w:rPr>
        <w:t>family</w:t>
      </w:r>
    </w:p>
    <w:p w14:paraId="65D139D1" w14:textId="77777777" w:rsidR="002104E6" w:rsidRDefault="002104E6">
      <w:pPr>
        <w:pStyle w:val="BodyText"/>
        <w:spacing w:before="4"/>
        <w:rPr>
          <w:sz w:val="23"/>
        </w:rPr>
      </w:pPr>
    </w:p>
    <w:p w14:paraId="26A3F91E" w14:textId="77777777" w:rsidR="002104E6" w:rsidRDefault="00F10E56">
      <w:pPr>
        <w:pStyle w:val="BodyText"/>
        <w:spacing w:line="319" w:lineRule="auto"/>
        <w:ind w:left="1579" w:right="847"/>
      </w:pPr>
      <w:r>
        <w:rPr>
          <w:w w:val="95"/>
        </w:rPr>
        <w:t>Thirdly,</w:t>
      </w:r>
      <w:r>
        <w:rPr>
          <w:spacing w:val="-40"/>
          <w:w w:val="95"/>
        </w:rPr>
        <w:t xml:space="preserve"> </w:t>
      </w:r>
      <w:r>
        <w:rPr>
          <w:w w:val="95"/>
        </w:rPr>
        <w:t>spouse</w:t>
      </w:r>
      <w:r>
        <w:rPr>
          <w:spacing w:val="-36"/>
          <w:w w:val="95"/>
        </w:rPr>
        <w:t xml:space="preserve"> </w:t>
      </w:r>
      <w:r>
        <w:rPr>
          <w:w w:val="95"/>
        </w:rPr>
        <w:t>and</w:t>
      </w:r>
      <w:r>
        <w:rPr>
          <w:spacing w:val="-30"/>
          <w:w w:val="95"/>
        </w:rPr>
        <w:t xml:space="preserve"> </w:t>
      </w:r>
      <w:r>
        <w:rPr>
          <w:spacing w:val="3"/>
          <w:w w:val="95"/>
        </w:rPr>
        <w:t>family</w:t>
      </w:r>
      <w:r>
        <w:rPr>
          <w:spacing w:val="-40"/>
          <w:w w:val="95"/>
        </w:rPr>
        <w:t xml:space="preserve"> </w:t>
      </w:r>
      <w:r>
        <w:rPr>
          <w:spacing w:val="3"/>
          <w:w w:val="95"/>
        </w:rPr>
        <w:t>issues</w:t>
      </w:r>
      <w:r>
        <w:rPr>
          <w:spacing w:val="-40"/>
          <w:w w:val="95"/>
        </w:rPr>
        <w:t xml:space="preserve"> </w:t>
      </w:r>
      <w:r>
        <w:rPr>
          <w:spacing w:val="-3"/>
          <w:w w:val="95"/>
        </w:rPr>
        <w:t>are</w:t>
      </w:r>
      <w:r>
        <w:rPr>
          <w:spacing w:val="-26"/>
          <w:w w:val="95"/>
        </w:rPr>
        <w:t xml:space="preserve"> </w:t>
      </w:r>
      <w:r>
        <w:rPr>
          <w:w w:val="95"/>
        </w:rPr>
        <w:t>an</w:t>
      </w:r>
      <w:r>
        <w:rPr>
          <w:spacing w:val="-30"/>
          <w:w w:val="95"/>
        </w:rPr>
        <w:t xml:space="preserve"> </w:t>
      </w:r>
      <w:r>
        <w:rPr>
          <w:w w:val="95"/>
        </w:rPr>
        <w:t>important</w:t>
      </w:r>
      <w:r>
        <w:rPr>
          <w:spacing w:val="-32"/>
          <w:w w:val="95"/>
        </w:rPr>
        <w:t xml:space="preserve"> </w:t>
      </w:r>
      <w:r>
        <w:rPr>
          <w:w w:val="95"/>
        </w:rPr>
        <w:t>component</w:t>
      </w:r>
      <w:r>
        <w:rPr>
          <w:spacing w:val="-42"/>
          <w:w w:val="95"/>
        </w:rPr>
        <w:t xml:space="preserve"> </w:t>
      </w:r>
      <w:r>
        <w:rPr>
          <w:spacing w:val="2"/>
          <w:w w:val="95"/>
        </w:rPr>
        <w:t>issue</w:t>
      </w:r>
      <w:r>
        <w:rPr>
          <w:spacing w:val="-36"/>
          <w:w w:val="95"/>
        </w:rPr>
        <w:t xml:space="preserve"> </w:t>
      </w:r>
      <w:r>
        <w:rPr>
          <w:w w:val="95"/>
        </w:rPr>
        <w:t>that</w:t>
      </w:r>
      <w:r>
        <w:rPr>
          <w:spacing w:val="-21"/>
          <w:w w:val="95"/>
        </w:rPr>
        <w:t xml:space="preserve"> </w:t>
      </w:r>
      <w:r>
        <w:rPr>
          <w:w w:val="95"/>
        </w:rPr>
        <w:t>has</w:t>
      </w:r>
      <w:r>
        <w:rPr>
          <w:spacing w:val="-29"/>
          <w:w w:val="95"/>
        </w:rPr>
        <w:t xml:space="preserve"> </w:t>
      </w:r>
      <w:r>
        <w:rPr>
          <w:w w:val="95"/>
        </w:rPr>
        <w:t xml:space="preserve">more </w:t>
      </w:r>
      <w:r>
        <w:t>"power"</w:t>
      </w:r>
      <w:r>
        <w:rPr>
          <w:spacing w:val="-53"/>
        </w:rPr>
        <w:t xml:space="preserve"> </w:t>
      </w:r>
      <w:r>
        <w:t>to</w:t>
      </w:r>
      <w:r>
        <w:rPr>
          <w:spacing w:val="-36"/>
        </w:rPr>
        <w:t xml:space="preserve"> </w:t>
      </w:r>
      <w:r>
        <w:rPr>
          <w:spacing w:val="3"/>
        </w:rPr>
        <w:t>lead</w:t>
      </w:r>
      <w:r>
        <w:rPr>
          <w:spacing w:val="-52"/>
        </w:rPr>
        <w:t xml:space="preserve"> </w:t>
      </w:r>
      <w:r>
        <w:t>to</w:t>
      </w:r>
      <w:r>
        <w:rPr>
          <w:spacing w:val="-44"/>
        </w:rPr>
        <w:t xml:space="preserve"> </w:t>
      </w:r>
      <w:r>
        <w:t>expatriate's</w:t>
      </w:r>
      <w:r>
        <w:rPr>
          <w:spacing w:val="-51"/>
        </w:rPr>
        <w:t xml:space="preserve"> </w:t>
      </w:r>
      <w:r>
        <w:rPr>
          <w:spacing w:val="3"/>
        </w:rPr>
        <w:t>failure.</w:t>
      </w:r>
      <w:r>
        <w:rPr>
          <w:spacing w:val="-51"/>
        </w:rPr>
        <w:t xml:space="preserve"> </w:t>
      </w:r>
      <w:r>
        <w:t>Usually</w:t>
      </w:r>
      <w:r>
        <w:rPr>
          <w:spacing w:val="-51"/>
        </w:rPr>
        <w:t xml:space="preserve"> </w:t>
      </w:r>
      <w:r>
        <w:rPr>
          <w:spacing w:val="3"/>
        </w:rPr>
        <w:t>when</w:t>
      </w:r>
      <w:r>
        <w:rPr>
          <w:spacing w:val="-51"/>
        </w:rPr>
        <w:t xml:space="preserve"> </w:t>
      </w:r>
      <w:r>
        <w:t>an</w:t>
      </w:r>
      <w:r>
        <w:rPr>
          <w:spacing w:val="-45"/>
        </w:rPr>
        <w:t xml:space="preserve"> </w:t>
      </w:r>
      <w:r>
        <w:t>expatriate</w:t>
      </w:r>
      <w:r>
        <w:rPr>
          <w:spacing w:val="-48"/>
        </w:rPr>
        <w:t xml:space="preserve"> </w:t>
      </w:r>
      <w:r>
        <w:rPr>
          <w:spacing w:val="3"/>
        </w:rPr>
        <w:t>receives</w:t>
      </w:r>
      <w:r>
        <w:rPr>
          <w:spacing w:val="-51"/>
        </w:rPr>
        <w:t xml:space="preserve"> </w:t>
      </w:r>
      <w:r>
        <w:t>that</w:t>
      </w:r>
    </w:p>
    <w:p w14:paraId="7B98C6D7" w14:textId="77777777" w:rsidR="002104E6" w:rsidRDefault="00F10E56">
      <w:pPr>
        <w:pStyle w:val="BodyText"/>
        <w:spacing w:line="314" w:lineRule="auto"/>
        <w:ind w:left="1579" w:right="847"/>
      </w:pPr>
      <w:r>
        <w:rPr>
          <w:w w:val="95"/>
        </w:rPr>
        <w:t>assignment,</w:t>
      </w:r>
      <w:r>
        <w:rPr>
          <w:spacing w:val="-41"/>
          <w:w w:val="95"/>
        </w:rPr>
        <w:t xml:space="preserve"> </w:t>
      </w:r>
      <w:r>
        <w:rPr>
          <w:spacing w:val="2"/>
          <w:w w:val="95"/>
        </w:rPr>
        <w:t>he/she</w:t>
      </w:r>
      <w:r>
        <w:rPr>
          <w:spacing w:val="-37"/>
          <w:w w:val="95"/>
        </w:rPr>
        <w:t xml:space="preserve"> </w:t>
      </w:r>
      <w:r>
        <w:rPr>
          <w:w w:val="95"/>
        </w:rPr>
        <w:t>travels</w:t>
      </w:r>
      <w:r>
        <w:rPr>
          <w:spacing w:val="-41"/>
          <w:w w:val="95"/>
        </w:rPr>
        <w:t xml:space="preserve"> </w:t>
      </w:r>
      <w:r>
        <w:rPr>
          <w:spacing w:val="3"/>
          <w:w w:val="95"/>
        </w:rPr>
        <w:t>with</w:t>
      </w:r>
      <w:r>
        <w:rPr>
          <w:spacing w:val="-42"/>
          <w:w w:val="95"/>
        </w:rPr>
        <w:t xml:space="preserve"> </w:t>
      </w:r>
      <w:r>
        <w:rPr>
          <w:w w:val="95"/>
        </w:rPr>
        <w:t>spouse</w:t>
      </w:r>
      <w:r>
        <w:rPr>
          <w:spacing w:val="-37"/>
          <w:w w:val="95"/>
        </w:rPr>
        <w:t xml:space="preserve"> </w:t>
      </w:r>
      <w:r>
        <w:rPr>
          <w:w w:val="95"/>
        </w:rPr>
        <w:t>and</w:t>
      </w:r>
      <w:r>
        <w:rPr>
          <w:spacing w:val="-31"/>
          <w:w w:val="95"/>
        </w:rPr>
        <w:t xml:space="preserve"> </w:t>
      </w:r>
      <w:r>
        <w:rPr>
          <w:w w:val="95"/>
        </w:rPr>
        <w:t>children.</w:t>
      </w:r>
      <w:r>
        <w:rPr>
          <w:spacing w:val="-41"/>
          <w:w w:val="95"/>
        </w:rPr>
        <w:t xml:space="preserve"> </w:t>
      </w:r>
      <w:r>
        <w:rPr>
          <w:w w:val="95"/>
        </w:rPr>
        <w:t>The</w:t>
      </w:r>
      <w:r>
        <w:rPr>
          <w:spacing w:val="-37"/>
          <w:w w:val="95"/>
        </w:rPr>
        <w:t xml:space="preserve"> </w:t>
      </w:r>
      <w:r>
        <w:rPr>
          <w:w w:val="95"/>
        </w:rPr>
        <w:t>spouse</w:t>
      </w:r>
      <w:r>
        <w:rPr>
          <w:spacing w:val="-27"/>
          <w:w w:val="95"/>
        </w:rPr>
        <w:t xml:space="preserve"> </w:t>
      </w:r>
      <w:r>
        <w:rPr>
          <w:w w:val="95"/>
        </w:rPr>
        <w:t>may</w:t>
      </w:r>
      <w:r>
        <w:rPr>
          <w:spacing w:val="-30"/>
          <w:w w:val="95"/>
        </w:rPr>
        <w:t xml:space="preserve"> </w:t>
      </w:r>
      <w:r>
        <w:rPr>
          <w:w w:val="95"/>
        </w:rPr>
        <w:t>have</w:t>
      </w:r>
      <w:r>
        <w:rPr>
          <w:spacing w:val="-37"/>
          <w:w w:val="95"/>
        </w:rPr>
        <w:t xml:space="preserve"> </w:t>
      </w:r>
      <w:r>
        <w:rPr>
          <w:w w:val="95"/>
        </w:rPr>
        <w:t>to</w:t>
      </w:r>
      <w:r>
        <w:rPr>
          <w:spacing w:val="-31"/>
          <w:w w:val="95"/>
        </w:rPr>
        <w:t xml:space="preserve"> </w:t>
      </w:r>
      <w:r>
        <w:rPr>
          <w:spacing w:val="2"/>
          <w:w w:val="95"/>
        </w:rPr>
        <w:t>give</w:t>
      </w:r>
      <w:r>
        <w:rPr>
          <w:spacing w:val="-37"/>
          <w:w w:val="95"/>
        </w:rPr>
        <w:t xml:space="preserve"> </w:t>
      </w:r>
      <w:r>
        <w:rPr>
          <w:w w:val="95"/>
        </w:rPr>
        <w:t xml:space="preserve">up </w:t>
      </w:r>
      <w:r>
        <w:rPr>
          <w:spacing w:val="3"/>
        </w:rPr>
        <w:t>his/her</w:t>
      </w:r>
      <w:r>
        <w:rPr>
          <w:spacing w:val="-51"/>
        </w:rPr>
        <w:t xml:space="preserve"> </w:t>
      </w:r>
      <w:r>
        <w:t>career</w:t>
      </w:r>
      <w:r>
        <w:rPr>
          <w:spacing w:val="-42"/>
        </w:rPr>
        <w:t xml:space="preserve"> </w:t>
      </w:r>
      <w:r>
        <w:t>to</w:t>
      </w:r>
      <w:r>
        <w:rPr>
          <w:spacing w:val="-40"/>
        </w:rPr>
        <w:t xml:space="preserve"> </w:t>
      </w:r>
      <w:r>
        <w:t>accommodate</w:t>
      </w:r>
      <w:r>
        <w:rPr>
          <w:spacing w:val="-35"/>
        </w:rPr>
        <w:t xml:space="preserve"> </w:t>
      </w:r>
      <w:r>
        <w:t>the</w:t>
      </w:r>
      <w:r>
        <w:rPr>
          <w:spacing w:val="-35"/>
        </w:rPr>
        <w:t xml:space="preserve"> </w:t>
      </w:r>
      <w:r>
        <w:rPr>
          <w:spacing w:val="2"/>
        </w:rPr>
        <w:t>move.</w:t>
      </w:r>
      <w:r>
        <w:rPr>
          <w:spacing w:val="-47"/>
        </w:rPr>
        <w:t xml:space="preserve"> </w:t>
      </w:r>
      <w:r>
        <w:t>In</w:t>
      </w:r>
      <w:r>
        <w:rPr>
          <w:spacing w:val="-39"/>
        </w:rPr>
        <w:t xml:space="preserve"> </w:t>
      </w:r>
      <w:r>
        <w:t>addition,</w:t>
      </w:r>
      <w:r>
        <w:rPr>
          <w:spacing w:val="-46"/>
        </w:rPr>
        <w:t xml:space="preserve"> </w:t>
      </w:r>
      <w:r>
        <w:rPr>
          <w:spacing w:val="4"/>
        </w:rPr>
        <w:t>living</w:t>
      </w:r>
      <w:r>
        <w:rPr>
          <w:spacing w:val="-50"/>
        </w:rPr>
        <w:t xml:space="preserve"> </w:t>
      </w:r>
      <w:r>
        <w:t>abroad</w:t>
      </w:r>
      <w:r>
        <w:rPr>
          <w:spacing w:val="-39"/>
        </w:rPr>
        <w:t xml:space="preserve"> </w:t>
      </w:r>
      <w:r>
        <w:rPr>
          <w:spacing w:val="4"/>
        </w:rPr>
        <w:t>is</w:t>
      </w:r>
      <w:r>
        <w:rPr>
          <w:spacing w:val="-38"/>
        </w:rPr>
        <w:t xml:space="preserve"> </w:t>
      </w:r>
      <w:r>
        <w:rPr>
          <w:spacing w:val="3"/>
        </w:rPr>
        <w:t>difficult</w:t>
      </w:r>
      <w:r>
        <w:rPr>
          <w:spacing w:val="-49"/>
        </w:rPr>
        <w:t xml:space="preserve"> </w:t>
      </w:r>
      <w:r>
        <w:rPr>
          <w:spacing w:val="2"/>
        </w:rPr>
        <w:t xml:space="preserve">for </w:t>
      </w:r>
      <w:r>
        <w:t>children.</w:t>
      </w:r>
      <w:r>
        <w:rPr>
          <w:spacing w:val="-42"/>
        </w:rPr>
        <w:t xml:space="preserve"> </w:t>
      </w:r>
      <w:r>
        <w:t>They</w:t>
      </w:r>
      <w:r>
        <w:rPr>
          <w:spacing w:val="-42"/>
        </w:rPr>
        <w:t xml:space="preserve"> </w:t>
      </w:r>
      <w:r>
        <w:t>too</w:t>
      </w:r>
      <w:r>
        <w:rPr>
          <w:spacing w:val="-32"/>
        </w:rPr>
        <w:t xml:space="preserve"> </w:t>
      </w:r>
      <w:r>
        <w:rPr>
          <w:spacing w:val="-3"/>
        </w:rPr>
        <w:t>are</w:t>
      </w:r>
      <w:r>
        <w:rPr>
          <w:spacing w:val="-26"/>
        </w:rPr>
        <w:t xml:space="preserve"> </w:t>
      </w:r>
      <w:r>
        <w:t>adjusting</w:t>
      </w:r>
      <w:r>
        <w:rPr>
          <w:spacing w:val="-45"/>
        </w:rPr>
        <w:t xml:space="preserve"> </w:t>
      </w:r>
      <w:r>
        <w:t>to</w:t>
      </w:r>
      <w:r>
        <w:rPr>
          <w:spacing w:val="-20"/>
        </w:rPr>
        <w:t xml:space="preserve"> </w:t>
      </w:r>
      <w:r>
        <w:t>a</w:t>
      </w:r>
      <w:r>
        <w:rPr>
          <w:spacing w:val="-34"/>
        </w:rPr>
        <w:t xml:space="preserve"> </w:t>
      </w:r>
      <w:r>
        <w:rPr>
          <w:spacing w:val="3"/>
        </w:rPr>
        <w:t>new</w:t>
      </w:r>
      <w:r>
        <w:rPr>
          <w:spacing w:val="-30"/>
        </w:rPr>
        <w:t xml:space="preserve"> </w:t>
      </w:r>
      <w:r>
        <w:t>culture</w:t>
      </w:r>
      <w:r>
        <w:rPr>
          <w:spacing w:val="-38"/>
        </w:rPr>
        <w:t xml:space="preserve"> </w:t>
      </w:r>
      <w:r>
        <w:rPr>
          <w:spacing w:val="2"/>
        </w:rPr>
        <w:t>for</w:t>
      </w:r>
      <w:r>
        <w:rPr>
          <w:spacing w:val="-35"/>
        </w:rPr>
        <w:t xml:space="preserve"> </w:t>
      </w:r>
      <w:r>
        <w:t>quite</w:t>
      </w:r>
      <w:r>
        <w:rPr>
          <w:spacing w:val="-39"/>
        </w:rPr>
        <w:t xml:space="preserve"> </w:t>
      </w:r>
      <w:r>
        <w:t>a</w:t>
      </w:r>
      <w:r>
        <w:rPr>
          <w:spacing w:val="-34"/>
        </w:rPr>
        <w:t xml:space="preserve"> </w:t>
      </w:r>
      <w:r>
        <w:rPr>
          <w:spacing w:val="2"/>
        </w:rPr>
        <w:t>long</w:t>
      </w:r>
      <w:r>
        <w:rPr>
          <w:spacing w:val="-33"/>
        </w:rPr>
        <w:t xml:space="preserve"> </w:t>
      </w:r>
      <w:r>
        <w:t>time</w:t>
      </w:r>
      <w:r>
        <w:rPr>
          <w:spacing w:val="-38"/>
        </w:rPr>
        <w:t xml:space="preserve"> </w:t>
      </w:r>
      <w:r>
        <w:t>and</w:t>
      </w:r>
      <w:r>
        <w:rPr>
          <w:spacing w:val="-20"/>
        </w:rPr>
        <w:t xml:space="preserve"> </w:t>
      </w:r>
      <w:r>
        <w:rPr>
          <w:spacing w:val="4"/>
        </w:rPr>
        <w:t>it</w:t>
      </w:r>
      <w:r>
        <w:rPr>
          <w:spacing w:val="-33"/>
        </w:rPr>
        <w:t xml:space="preserve"> </w:t>
      </w:r>
      <w:r>
        <w:t>gets</w:t>
      </w:r>
    </w:p>
    <w:p w14:paraId="2F11293B" w14:textId="77777777" w:rsidR="002104E6" w:rsidRDefault="002104E6">
      <w:pPr>
        <w:spacing w:line="314" w:lineRule="auto"/>
        <w:sectPr w:rsidR="002104E6">
          <w:pgSz w:w="11910" w:h="16840"/>
          <w:pgMar w:top="1080" w:right="580" w:bottom="280" w:left="600" w:header="885" w:footer="0" w:gutter="0"/>
          <w:cols w:space="720"/>
        </w:sectPr>
      </w:pPr>
    </w:p>
    <w:p w14:paraId="4067917A" w14:textId="77777777" w:rsidR="002104E6" w:rsidRDefault="002104E6">
      <w:pPr>
        <w:pStyle w:val="BodyText"/>
        <w:spacing w:before="2"/>
        <w:rPr>
          <w:sz w:val="28"/>
        </w:rPr>
      </w:pPr>
    </w:p>
    <w:p w14:paraId="6044D560" w14:textId="77777777" w:rsidR="002104E6" w:rsidRDefault="00F10E56">
      <w:pPr>
        <w:pStyle w:val="BodyText"/>
        <w:spacing w:before="55" w:line="314" w:lineRule="auto"/>
        <w:ind w:left="1579" w:right="847"/>
      </w:pPr>
      <w:r>
        <w:rPr>
          <w:spacing w:val="4"/>
          <w:w w:val="95"/>
        </w:rPr>
        <w:t>even</w:t>
      </w:r>
      <w:r>
        <w:rPr>
          <w:spacing w:val="-34"/>
          <w:w w:val="95"/>
        </w:rPr>
        <w:t xml:space="preserve"> </w:t>
      </w:r>
      <w:r>
        <w:rPr>
          <w:w w:val="95"/>
        </w:rPr>
        <w:t>worse</w:t>
      </w:r>
      <w:r>
        <w:rPr>
          <w:spacing w:val="-27"/>
          <w:w w:val="95"/>
        </w:rPr>
        <w:t xml:space="preserve"> </w:t>
      </w:r>
      <w:r>
        <w:rPr>
          <w:spacing w:val="3"/>
          <w:w w:val="95"/>
        </w:rPr>
        <w:t>when</w:t>
      </w:r>
      <w:r>
        <w:rPr>
          <w:spacing w:val="-34"/>
          <w:w w:val="95"/>
        </w:rPr>
        <w:t xml:space="preserve"> </w:t>
      </w:r>
      <w:r>
        <w:rPr>
          <w:spacing w:val="2"/>
          <w:w w:val="95"/>
        </w:rPr>
        <w:t>they</w:t>
      </w:r>
      <w:r>
        <w:rPr>
          <w:spacing w:val="-17"/>
          <w:w w:val="95"/>
        </w:rPr>
        <w:t xml:space="preserve"> </w:t>
      </w:r>
      <w:r>
        <w:rPr>
          <w:spacing w:val="-3"/>
          <w:w w:val="95"/>
        </w:rPr>
        <w:t>are</w:t>
      </w:r>
      <w:r>
        <w:rPr>
          <w:spacing w:val="-12"/>
          <w:w w:val="95"/>
        </w:rPr>
        <w:t xml:space="preserve"> </w:t>
      </w:r>
      <w:r>
        <w:rPr>
          <w:w w:val="95"/>
        </w:rPr>
        <w:t>returning</w:t>
      </w:r>
      <w:r>
        <w:rPr>
          <w:spacing w:val="-36"/>
          <w:w w:val="95"/>
        </w:rPr>
        <w:t xml:space="preserve"> </w:t>
      </w:r>
      <w:r>
        <w:rPr>
          <w:w w:val="95"/>
        </w:rPr>
        <w:t>home.</w:t>
      </w:r>
      <w:r>
        <w:rPr>
          <w:spacing w:val="-31"/>
          <w:w w:val="95"/>
        </w:rPr>
        <w:t xml:space="preserve"> </w:t>
      </w:r>
      <w:r>
        <w:rPr>
          <w:w w:val="95"/>
        </w:rPr>
        <w:t>Hence,</w:t>
      </w:r>
      <w:r>
        <w:rPr>
          <w:spacing w:val="-16"/>
          <w:w w:val="95"/>
        </w:rPr>
        <w:t xml:space="preserve"> </w:t>
      </w:r>
      <w:r>
        <w:rPr>
          <w:spacing w:val="4"/>
          <w:w w:val="95"/>
        </w:rPr>
        <w:t>if</w:t>
      </w:r>
      <w:r>
        <w:rPr>
          <w:spacing w:val="-29"/>
          <w:w w:val="95"/>
        </w:rPr>
        <w:t xml:space="preserve"> </w:t>
      </w:r>
      <w:r>
        <w:rPr>
          <w:w w:val="95"/>
        </w:rPr>
        <w:t>the</w:t>
      </w:r>
      <w:r>
        <w:rPr>
          <w:spacing w:val="-13"/>
          <w:w w:val="95"/>
        </w:rPr>
        <w:t xml:space="preserve"> </w:t>
      </w:r>
      <w:r>
        <w:rPr>
          <w:w w:val="95"/>
        </w:rPr>
        <w:t>expatriate</w:t>
      </w:r>
      <w:r>
        <w:rPr>
          <w:spacing w:val="-27"/>
          <w:w w:val="95"/>
        </w:rPr>
        <w:t xml:space="preserve"> </w:t>
      </w:r>
      <w:r>
        <w:rPr>
          <w:spacing w:val="2"/>
          <w:w w:val="95"/>
        </w:rPr>
        <w:t>does</w:t>
      </w:r>
      <w:r>
        <w:rPr>
          <w:spacing w:val="-33"/>
          <w:w w:val="95"/>
        </w:rPr>
        <w:t xml:space="preserve"> </w:t>
      </w:r>
      <w:r>
        <w:rPr>
          <w:w w:val="95"/>
        </w:rPr>
        <w:t>not</w:t>
      </w:r>
      <w:r>
        <w:rPr>
          <w:spacing w:val="-20"/>
          <w:w w:val="95"/>
        </w:rPr>
        <w:t xml:space="preserve"> </w:t>
      </w:r>
      <w:r>
        <w:rPr>
          <w:spacing w:val="2"/>
          <w:w w:val="95"/>
        </w:rPr>
        <w:t xml:space="preserve">receive </w:t>
      </w:r>
      <w:r>
        <w:rPr>
          <w:w w:val="95"/>
        </w:rPr>
        <w:t>support</w:t>
      </w:r>
      <w:r>
        <w:rPr>
          <w:spacing w:val="-18"/>
          <w:w w:val="95"/>
        </w:rPr>
        <w:t xml:space="preserve"> </w:t>
      </w:r>
      <w:r>
        <w:rPr>
          <w:w w:val="95"/>
        </w:rPr>
        <w:t>from</w:t>
      </w:r>
      <w:r>
        <w:rPr>
          <w:spacing w:val="-17"/>
          <w:w w:val="95"/>
        </w:rPr>
        <w:t xml:space="preserve"> </w:t>
      </w:r>
      <w:r>
        <w:rPr>
          <w:spacing w:val="3"/>
          <w:w w:val="95"/>
        </w:rPr>
        <w:t>family</w:t>
      </w:r>
      <w:r>
        <w:rPr>
          <w:spacing w:val="-29"/>
          <w:w w:val="95"/>
        </w:rPr>
        <w:t xml:space="preserve"> </w:t>
      </w:r>
      <w:r>
        <w:rPr>
          <w:w w:val="95"/>
        </w:rPr>
        <w:t>and</w:t>
      </w:r>
      <w:r>
        <w:rPr>
          <w:spacing w:val="-16"/>
          <w:w w:val="95"/>
        </w:rPr>
        <w:t xml:space="preserve"> </w:t>
      </w:r>
      <w:r>
        <w:rPr>
          <w:w w:val="95"/>
        </w:rPr>
        <w:t>hears</w:t>
      </w:r>
      <w:r>
        <w:rPr>
          <w:spacing w:val="-14"/>
          <w:w w:val="95"/>
        </w:rPr>
        <w:t xml:space="preserve"> </w:t>
      </w:r>
      <w:r>
        <w:rPr>
          <w:spacing w:val="2"/>
          <w:w w:val="95"/>
        </w:rPr>
        <w:t>daily</w:t>
      </w:r>
      <w:r>
        <w:rPr>
          <w:spacing w:val="-30"/>
          <w:w w:val="95"/>
        </w:rPr>
        <w:t xml:space="preserve"> </w:t>
      </w:r>
      <w:r>
        <w:rPr>
          <w:w w:val="95"/>
        </w:rPr>
        <w:t>complaints</w:t>
      </w:r>
      <w:r>
        <w:rPr>
          <w:spacing w:val="-31"/>
          <w:w w:val="95"/>
        </w:rPr>
        <w:t xml:space="preserve"> </w:t>
      </w:r>
      <w:r>
        <w:rPr>
          <w:w w:val="95"/>
        </w:rPr>
        <w:t>about</w:t>
      </w:r>
      <w:r>
        <w:rPr>
          <w:spacing w:val="-18"/>
          <w:w w:val="95"/>
        </w:rPr>
        <w:t xml:space="preserve"> </w:t>
      </w:r>
      <w:r>
        <w:rPr>
          <w:w w:val="95"/>
        </w:rPr>
        <w:t>"how</w:t>
      </w:r>
      <w:r>
        <w:rPr>
          <w:spacing w:val="-13"/>
          <w:w w:val="95"/>
        </w:rPr>
        <w:t xml:space="preserve"> </w:t>
      </w:r>
      <w:r>
        <w:rPr>
          <w:w w:val="95"/>
        </w:rPr>
        <w:t>bad</w:t>
      </w:r>
      <w:r>
        <w:rPr>
          <w:spacing w:val="-15"/>
          <w:w w:val="95"/>
        </w:rPr>
        <w:t xml:space="preserve"> </w:t>
      </w:r>
      <w:r>
        <w:rPr>
          <w:spacing w:val="2"/>
          <w:w w:val="95"/>
        </w:rPr>
        <w:t>everything</w:t>
      </w:r>
      <w:r>
        <w:rPr>
          <w:spacing w:val="-34"/>
          <w:w w:val="95"/>
        </w:rPr>
        <w:t xml:space="preserve"> </w:t>
      </w:r>
      <w:r>
        <w:rPr>
          <w:spacing w:val="3"/>
          <w:w w:val="95"/>
        </w:rPr>
        <w:t>is,"</w:t>
      </w:r>
      <w:r>
        <w:rPr>
          <w:spacing w:val="-32"/>
          <w:w w:val="95"/>
        </w:rPr>
        <w:t xml:space="preserve"> </w:t>
      </w:r>
      <w:r>
        <w:rPr>
          <w:spacing w:val="2"/>
          <w:w w:val="95"/>
        </w:rPr>
        <w:t xml:space="preserve">then </w:t>
      </w:r>
      <w:r>
        <w:rPr>
          <w:spacing w:val="2"/>
        </w:rPr>
        <w:t>he/she</w:t>
      </w:r>
      <w:r>
        <w:rPr>
          <w:spacing w:val="-46"/>
        </w:rPr>
        <w:t xml:space="preserve"> </w:t>
      </w:r>
      <w:r>
        <w:rPr>
          <w:spacing w:val="5"/>
        </w:rPr>
        <w:t>will</w:t>
      </w:r>
      <w:r>
        <w:rPr>
          <w:spacing w:val="-46"/>
        </w:rPr>
        <w:t xml:space="preserve"> </w:t>
      </w:r>
      <w:r>
        <w:t>return</w:t>
      </w:r>
      <w:r>
        <w:rPr>
          <w:spacing w:val="-50"/>
        </w:rPr>
        <w:t xml:space="preserve"> </w:t>
      </w:r>
      <w:r>
        <w:rPr>
          <w:spacing w:val="2"/>
        </w:rPr>
        <w:t>without</w:t>
      </w:r>
      <w:r>
        <w:rPr>
          <w:spacing w:val="-50"/>
        </w:rPr>
        <w:t xml:space="preserve"> </w:t>
      </w:r>
      <w:r>
        <w:rPr>
          <w:spacing w:val="2"/>
        </w:rPr>
        <w:t>completing</w:t>
      </w:r>
      <w:r>
        <w:rPr>
          <w:spacing w:val="-50"/>
        </w:rPr>
        <w:t xml:space="preserve"> </w:t>
      </w:r>
      <w:r>
        <w:t>the</w:t>
      </w:r>
      <w:r>
        <w:rPr>
          <w:spacing w:val="-46"/>
        </w:rPr>
        <w:t xml:space="preserve"> </w:t>
      </w:r>
      <w:r>
        <w:t>assignment,</w:t>
      </w:r>
      <w:r>
        <w:rPr>
          <w:spacing w:val="-49"/>
        </w:rPr>
        <w:t xml:space="preserve"> </w:t>
      </w:r>
      <w:r>
        <w:t>which</w:t>
      </w:r>
      <w:r>
        <w:rPr>
          <w:spacing w:val="-41"/>
        </w:rPr>
        <w:t xml:space="preserve"> </w:t>
      </w:r>
      <w:r>
        <w:rPr>
          <w:spacing w:val="3"/>
        </w:rPr>
        <w:t>lead</w:t>
      </w:r>
      <w:r>
        <w:rPr>
          <w:spacing w:val="-50"/>
        </w:rPr>
        <w:t xml:space="preserve"> </w:t>
      </w:r>
      <w:r>
        <w:t>to</w:t>
      </w:r>
      <w:r>
        <w:rPr>
          <w:spacing w:val="-41"/>
        </w:rPr>
        <w:t xml:space="preserve"> </w:t>
      </w:r>
      <w:r>
        <w:t>constitute</w:t>
      </w:r>
      <w:r>
        <w:rPr>
          <w:spacing w:val="-46"/>
        </w:rPr>
        <w:t xml:space="preserve"> </w:t>
      </w:r>
      <w:r>
        <w:t xml:space="preserve">an </w:t>
      </w:r>
      <w:r>
        <w:rPr>
          <w:w w:val="95"/>
        </w:rPr>
        <w:t>expatriate</w:t>
      </w:r>
      <w:r>
        <w:rPr>
          <w:spacing w:val="-31"/>
          <w:w w:val="95"/>
        </w:rPr>
        <w:t xml:space="preserve"> </w:t>
      </w:r>
      <w:r>
        <w:rPr>
          <w:spacing w:val="3"/>
          <w:w w:val="95"/>
        </w:rPr>
        <w:t>failure.</w:t>
      </w:r>
      <w:r>
        <w:rPr>
          <w:spacing w:val="-35"/>
          <w:w w:val="95"/>
        </w:rPr>
        <w:t xml:space="preserve"> </w:t>
      </w:r>
      <w:r>
        <w:rPr>
          <w:w w:val="95"/>
        </w:rPr>
        <w:t>The</w:t>
      </w:r>
      <w:r>
        <w:rPr>
          <w:spacing w:val="-31"/>
          <w:w w:val="95"/>
        </w:rPr>
        <w:t xml:space="preserve"> </w:t>
      </w:r>
      <w:r>
        <w:rPr>
          <w:w w:val="95"/>
        </w:rPr>
        <w:t>lack</w:t>
      </w:r>
      <w:r>
        <w:rPr>
          <w:spacing w:val="-36"/>
          <w:w w:val="95"/>
        </w:rPr>
        <w:t xml:space="preserve"> </w:t>
      </w:r>
      <w:r>
        <w:rPr>
          <w:w w:val="95"/>
        </w:rPr>
        <w:t>of</w:t>
      </w:r>
      <w:r>
        <w:rPr>
          <w:spacing w:val="-19"/>
          <w:w w:val="95"/>
        </w:rPr>
        <w:t xml:space="preserve"> </w:t>
      </w:r>
      <w:r>
        <w:rPr>
          <w:w w:val="95"/>
        </w:rPr>
        <w:t>formal</w:t>
      </w:r>
      <w:r>
        <w:rPr>
          <w:spacing w:val="-17"/>
          <w:w w:val="95"/>
        </w:rPr>
        <w:t xml:space="preserve"> </w:t>
      </w:r>
      <w:r>
        <w:rPr>
          <w:w w:val="95"/>
        </w:rPr>
        <w:t>cultural,</w:t>
      </w:r>
      <w:r>
        <w:rPr>
          <w:spacing w:val="-34"/>
          <w:w w:val="95"/>
        </w:rPr>
        <w:t xml:space="preserve"> </w:t>
      </w:r>
      <w:r>
        <w:rPr>
          <w:spacing w:val="2"/>
          <w:w w:val="95"/>
        </w:rPr>
        <w:t>professional,</w:t>
      </w:r>
      <w:r>
        <w:rPr>
          <w:spacing w:val="-35"/>
          <w:w w:val="95"/>
        </w:rPr>
        <w:t xml:space="preserve"> </w:t>
      </w:r>
      <w:r>
        <w:rPr>
          <w:w w:val="95"/>
        </w:rPr>
        <w:t>and</w:t>
      </w:r>
      <w:r>
        <w:rPr>
          <w:spacing w:val="-36"/>
          <w:w w:val="95"/>
        </w:rPr>
        <w:t xml:space="preserve"> </w:t>
      </w:r>
      <w:r>
        <w:rPr>
          <w:w w:val="95"/>
        </w:rPr>
        <w:t>personal</w:t>
      </w:r>
      <w:r>
        <w:rPr>
          <w:spacing w:val="-30"/>
          <w:w w:val="95"/>
        </w:rPr>
        <w:t xml:space="preserve"> </w:t>
      </w:r>
      <w:r>
        <w:rPr>
          <w:w w:val="95"/>
        </w:rPr>
        <w:t>training</w:t>
      </w:r>
      <w:r>
        <w:rPr>
          <w:spacing w:val="-38"/>
          <w:w w:val="95"/>
        </w:rPr>
        <w:t xml:space="preserve"> </w:t>
      </w:r>
      <w:r>
        <w:rPr>
          <w:w w:val="95"/>
        </w:rPr>
        <w:t xml:space="preserve">and </w:t>
      </w:r>
      <w:r>
        <w:rPr>
          <w:spacing w:val="4"/>
        </w:rPr>
        <w:t>follow</w:t>
      </w:r>
      <w:r>
        <w:rPr>
          <w:spacing w:val="-45"/>
        </w:rPr>
        <w:t xml:space="preserve"> </w:t>
      </w:r>
      <w:r>
        <w:t>up</w:t>
      </w:r>
      <w:r>
        <w:rPr>
          <w:spacing w:val="-46"/>
        </w:rPr>
        <w:t xml:space="preserve"> </w:t>
      </w:r>
      <w:r>
        <w:t>support</w:t>
      </w:r>
      <w:r>
        <w:rPr>
          <w:spacing w:val="-38"/>
        </w:rPr>
        <w:t xml:space="preserve"> </w:t>
      </w:r>
      <w:r>
        <w:t>from</w:t>
      </w:r>
      <w:r>
        <w:rPr>
          <w:spacing w:val="-37"/>
        </w:rPr>
        <w:t xml:space="preserve"> </w:t>
      </w:r>
      <w:r>
        <w:t>the</w:t>
      </w:r>
      <w:r>
        <w:rPr>
          <w:spacing w:val="-32"/>
        </w:rPr>
        <w:t xml:space="preserve"> </w:t>
      </w:r>
      <w:r>
        <w:t>company</w:t>
      </w:r>
      <w:r>
        <w:rPr>
          <w:spacing w:val="-35"/>
        </w:rPr>
        <w:t xml:space="preserve"> </w:t>
      </w:r>
      <w:r>
        <w:rPr>
          <w:spacing w:val="-3"/>
        </w:rPr>
        <w:t>can</w:t>
      </w:r>
      <w:r>
        <w:rPr>
          <w:spacing w:val="-36"/>
        </w:rPr>
        <w:t xml:space="preserve"> </w:t>
      </w:r>
      <w:r>
        <w:rPr>
          <w:spacing w:val="2"/>
        </w:rPr>
        <w:t>only</w:t>
      </w:r>
      <w:r>
        <w:rPr>
          <w:spacing w:val="-35"/>
        </w:rPr>
        <w:t xml:space="preserve"> </w:t>
      </w:r>
      <w:r>
        <w:rPr>
          <w:spacing w:val="3"/>
        </w:rPr>
        <w:t>lead</w:t>
      </w:r>
      <w:r>
        <w:rPr>
          <w:spacing w:val="-46"/>
        </w:rPr>
        <w:t xml:space="preserve"> </w:t>
      </w:r>
      <w:r>
        <w:t>to</w:t>
      </w:r>
      <w:r>
        <w:rPr>
          <w:spacing w:val="-37"/>
        </w:rPr>
        <w:t xml:space="preserve"> </w:t>
      </w:r>
      <w:r>
        <w:t>potential</w:t>
      </w:r>
      <w:r>
        <w:rPr>
          <w:spacing w:val="-41"/>
        </w:rPr>
        <w:t xml:space="preserve"> </w:t>
      </w:r>
      <w:r>
        <w:t>expatriate</w:t>
      </w:r>
      <w:r>
        <w:rPr>
          <w:spacing w:val="-42"/>
        </w:rPr>
        <w:t xml:space="preserve"> </w:t>
      </w:r>
      <w:r>
        <w:rPr>
          <w:spacing w:val="3"/>
        </w:rPr>
        <w:t>failure.</w:t>
      </w:r>
    </w:p>
    <w:p w14:paraId="4BBABED5" w14:textId="77777777" w:rsidR="002104E6" w:rsidRDefault="00F10E56">
      <w:pPr>
        <w:pStyle w:val="BodyText"/>
        <w:spacing w:before="163" w:line="319" w:lineRule="auto"/>
        <w:ind w:left="1579" w:right="847"/>
      </w:pPr>
      <w:r>
        <w:t>Researchers</w:t>
      </w:r>
      <w:r>
        <w:rPr>
          <w:spacing w:val="-50"/>
        </w:rPr>
        <w:t xml:space="preserve"> </w:t>
      </w:r>
      <w:r>
        <w:t>found</w:t>
      </w:r>
      <w:r>
        <w:rPr>
          <w:spacing w:val="-50"/>
        </w:rPr>
        <w:t xml:space="preserve"> </w:t>
      </w:r>
      <w:r>
        <w:t>out</w:t>
      </w:r>
      <w:r>
        <w:rPr>
          <w:spacing w:val="-42"/>
        </w:rPr>
        <w:t xml:space="preserve"> </w:t>
      </w:r>
      <w:r>
        <w:t>that</w:t>
      </w:r>
      <w:r>
        <w:rPr>
          <w:spacing w:val="-35"/>
        </w:rPr>
        <w:t xml:space="preserve"> </w:t>
      </w:r>
      <w:r>
        <w:t>companies</w:t>
      </w:r>
      <w:r>
        <w:rPr>
          <w:spacing w:val="-49"/>
        </w:rPr>
        <w:t xml:space="preserve"> </w:t>
      </w:r>
      <w:r>
        <w:t>consider</w:t>
      </w:r>
      <w:r>
        <w:rPr>
          <w:spacing w:val="-52"/>
        </w:rPr>
        <w:t xml:space="preserve"> </w:t>
      </w:r>
      <w:r>
        <w:rPr>
          <w:spacing w:val="3"/>
        </w:rPr>
        <w:t>family</w:t>
      </w:r>
      <w:r>
        <w:rPr>
          <w:spacing w:val="-49"/>
        </w:rPr>
        <w:t xml:space="preserve"> </w:t>
      </w:r>
      <w:r>
        <w:t>factor</w:t>
      </w:r>
      <w:r>
        <w:rPr>
          <w:spacing w:val="-44"/>
        </w:rPr>
        <w:t xml:space="preserve"> </w:t>
      </w:r>
      <w:r>
        <w:t>not</w:t>
      </w:r>
      <w:r>
        <w:rPr>
          <w:spacing w:val="-43"/>
        </w:rPr>
        <w:t xml:space="preserve"> </w:t>
      </w:r>
      <w:r>
        <w:t>as</w:t>
      </w:r>
      <w:r>
        <w:rPr>
          <w:spacing w:val="-41"/>
        </w:rPr>
        <w:t xml:space="preserve"> </w:t>
      </w:r>
      <w:r>
        <w:rPr>
          <w:spacing w:val="3"/>
        </w:rPr>
        <w:t xml:space="preserve">deriving </w:t>
      </w:r>
      <w:r>
        <w:rPr>
          <w:w w:val="95"/>
        </w:rPr>
        <w:t>expatriate's</w:t>
      </w:r>
      <w:r>
        <w:rPr>
          <w:spacing w:val="-40"/>
          <w:w w:val="95"/>
        </w:rPr>
        <w:t xml:space="preserve"> </w:t>
      </w:r>
      <w:r>
        <w:rPr>
          <w:w w:val="95"/>
        </w:rPr>
        <w:t>success,</w:t>
      </w:r>
      <w:r>
        <w:rPr>
          <w:spacing w:val="-39"/>
          <w:w w:val="95"/>
        </w:rPr>
        <w:t xml:space="preserve"> </w:t>
      </w:r>
      <w:r>
        <w:rPr>
          <w:w w:val="95"/>
        </w:rPr>
        <w:t>but</w:t>
      </w:r>
      <w:r>
        <w:rPr>
          <w:spacing w:val="-30"/>
          <w:w w:val="95"/>
        </w:rPr>
        <w:t xml:space="preserve"> </w:t>
      </w:r>
      <w:r>
        <w:rPr>
          <w:w w:val="95"/>
        </w:rPr>
        <w:t>as</w:t>
      </w:r>
      <w:r>
        <w:rPr>
          <w:spacing w:val="-18"/>
          <w:w w:val="95"/>
        </w:rPr>
        <w:t xml:space="preserve"> </w:t>
      </w:r>
      <w:r>
        <w:rPr>
          <w:spacing w:val="3"/>
          <w:w w:val="95"/>
        </w:rPr>
        <w:t>helping</w:t>
      </w:r>
      <w:r>
        <w:rPr>
          <w:spacing w:val="-42"/>
          <w:w w:val="95"/>
        </w:rPr>
        <w:t xml:space="preserve"> </w:t>
      </w:r>
      <w:r>
        <w:rPr>
          <w:w w:val="95"/>
        </w:rPr>
        <w:t>to</w:t>
      </w:r>
      <w:r>
        <w:rPr>
          <w:spacing w:val="-40"/>
          <w:w w:val="95"/>
        </w:rPr>
        <w:t xml:space="preserve"> </w:t>
      </w:r>
      <w:r>
        <w:rPr>
          <w:w w:val="95"/>
        </w:rPr>
        <w:t>avoid</w:t>
      </w:r>
      <w:r>
        <w:rPr>
          <w:spacing w:val="-41"/>
          <w:w w:val="95"/>
        </w:rPr>
        <w:t xml:space="preserve"> </w:t>
      </w:r>
      <w:r>
        <w:rPr>
          <w:w w:val="95"/>
        </w:rPr>
        <w:t>expatriate's</w:t>
      </w:r>
      <w:r>
        <w:rPr>
          <w:spacing w:val="-40"/>
          <w:w w:val="95"/>
        </w:rPr>
        <w:t xml:space="preserve"> </w:t>
      </w:r>
      <w:r>
        <w:rPr>
          <w:spacing w:val="3"/>
          <w:w w:val="95"/>
        </w:rPr>
        <w:t>failure.</w:t>
      </w:r>
      <w:r>
        <w:rPr>
          <w:spacing w:val="-39"/>
          <w:w w:val="95"/>
        </w:rPr>
        <w:t xml:space="preserve"> </w:t>
      </w:r>
      <w:r>
        <w:rPr>
          <w:w w:val="95"/>
        </w:rPr>
        <w:t>Supportive</w:t>
      </w:r>
      <w:r>
        <w:rPr>
          <w:spacing w:val="-35"/>
          <w:w w:val="95"/>
        </w:rPr>
        <w:t xml:space="preserve"> </w:t>
      </w:r>
      <w:r>
        <w:rPr>
          <w:spacing w:val="3"/>
          <w:w w:val="95"/>
        </w:rPr>
        <w:t>family</w:t>
      </w:r>
    </w:p>
    <w:p w14:paraId="5637CDFD" w14:textId="77777777" w:rsidR="002104E6" w:rsidRDefault="00F10E56">
      <w:pPr>
        <w:pStyle w:val="BodyText"/>
        <w:spacing w:line="321" w:lineRule="auto"/>
        <w:ind w:left="1579" w:right="847"/>
      </w:pPr>
      <w:r>
        <w:rPr>
          <w:spacing w:val="4"/>
          <w:w w:val="95"/>
        </w:rPr>
        <w:t>leaves</w:t>
      </w:r>
      <w:r>
        <w:rPr>
          <w:spacing w:val="-32"/>
          <w:w w:val="95"/>
        </w:rPr>
        <w:t xml:space="preserve"> </w:t>
      </w:r>
      <w:r>
        <w:rPr>
          <w:w w:val="95"/>
        </w:rPr>
        <w:t>a</w:t>
      </w:r>
      <w:r>
        <w:rPr>
          <w:spacing w:val="-21"/>
          <w:w w:val="95"/>
        </w:rPr>
        <w:t xml:space="preserve"> </w:t>
      </w:r>
      <w:r>
        <w:rPr>
          <w:w w:val="95"/>
        </w:rPr>
        <w:t>huge</w:t>
      </w:r>
      <w:r>
        <w:rPr>
          <w:spacing w:val="-25"/>
          <w:w w:val="95"/>
        </w:rPr>
        <w:t xml:space="preserve"> </w:t>
      </w:r>
      <w:r>
        <w:rPr>
          <w:spacing w:val="3"/>
          <w:w w:val="95"/>
        </w:rPr>
        <w:t>influence</w:t>
      </w:r>
      <w:r>
        <w:rPr>
          <w:spacing w:val="-26"/>
          <w:w w:val="95"/>
        </w:rPr>
        <w:t xml:space="preserve"> </w:t>
      </w:r>
      <w:r>
        <w:rPr>
          <w:w w:val="95"/>
        </w:rPr>
        <w:t>on</w:t>
      </w:r>
      <w:r>
        <w:rPr>
          <w:spacing w:val="-32"/>
          <w:w w:val="95"/>
        </w:rPr>
        <w:t xml:space="preserve"> </w:t>
      </w:r>
      <w:r>
        <w:rPr>
          <w:spacing w:val="2"/>
          <w:w w:val="95"/>
        </w:rPr>
        <w:t>expatriate's</w:t>
      </w:r>
      <w:r>
        <w:rPr>
          <w:spacing w:val="-32"/>
          <w:w w:val="95"/>
        </w:rPr>
        <w:t xml:space="preserve"> </w:t>
      </w:r>
      <w:r>
        <w:rPr>
          <w:spacing w:val="2"/>
          <w:w w:val="95"/>
        </w:rPr>
        <w:t>job</w:t>
      </w:r>
      <w:r>
        <w:rPr>
          <w:spacing w:val="-32"/>
          <w:w w:val="95"/>
        </w:rPr>
        <w:t xml:space="preserve"> </w:t>
      </w:r>
      <w:r>
        <w:rPr>
          <w:spacing w:val="2"/>
          <w:w w:val="95"/>
        </w:rPr>
        <w:t>quality</w:t>
      </w:r>
      <w:r>
        <w:rPr>
          <w:spacing w:val="-31"/>
          <w:w w:val="95"/>
        </w:rPr>
        <w:t xml:space="preserve"> </w:t>
      </w:r>
      <w:r>
        <w:rPr>
          <w:w w:val="95"/>
        </w:rPr>
        <w:t>and</w:t>
      </w:r>
      <w:r>
        <w:rPr>
          <w:spacing w:val="-2"/>
          <w:w w:val="95"/>
        </w:rPr>
        <w:t xml:space="preserve"> </w:t>
      </w:r>
      <w:r>
        <w:rPr>
          <w:spacing w:val="3"/>
          <w:w w:val="95"/>
        </w:rPr>
        <w:t>ability</w:t>
      </w:r>
      <w:r>
        <w:rPr>
          <w:spacing w:val="-31"/>
          <w:w w:val="95"/>
        </w:rPr>
        <w:t xml:space="preserve"> </w:t>
      </w:r>
      <w:r>
        <w:rPr>
          <w:w w:val="95"/>
        </w:rPr>
        <w:t>to</w:t>
      </w:r>
      <w:r>
        <w:rPr>
          <w:spacing w:val="-33"/>
          <w:w w:val="95"/>
        </w:rPr>
        <w:t xml:space="preserve"> </w:t>
      </w:r>
      <w:r>
        <w:rPr>
          <w:w w:val="95"/>
        </w:rPr>
        <w:t>"stand</w:t>
      </w:r>
      <w:r>
        <w:rPr>
          <w:spacing w:val="-17"/>
          <w:w w:val="95"/>
        </w:rPr>
        <w:t xml:space="preserve"> </w:t>
      </w:r>
      <w:r>
        <w:rPr>
          <w:spacing w:val="4"/>
          <w:w w:val="95"/>
        </w:rPr>
        <w:t>till</w:t>
      </w:r>
      <w:r>
        <w:rPr>
          <w:spacing w:val="-24"/>
          <w:w w:val="95"/>
        </w:rPr>
        <w:t xml:space="preserve"> </w:t>
      </w:r>
      <w:r>
        <w:rPr>
          <w:w w:val="95"/>
        </w:rPr>
        <w:t>the</w:t>
      </w:r>
      <w:r>
        <w:rPr>
          <w:spacing w:val="-11"/>
          <w:w w:val="95"/>
        </w:rPr>
        <w:t xml:space="preserve"> </w:t>
      </w:r>
      <w:r>
        <w:rPr>
          <w:spacing w:val="2"/>
          <w:w w:val="95"/>
        </w:rPr>
        <w:t xml:space="preserve">end" </w:t>
      </w:r>
      <w:r>
        <w:t>and</w:t>
      </w:r>
      <w:r>
        <w:rPr>
          <w:spacing w:val="-49"/>
        </w:rPr>
        <w:t xml:space="preserve"> </w:t>
      </w:r>
      <w:r>
        <w:t>not</w:t>
      </w:r>
      <w:r>
        <w:rPr>
          <w:spacing w:val="-44"/>
        </w:rPr>
        <w:t xml:space="preserve"> </w:t>
      </w:r>
      <w:r>
        <w:t>become</w:t>
      </w:r>
      <w:r>
        <w:rPr>
          <w:spacing w:val="-52"/>
        </w:rPr>
        <w:t xml:space="preserve"> </w:t>
      </w:r>
      <w:r>
        <w:t>homesick.</w:t>
      </w:r>
      <w:r>
        <w:rPr>
          <w:spacing w:val="-55"/>
        </w:rPr>
        <w:t xml:space="preserve"> </w:t>
      </w:r>
      <w:r>
        <w:t>The</w:t>
      </w:r>
      <w:r>
        <w:rPr>
          <w:spacing w:val="-46"/>
        </w:rPr>
        <w:t xml:space="preserve"> </w:t>
      </w:r>
      <w:r>
        <w:t>notion</w:t>
      </w:r>
      <w:r>
        <w:rPr>
          <w:spacing w:val="-55"/>
        </w:rPr>
        <w:t xml:space="preserve"> </w:t>
      </w:r>
      <w:r>
        <w:rPr>
          <w:spacing w:val="4"/>
        </w:rPr>
        <w:t>is</w:t>
      </w:r>
      <w:r>
        <w:rPr>
          <w:spacing w:val="-48"/>
        </w:rPr>
        <w:t xml:space="preserve"> </w:t>
      </w:r>
      <w:r>
        <w:t>that</w:t>
      </w:r>
      <w:r>
        <w:rPr>
          <w:spacing w:val="-50"/>
        </w:rPr>
        <w:t xml:space="preserve"> </w:t>
      </w:r>
      <w:r>
        <w:t>the</w:t>
      </w:r>
      <w:r>
        <w:rPr>
          <w:spacing w:val="-46"/>
        </w:rPr>
        <w:t xml:space="preserve"> </w:t>
      </w:r>
      <w:r>
        <w:t>expatriate</w:t>
      </w:r>
      <w:r>
        <w:rPr>
          <w:spacing w:val="-52"/>
        </w:rPr>
        <w:t xml:space="preserve"> </w:t>
      </w:r>
      <w:r>
        <w:t>success</w:t>
      </w:r>
      <w:r>
        <w:rPr>
          <w:spacing w:val="-55"/>
        </w:rPr>
        <w:t xml:space="preserve"> </w:t>
      </w:r>
      <w:r>
        <w:rPr>
          <w:spacing w:val="2"/>
        </w:rPr>
        <w:t>depends</w:t>
      </w:r>
      <w:r>
        <w:rPr>
          <w:spacing w:val="-54"/>
        </w:rPr>
        <w:t xml:space="preserve"> </w:t>
      </w:r>
      <w:r>
        <w:t>on</w:t>
      </w:r>
    </w:p>
    <w:p w14:paraId="35E6503B" w14:textId="77777777" w:rsidR="002104E6" w:rsidRDefault="00F10E56">
      <w:pPr>
        <w:pStyle w:val="BodyText"/>
        <w:spacing w:line="257" w:lineRule="exact"/>
        <w:ind w:left="1579"/>
      </w:pPr>
      <w:r>
        <w:t>both the company's and the candidates' ability to communicate and work together. It</w:t>
      </w:r>
    </w:p>
    <w:p w14:paraId="5FA0C1CC" w14:textId="77777777" w:rsidR="002104E6" w:rsidRDefault="00F10E56">
      <w:pPr>
        <w:pStyle w:val="BodyText"/>
        <w:spacing w:before="78" w:line="314" w:lineRule="auto"/>
        <w:ind w:left="1579" w:right="780"/>
      </w:pPr>
      <w:r>
        <w:rPr>
          <w:noProof/>
        </w:rPr>
        <w:drawing>
          <wp:anchor distT="0" distB="0" distL="0" distR="0" simplePos="0" relativeHeight="485727232" behindDoc="1" locked="0" layoutInCell="1" allowOverlap="1" wp14:anchorId="1C7DC7DB" wp14:editId="2068D222">
            <wp:simplePos x="0" y="0"/>
            <wp:positionH relativeFrom="page">
              <wp:posOffset>818737</wp:posOffset>
            </wp:positionH>
            <wp:positionV relativeFrom="paragraph">
              <wp:posOffset>295984</wp:posOffset>
            </wp:positionV>
            <wp:extent cx="2037323" cy="1047749"/>
            <wp:effectExtent l="0" t="0" r="0" b="0"/>
            <wp:wrapNone/>
            <wp:docPr id="1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4"/>
        </w:rPr>
        <w:t xml:space="preserve">is </w:t>
      </w:r>
      <w:r>
        <w:t xml:space="preserve">also noted important facts as </w:t>
      </w:r>
      <w:r>
        <w:rPr>
          <w:spacing w:val="3"/>
        </w:rPr>
        <w:t xml:space="preserve">to </w:t>
      </w:r>
      <w:r>
        <w:t xml:space="preserve">what </w:t>
      </w:r>
      <w:r>
        <w:rPr>
          <w:spacing w:val="-3"/>
        </w:rPr>
        <w:t xml:space="preserve">can </w:t>
      </w:r>
      <w:r>
        <w:t xml:space="preserve">a company do to guarantee </w:t>
      </w:r>
      <w:r>
        <w:rPr>
          <w:spacing w:val="2"/>
        </w:rPr>
        <w:t xml:space="preserve">its </w:t>
      </w:r>
      <w:r>
        <w:rPr>
          <w:spacing w:val="4"/>
          <w:w w:val="95"/>
        </w:rPr>
        <w:t>employees</w:t>
      </w:r>
      <w:r>
        <w:rPr>
          <w:spacing w:val="-43"/>
          <w:w w:val="95"/>
        </w:rPr>
        <w:t xml:space="preserve"> </w:t>
      </w:r>
      <w:r>
        <w:rPr>
          <w:w w:val="95"/>
        </w:rPr>
        <w:t>success.</w:t>
      </w:r>
      <w:r>
        <w:rPr>
          <w:spacing w:val="-41"/>
          <w:w w:val="95"/>
        </w:rPr>
        <w:t xml:space="preserve"> </w:t>
      </w:r>
      <w:r>
        <w:rPr>
          <w:w w:val="95"/>
        </w:rPr>
        <w:t>These</w:t>
      </w:r>
      <w:r>
        <w:rPr>
          <w:spacing w:val="-39"/>
          <w:w w:val="95"/>
        </w:rPr>
        <w:t xml:space="preserve"> </w:t>
      </w:r>
      <w:r>
        <w:rPr>
          <w:spacing w:val="2"/>
          <w:w w:val="95"/>
        </w:rPr>
        <w:t>include:</w:t>
      </w:r>
      <w:r>
        <w:rPr>
          <w:spacing w:val="-43"/>
          <w:w w:val="95"/>
        </w:rPr>
        <w:t xml:space="preserve"> </w:t>
      </w:r>
      <w:r>
        <w:rPr>
          <w:w w:val="95"/>
        </w:rPr>
        <w:t>(1)</w:t>
      </w:r>
      <w:r>
        <w:rPr>
          <w:spacing w:val="-39"/>
          <w:w w:val="95"/>
        </w:rPr>
        <w:t xml:space="preserve"> </w:t>
      </w:r>
      <w:r>
        <w:rPr>
          <w:spacing w:val="2"/>
          <w:w w:val="95"/>
        </w:rPr>
        <w:t>Freedom</w:t>
      </w:r>
      <w:r>
        <w:rPr>
          <w:spacing w:val="-44"/>
          <w:w w:val="95"/>
        </w:rPr>
        <w:t xml:space="preserve"> </w:t>
      </w:r>
      <w:r>
        <w:rPr>
          <w:w w:val="95"/>
        </w:rPr>
        <w:t>of</w:t>
      </w:r>
      <w:r>
        <w:rPr>
          <w:spacing w:val="-29"/>
          <w:w w:val="95"/>
        </w:rPr>
        <w:t xml:space="preserve"> </w:t>
      </w:r>
      <w:r>
        <w:rPr>
          <w:w w:val="95"/>
        </w:rPr>
        <w:t>choice</w:t>
      </w:r>
      <w:r>
        <w:rPr>
          <w:spacing w:val="-29"/>
          <w:w w:val="95"/>
        </w:rPr>
        <w:t xml:space="preserve"> </w:t>
      </w:r>
      <w:r>
        <w:rPr>
          <w:w w:val="95"/>
        </w:rPr>
        <w:t>that</w:t>
      </w:r>
      <w:r>
        <w:rPr>
          <w:spacing w:val="-34"/>
          <w:w w:val="95"/>
        </w:rPr>
        <w:t xml:space="preserve"> </w:t>
      </w:r>
      <w:r>
        <w:rPr>
          <w:w w:val="95"/>
        </w:rPr>
        <w:t>means</w:t>
      </w:r>
      <w:r>
        <w:rPr>
          <w:spacing w:val="-32"/>
          <w:w w:val="95"/>
        </w:rPr>
        <w:t xml:space="preserve"> </w:t>
      </w:r>
      <w:r>
        <w:rPr>
          <w:w w:val="95"/>
        </w:rPr>
        <w:t>an</w:t>
      </w:r>
      <w:r>
        <w:rPr>
          <w:spacing w:val="-23"/>
          <w:w w:val="95"/>
        </w:rPr>
        <w:t xml:space="preserve"> </w:t>
      </w:r>
      <w:r>
        <w:rPr>
          <w:w w:val="95"/>
        </w:rPr>
        <w:t xml:space="preserve">expatriate </w:t>
      </w:r>
      <w:r>
        <w:rPr>
          <w:spacing w:val="2"/>
        </w:rPr>
        <w:t>should</w:t>
      </w:r>
      <w:r>
        <w:rPr>
          <w:spacing w:val="-50"/>
        </w:rPr>
        <w:t xml:space="preserve"> </w:t>
      </w:r>
      <w:r>
        <w:t>be</w:t>
      </w:r>
      <w:r>
        <w:rPr>
          <w:spacing w:val="-37"/>
        </w:rPr>
        <w:t xml:space="preserve"> </w:t>
      </w:r>
      <w:r>
        <w:rPr>
          <w:spacing w:val="2"/>
        </w:rPr>
        <w:t>free</w:t>
      </w:r>
      <w:r>
        <w:rPr>
          <w:spacing w:val="-46"/>
        </w:rPr>
        <w:t xml:space="preserve"> </w:t>
      </w:r>
      <w:r>
        <w:t>to</w:t>
      </w:r>
      <w:r>
        <w:rPr>
          <w:spacing w:val="-41"/>
        </w:rPr>
        <w:t xml:space="preserve"> </w:t>
      </w:r>
      <w:r>
        <w:t>make</w:t>
      </w:r>
      <w:r>
        <w:rPr>
          <w:spacing w:val="-45"/>
        </w:rPr>
        <w:t xml:space="preserve"> </w:t>
      </w:r>
      <w:r>
        <w:t>a</w:t>
      </w:r>
      <w:r>
        <w:rPr>
          <w:spacing w:val="-35"/>
        </w:rPr>
        <w:t xml:space="preserve"> </w:t>
      </w:r>
      <w:r>
        <w:rPr>
          <w:spacing w:val="2"/>
        </w:rPr>
        <w:t>decision</w:t>
      </w:r>
      <w:r>
        <w:rPr>
          <w:spacing w:val="-49"/>
        </w:rPr>
        <w:t xml:space="preserve"> </w:t>
      </w:r>
      <w:r>
        <w:t>and</w:t>
      </w:r>
      <w:r>
        <w:rPr>
          <w:spacing w:val="-41"/>
        </w:rPr>
        <w:t xml:space="preserve"> </w:t>
      </w:r>
      <w:r>
        <w:t>not</w:t>
      </w:r>
      <w:r>
        <w:rPr>
          <w:spacing w:val="-42"/>
        </w:rPr>
        <w:t xml:space="preserve"> </w:t>
      </w:r>
      <w:r>
        <w:t>forced</w:t>
      </w:r>
      <w:r>
        <w:rPr>
          <w:spacing w:val="-49"/>
        </w:rPr>
        <w:t xml:space="preserve"> </w:t>
      </w:r>
      <w:r>
        <w:t>to</w:t>
      </w:r>
      <w:r>
        <w:rPr>
          <w:spacing w:val="-33"/>
        </w:rPr>
        <w:t xml:space="preserve"> </w:t>
      </w:r>
      <w:r>
        <w:t>go</w:t>
      </w:r>
      <w:r>
        <w:rPr>
          <w:spacing w:val="-40"/>
        </w:rPr>
        <w:t xml:space="preserve"> </w:t>
      </w:r>
      <w:r>
        <w:t>overseas.</w:t>
      </w:r>
      <w:r>
        <w:rPr>
          <w:spacing w:val="-49"/>
        </w:rPr>
        <w:t xml:space="preserve"> </w:t>
      </w:r>
      <w:r>
        <w:t>(2)</w:t>
      </w:r>
      <w:r>
        <w:rPr>
          <w:spacing w:val="-46"/>
        </w:rPr>
        <w:t xml:space="preserve"> </w:t>
      </w:r>
      <w:r>
        <w:rPr>
          <w:spacing w:val="3"/>
        </w:rPr>
        <w:t>Realistic</w:t>
      </w:r>
      <w:r>
        <w:rPr>
          <w:spacing w:val="-53"/>
        </w:rPr>
        <w:t xml:space="preserve"> </w:t>
      </w:r>
      <w:r>
        <w:rPr>
          <w:spacing w:val="2"/>
        </w:rPr>
        <w:t xml:space="preserve">job </w:t>
      </w:r>
      <w:r>
        <w:rPr>
          <w:spacing w:val="3"/>
        </w:rPr>
        <w:t>previews</w:t>
      </w:r>
      <w:r>
        <w:rPr>
          <w:spacing w:val="-54"/>
        </w:rPr>
        <w:t xml:space="preserve"> </w:t>
      </w:r>
      <w:r>
        <w:t>that</w:t>
      </w:r>
      <w:r>
        <w:rPr>
          <w:spacing w:val="-55"/>
        </w:rPr>
        <w:t xml:space="preserve"> </w:t>
      </w:r>
      <w:r>
        <w:rPr>
          <w:spacing w:val="2"/>
        </w:rPr>
        <w:t>provides</w:t>
      </w:r>
      <w:r>
        <w:rPr>
          <w:spacing w:val="-54"/>
        </w:rPr>
        <w:t xml:space="preserve"> </w:t>
      </w:r>
      <w:r>
        <w:t>expatriates</w:t>
      </w:r>
      <w:r>
        <w:rPr>
          <w:spacing w:val="-54"/>
        </w:rPr>
        <w:t xml:space="preserve"> </w:t>
      </w:r>
      <w:r>
        <w:t>more</w:t>
      </w:r>
      <w:r>
        <w:rPr>
          <w:spacing w:val="-52"/>
        </w:rPr>
        <w:t xml:space="preserve"> </w:t>
      </w:r>
      <w:r>
        <w:rPr>
          <w:spacing w:val="5"/>
        </w:rPr>
        <w:t>likely</w:t>
      </w:r>
      <w:r>
        <w:rPr>
          <w:spacing w:val="-53"/>
        </w:rPr>
        <w:t xml:space="preserve"> </w:t>
      </w:r>
      <w:r>
        <w:t>to</w:t>
      </w:r>
      <w:r>
        <w:rPr>
          <w:spacing w:val="-55"/>
        </w:rPr>
        <w:t xml:space="preserve"> </w:t>
      </w:r>
      <w:r>
        <w:rPr>
          <w:spacing w:val="2"/>
        </w:rPr>
        <w:t>succeed</w:t>
      </w:r>
      <w:r>
        <w:rPr>
          <w:spacing w:val="-54"/>
        </w:rPr>
        <w:t xml:space="preserve"> </w:t>
      </w:r>
      <w:r>
        <w:rPr>
          <w:spacing w:val="3"/>
        </w:rPr>
        <w:t>his/her</w:t>
      </w:r>
      <w:r>
        <w:rPr>
          <w:spacing w:val="-56"/>
        </w:rPr>
        <w:t xml:space="preserve"> </w:t>
      </w:r>
      <w:r>
        <w:t>assignment.</w:t>
      </w:r>
      <w:r>
        <w:rPr>
          <w:spacing w:val="-54"/>
        </w:rPr>
        <w:t xml:space="preserve"> </w:t>
      </w:r>
      <w:r>
        <w:t xml:space="preserve">(3) </w:t>
      </w:r>
      <w:r>
        <w:rPr>
          <w:w w:val="95"/>
        </w:rPr>
        <w:t>Having</w:t>
      </w:r>
      <w:r>
        <w:rPr>
          <w:spacing w:val="-23"/>
          <w:w w:val="95"/>
        </w:rPr>
        <w:t xml:space="preserve"> </w:t>
      </w:r>
      <w:r>
        <w:rPr>
          <w:w w:val="95"/>
        </w:rPr>
        <w:t>an</w:t>
      </w:r>
      <w:r>
        <w:rPr>
          <w:spacing w:val="-20"/>
          <w:w w:val="95"/>
        </w:rPr>
        <w:t xml:space="preserve"> </w:t>
      </w:r>
      <w:r>
        <w:rPr>
          <w:w w:val="95"/>
        </w:rPr>
        <w:t>advocate,</w:t>
      </w:r>
      <w:r>
        <w:rPr>
          <w:spacing w:val="-18"/>
          <w:w w:val="95"/>
        </w:rPr>
        <w:t xml:space="preserve"> </w:t>
      </w:r>
      <w:r>
        <w:rPr>
          <w:w w:val="95"/>
        </w:rPr>
        <w:t>or</w:t>
      </w:r>
      <w:r>
        <w:rPr>
          <w:spacing w:val="-24"/>
          <w:w w:val="95"/>
        </w:rPr>
        <w:t xml:space="preserve"> </w:t>
      </w:r>
      <w:r>
        <w:rPr>
          <w:w w:val="95"/>
        </w:rPr>
        <w:t>mentor</w:t>
      </w:r>
      <w:r>
        <w:rPr>
          <w:spacing w:val="-25"/>
          <w:w w:val="95"/>
        </w:rPr>
        <w:t xml:space="preserve"> </w:t>
      </w:r>
      <w:r>
        <w:rPr>
          <w:w w:val="95"/>
        </w:rPr>
        <w:t>who</w:t>
      </w:r>
      <w:r>
        <w:rPr>
          <w:spacing w:val="-20"/>
          <w:w w:val="95"/>
        </w:rPr>
        <w:t xml:space="preserve"> </w:t>
      </w:r>
      <w:r>
        <w:rPr>
          <w:spacing w:val="5"/>
          <w:w w:val="95"/>
        </w:rPr>
        <w:t>will</w:t>
      </w:r>
      <w:r>
        <w:rPr>
          <w:spacing w:val="-28"/>
          <w:w w:val="95"/>
        </w:rPr>
        <w:t xml:space="preserve"> </w:t>
      </w:r>
      <w:r>
        <w:rPr>
          <w:w w:val="95"/>
        </w:rPr>
        <w:t>take</w:t>
      </w:r>
      <w:r>
        <w:rPr>
          <w:spacing w:val="-28"/>
          <w:w w:val="95"/>
        </w:rPr>
        <w:t xml:space="preserve"> </w:t>
      </w:r>
      <w:r>
        <w:rPr>
          <w:spacing w:val="-4"/>
          <w:w w:val="95"/>
        </w:rPr>
        <w:t>care</w:t>
      </w:r>
      <w:r>
        <w:rPr>
          <w:spacing w:val="-14"/>
          <w:w w:val="95"/>
        </w:rPr>
        <w:t xml:space="preserve"> </w:t>
      </w:r>
      <w:r>
        <w:rPr>
          <w:w w:val="95"/>
        </w:rPr>
        <w:t>of</w:t>
      </w:r>
      <w:r>
        <w:rPr>
          <w:spacing w:val="-30"/>
          <w:w w:val="95"/>
        </w:rPr>
        <w:t xml:space="preserve"> </w:t>
      </w:r>
      <w:proofErr w:type="gramStart"/>
      <w:r>
        <w:rPr>
          <w:w w:val="95"/>
        </w:rPr>
        <w:t>expatriates</w:t>
      </w:r>
      <w:proofErr w:type="gramEnd"/>
      <w:r>
        <w:rPr>
          <w:spacing w:val="-34"/>
          <w:w w:val="95"/>
        </w:rPr>
        <w:t xml:space="preserve"> </w:t>
      </w:r>
      <w:r>
        <w:rPr>
          <w:spacing w:val="2"/>
          <w:w w:val="95"/>
        </w:rPr>
        <w:t>interests</w:t>
      </w:r>
      <w:r>
        <w:rPr>
          <w:spacing w:val="-34"/>
          <w:w w:val="95"/>
        </w:rPr>
        <w:t xml:space="preserve"> </w:t>
      </w:r>
      <w:r>
        <w:rPr>
          <w:spacing w:val="4"/>
          <w:w w:val="95"/>
        </w:rPr>
        <w:t>while</w:t>
      </w:r>
      <w:r>
        <w:rPr>
          <w:spacing w:val="-29"/>
          <w:w w:val="95"/>
        </w:rPr>
        <w:t xml:space="preserve"> </w:t>
      </w:r>
      <w:r>
        <w:rPr>
          <w:spacing w:val="-3"/>
          <w:w w:val="95"/>
        </w:rPr>
        <w:t xml:space="preserve">away. </w:t>
      </w:r>
      <w:r>
        <w:rPr>
          <w:w w:val="95"/>
        </w:rPr>
        <w:t>Because</w:t>
      </w:r>
      <w:r>
        <w:rPr>
          <w:spacing w:val="-21"/>
          <w:w w:val="95"/>
        </w:rPr>
        <w:t xml:space="preserve"> </w:t>
      </w:r>
      <w:r>
        <w:rPr>
          <w:w w:val="95"/>
        </w:rPr>
        <w:t>of</w:t>
      </w:r>
      <w:r>
        <w:rPr>
          <w:spacing w:val="-22"/>
          <w:w w:val="95"/>
        </w:rPr>
        <w:t xml:space="preserve"> </w:t>
      </w:r>
      <w:r>
        <w:rPr>
          <w:w w:val="95"/>
        </w:rPr>
        <w:t>increasingly</w:t>
      </w:r>
      <w:r>
        <w:rPr>
          <w:spacing w:val="-37"/>
          <w:w w:val="95"/>
        </w:rPr>
        <w:t xml:space="preserve"> </w:t>
      </w:r>
      <w:r>
        <w:rPr>
          <w:w w:val="95"/>
        </w:rPr>
        <w:t>international</w:t>
      </w:r>
      <w:r>
        <w:rPr>
          <w:spacing w:val="-32"/>
          <w:w w:val="95"/>
        </w:rPr>
        <w:t xml:space="preserve"> </w:t>
      </w:r>
      <w:r>
        <w:rPr>
          <w:w w:val="95"/>
        </w:rPr>
        <w:t>business</w:t>
      </w:r>
      <w:r>
        <w:rPr>
          <w:spacing w:val="-37"/>
          <w:w w:val="95"/>
        </w:rPr>
        <w:t xml:space="preserve"> </w:t>
      </w:r>
      <w:r>
        <w:rPr>
          <w:w w:val="95"/>
        </w:rPr>
        <w:t>operations,</w:t>
      </w:r>
      <w:r>
        <w:rPr>
          <w:spacing w:val="-36"/>
          <w:w w:val="95"/>
        </w:rPr>
        <w:t xml:space="preserve"> </w:t>
      </w:r>
      <w:r>
        <w:rPr>
          <w:w w:val="95"/>
        </w:rPr>
        <w:t>that</w:t>
      </w:r>
      <w:r>
        <w:rPr>
          <w:spacing w:val="-39"/>
          <w:w w:val="95"/>
        </w:rPr>
        <w:t xml:space="preserve"> </w:t>
      </w:r>
      <w:r>
        <w:rPr>
          <w:spacing w:val="3"/>
          <w:w w:val="95"/>
        </w:rPr>
        <w:t>is,</w:t>
      </w:r>
      <w:r>
        <w:rPr>
          <w:spacing w:val="-36"/>
          <w:w w:val="95"/>
        </w:rPr>
        <w:t xml:space="preserve"> </w:t>
      </w:r>
      <w:r>
        <w:rPr>
          <w:spacing w:val="2"/>
          <w:w w:val="95"/>
        </w:rPr>
        <w:t>globalization,</w:t>
      </w:r>
      <w:r>
        <w:rPr>
          <w:spacing w:val="-36"/>
          <w:w w:val="95"/>
        </w:rPr>
        <w:t xml:space="preserve"> </w:t>
      </w:r>
      <w:r>
        <w:rPr>
          <w:w w:val="95"/>
        </w:rPr>
        <w:t xml:space="preserve">the </w:t>
      </w:r>
      <w:r>
        <w:t>expatriate's</w:t>
      </w:r>
      <w:r>
        <w:rPr>
          <w:spacing w:val="-53"/>
        </w:rPr>
        <w:t xml:space="preserve"> </w:t>
      </w:r>
      <w:r>
        <w:t>adjustment</w:t>
      </w:r>
      <w:r>
        <w:rPr>
          <w:spacing w:val="-52"/>
        </w:rPr>
        <w:t xml:space="preserve"> </w:t>
      </w:r>
      <w:r>
        <w:t>or</w:t>
      </w:r>
      <w:r>
        <w:rPr>
          <w:spacing w:val="-48"/>
        </w:rPr>
        <w:t xml:space="preserve"> </w:t>
      </w:r>
      <w:r>
        <w:t>how</w:t>
      </w:r>
      <w:r>
        <w:rPr>
          <w:spacing w:val="-44"/>
        </w:rPr>
        <w:t xml:space="preserve"> </w:t>
      </w:r>
      <w:r>
        <w:t>the</w:t>
      </w:r>
      <w:r>
        <w:rPr>
          <w:spacing w:val="-50"/>
        </w:rPr>
        <w:t xml:space="preserve"> </w:t>
      </w:r>
      <w:r>
        <w:t>expatriate</w:t>
      </w:r>
      <w:r>
        <w:rPr>
          <w:spacing w:val="-49"/>
        </w:rPr>
        <w:t xml:space="preserve"> </w:t>
      </w:r>
      <w:r>
        <w:t>adapts</w:t>
      </w:r>
      <w:r>
        <w:rPr>
          <w:spacing w:val="-40"/>
        </w:rPr>
        <w:t xml:space="preserve"> </w:t>
      </w:r>
      <w:r>
        <w:t>to</w:t>
      </w:r>
      <w:r>
        <w:rPr>
          <w:spacing w:val="-46"/>
        </w:rPr>
        <w:t xml:space="preserve"> </w:t>
      </w:r>
      <w:r>
        <w:t>the</w:t>
      </w:r>
      <w:r>
        <w:rPr>
          <w:spacing w:val="-42"/>
        </w:rPr>
        <w:t xml:space="preserve"> </w:t>
      </w:r>
      <w:r>
        <w:rPr>
          <w:spacing w:val="2"/>
        </w:rPr>
        <w:t>unfamiliar</w:t>
      </w:r>
      <w:r>
        <w:rPr>
          <w:spacing w:val="-55"/>
        </w:rPr>
        <w:t xml:space="preserve"> </w:t>
      </w:r>
      <w:r>
        <w:t>environment and</w:t>
      </w:r>
      <w:r>
        <w:rPr>
          <w:spacing w:val="-47"/>
        </w:rPr>
        <w:t xml:space="preserve"> </w:t>
      </w:r>
      <w:r>
        <w:t>the</w:t>
      </w:r>
      <w:r>
        <w:rPr>
          <w:spacing w:val="-44"/>
        </w:rPr>
        <w:t xml:space="preserve"> </w:t>
      </w:r>
      <w:r>
        <w:t>firm's</w:t>
      </w:r>
      <w:r>
        <w:rPr>
          <w:spacing w:val="-47"/>
        </w:rPr>
        <w:t xml:space="preserve"> </w:t>
      </w:r>
      <w:r>
        <w:rPr>
          <w:spacing w:val="3"/>
        </w:rPr>
        <w:t>ability</w:t>
      </w:r>
      <w:r>
        <w:rPr>
          <w:spacing w:val="-53"/>
        </w:rPr>
        <w:t xml:space="preserve"> </w:t>
      </w:r>
      <w:r>
        <w:t>to</w:t>
      </w:r>
      <w:r>
        <w:rPr>
          <w:spacing w:val="-46"/>
        </w:rPr>
        <w:t xml:space="preserve"> </w:t>
      </w:r>
      <w:r>
        <w:t>remain</w:t>
      </w:r>
      <w:r>
        <w:rPr>
          <w:spacing w:val="-54"/>
        </w:rPr>
        <w:t xml:space="preserve"> </w:t>
      </w:r>
      <w:r>
        <w:rPr>
          <w:spacing w:val="2"/>
        </w:rPr>
        <w:t>its</w:t>
      </w:r>
      <w:r>
        <w:rPr>
          <w:spacing w:val="-47"/>
        </w:rPr>
        <w:t xml:space="preserve"> </w:t>
      </w:r>
      <w:r>
        <w:rPr>
          <w:spacing w:val="4"/>
        </w:rPr>
        <w:t>employees</w:t>
      </w:r>
      <w:r>
        <w:rPr>
          <w:spacing w:val="-53"/>
        </w:rPr>
        <w:t xml:space="preserve"> </w:t>
      </w:r>
      <w:r>
        <w:t>after</w:t>
      </w:r>
      <w:r>
        <w:rPr>
          <w:spacing w:val="-55"/>
        </w:rPr>
        <w:t xml:space="preserve"> </w:t>
      </w:r>
      <w:r>
        <w:t>the</w:t>
      </w:r>
      <w:r>
        <w:rPr>
          <w:spacing w:val="-50"/>
        </w:rPr>
        <w:t xml:space="preserve"> </w:t>
      </w:r>
      <w:r>
        <w:rPr>
          <w:spacing w:val="2"/>
        </w:rPr>
        <w:t>completion</w:t>
      </w:r>
      <w:r>
        <w:rPr>
          <w:spacing w:val="-54"/>
        </w:rPr>
        <w:t xml:space="preserve"> </w:t>
      </w:r>
      <w:r>
        <w:t>of</w:t>
      </w:r>
      <w:r>
        <w:rPr>
          <w:spacing w:val="-51"/>
        </w:rPr>
        <w:t xml:space="preserve"> </w:t>
      </w:r>
      <w:r>
        <w:t>the</w:t>
      </w:r>
      <w:r>
        <w:rPr>
          <w:spacing w:val="-44"/>
        </w:rPr>
        <w:t xml:space="preserve"> </w:t>
      </w:r>
      <w:r>
        <w:t xml:space="preserve">assignment </w:t>
      </w:r>
      <w:r>
        <w:rPr>
          <w:spacing w:val="-3"/>
        </w:rPr>
        <w:t>are</w:t>
      </w:r>
      <w:r>
        <w:rPr>
          <w:spacing w:val="-23"/>
        </w:rPr>
        <w:t xml:space="preserve"> </w:t>
      </w:r>
      <w:r>
        <w:t>now</w:t>
      </w:r>
      <w:r>
        <w:rPr>
          <w:spacing w:val="-26"/>
        </w:rPr>
        <w:t xml:space="preserve"> </w:t>
      </w:r>
      <w:r>
        <w:rPr>
          <w:spacing w:val="2"/>
        </w:rPr>
        <w:t>significant</w:t>
      </w:r>
      <w:r>
        <w:rPr>
          <w:spacing w:val="-42"/>
        </w:rPr>
        <w:t xml:space="preserve"> </w:t>
      </w:r>
      <w:r>
        <w:t>determinants</w:t>
      </w:r>
      <w:r>
        <w:rPr>
          <w:spacing w:val="-41"/>
        </w:rPr>
        <w:t xml:space="preserve"> </w:t>
      </w:r>
      <w:r>
        <w:t>of</w:t>
      </w:r>
      <w:r>
        <w:rPr>
          <w:spacing w:val="-36"/>
        </w:rPr>
        <w:t xml:space="preserve"> </w:t>
      </w:r>
      <w:r>
        <w:t>international</w:t>
      </w:r>
      <w:r>
        <w:rPr>
          <w:spacing w:val="-35"/>
        </w:rPr>
        <w:t xml:space="preserve"> </w:t>
      </w:r>
      <w:r>
        <w:rPr>
          <w:spacing w:val="2"/>
        </w:rPr>
        <w:t>business</w:t>
      </w:r>
      <w:r>
        <w:rPr>
          <w:spacing w:val="-40"/>
        </w:rPr>
        <w:t xml:space="preserve"> </w:t>
      </w:r>
      <w:r>
        <w:t>success.</w:t>
      </w:r>
    </w:p>
    <w:p w14:paraId="35378B32" w14:textId="77777777" w:rsidR="002104E6" w:rsidRDefault="00F10E56">
      <w:pPr>
        <w:pStyle w:val="Heading1"/>
        <w:numPr>
          <w:ilvl w:val="0"/>
          <w:numId w:val="2"/>
        </w:numPr>
        <w:tabs>
          <w:tab w:val="left" w:pos="1066"/>
        </w:tabs>
        <w:spacing w:before="154"/>
      </w:pPr>
      <w:bookmarkStart w:id="26" w:name="_TOC_250001"/>
      <w:r>
        <w:t xml:space="preserve">Accessing </w:t>
      </w:r>
      <w:r>
        <w:rPr>
          <w:spacing w:val="-4"/>
        </w:rPr>
        <w:t xml:space="preserve">ROI </w:t>
      </w:r>
      <w:r>
        <w:t>of Global</w:t>
      </w:r>
      <w:r>
        <w:rPr>
          <w:spacing w:val="-1"/>
        </w:rPr>
        <w:t xml:space="preserve"> </w:t>
      </w:r>
      <w:bookmarkEnd w:id="26"/>
      <w:r>
        <w:t>Assignment</w:t>
      </w:r>
    </w:p>
    <w:p w14:paraId="2EE3E012" w14:textId="77777777" w:rsidR="002104E6" w:rsidRDefault="002104E6">
      <w:pPr>
        <w:pStyle w:val="BodyText"/>
        <w:spacing w:before="7"/>
        <w:rPr>
          <w:rFonts w:ascii="Carlito"/>
          <w:b/>
          <w:sz w:val="20"/>
        </w:rPr>
      </w:pPr>
    </w:p>
    <w:p w14:paraId="7717E362" w14:textId="77777777" w:rsidR="002104E6" w:rsidRDefault="00F10E56">
      <w:pPr>
        <w:pStyle w:val="BodyText"/>
        <w:spacing w:before="1" w:line="292" w:lineRule="auto"/>
        <w:ind w:left="1082" w:right="770"/>
        <w:rPr>
          <w:rFonts w:ascii="Carlito" w:hAnsi="Carlito"/>
        </w:rPr>
      </w:pPr>
      <w:r>
        <w:rPr>
          <w:rFonts w:ascii="Carlito" w:hAnsi="Carlito"/>
        </w:rPr>
        <w:t xml:space="preserve">Expatriation is more than simply </w:t>
      </w:r>
      <w:r>
        <w:t xml:space="preserve">a financial ‘cost’ – </w:t>
      </w:r>
      <w:r>
        <w:rPr>
          <w:rFonts w:ascii="Carlito" w:hAnsi="Carlito"/>
        </w:rPr>
        <w:t>there is also a non-financial cost and value that needs to be. Undoubtedly, the objectives of an international assignment may be too nebulous for some companies to identify, making expatriate return of investment (ROI) clearer for some organizations than f</w:t>
      </w:r>
      <w:r>
        <w:rPr>
          <w:rFonts w:ascii="Carlito" w:hAnsi="Carlito"/>
        </w:rPr>
        <w:t>or others included. Indeed, investments in expatriation are likely to be defined differently across various assignment types within different business units, industries, and regions.</w:t>
      </w:r>
    </w:p>
    <w:p w14:paraId="6A7B266D" w14:textId="77777777" w:rsidR="002104E6" w:rsidRDefault="002104E6">
      <w:pPr>
        <w:pStyle w:val="BodyText"/>
        <w:rPr>
          <w:rFonts w:ascii="Carlito"/>
          <w:sz w:val="25"/>
        </w:rPr>
      </w:pPr>
    </w:p>
    <w:p w14:paraId="117E1F4F" w14:textId="77777777" w:rsidR="002104E6" w:rsidRDefault="00F10E56">
      <w:pPr>
        <w:pStyle w:val="ListParagraph"/>
        <w:numPr>
          <w:ilvl w:val="1"/>
          <w:numId w:val="2"/>
        </w:numPr>
        <w:tabs>
          <w:tab w:val="left" w:pos="1547"/>
        </w:tabs>
        <w:ind w:left="1546" w:hanging="417"/>
        <w:rPr>
          <w:sz w:val="24"/>
        </w:rPr>
      </w:pPr>
      <w:r>
        <w:rPr>
          <w:sz w:val="24"/>
        </w:rPr>
        <w:t>General Measures of</w:t>
      </w:r>
      <w:r>
        <w:rPr>
          <w:spacing w:val="-20"/>
          <w:sz w:val="24"/>
        </w:rPr>
        <w:t xml:space="preserve"> </w:t>
      </w:r>
      <w:r>
        <w:rPr>
          <w:sz w:val="24"/>
        </w:rPr>
        <w:t>ROI</w:t>
      </w:r>
    </w:p>
    <w:p w14:paraId="2E83C8E8" w14:textId="77777777" w:rsidR="002104E6" w:rsidRDefault="002104E6">
      <w:pPr>
        <w:pStyle w:val="BodyText"/>
        <w:spacing w:before="7"/>
        <w:rPr>
          <w:rFonts w:ascii="Carlito"/>
          <w:sz w:val="19"/>
        </w:rPr>
      </w:pPr>
    </w:p>
    <w:p w14:paraId="10BF3065" w14:textId="77777777" w:rsidR="002104E6" w:rsidRDefault="00F10E56">
      <w:pPr>
        <w:pStyle w:val="BodyText"/>
        <w:spacing w:line="316" w:lineRule="auto"/>
        <w:ind w:left="1579" w:right="847"/>
      </w:pPr>
      <w:r>
        <w:rPr>
          <w:w w:val="95"/>
        </w:rPr>
        <w:t>Measurement</w:t>
      </w:r>
      <w:r>
        <w:rPr>
          <w:spacing w:val="-38"/>
          <w:w w:val="95"/>
        </w:rPr>
        <w:t xml:space="preserve"> </w:t>
      </w:r>
      <w:r>
        <w:rPr>
          <w:spacing w:val="4"/>
          <w:w w:val="95"/>
        </w:rPr>
        <w:t>is</w:t>
      </w:r>
      <w:r>
        <w:rPr>
          <w:spacing w:val="-24"/>
          <w:w w:val="95"/>
        </w:rPr>
        <w:t xml:space="preserve"> </w:t>
      </w:r>
      <w:r>
        <w:rPr>
          <w:spacing w:val="4"/>
          <w:w w:val="95"/>
        </w:rPr>
        <w:t>in</w:t>
      </w:r>
      <w:r>
        <w:rPr>
          <w:spacing w:val="-24"/>
          <w:w w:val="95"/>
        </w:rPr>
        <w:t xml:space="preserve"> </w:t>
      </w:r>
      <w:r>
        <w:rPr>
          <w:w w:val="95"/>
        </w:rPr>
        <w:t>some</w:t>
      </w:r>
      <w:r>
        <w:rPr>
          <w:spacing w:val="-27"/>
          <w:w w:val="95"/>
        </w:rPr>
        <w:t xml:space="preserve"> </w:t>
      </w:r>
      <w:r>
        <w:rPr>
          <w:w w:val="95"/>
        </w:rPr>
        <w:t>way</w:t>
      </w:r>
      <w:r>
        <w:rPr>
          <w:spacing w:val="-23"/>
          <w:w w:val="95"/>
        </w:rPr>
        <w:t xml:space="preserve"> </w:t>
      </w:r>
      <w:r>
        <w:rPr>
          <w:spacing w:val="2"/>
          <w:w w:val="95"/>
        </w:rPr>
        <w:t>driving</w:t>
      </w:r>
      <w:r>
        <w:rPr>
          <w:spacing w:val="-39"/>
          <w:w w:val="95"/>
        </w:rPr>
        <w:t xml:space="preserve"> </w:t>
      </w:r>
      <w:r>
        <w:rPr>
          <w:w w:val="95"/>
        </w:rPr>
        <w:t>the</w:t>
      </w:r>
      <w:r>
        <w:rPr>
          <w:spacing w:val="-19"/>
          <w:w w:val="95"/>
        </w:rPr>
        <w:t xml:space="preserve"> </w:t>
      </w:r>
      <w:r>
        <w:rPr>
          <w:spacing w:val="3"/>
          <w:w w:val="95"/>
        </w:rPr>
        <w:t>desired</w:t>
      </w:r>
      <w:r>
        <w:rPr>
          <w:spacing w:val="-37"/>
          <w:w w:val="95"/>
        </w:rPr>
        <w:t xml:space="preserve"> </w:t>
      </w:r>
      <w:r>
        <w:rPr>
          <w:w w:val="95"/>
        </w:rPr>
        <w:t>organizational</w:t>
      </w:r>
      <w:r>
        <w:rPr>
          <w:spacing w:val="-31"/>
          <w:w w:val="95"/>
        </w:rPr>
        <w:t xml:space="preserve"> </w:t>
      </w:r>
      <w:r>
        <w:rPr>
          <w:w w:val="95"/>
        </w:rPr>
        <w:t>actions</w:t>
      </w:r>
      <w:r>
        <w:rPr>
          <w:spacing w:val="-36"/>
          <w:w w:val="95"/>
        </w:rPr>
        <w:t xml:space="preserve"> </w:t>
      </w:r>
      <w:r>
        <w:rPr>
          <w:spacing w:val="3"/>
          <w:w w:val="95"/>
        </w:rPr>
        <w:t xml:space="preserve">expected </w:t>
      </w:r>
      <w:r>
        <w:rPr>
          <w:w w:val="95"/>
        </w:rPr>
        <w:t>from</w:t>
      </w:r>
      <w:r>
        <w:rPr>
          <w:spacing w:val="-22"/>
          <w:w w:val="95"/>
        </w:rPr>
        <w:t xml:space="preserve"> </w:t>
      </w:r>
      <w:r>
        <w:rPr>
          <w:w w:val="95"/>
        </w:rPr>
        <w:t>expatriates,</w:t>
      </w:r>
      <w:r>
        <w:rPr>
          <w:spacing w:val="-32"/>
          <w:w w:val="95"/>
        </w:rPr>
        <w:t xml:space="preserve"> </w:t>
      </w:r>
      <w:r>
        <w:rPr>
          <w:spacing w:val="4"/>
          <w:w w:val="95"/>
        </w:rPr>
        <w:t>even</w:t>
      </w:r>
      <w:r>
        <w:rPr>
          <w:spacing w:val="-35"/>
          <w:w w:val="95"/>
        </w:rPr>
        <w:t xml:space="preserve"> </w:t>
      </w:r>
      <w:r>
        <w:rPr>
          <w:spacing w:val="4"/>
          <w:w w:val="95"/>
        </w:rPr>
        <w:t>if</w:t>
      </w:r>
      <w:r>
        <w:rPr>
          <w:spacing w:val="-30"/>
          <w:w w:val="95"/>
        </w:rPr>
        <w:t xml:space="preserve"> </w:t>
      </w:r>
      <w:r>
        <w:rPr>
          <w:w w:val="95"/>
        </w:rPr>
        <w:t>the</w:t>
      </w:r>
      <w:r>
        <w:rPr>
          <w:spacing w:val="-29"/>
          <w:w w:val="95"/>
        </w:rPr>
        <w:t xml:space="preserve"> </w:t>
      </w:r>
      <w:r>
        <w:rPr>
          <w:w w:val="95"/>
        </w:rPr>
        <w:t>impact</w:t>
      </w:r>
      <w:r>
        <w:rPr>
          <w:spacing w:val="-22"/>
          <w:w w:val="95"/>
        </w:rPr>
        <w:t xml:space="preserve"> </w:t>
      </w:r>
      <w:r>
        <w:rPr>
          <w:spacing w:val="4"/>
          <w:w w:val="95"/>
        </w:rPr>
        <w:t>is</w:t>
      </w:r>
      <w:r>
        <w:rPr>
          <w:spacing w:val="-34"/>
          <w:w w:val="95"/>
        </w:rPr>
        <w:t xml:space="preserve"> </w:t>
      </w:r>
      <w:r>
        <w:rPr>
          <w:w w:val="95"/>
        </w:rPr>
        <w:t>not</w:t>
      </w:r>
      <w:r>
        <w:rPr>
          <w:spacing w:val="-9"/>
          <w:w w:val="95"/>
        </w:rPr>
        <w:t xml:space="preserve"> </w:t>
      </w:r>
      <w:r>
        <w:rPr>
          <w:spacing w:val="4"/>
          <w:w w:val="95"/>
        </w:rPr>
        <w:t>visible</w:t>
      </w:r>
      <w:r>
        <w:rPr>
          <w:spacing w:val="-28"/>
          <w:w w:val="95"/>
        </w:rPr>
        <w:t xml:space="preserve"> </w:t>
      </w:r>
      <w:r>
        <w:rPr>
          <w:w w:val="95"/>
        </w:rPr>
        <w:t>or</w:t>
      </w:r>
      <w:r>
        <w:rPr>
          <w:spacing w:val="-39"/>
          <w:w w:val="95"/>
        </w:rPr>
        <w:t xml:space="preserve"> </w:t>
      </w:r>
      <w:r>
        <w:rPr>
          <w:spacing w:val="4"/>
          <w:w w:val="95"/>
        </w:rPr>
        <w:t>is</w:t>
      </w:r>
      <w:r>
        <w:rPr>
          <w:spacing w:val="-20"/>
          <w:w w:val="95"/>
        </w:rPr>
        <w:t xml:space="preserve"> </w:t>
      </w:r>
      <w:r>
        <w:rPr>
          <w:spacing w:val="2"/>
          <w:w w:val="95"/>
        </w:rPr>
        <w:t>misleading.</w:t>
      </w:r>
      <w:r>
        <w:rPr>
          <w:spacing w:val="-33"/>
          <w:w w:val="95"/>
        </w:rPr>
        <w:t xml:space="preserve"> </w:t>
      </w:r>
      <w:r>
        <w:rPr>
          <w:w w:val="95"/>
        </w:rPr>
        <w:t>At</w:t>
      </w:r>
      <w:r>
        <w:rPr>
          <w:spacing w:val="-36"/>
          <w:w w:val="95"/>
        </w:rPr>
        <w:t xml:space="preserve"> </w:t>
      </w:r>
      <w:r>
        <w:rPr>
          <w:w w:val="95"/>
        </w:rPr>
        <w:t>worst,</w:t>
      </w:r>
      <w:r>
        <w:rPr>
          <w:spacing w:val="-33"/>
          <w:w w:val="95"/>
        </w:rPr>
        <w:t xml:space="preserve"> </w:t>
      </w:r>
      <w:r>
        <w:rPr>
          <w:w w:val="95"/>
        </w:rPr>
        <w:t xml:space="preserve">careless </w:t>
      </w:r>
      <w:r>
        <w:t>measurement</w:t>
      </w:r>
      <w:r>
        <w:rPr>
          <w:spacing w:val="-48"/>
        </w:rPr>
        <w:t xml:space="preserve"> </w:t>
      </w:r>
      <w:r>
        <w:t>may</w:t>
      </w:r>
      <w:r>
        <w:rPr>
          <w:spacing w:val="-35"/>
        </w:rPr>
        <w:t xml:space="preserve"> </w:t>
      </w:r>
      <w:r>
        <w:t>drive</w:t>
      </w:r>
      <w:r>
        <w:rPr>
          <w:spacing w:val="-42"/>
        </w:rPr>
        <w:t xml:space="preserve"> </w:t>
      </w:r>
      <w:r>
        <w:t>the</w:t>
      </w:r>
      <w:r>
        <w:rPr>
          <w:spacing w:val="-42"/>
        </w:rPr>
        <w:t xml:space="preserve"> </w:t>
      </w:r>
      <w:r>
        <w:t>wrong</w:t>
      </w:r>
      <w:r>
        <w:rPr>
          <w:spacing w:val="-38"/>
        </w:rPr>
        <w:t xml:space="preserve"> </w:t>
      </w:r>
      <w:r>
        <w:t>actions</w:t>
      </w:r>
      <w:r>
        <w:rPr>
          <w:spacing w:val="-36"/>
        </w:rPr>
        <w:t xml:space="preserve"> </w:t>
      </w:r>
      <w:r>
        <w:t>and</w:t>
      </w:r>
      <w:r>
        <w:rPr>
          <w:spacing w:val="-27"/>
        </w:rPr>
        <w:t xml:space="preserve"> </w:t>
      </w:r>
      <w:r>
        <w:t>create</w:t>
      </w:r>
      <w:r>
        <w:rPr>
          <w:spacing w:val="-42"/>
        </w:rPr>
        <w:t xml:space="preserve"> </w:t>
      </w:r>
      <w:r>
        <w:rPr>
          <w:spacing w:val="3"/>
        </w:rPr>
        <w:t>long-term</w:t>
      </w:r>
      <w:r>
        <w:rPr>
          <w:spacing w:val="-47"/>
        </w:rPr>
        <w:t xml:space="preserve"> </w:t>
      </w:r>
      <w:r>
        <w:t>problems</w:t>
      </w:r>
      <w:r>
        <w:rPr>
          <w:spacing w:val="-46"/>
        </w:rPr>
        <w:t xml:space="preserve"> </w:t>
      </w:r>
      <w:r>
        <w:t>of improper</w:t>
      </w:r>
      <w:r>
        <w:rPr>
          <w:spacing w:val="-52"/>
        </w:rPr>
        <w:t xml:space="preserve"> </w:t>
      </w:r>
      <w:r>
        <w:t>resource</w:t>
      </w:r>
      <w:r>
        <w:rPr>
          <w:spacing w:val="-36"/>
        </w:rPr>
        <w:t xml:space="preserve"> </w:t>
      </w:r>
      <w:r>
        <w:t>allocation</w:t>
      </w:r>
      <w:r>
        <w:rPr>
          <w:spacing w:val="-48"/>
        </w:rPr>
        <w:t xml:space="preserve"> </w:t>
      </w:r>
      <w:r>
        <w:t>and</w:t>
      </w:r>
      <w:r>
        <w:rPr>
          <w:spacing w:val="-40"/>
        </w:rPr>
        <w:t xml:space="preserve"> </w:t>
      </w:r>
      <w:r>
        <w:rPr>
          <w:spacing w:val="2"/>
        </w:rPr>
        <w:t>increased</w:t>
      </w:r>
      <w:r>
        <w:rPr>
          <w:spacing w:val="-48"/>
        </w:rPr>
        <w:t xml:space="preserve"> </w:t>
      </w:r>
      <w:r>
        <w:t>costs.</w:t>
      </w:r>
      <w:r>
        <w:rPr>
          <w:spacing w:val="-39"/>
        </w:rPr>
        <w:t xml:space="preserve"> </w:t>
      </w:r>
      <w:r>
        <w:t>The</w:t>
      </w:r>
      <w:r>
        <w:rPr>
          <w:spacing w:val="-35"/>
        </w:rPr>
        <w:t xml:space="preserve"> </w:t>
      </w:r>
      <w:r>
        <w:t>general</w:t>
      </w:r>
      <w:r>
        <w:rPr>
          <w:spacing w:val="-44"/>
        </w:rPr>
        <w:t xml:space="preserve"> </w:t>
      </w:r>
      <w:r>
        <w:t>measures</w:t>
      </w:r>
      <w:r>
        <w:rPr>
          <w:spacing w:val="-48"/>
        </w:rPr>
        <w:t xml:space="preserve"> </w:t>
      </w:r>
      <w:r>
        <w:t>of</w:t>
      </w:r>
    </w:p>
    <w:p w14:paraId="11B04A71" w14:textId="77777777" w:rsidR="002104E6" w:rsidRDefault="00F10E56">
      <w:pPr>
        <w:pStyle w:val="BodyText"/>
        <w:ind w:left="1579"/>
      </w:pPr>
      <w:r>
        <w:t xml:space="preserve">expatriate ROI that </w:t>
      </w:r>
      <w:proofErr w:type="gramStart"/>
      <w:r>
        <w:t>have</w:t>
      </w:r>
      <w:proofErr w:type="gramEnd"/>
      <w:r>
        <w:t xml:space="preserve"> been used include:</w:t>
      </w:r>
    </w:p>
    <w:p w14:paraId="332489EC" w14:textId="77777777" w:rsidR="002104E6" w:rsidRDefault="002104E6">
      <w:pPr>
        <w:sectPr w:rsidR="002104E6">
          <w:pgSz w:w="11910" w:h="16840"/>
          <w:pgMar w:top="1080" w:right="580" w:bottom="280" w:left="600" w:header="885" w:footer="0" w:gutter="0"/>
          <w:cols w:space="720"/>
        </w:sectPr>
      </w:pPr>
    </w:p>
    <w:p w14:paraId="1BCBF768" w14:textId="77777777" w:rsidR="002104E6" w:rsidRDefault="002104E6">
      <w:pPr>
        <w:pStyle w:val="BodyText"/>
        <w:spacing w:before="4"/>
        <w:rPr>
          <w:sz w:val="27"/>
        </w:rPr>
      </w:pPr>
    </w:p>
    <w:p w14:paraId="7ADF0DFF" w14:textId="77777777" w:rsidR="002104E6" w:rsidRDefault="002104E6">
      <w:pPr>
        <w:rPr>
          <w:sz w:val="27"/>
        </w:rPr>
        <w:sectPr w:rsidR="002104E6">
          <w:pgSz w:w="11910" w:h="16840"/>
          <w:pgMar w:top="1080" w:right="580" w:bottom="280" w:left="600" w:header="885" w:footer="0" w:gutter="0"/>
          <w:cols w:space="720"/>
        </w:sectPr>
      </w:pPr>
    </w:p>
    <w:p w14:paraId="5A28D8D6" w14:textId="77777777" w:rsidR="002104E6" w:rsidRDefault="002104E6">
      <w:pPr>
        <w:pStyle w:val="BodyText"/>
        <w:rPr>
          <w:sz w:val="20"/>
        </w:rPr>
      </w:pPr>
    </w:p>
    <w:p w14:paraId="6C13647A" w14:textId="77777777" w:rsidR="002104E6" w:rsidRDefault="002104E6">
      <w:pPr>
        <w:pStyle w:val="BodyText"/>
        <w:rPr>
          <w:sz w:val="20"/>
        </w:rPr>
      </w:pPr>
    </w:p>
    <w:p w14:paraId="3F029B40" w14:textId="77777777" w:rsidR="002104E6" w:rsidRDefault="002104E6">
      <w:pPr>
        <w:pStyle w:val="BodyText"/>
        <w:rPr>
          <w:sz w:val="20"/>
        </w:rPr>
      </w:pPr>
    </w:p>
    <w:p w14:paraId="620AB4B3" w14:textId="77777777" w:rsidR="002104E6" w:rsidRDefault="002104E6">
      <w:pPr>
        <w:pStyle w:val="BodyText"/>
        <w:spacing w:before="1"/>
        <w:rPr>
          <w:sz w:val="21"/>
        </w:rPr>
      </w:pPr>
    </w:p>
    <w:p w14:paraId="4FC317AF" w14:textId="77777777" w:rsidR="002104E6" w:rsidRDefault="00F10E56">
      <w:pPr>
        <w:spacing w:line="254" w:lineRule="auto"/>
        <w:ind w:left="982" w:right="-6"/>
        <w:rPr>
          <w:sz w:val="17"/>
        </w:rPr>
      </w:pPr>
      <w:r>
        <w:rPr>
          <w:color w:val="C00000"/>
          <w:w w:val="105"/>
          <w:sz w:val="17"/>
        </w:rPr>
        <w:t>Benefits</w:t>
      </w:r>
      <w:r>
        <w:rPr>
          <w:color w:val="C00000"/>
          <w:spacing w:val="-30"/>
          <w:w w:val="105"/>
          <w:sz w:val="17"/>
        </w:rPr>
        <w:t xml:space="preserve"> </w:t>
      </w:r>
      <w:r>
        <w:rPr>
          <w:color w:val="C00000"/>
          <w:w w:val="105"/>
          <w:sz w:val="17"/>
        </w:rPr>
        <w:t>accruing</w:t>
      </w:r>
      <w:r>
        <w:rPr>
          <w:color w:val="C00000"/>
          <w:spacing w:val="-21"/>
          <w:w w:val="105"/>
          <w:sz w:val="17"/>
        </w:rPr>
        <w:t xml:space="preserve"> </w:t>
      </w:r>
      <w:r>
        <w:rPr>
          <w:color w:val="C00000"/>
          <w:w w:val="105"/>
          <w:sz w:val="17"/>
        </w:rPr>
        <w:t>to</w:t>
      </w:r>
      <w:r>
        <w:rPr>
          <w:color w:val="C00000"/>
          <w:spacing w:val="-19"/>
          <w:w w:val="105"/>
          <w:sz w:val="17"/>
        </w:rPr>
        <w:t xml:space="preserve"> </w:t>
      </w:r>
      <w:r>
        <w:rPr>
          <w:color w:val="C00000"/>
          <w:w w:val="105"/>
          <w:sz w:val="17"/>
        </w:rPr>
        <w:t>expatriate employee</w:t>
      </w:r>
      <w:r>
        <w:rPr>
          <w:color w:val="C00000"/>
          <w:spacing w:val="-20"/>
          <w:w w:val="105"/>
          <w:sz w:val="17"/>
        </w:rPr>
        <w:t xml:space="preserve"> </w:t>
      </w:r>
      <w:r>
        <w:rPr>
          <w:color w:val="C00000"/>
          <w:w w:val="105"/>
          <w:sz w:val="17"/>
        </w:rPr>
        <w:t>rather</w:t>
      </w:r>
      <w:r>
        <w:rPr>
          <w:color w:val="C00000"/>
          <w:spacing w:val="-28"/>
          <w:w w:val="105"/>
          <w:sz w:val="17"/>
        </w:rPr>
        <w:t xml:space="preserve"> </w:t>
      </w:r>
      <w:r>
        <w:rPr>
          <w:color w:val="C00000"/>
          <w:w w:val="105"/>
          <w:sz w:val="17"/>
        </w:rPr>
        <w:t>than</w:t>
      </w:r>
      <w:r>
        <w:rPr>
          <w:color w:val="C00000"/>
          <w:spacing w:val="-21"/>
          <w:w w:val="105"/>
          <w:sz w:val="17"/>
        </w:rPr>
        <w:t xml:space="preserve"> </w:t>
      </w:r>
      <w:r>
        <w:rPr>
          <w:color w:val="C00000"/>
          <w:w w:val="105"/>
          <w:sz w:val="17"/>
        </w:rPr>
        <w:t>firm</w:t>
      </w:r>
      <w:r>
        <w:rPr>
          <w:color w:val="C00000"/>
          <w:spacing w:val="-24"/>
          <w:w w:val="105"/>
          <w:sz w:val="17"/>
        </w:rPr>
        <w:t xml:space="preserve"> </w:t>
      </w:r>
      <w:r>
        <w:rPr>
          <w:color w:val="C00000"/>
          <w:w w:val="105"/>
          <w:sz w:val="17"/>
        </w:rPr>
        <w:t>(</w:t>
      </w:r>
      <w:proofErr w:type="gramStart"/>
      <w:r>
        <w:rPr>
          <w:color w:val="C00000"/>
          <w:w w:val="105"/>
          <w:sz w:val="17"/>
        </w:rPr>
        <w:t>e.g.</w:t>
      </w:r>
      <w:proofErr w:type="gramEnd"/>
      <w:r>
        <w:rPr>
          <w:color w:val="C00000"/>
          <w:w w:val="105"/>
          <w:sz w:val="17"/>
        </w:rPr>
        <w:t xml:space="preserve"> career capital enhanced, financial</w:t>
      </w:r>
      <w:r>
        <w:rPr>
          <w:color w:val="C00000"/>
          <w:spacing w:val="-23"/>
          <w:w w:val="105"/>
          <w:sz w:val="17"/>
        </w:rPr>
        <w:t xml:space="preserve"> </w:t>
      </w:r>
      <w:r>
        <w:rPr>
          <w:color w:val="C00000"/>
          <w:w w:val="105"/>
          <w:sz w:val="17"/>
        </w:rPr>
        <w:t>gain).</w:t>
      </w:r>
    </w:p>
    <w:p w14:paraId="0A707A8E" w14:textId="77777777" w:rsidR="002104E6" w:rsidRDefault="00F10E56">
      <w:pPr>
        <w:spacing w:before="100" w:line="256" w:lineRule="auto"/>
        <w:ind w:left="488" w:right="-8"/>
        <w:rPr>
          <w:sz w:val="17"/>
        </w:rPr>
      </w:pPr>
      <w:r>
        <w:br w:type="column"/>
      </w:r>
      <w:r>
        <w:rPr>
          <w:color w:val="244060"/>
          <w:w w:val="105"/>
          <w:sz w:val="17"/>
        </w:rPr>
        <w:t>Determine whether costs of assignment</w:t>
      </w:r>
      <w:r>
        <w:rPr>
          <w:color w:val="244060"/>
          <w:spacing w:val="-26"/>
          <w:w w:val="105"/>
          <w:sz w:val="17"/>
        </w:rPr>
        <w:t xml:space="preserve"> </w:t>
      </w:r>
      <w:r>
        <w:rPr>
          <w:color w:val="244060"/>
          <w:w w:val="105"/>
          <w:sz w:val="17"/>
        </w:rPr>
        <w:t>exceed</w:t>
      </w:r>
      <w:r>
        <w:rPr>
          <w:color w:val="244060"/>
          <w:spacing w:val="-28"/>
          <w:w w:val="105"/>
          <w:sz w:val="17"/>
        </w:rPr>
        <w:t xml:space="preserve"> </w:t>
      </w:r>
      <w:r>
        <w:rPr>
          <w:color w:val="244060"/>
          <w:w w:val="105"/>
          <w:sz w:val="17"/>
        </w:rPr>
        <w:t>budget</w:t>
      </w:r>
      <w:r>
        <w:rPr>
          <w:color w:val="244060"/>
          <w:spacing w:val="-25"/>
          <w:w w:val="105"/>
          <w:sz w:val="17"/>
        </w:rPr>
        <w:t xml:space="preserve"> </w:t>
      </w:r>
      <w:r>
        <w:rPr>
          <w:color w:val="244060"/>
          <w:w w:val="105"/>
          <w:sz w:val="17"/>
        </w:rPr>
        <w:t>or revenues</w:t>
      </w:r>
      <w:r>
        <w:rPr>
          <w:color w:val="244060"/>
          <w:spacing w:val="-10"/>
          <w:w w:val="105"/>
          <w:sz w:val="17"/>
        </w:rPr>
        <w:t xml:space="preserve"> </w:t>
      </w:r>
      <w:r>
        <w:rPr>
          <w:color w:val="244060"/>
          <w:w w:val="105"/>
          <w:sz w:val="17"/>
        </w:rPr>
        <w:t>increase.</w:t>
      </w:r>
    </w:p>
    <w:p w14:paraId="181A553B" w14:textId="77777777" w:rsidR="002104E6" w:rsidRDefault="002104E6">
      <w:pPr>
        <w:pStyle w:val="BodyText"/>
        <w:rPr>
          <w:sz w:val="27"/>
        </w:rPr>
      </w:pPr>
    </w:p>
    <w:p w14:paraId="45448263" w14:textId="77777777" w:rsidR="002104E6" w:rsidRDefault="00F10E56">
      <w:pPr>
        <w:ind w:left="997" w:right="358"/>
        <w:jc w:val="center"/>
        <w:rPr>
          <w:rFonts w:ascii="Verdana"/>
          <w:b/>
        </w:rPr>
      </w:pPr>
      <w:r>
        <w:pict w14:anchorId="70523751">
          <v:group id="_x0000_s1026" style="position:absolute;left:0;text-align:left;margin-left:146.1pt;margin-top:-10.55pt;width:302.6pt;height:183.4pt;z-index:-17588224;mso-position-horizontal-relative:page" coordorigin="2922,-211" coordsize="6052,3668">
            <v:shape id="_x0000_s1029" type="#_x0000_t75" style="position:absolute;left:2922;top:-211;width:6052;height:3668">
              <v:imagedata r:id="rId117" o:title=""/>
            </v:shape>
            <v:shape id="_x0000_s1028" type="#_x0000_t75" style="position:absolute;left:5753;top:1889;width:836;height:1048">
              <v:imagedata r:id="rId118" o:title=""/>
            </v:shape>
            <v:shape id="_x0000_s1027" style="position:absolute;left:4467;top:802;width:2432;height:1247" coordorigin="4468,802" coordsize="2432,1247" path="m6274,802r-84,1l6103,808r-90,9l5921,829r-95,16l5729,865r-98,24l5532,917r-99,31l5338,982r-92,36l5158,1057r-84,40l4994,1139r-75,44l4848,1228r-65,46l4723,1321r-55,47l4620,1416r-42,48l4512,1560r-37,93l4468,1699r,44l4493,1827r55,71l4631,1956r107,44l4800,2017r66,13l4938,2040r76,6l5094,2049r83,-1l5264,2043r90,-8l5447,2022r94,-16l5638,1986r98,-24l5836,1934r98,-31l6030,1869r92,-36l6210,1794r84,-40l6374,1712r75,-44l6519,1623r66,-46l6645,1530r54,-47l6748,1435r42,-48l6855,1292r37,-94l6900,1152r-1,-44l6874,1025r-55,-72l6737,896,6630,851r-62,-17l6501,821r-71,-10l6354,805r-80,-3xe" stroked="f">
              <v:path arrowok="t"/>
            </v:shape>
            <w10:wrap anchorx="page"/>
          </v:group>
        </w:pict>
      </w:r>
      <w:r>
        <w:rPr>
          <w:rFonts w:ascii="Verdana"/>
          <w:b/>
        </w:rPr>
        <w:t>Short-term</w:t>
      </w:r>
    </w:p>
    <w:p w14:paraId="704AF484" w14:textId="77777777" w:rsidR="002104E6" w:rsidRDefault="00F10E56">
      <w:pPr>
        <w:spacing w:before="2"/>
        <w:ind w:left="994" w:right="358"/>
        <w:jc w:val="center"/>
        <w:rPr>
          <w:rFonts w:ascii="Verdana"/>
          <w:b/>
        </w:rPr>
      </w:pPr>
      <w:r>
        <w:rPr>
          <w:rFonts w:ascii="Verdana"/>
          <w:b/>
        </w:rPr>
        <w:t>Financial</w:t>
      </w:r>
    </w:p>
    <w:p w14:paraId="06936305" w14:textId="77777777" w:rsidR="002104E6" w:rsidRDefault="00F10E56">
      <w:pPr>
        <w:spacing w:before="178" w:line="256" w:lineRule="auto"/>
        <w:ind w:left="552" w:right="944"/>
        <w:rPr>
          <w:sz w:val="17"/>
        </w:rPr>
      </w:pPr>
      <w:r>
        <w:br w:type="column"/>
      </w:r>
      <w:r>
        <w:rPr>
          <w:color w:val="244060"/>
          <w:w w:val="105"/>
          <w:sz w:val="17"/>
        </w:rPr>
        <w:t>Immediate benefits assessed in local objectives met (</w:t>
      </w:r>
      <w:proofErr w:type="gramStart"/>
      <w:r>
        <w:rPr>
          <w:color w:val="244060"/>
          <w:w w:val="105"/>
          <w:sz w:val="17"/>
        </w:rPr>
        <w:t>e.g.</w:t>
      </w:r>
      <w:proofErr w:type="gramEnd"/>
      <w:r>
        <w:rPr>
          <w:color w:val="244060"/>
          <w:w w:val="105"/>
          <w:sz w:val="17"/>
        </w:rPr>
        <w:t xml:space="preserve"> knowledge transferred), </w:t>
      </w:r>
      <w:r>
        <w:rPr>
          <w:color w:val="244060"/>
          <w:spacing w:val="-3"/>
          <w:w w:val="105"/>
          <w:sz w:val="17"/>
        </w:rPr>
        <w:t xml:space="preserve">local </w:t>
      </w:r>
      <w:r>
        <w:rPr>
          <w:color w:val="244060"/>
          <w:w w:val="105"/>
          <w:sz w:val="17"/>
        </w:rPr>
        <w:t>successor groomed, repatriation turnover, premature returns/failures, among others.</w:t>
      </w:r>
    </w:p>
    <w:p w14:paraId="5F4A5C0E" w14:textId="77777777" w:rsidR="002104E6" w:rsidRDefault="002104E6">
      <w:pPr>
        <w:pStyle w:val="BodyText"/>
        <w:spacing w:before="8"/>
        <w:rPr>
          <w:sz w:val="19"/>
        </w:rPr>
      </w:pPr>
    </w:p>
    <w:p w14:paraId="42BA697D" w14:textId="77777777" w:rsidR="002104E6" w:rsidRDefault="00F10E56">
      <w:pPr>
        <w:ind w:left="153" w:right="1798" w:hanging="47"/>
        <w:rPr>
          <w:rFonts w:ascii="Verdana"/>
          <w:b/>
        </w:rPr>
      </w:pPr>
      <w:r>
        <w:rPr>
          <w:rFonts w:ascii="Verdana"/>
          <w:b/>
        </w:rPr>
        <w:t>Short-term Functional</w:t>
      </w:r>
    </w:p>
    <w:p w14:paraId="046DC98A" w14:textId="77777777" w:rsidR="002104E6" w:rsidRDefault="002104E6">
      <w:pPr>
        <w:rPr>
          <w:rFonts w:ascii="Verdana"/>
        </w:rPr>
        <w:sectPr w:rsidR="002104E6">
          <w:type w:val="continuous"/>
          <w:pgSz w:w="11910" w:h="16840"/>
          <w:pgMar w:top="800" w:right="580" w:bottom="280" w:left="600" w:header="720" w:footer="720" w:gutter="0"/>
          <w:cols w:num="3" w:space="720" w:equalWidth="0">
            <w:col w:w="3344" w:space="40"/>
            <w:col w:w="2763" w:space="39"/>
            <w:col w:w="4544"/>
          </w:cols>
        </w:sectPr>
      </w:pPr>
    </w:p>
    <w:p w14:paraId="02D9608B" w14:textId="77777777" w:rsidR="002104E6" w:rsidRDefault="002104E6">
      <w:pPr>
        <w:pStyle w:val="BodyText"/>
        <w:spacing w:before="7"/>
        <w:rPr>
          <w:rFonts w:ascii="Verdana"/>
          <w:b/>
          <w:sz w:val="25"/>
        </w:rPr>
      </w:pPr>
    </w:p>
    <w:p w14:paraId="68596AD1" w14:textId="77777777" w:rsidR="002104E6" w:rsidRDefault="002104E6">
      <w:pPr>
        <w:rPr>
          <w:rFonts w:ascii="Verdana"/>
          <w:sz w:val="25"/>
        </w:rPr>
        <w:sectPr w:rsidR="002104E6">
          <w:type w:val="continuous"/>
          <w:pgSz w:w="11910" w:h="16840"/>
          <w:pgMar w:top="800" w:right="580" w:bottom="280" w:left="600" w:header="720" w:footer="720" w:gutter="0"/>
          <w:cols w:space="720"/>
        </w:sectPr>
      </w:pPr>
    </w:p>
    <w:p w14:paraId="4963C837" w14:textId="77777777" w:rsidR="002104E6" w:rsidRDefault="00F10E56">
      <w:pPr>
        <w:spacing w:before="103"/>
        <w:ind w:left="2504"/>
        <w:rPr>
          <w:rFonts w:ascii="Verdana"/>
          <w:b/>
        </w:rPr>
      </w:pPr>
      <w:r>
        <w:rPr>
          <w:rFonts w:ascii="Verdana"/>
          <w:b/>
          <w:color w:val="FFFFFF"/>
        </w:rPr>
        <w:t>Individual</w:t>
      </w:r>
    </w:p>
    <w:p w14:paraId="1404D33B" w14:textId="77777777" w:rsidR="002104E6" w:rsidRDefault="00F10E56">
      <w:pPr>
        <w:spacing w:before="2"/>
        <w:ind w:left="2541"/>
        <w:rPr>
          <w:rFonts w:ascii="Verdana"/>
          <w:b/>
        </w:rPr>
      </w:pPr>
      <w:r>
        <w:rPr>
          <w:rFonts w:ascii="Verdana"/>
          <w:b/>
          <w:color w:val="FFFFFF"/>
        </w:rPr>
        <w:t>M</w:t>
      </w:r>
      <w:r>
        <w:rPr>
          <w:rFonts w:ascii="Verdana"/>
          <w:b/>
          <w:color w:val="FFFFFF"/>
        </w:rPr>
        <w:t>easures</w:t>
      </w:r>
    </w:p>
    <w:p w14:paraId="18282B78" w14:textId="77777777" w:rsidR="002104E6" w:rsidRDefault="002104E6">
      <w:pPr>
        <w:pStyle w:val="BodyText"/>
        <w:spacing w:before="4"/>
        <w:rPr>
          <w:rFonts w:ascii="Verdana"/>
          <w:b/>
          <w:sz w:val="35"/>
        </w:rPr>
      </w:pPr>
    </w:p>
    <w:p w14:paraId="58185470" w14:textId="77777777" w:rsidR="002104E6" w:rsidRDefault="00F10E56">
      <w:pPr>
        <w:ind w:left="3614"/>
        <w:rPr>
          <w:rFonts w:ascii="Verdana"/>
          <w:b/>
        </w:rPr>
      </w:pPr>
      <w:r>
        <w:rPr>
          <w:rFonts w:ascii="Verdana"/>
          <w:b/>
          <w:color w:val="FFFFFF"/>
        </w:rPr>
        <w:t>Anticipated</w:t>
      </w:r>
    </w:p>
    <w:p w14:paraId="386C2F38" w14:textId="77777777" w:rsidR="002104E6" w:rsidRDefault="00F10E56">
      <w:pPr>
        <w:spacing w:before="2"/>
        <w:ind w:left="3717"/>
        <w:rPr>
          <w:rFonts w:ascii="Verdana"/>
          <w:b/>
        </w:rPr>
      </w:pPr>
      <w:r>
        <w:rPr>
          <w:rFonts w:ascii="Verdana"/>
          <w:b/>
          <w:color w:val="FFFFFF"/>
        </w:rPr>
        <w:t>outcomes</w:t>
      </w:r>
    </w:p>
    <w:p w14:paraId="295C4BB7" w14:textId="77777777" w:rsidR="002104E6" w:rsidRDefault="002104E6">
      <w:pPr>
        <w:pStyle w:val="BodyText"/>
        <w:rPr>
          <w:rFonts w:ascii="Verdana"/>
          <w:b/>
          <w:sz w:val="26"/>
        </w:rPr>
      </w:pPr>
    </w:p>
    <w:p w14:paraId="54D17330" w14:textId="77777777" w:rsidR="002104E6" w:rsidRDefault="002104E6">
      <w:pPr>
        <w:pStyle w:val="BodyText"/>
        <w:spacing w:before="11"/>
        <w:rPr>
          <w:rFonts w:ascii="Verdana"/>
          <w:b/>
          <w:sz w:val="27"/>
        </w:rPr>
      </w:pPr>
    </w:p>
    <w:p w14:paraId="023CCBC3" w14:textId="77777777" w:rsidR="002104E6" w:rsidRDefault="00F10E56">
      <w:pPr>
        <w:spacing w:line="256" w:lineRule="auto"/>
        <w:ind w:left="2823" w:right="-8"/>
        <w:rPr>
          <w:sz w:val="17"/>
        </w:rPr>
      </w:pPr>
      <w:r>
        <w:rPr>
          <w:noProof/>
        </w:rPr>
        <w:drawing>
          <wp:anchor distT="0" distB="0" distL="0" distR="0" simplePos="0" relativeHeight="485727744" behindDoc="1" locked="0" layoutInCell="1" allowOverlap="1" wp14:anchorId="1D211DE2" wp14:editId="1A841988">
            <wp:simplePos x="0" y="0"/>
            <wp:positionH relativeFrom="page">
              <wp:posOffset>818737</wp:posOffset>
            </wp:positionH>
            <wp:positionV relativeFrom="paragraph">
              <wp:posOffset>-206437</wp:posOffset>
            </wp:positionV>
            <wp:extent cx="2037323" cy="1047749"/>
            <wp:effectExtent l="0" t="0" r="0" b="0"/>
            <wp:wrapNone/>
            <wp:docPr id="1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2.png"/>
                    <pic:cNvPicPr/>
                  </pic:nvPicPr>
                  <pic:blipFill>
                    <a:blip r:embed="rId8" cstate="print"/>
                    <a:stretch>
                      <a:fillRect/>
                    </a:stretch>
                  </pic:blipFill>
                  <pic:spPr>
                    <a:xfrm>
                      <a:off x="0" y="0"/>
                      <a:ext cx="2037323" cy="1047749"/>
                    </a:xfrm>
                    <a:prstGeom prst="rect">
                      <a:avLst/>
                    </a:prstGeom>
                  </pic:spPr>
                </pic:pic>
              </a:graphicData>
            </a:graphic>
          </wp:anchor>
        </w:drawing>
      </w:r>
      <w:r>
        <w:rPr>
          <w:color w:val="244060"/>
          <w:w w:val="105"/>
          <w:sz w:val="17"/>
        </w:rPr>
        <w:t>Expected</w:t>
      </w:r>
      <w:r>
        <w:rPr>
          <w:color w:val="244060"/>
          <w:spacing w:val="-20"/>
          <w:w w:val="105"/>
          <w:sz w:val="17"/>
        </w:rPr>
        <w:t xml:space="preserve"> </w:t>
      </w:r>
      <w:r>
        <w:rPr>
          <w:color w:val="244060"/>
          <w:w w:val="105"/>
          <w:sz w:val="17"/>
        </w:rPr>
        <w:t>ROI</w:t>
      </w:r>
      <w:r>
        <w:rPr>
          <w:color w:val="244060"/>
          <w:spacing w:val="-25"/>
          <w:w w:val="105"/>
          <w:sz w:val="17"/>
        </w:rPr>
        <w:t xml:space="preserve"> </w:t>
      </w:r>
      <w:r>
        <w:rPr>
          <w:color w:val="244060"/>
          <w:w w:val="105"/>
          <w:sz w:val="17"/>
        </w:rPr>
        <w:t>calculated</w:t>
      </w:r>
      <w:r>
        <w:rPr>
          <w:color w:val="244060"/>
          <w:spacing w:val="-28"/>
          <w:w w:val="105"/>
          <w:sz w:val="17"/>
        </w:rPr>
        <w:t xml:space="preserve"> </w:t>
      </w:r>
      <w:r>
        <w:rPr>
          <w:color w:val="244060"/>
          <w:w w:val="105"/>
          <w:sz w:val="17"/>
        </w:rPr>
        <w:t>in</w:t>
      </w:r>
      <w:r>
        <w:rPr>
          <w:color w:val="244060"/>
          <w:spacing w:val="-15"/>
          <w:w w:val="105"/>
          <w:sz w:val="17"/>
        </w:rPr>
        <w:t xml:space="preserve"> </w:t>
      </w:r>
      <w:r>
        <w:rPr>
          <w:color w:val="244060"/>
          <w:w w:val="105"/>
          <w:sz w:val="17"/>
        </w:rPr>
        <w:t xml:space="preserve">a </w:t>
      </w:r>
      <w:r>
        <w:rPr>
          <w:color w:val="244060"/>
          <w:spacing w:val="2"/>
          <w:w w:val="105"/>
          <w:sz w:val="17"/>
        </w:rPr>
        <w:t xml:space="preserve">paper </w:t>
      </w:r>
      <w:r>
        <w:rPr>
          <w:color w:val="244060"/>
          <w:w w:val="105"/>
          <w:sz w:val="17"/>
        </w:rPr>
        <w:t xml:space="preserve">only exercise as a </w:t>
      </w:r>
      <w:proofErr w:type="gramStart"/>
      <w:r>
        <w:rPr>
          <w:color w:val="244060"/>
          <w:w w:val="105"/>
          <w:sz w:val="17"/>
        </w:rPr>
        <w:t>decision making</w:t>
      </w:r>
      <w:proofErr w:type="gramEnd"/>
      <w:r>
        <w:rPr>
          <w:color w:val="244060"/>
          <w:spacing w:val="-36"/>
          <w:w w:val="105"/>
          <w:sz w:val="17"/>
        </w:rPr>
        <w:t xml:space="preserve"> </w:t>
      </w:r>
      <w:r>
        <w:rPr>
          <w:color w:val="244060"/>
          <w:w w:val="105"/>
          <w:sz w:val="17"/>
        </w:rPr>
        <w:t>tool.</w:t>
      </w:r>
    </w:p>
    <w:p w14:paraId="7161AAB7" w14:textId="77777777" w:rsidR="002104E6" w:rsidRDefault="00F10E56">
      <w:pPr>
        <w:pStyle w:val="BodyText"/>
        <w:spacing w:before="9"/>
        <w:rPr>
          <w:sz w:val="34"/>
        </w:rPr>
      </w:pPr>
      <w:r>
        <w:br w:type="column"/>
      </w:r>
    </w:p>
    <w:p w14:paraId="4ADF1522" w14:textId="77777777" w:rsidR="002104E6" w:rsidRDefault="00F10E56">
      <w:pPr>
        <w:spacing w:before="1"/>
        <w:ind w:left="821" w:right="2519" w:hanging="93"/>
        <w:rPr>
          <w:rFonts w:ascii="Verdana"/>
          <w:b/>
        </w:rPr>
      </w:pPr>
      <w:r>
        <w:rPr>
          <w:rFonts w:ascii="Verdana"/>
          <w:b/>
          <w:color w:val="FFFFFF"/>
        </w:rPr>
        <w:t>Long-term Strategic</w:t>
      </w:r>
    </w:p>
    <w:p w14:paraId="6B3AA46C" w14:textId="77777777" w:rsidR="002104E6" w:rsidRDefault="002104E6">
      <w:pPr>
        <w:pStyle w:val="BodyText"/>
        <w:spacing w:before="7"/>
        <w:rPr>
          <w:rFonts w:ascii="Verdana"/>
          <w:b/>
          <w:sz w:val="36"/>
        </w:rPr>
      </w:pPr>
    </w:p>
    <w:p w14:paraId="43C2B2BA" w14:textId="77777777" w:rsidR="002104E6" w:rsidRDefault="00F10E56">
      <w:pPr>
        <w:spacing w:line="256" w:lineRule="auto"/>
        <w:ind w:left="1717" w:right="1036"/>
        <w:rPr>
          <w:sz w:val="17"/>
        </w:rPr>
      </w:pPr>
      <w:r>
        <w:rPr>
          <w:color w:val="244060"/>
          <w:w w:val="105"/>
          <w:sz w:val="17"/>
        </w:rPr>
        <w:t>Benefits assessed beyond end of assignment in long-term retention rates, promotion rates, talent management and succession planning objectives being sustained, building career expats, increasing brand recognition and relationships, and overall value gained</w:t>
      </w:r>
      <w:r>
        <w:rPr>
          <w:color w:val="244060"/>
          <w:w w:val="105"/>
          <w:sz w:val="17"/>
        </w:rPr>
        <w:t>.</w:t>
      </w:r>
    </w:p>
    <w:p w14:paraId="1F4F6E34" w14:textId="77777777" w:rsidR="002104E6" w:rsidRDefault="002104E6">
      <w:pPr>
        <w:spacing w:line="256" w:lineRule="auto"/>
        <w:rPr>
          <w:sz w:val="17"/>
        </w:rPr>
        <w:sectPr w:rsidR="002104E6">
          <w:type w:val="continuous"/>
          <w:pgSz w:w="11910" w:h="16840"/>
          <w:pgMar w:top="800" w:right="580" w:bottom="280" w:left="600" w:header="720" w:footer="720" w:gutter="0"/>
          <w:cols w:num="2" w:space="720" w:equalWidth="0">
            <w:col w:w="5049" w:space="40"/>
            <w:col w:w="5641"/>
          </w:cols>
        </w:sectPr>
      </w:pPr>
    </w:p>
    <w:p w14:paraId="45437232" w14:textId="77777777" w:rsidR="002104E6" w:rsidRDefault="002104E6">
      <w:pPr>
        <w:pStyle w:val="BodyText"/>
        <w:spacing w:before="4"/>
        <w:rPr>
          <w:sz w:val="20"/>
        </w:rPr>
      </w:pPr>
    </w:p>
    <w:p w14:paraId="4780AF92" w14:textId="77777777" w:rsidR="002104E6" w:rsidRDefault="00F10E56">
      <w:pPr>
        <w:pStyle w:val="Heading1"/>
        <w:spacing w:before="51"/>
        <w:ind w:left="1348" w:right="1338"/>
        <w:jc w:val="center"/>
      </w:pPr>
      <w:r>
        <w:t>Measures of Global Assignment</w:t>
      </w:r>
    </w:p>
    <w:p w14:paraId="2EDC51DA" w14:textId="77777777" w:rsidR="002104E6" w:rsidRDefault="002104E6">
      <w:pPr>
        <w:pStyle w:val="BodyText"/>
        <w:spacing w:before="11"/>
        <w:rPr>
          <w:rFonts w:ascii="Carlito"/>
          <w:b/>
          <w:sz w:val="20"/>
        </w:rPr>
      </w:pPr>
    </w:p>
    <w:p w14:paraId="553CDB8E" w14:textId="77777777" w:rsidR="002104E6" w:rsidRDefault="00F10E56">
      <w:pPr>
        <w:pStyle w:val="BodyText"/>
        <w:spacing w:line="316" w:lineRule="auto"/>
        <w:ind w:left="826" w:right="951"/>
      </w:pPr>
      <w:r>
        <w:rPr>
          <w:w w:val="95"/>
        </w:rPr>
        <w:t>Source:</w:t>
      </w:r>
      <w:r>
        <w:rPr>
          <w:spacing w:val="-34"/>
          <w:w w:val="95"/>
        </w:rPr>
        <w:t xml:space="preserve"> </w:t>
      </w:r>
      <w:r>
        <w:rPr>
          <w:spacing w:val="-3"/>
          <w:w w:val="95"/>
        </w:rPr>
        <w:t>McNulty,</w:t>
      </w:r>
      <w:r>
        <w:rPr>
          <w:spacing w:val="-31"/>
          <w:w w:val="95"/>
        </w:rPr>
        <w:t xml:space="preserve"> </w:t>
      </w:r>
      <w:r>
        <w:rPr>
          <w:spacing w:val="-12"/>
          <w:w w:val="95"/>
        </w:rPr>
        <w:t>Y.,</w:t>
      </w:r>
      <w:r>
        <w:rPr>
          <w:spacing w:val="-31"/>
          <w:w w:val="95"/>
        </w:rPr>
        <w:t xml:space="preserve"> </w:t>
      </w:r>
      <w:r>
        <w:rPr>
          <w:w w:val="95"/>
        </w:rPr>
        <w:t>De</w:t>
      </w:r>
      <w:r>
        <w:rPr>
          <w:spacing w:val="-19"/>
          <w:w w:val="95"/>
        </w:rPr>
        <w:t xml:space="preserve"> </w:t>
      </w:r>
      <w:proofErr w:type="spellStart"/>
      <w:r>
        <w:rPr>
          <w:spacing w:val="3"/>
          <w:w w:val="95"/>
        </w:rPr>
        <w:t>Cieri</w:t>
      </w:r>
      <w:proofErr w:type="spellEnd"/>
      <w:r>
        <w:rPr>
          <w:spacing w:val="3"/>
          <w:w w:val="95"/>
        </w:rPr>
        <w:t>,</w:t>
      </w:r>
      <w:r>
        <w:rPr>
          <w:spacing w:val="-41"/>
          <w:w w:val="95"/>
        </w:rPr>
        <w:t xml:space="preserve"> </w:t>
      </w:r>
      <w:r>
        <w:rPr>
          <w:w w:val="95"/>
        </w:rPr>
        <w:t>H.,</w:t>
      </w:r>
      <w:r>
        <w:rPr>
          <w:spacing w:val="-31"/>
          <w:w w:val="95"/>
        </w:rPr>
        <w:t xml:space="preserve"> </w:t>
      </w:r>
      <w:r>
        <w:rPr>
          <w:w w:val="95"/>
        </w:rPr>
        <w:t>&amp;</w:t>
      </w:r>
      <w:r>
        <w:rPr>
          <w:spacing w:val="-36"/>
          <w:w w:val="95"/>
        </w:rPr>
        <w:t xml:space="preserve"> </w:t>
      </w:r>
      <w:r>
        <w:rPr>
          <w:w w:val="95"/>
        </w:rPr>
        <w:t>Hutchings,</w:t>
      </w:r>
      <w:r>
        <w:rPr>
          <w:spacing w:val="-31"/>
          <w:w w:val="95"/>
        </w:rPr>
        <w:t xml:space="preserve"> </w:t>
      </w:r>
      <w:r>
        <w:rPr>
          <w:w w:val="95"/>
        </w:rPr>
        <w:t>K.</w:t>
      </w:r>
      <w:r>
        <w:rPr>
          <w:spacing w:val="-31"/>
          <w:w w:val="95"/>
        </w:rPr>
        <w:t xml:space="preserve"> </w:t>
      </w:r>
      <w:r>
        <w:rPr>
          <w:spacing w:val="-4"/>
          <w:w w:val="95"/>
        </w:rPr>
        <w:t>(2009).</w:t>
      </w:r>
      <w:r>
        <w:rPr>
          <w:spacing w:val="-22"/>
          <w:w w:val="95"/>
        </w:rPr>
        <w:t xml:space="preserve"> </w:t>
      </w:r>
      <w:r>
        <w:rPr>
          <w:w w:val="95"/>
        </w:rPr>
        <w:t>Do</w:t>
      </w:r>
      <w:r>
        <w:rPr>
          <w:spacing w:val="-23"/>
          <w:w w:val="95"/>
        </w:rPr>
        <w:t xml:space="preserve"> </w:t>
      </w:r>
      <w:r>
        <w:rPr>
          <w:w w:val="95"/>
        </w:rPr>
        <w:t>global</w:t>
      </w:r>
      <w:r>
        <w:rPr>
          <w:spacing w:val="-38"/>
          <w:w w:val="95"/>
        </w:rPr>
        <w:t xml:space="preserve"> </w:t>
      </w:r>
      <w:r>
        <w:rPr>
          <w:w w:val="95"/>
        </w:rPr>
        <w:t>firms</w:t>
      </w:r>
      <w:r>
        <w:rPr>
          <w:spacing w:val="-32"/>
          <w:w w:val="95"/>
        </w:rPr>
        <w:t xml:space="preserve"> </w:t>
      </w:r>
      <w:r>
        <w:rPr>
          <w:w w:val="95"/>
        </w:rPr>
        <w:t>measure</w:t>
      </w:r>
      <w:r>
        <w:rPr>
          <w:spacing w:val="-38"/>
          <w:w w:val="95"/>
        </w:rPr>
        <w:t xml:space="preserve"> </w:t>
      </w:r>
      <w:r>
        <w:rPr>
          <w:w w:val="95"/>
        </w:rPr>
        <w:t xml:space="preserve">expatriate </w:t>
      </w:r>
      <w:r>
        <w:t xml:space="preserve">return on </w:t>
      </w:r>
      <w:r>
        <w:rPr>
          <w:spacing w:val="2"/>
        </w:rPr>
        <w:t xml:space="preserve">investment? </w:t>
      </w:r>
      <w:r>
        <w:t xml:space="preserve">An empirical examination of measures, barriers and variables </w:t>
      </w:r>
      <w:r>
        <w:rPr>
          <w:spacing w:val="3"/>
          <w:w w:val="95"/>
        </w:rPr>
        <w:t>influencing</w:t>
      </w:r>
      <w:r>
        <w:rPr>
          <w:spacing w:val="-49"/>
          <w:w w:val="95"/>
        </w:rPr>
        <w:t xml:space="preserve"> </w:t>
      </w:r>
      <w:r>
        <w:rPr>
          <w:w w:val="95"/>
        </w:rPr>
        <w:t>global</w:t>
      </w:r>
      <w:r>
        <w:rPr>
          <w:spacing w:val="-43"/>
          <w:w w:val="95"/>
        </w:rPr>
        <w:t xml:space="preserve"> </w:t>
      </w:r>
      <w:r>
        <w:rPr>
          <w:spacing w:val="2"/>
          <w:w w:val="95"/>
        </w:rPr>
        <w:t>staffing</w:t>
      </w:r>
      <w:r>
        <w:rPr>
          <w:spacing w:val="-49"/>
          <w:w w:val="95"/>
        </w:rPr>
        <w:t xml:space="preserve"> </w:t>
      </w:r>
      <w:r>
        <w:rPr>
          <w:w w:val="95"/>
        </w:rPr>
        <w:t>practices.</w:t>
      </w:r>
      <w:r>
        <w:rPr>
          <w:spacing w:val="-46"/>
          <w:w w:val="95"/>
        </w:rPr>
        <w:t xml:space="preserve"> </w:t>
      </w:r>
      <w:r>
        <w:rPr>
          <w:w w:val="95"/>
        </w:rPr>
        <w:t>International</w:t>
      </w:r>
      <w:r>
        <w:rPr>
          <w:spacing w:val="-43"/>
          <w:w w:val="95"/>
        </w:rPr>
        <w:t xml:space="preserve"> </w:t>
      </w:r>
      <w:r>
        <w:rPr>
          <w:w w:val="95"/>
        </w:rPr>
        <w:t>Journal</w:t>
      </w:r>
      <w:r>
        <w:rPr>
          <w:spacing w:val="-44"/>
          <w:w w:val="95"/>
        </w:rPr>
        <w:t xml:space="preserve"> </w:t>
      </w:r>
      <w:r>
        <w:rPr>
          <w:w w:val="95"/>
        </w:rPr>
        <w:t>of</w:t>
      </w:r>
      <w:r>
        <w:rPr>
          <w:spacing w:val="-45"/>
          <w:w w:val="95"/>
        </w:rPr>
        <w:t xml:space="preserve"> </w:t>
      </w:r>
      <w:r>
        <w:rPr>
          <w:w w:val="95"/>
        </w:rPr>
        <w:t>Human</w:t>
      </w:r>
      <w:r>
        <w:rPr>
          <w:spacing w:val="-32"/>
          <w:w w:val="95"/>
        </w:rPr>
        <w:t xml:space="preserve"> </w:t>
      </w:r>
      <w:r>
        <w:rPr>
          <w:w w:val="95"/>
        </w:rPr>
        <w:t>Resource</w:t>
      </w:r>
      <w:r>
        <w:rPr>
          <w:spacing w:val="-43"/>
          <w:w w:val="95"/>
        </w:rPr>
        <w:t xml:space="preserve"> </w:t>
      </w:r>
      <w:r>
        <w:rPr>
          <w:w w:val="95"/>
        </w:rPr>
        <w:t xml:space="preserve">Management, </w:t>
      </w:r>
      <w:r>
        <w:rPr>
          <w:spacing w:val="-3"/>
        </w:rPr>
        <w:t>20(6),</w:t>
      </w:r>
      <w:r>
        <w:rPr>
          <w:spacing w:val="-1"/>
        </w:rPr>
        <w:t xml:space="preserve"> </w:t>
      </w:r>
      <w:r>
        <w:rPr>
          <w:spacing w:val="-10"/>
        </w:rPr>
        <w:t>1309–1326.</w:t>
      </w:r>
    </w:p>
    <w:p w14:paraId="1ABFBBBE" w14:textId="77777777" w:rsidR="002104E6" w:rsidRDefault="002104E6">
      <w:pPr>
        <w:pStyle w:val="BodyText"/>
      </w:pPr>
    </w:p>
    <w:p w14:paraId="489223BE" w14:textId="77777777" w:rsidR="002104E6" w:rsidRDefault="002104E6">
      <w:pPr>
        <w:pStyle w:val="BodyText"/>
      </w:pPr>
    </w:p>
    <w:p w14:paraId="297200F3" w14:textId="77777777" w:rsidR="002104E6" w:rsidRDefault="00F10E56">
      <w:pPr>
        <w:pStyle w:val="ListParagraph"/>
        <w:numPr>
          <w:ilvl w:val="2"/>
          <w:numId w:val="2"/>
        </w:numPr>
        <w:tabs>
          <w:tab w:val="left" w:pos="2187"/>
        </w:tabs>
        <w:spacing w:before="153"/>
        <w:ind w:left="2186"/>
        <w:rPr>
          <w:rFonts w:ascii="Arial"/>
          <w:sz w:val="24"/>
        </w:rPr>
      </w:pPr>
      <w:r>
        <w:rPr>
          <w:rFonts w:ascii="Arial"/>
          <w:sz w:val="24"/>
        </w:rPr>
        <w:t>Anticipated</w:t>
      </w:r>
      <w:r>
        <w:rPr>
          <w:rFonts w:ascii="Arial"/>
          <w:spacing w:val="-35"/>
          <w:sz w:val="24"/>
        </w:rPr>
        <w:t xml:space="preserve"> </w:t>
      </w:r>
      <w:r>
        <w:rPr>
          <w:rFonts w:ascii="Arial"/>
          <w:sz w:val="24"/>
        </w:rPr>
        <w:t>outcomes</w:t>
      </w:r>
    </w:p>
    <w:p w14:paraId="159B245A" w14:textId="77777777" w:rsidR="002104E6" w:rsidRDefault="002104E6">
      <w:pPr>
        <w:pStyle w:val="BodyText"/>
        <w:spacing w:before="4"/>
        <w:rPr>
          <w:sz w:val="23"/>
        </w:rPr>
      </w:pPr>
    </w:p>
    <w:p w14:paraId="7BCE3B67" w14:textId="77777777" w:rsidR="002104E6" w:rsidRDefault="00F10E56">
      <w:pPr>
        <w:pStyle w:val="BodyText"/>
        <w:ind w:left="1579"/>
      </w:pPr>
      <w:r>
        <w:t xml:space="preserve">Expected ROI calculated in a paper-only exercise as a </w:t>
      </w:r>
      <w:proofErr w:type="gramStart"/>
      <w:r>
        <w:t>decision making</w:t>
      </w:r>
      <w:proofErr w:type="gramEnd"/>
      <w:r>
        <w:t xml:space="preserve"> tool.</w:t>
      </w:r>
    </w:p>
    <w:p w14:paraId="31C9CCCA" w14:textId="77777777" w:rsidR="002104E6" w:rsidRDefault="002104E6">
      <w:pPr>
        <w:pStyle w:val="BodyText"/>
        <w:spacing w:before="11"/>
        <w:rPr>
          <w:sz w:val="21"/>
        </w:rPr>
      </w:pPr>
    </w:p>
    <w:p w14:paraId="25C22A4A" w14:textId="77777777" w:rsidR="002104E6" w:rsidRDefault="00F10E56">
      <w:pPr>
        <w:pStyle w:val="ListParagraph"/>
        <w:numPr>
          <w:ilvl w:val="2"/>
          <w:numId w:val="2"/>
        </w:numPr>
        <w:tabs>
          <w:tab w:val="left" w:pos="2187"/>
        </w:tabs>
        <w:ind w:left="2186"/>
        <w:rPr>
          <w:rFonts w:ascii="Arial"/>
          <w:sz w:val="24"/>
        </w:rPr>
      </w:pPr>
      <w:r>
        <w:rPr>
          <w:rFonts w:ascii="Arial"/>
          <w:sz w:val="24"/>
        </w:rPr>
        <w:t>Short-term</w:t>
      </w:r>
      <w:r>
        <w:rPr>
          <w:rFonts w:ascii="Arial"/>
          <w:spacing w:val="-37"/>
          <w:sz w:val="24"/>
        </w:rPr>
        <w:t xml:space="preserve"> </w:t>
      </w:r>
      <w:r>
        <w:rPr>
          <w:rFonts w:ascii="Arial"/>
          <w:sz w:val="24"/>
        </w:rPr>
        <w:t>financial</w:t>
      </w:r>
      <w:r>
        <w:rPr>
          <w:rFonts w:ascii="Arial"/>
          <w:spacing w:val="-27"/>
          <w:sz w:val="24"/>
        </w:rPr>
        <w:t xml:space="preserve"> </w:t>
      </w:r>
      <w:r>
        <w:rPr>
          <w:rFonts w:ascii="Arial"/>
          <w:sz w:val="24"/>
        </w:rPr>
        <w:t>measures</w:t>
      </w:r>
    </w:p>
    <w:p w14:paraId="24DD289C" w14:textId="77777777" w:rsidR="002104E6" w:rsidRDefault="002104E6">
      <w:pPr>
        <w:pStyle w:val="BodyText"/>
        <w:spacing w:before="4"/>
        <w:rPr>
          <w:sz w:val="23"/>
        </w:rPr>
      </w:pPr>
    </w:p>
    <w:p w14:paraId="536BA656" w14:textId="77777777" w:rsidR="002104E6" w:rsidRDefault="00F10E56">
      <w:pPr>
        <w:pStyle w:val="BodyText"/>
        <w:ind w:left="1579"/>
      </w:pPr>
      <w:r>
        <w:t>Determine whether costs of assignment exceed budget or revenues increase.</w:t>
      </w:r>
    </w:p>
    <w:p w14:paraId="63D91DE3" w14:textId="77777777" w:rsidR="002104E6" w:rsidRDefault="002104E6">
      <w:pPr>
        <w:pStyle w:val="BodyText"/>
        <w:spacing w:before="4"/>
        <w:rPr>
          <w:sz w:val="23"/>
        </w:rPr>
      </w:pPr>
    </w:p>
    <w:p w14:paraId="1B5C75D8" w14:textId="77777777" w:rsidR="002104E6" w:rsidRDefault="00F10E56">
      <w:pPr>
        <w:pStyle w:val="ListParagraph"/>
        <w:numPr>
          <w:ilvl w:val="2"/>
          <w:numId w:val="2"/>
        </w:numPr>
        <w:tabs>
          <w:tab w:val="left" w:pos="2187"/>
        </w:tabs>
        <w:ind w:left="2186"/>
        <w:rPr>
          <w:rFonts w:ascii="Arial"/>
          <w:sz w:val="24"/>
        </w:rPr>
      </w:pPr>
      <w:r>
        <w:rPr>
          <w:rFonts w:ascii="Arial"/>
          <w:sz w:val="24"/>
        </w:rPr>
        <w:t>Short-term</w:t>
      </w:r>
      <w:r>
        <w:rPr>
          <w:rFonts w:ascii="Arial"/>
          <w:spacing w:val="-37"/>
          <w:sz w:val="24"/>
        </w:rPr>
        <w:t xml:space="preserve"> </w:t>
      </w:r>
      <w:r>
        <w:rPr>
          <w:rFonts w:ascii="Arial"/>
          <w:sz w:val="24"/>
        </w:rPr>
        <w:t>functional</w:t>
      </w:r>
      <w:r>
        <w:rPr>
          <w:rFonts w:ascii="Arial"/>
          <w:spacing w:val="-27"/>
          <w:sz w:val="24"/>
        </w:rPr>
        <w:t xml:space="preserve"> </w:t>
      </w:r>
      <w:r>
        <w:rPr>
          <w:rFonts w:ascii="Arial"/>
          <w:sz w:val="24"/>
        </w:rPr>
        <w:t>measures</w:t>
      </w:r>
    </w:p>
    <w:p w14:paraId="452193EB" w14:textId="77777777" w:rsidR="002104E6" w:rsidRDefault="002104E6">
      <w:pPr>
        <w:pStyle w:val="BodyText"/>
        <w:spacing w:before="4"/>
        <w:rPr>
          <w:sz w:val="23"/>
        </w:rPr>
      </w:pPr>
    </w:p>
    <w:p w14:paraId="34347DE8" w14:textId="77777777" w:rsidR="002104E6" w:rsidRDefault="00F10E56">
      <w:pPr>
        <w:pStyle w:val="BodyText"/>
        <w:spacing w:line="314" w:lineRule="auto"/>
        <w:ind w:left="1579" w:right="847"/>
      </w:pPr>
      <w:r>
        <w:rPr>
          <w:w w:val="95"/>
        </w:rPr>
        <w:t>Immediate</w:t>
      </w:r>
      <w:r>
        <w:rPr>
          <w:spacing w:val="-38"/>
          <w:w w:val="95"/>
        </w:rPr>
        <w:t xml:space="preserve"> </w:t>
      </w:r>
      <w:r>
        <w:rPr>
          <w:spacing w:val="4"/>
          <w:w w:val="95"/>
        </w:rPr>
        <w:t>benefits</w:t>
      </w:r>
      <w:r>
        <w:rPr>
          <w:spacing w:val="-42"/>
          <w:w w:val="95"/>
        </w:rPr>
        <w:t xml:space="preserve"> </w:t>
      </w:r>
      <w:r>
        <w:rPr>
          <w:spacing w:val="2"/>
          <w:w w:val="95"/>
        </w:rPr>
        <w:t>assessed</w:t>
      </w:r>
      <w:r>
        <w:rPr>
          <w:spacing w:val="-42"/>
          <w:w w:val="95"/>
        </w:rPr>
        <w:t xml:space="preserve"> </w:t>
      </w:r>
      <w:r>
        <w:rPr>
          <w:spacing w:val="4"/>
          <w:w w:val="95"/>
        </w:rPr>
        <w:t>in</w:t>
      </w:r>
      <w:r>
        <w:rPr>
          <w:spacing w:val="-42"/>
          <w:w w:val="95"/>
        </w:rPr>
        <w:t xml:space="preserve"> </w:t>
      </w:r>
      <w:r>
        <w:rPr>
          <w:w w:val="95"/>
        </w:rPr>
        <w:t>local</w:t>
      </w:r>
      <w:r>
        <w:rPr>
          <w:spacing w:val="-36"/>
          <w:w w:val="95"/>
        </w:rPr>
        <w:t xml:space="preserve"> </w:t>
      </w:r>
      <w:r>
        <w:rPr>
          <w:spacing w:val="2"/>
          <w:w w:val="95"/>
        </w:rPr>
        <w:t>objectives</w:t>
      </w:r>
      <w:r>
        <w:rPr>
          <w:spacing w:val="-42"/>
          <w:w w:val="95"/>
        </w:rPr>
        <w:t xml:space="preserve"> </w:t>
      </w:r>
      <w:r>
        <w:rPr>
          <w:spacing w:val="2"/>
          <w:w w:val="95"/>
        </w:rPr>
        <w:t>met</w:t>
      </w:r>
      <w:r>
        <w:rPr>
          <w:spacing w:val="-42"/>
          <w:w w:val="95"/>
        </w:rPr>
        <w:t xml:space="preserve"> </w:t>
      </w:r>
      <w:r>
        <w:rPr>
          <w:spacing w:val="3"/>
          <w:w w:val="95"/>
        </w:rPr>
        <w:t>(</w:t>
      </w:r>
      <w:proofErr w:type="gramStart"/>
      <w:r>
        <w:rPr>
          <w:spacing w:val="3"/>
          <w:w w:val="95"/>
        </w:rPr>
        <w:t>e.g.</w:t>
      </w:r>
      <w:proofErr w:type="gramEnd"/>
      <w:r>
        <w:rPr>
          <w:spacing w:val="-41"/>
          <w:w w:val="95"/>
        </w:rPr>
        <w:t xml:space="preserve"> </w:t>
      </w:r>
      <w:r>
        <w:rPr>
          <w:spacing w:val="2"/>
          <w:w w:val="95"/>
        </w:rPr>
        <w:t>knowledge</w:t>
      </w:r>
      <w:r>
        <w:rPr>
          <w:spacing w:val="-37"/>
          <w:w w:val="95"/>
        </w:rPr>
        <w:t xml:space="preserve"> </w:t>
      </w:r>
      <w:r>
        <w:rPr>
          <w:w w:val="95"/>
        </w:rPr>
        <w:t>transferred), local</w:t>
      </w:r>
      <w:r>
        <w:rPr>
          <w:spacing w:val="-14"/>
          <w:w w:val="95"/>
        </w:rPr>
        <w:t xml:space="preserve"> </w:t>
      </w:r>
      <w:r>
        <w:rPr>
          <w:w w:val="95"/>
        </w:rPr>
        <w:t>successor</w:t>
      </w:r>
      <w:r>
        <w:rPr>
          <w:spacing w:val="-24"/>
          <w:w w:val="95"/>
        </w:rPr>
        <w:t xml:space="preserve"> </w:t>
      </w:r>
      <w:r>
        <w:rPr>
          <w:w w:val="95"/>
        </w:rPr>
        <w:t>groomed,</w:t>
      </w:r>
      <w:r>
        <w:rPr>
          <w:spacing w:val="-32"/>
          <w:w w:val="95"/>
        </w:rPr>
        <w:t xml:space="preserve"> </w:t>
      </w:r>
      <w:r>
        <w:rPr>
          <w:w w:val="95"/>
        </w:rPr>
        <w:t>repatriation</w:t>
      </w:r>
      <w:r>
        <w:rPr>
          <w:spacing w:val="-34"/>
          <w:w w:val="95"/>
        </w:rPr>
        <w:t xml:space="preserve"> </w:t>
      </w:r>
      <w:r>
        <w:rPr>
          <w:w w:val="95"/>
        </w:rPr>
        <w:t>turnover,</w:t>
      </w:r>
      <w:r>
        <w:rPr>
          <w:spacing w:val="-32"/>
          <w:w w:val="95"/>
        </w:rPr>
        <w:t xml:space="preserve"> </w:t>
      </w:r>
      <w:r>
        <w:rPr>
          <w:w w:val="95"/>
        </w:rPr>
        <w:t>premature</w:t>
      </w:r>
      <w:r>
        <w:rPr>
          <w:spacing w:val="-28"/>
          <w:w w:val="95"/>
        </w:rPr>
        <w:t xml:space="preserve"> </w:t>
      </w:r>
      <w:r>
        <w:rPr>
          <w:w w:val="95"/>
        </w:rPr>
        <w:t>returns/failures,</w:t>
      </w:r>
      <w:r>
        <w:rPr>
          <w:spacing w:val="-32"/>
          <w:w w:val="95"/>
        </w:rPr>
        <w:t xml:space="preserve"> </w:t>
      </w:r>
      <w:r>
        <w:rPr>
          <w:w w:val="95"/>
        </w:rPr>
        <w:t xml:space="preserve">among </w:t>
      </w:r>
      <w:r>
        <w:t>others.</w:t>
      </w:r>
    </w:p>
    <w:p w14:paraId="5CCEF775" w14:textId="77777777" w:rsidR="002104E6" w:rsidRDefault="00F10E56">
      <w:pPr>
        <w:pStyle w:val="ListParagraph"/>
        <w:numPr>
          <w:ilvl w:val="2"/>
          <w:numId w:val="2"/>
        </w:numPr>
        <w:tabs>
          <w:tab w:val="left" w:pos="2187"/>
        </w:tabs>
        <w:spacing w:before="165"/>
        <w:ind w:left="2186"/>
        <w:rPr>
          <w:rFonts w:ascii="Arial"/>
          <w:sz w:val="24"/>
        </w:rPr>
      </w:pPr>
      <w:r>
        <w:rPr>
          <w:rFonts w:ascii="Arial"/>
          <w:sz w:val="24"/>
        </w:rPr>
        <w:t>Long-term</w:t>
      </w:r>
      <w:r>
        <w:rPr>
          <w:rFonts w:ascii="Arial"/>
          <w:spacing w:val="-37"/>
          <w:sz w:val="24"/>
        </w:rPr>
        <w:t xml:space="preserve"> </w:t>
      </w:r>
      <w:r>
        <w:rPr>
          <w:rFonts w:ascii="Arial"/>
          <w:sz w:val="24"/>
        </w:rPr>
        <w:t>strategic</w:t>
      </w:r>
      <w:r>
        <w:rPr>
          <w:rFonts w:ascii="Arial"/>
          <w:spacing w:val="-42"/>
          <w:sz w:val="24"/>
        </w:rPr>
        <w:t xml:space="preserve"> </w:t>
      </w:r>
      <w:r>
        <w:rPr>
          <w:rFonts w:ascii="Arial"/>
          <w:sz w:val="24"/>
        </w:rPr>
        <w:t>measures</w:t>
      </w:r>
    </w:p>
    <w:p w14:paraId="0AF83CF7" w14:textId="77777777" w:rsidR="002104E6" w:rsidRDefault="002104E6">
      <w:pPr>
        <w:pStyle w:val="BodyText"/>
        <w:spacing w:before="4"/>
        <w:rPr>
          <w:sz w:val="23"/>
        </w:rPr>
      </w:pPr>
    </w:p>
    <w:p w14:paraId="70479410" w14:textId="77777777" w:rsidR="002104E6" w:rsidRDefault="00F10E56">
      <w:pPr>
        <w:pStyle w:val="BodyText"/>
        <w:spacing w:line="319" w:lineRule="auto"/>
        <w:ind w:left="1579" w:right="847"/>
      </w:pPr>
      <w:r>
        <w:rPr>
          <w:spacing w:val="3"/>
          <w:w w:val="95"/>
        </w:rPr>
        <w:t>Benefits</w:t>
      </w:r>
      <w:r>
        <w:rPr>
          <w:spacing w:val="-40"/>
          <w:w w:val="95"/>
        </w:rPr>
        <w:t xml:space="preserve"> </w:t>
      </w:r>
      <w:r>
        <w:rPr>
          <w:spacing w:val="2"/>
          <w:w w:val="95"/>
        </w:rPr>
        <w:t>assessed</w:t>
      </w:r>
      <w:r>
        <w:rPr>
          <w:spacing w:val="-40"/>
          <w:w w:val="95"/>
        </w:rPr>
        <w:t xml:space="preserve"> </w:t>
      </w:r>
      <w:r>
        <w:rPr>
          <w:spacing w:val="2"/>
          <w:w w:val="95"/>
        </w:rPr>
        <w:t>beyond</w:t>
      </w:r>
      <w:r>
        <w:rPr>
          <w:spacing w:val="-39"/>
          <w:w w:val="95"/>
        </w:rPr>
        <w:t xml:space="preserve"> </w:t>
      </w:r>
      <w:r>
        <w:rPr>
          <w:spacing w:val="3"/>
          <w:w w:val="95"/>
        </w:rPr>
        <w:t>end</w:t>
      </w:r>
      <w:r>
        <w:rPr>
          <w:spacing w:val="-40"/>
          <w:w w:val="95"/>
        </w:rPr>
        <w:t xml:space="preserve"> </w:t>
      </w:r>
      <w:r>
        <w:rPr>
          <w:w w:val="95"/>
        </w:rPr>
        <w:t>of</w:t>
      </w:r>
      <w:r>
        <w:rPr>
          <w:spacing w:val="-36"/>
          <w:w w:val="95"/>
        </w:rPr>
        <w:t xml:space="preserve"> </w:t>
      </w:r>
      <w:r>
        <w:rPr>
          <w:w w:val="95"/>
        </w:rPr>
        <w:t>assignment</w:t>
      </w:r>
      <w:r>
        <w:rPr>
          <w:spacing w:val="-40"/>
          <w:w w:val="95"/>
        </w:rPr>
        <w:t xml:space="preserve"> </w:t>
      </w:r>
      <w:r>
        <w:rPr>
          <w:spacing w:val="4"/>
          <w:w w:val="95"/>
        </w:rPr>
        <w:t>in</w:t>
      </w:r>
      <w:r>
        <w:rPr>
          <w:spacing w:val="-28"/>
          <w:w w:val="95"/>
        </w:rPr>
        <w:t xml:space="preserve"> </w:t>
      </w:r>
      <w:r>
        <w:rPr>
          <w:spacing w:val="3"/>
          <w:w w:val="95"/>
        </w:rPr>
        <w:t>long-term</w:t>
      </w:r>
      <w:r>
        <w:rPr>
          <w:spacing w:val="-40"/>
          <w:w w:val="95"/>
        </w:rPr>
        <w:t xml:space="preserve"> </w:t>
      </w:r>
      <w:r>
        <w:rPr>
          <w:spacing w:val="2"/>
          <w:w w:val="95"/>
        </w:rPr>
        <w:t>retention</w:t>
      </w:r>
      <w:r>
        <w:rPr>
          <w:spacing w:val="-39"/>
          <w:w w:val="95"/>
        </w:rPr>
        <w:t xml:space="preserve"> </w:t>
      </w:r>
      <w:r>
        <w:rPr>
          <w:w w:val="95"/>
        </w:rPr>
        <w:t>rates,</w:t>
      </w:r>
      <w:r>
        <w:rPr>
          <w:spacing w:val="-38"/>
          <w:w w:val="95"/>
        </w:rPr>
        <w:t xml:space="preserve"> </w:t>
      </w:r>
      <w:r>
        <w:rPr>
          <w:w w:val="95"/>
        </w:rPr>
        <w:t xml:space="preserve">promotion </w:t>
      </w:r>
      <w:r>
        <w:t>rates,</w:t>
      </w:r>
      <w:r>
        <w:rPr>
          <w:spacing w:val="-53"/>
        </w:rPr>
        <w:t xml:space="preserve"> </w:t>
      </w:r>
      <w:r>
        <w:rPr>
          <w:spacing w:val="2"/>
        </w:rPr>
        <w:t>talent</w:t>
      </w:r>
      <w:r>
        <w:rPr>
          <w:spacing w:val="-54"/>
        </w:rPr>
        <w:t xml:space="preserve"> </w:t>
      </w:r>
      <w:r>
        <w:t>management</w:t>
      </w:r>
      <w:r>
        <w:rPr>
          <w:spacing w:val="-48"/>
        </w:rPr>
        <w:t xml:space="preserve"> </w:t>
      </w:r>
      <w:r>
        <w:t>and</w:t>
      </w:r>
      <w:r>
        <w:rPr>
          <w:spacing w:val="-47"/>
        </w:rPr>
        <w:t xml:space="preserve"> </w:t>
      </w:r>
      <w:r>
        <w:t>succession</w:t>
      </w:r>
      <w:r>
        <w:rPr>
          <w:spacing w:val="-54"/>
        </w:rPr>
        <w:t xml:space="preserve"> </w:t>
      </w:r>
      <w:r>
        <w:rPr>
          <w:spacing w:val="2"/>
        </w:rPr>
        <w:t>planning</w:t>
      </w:r>
      <w:r>
        <w:rPr>
          <w:spacing w:val="-55"/>
        </w:rPr>
        <w:t xml:space="preserve"> </w:t>
      </w:r>
      <w:r>
        <w:rPr>
          <w:spacing w:val="2"/>
        </w:rPr>
        <w:t>objectives</w:t>
      </w:r>
      <w:r>
        <w:rPr>
          <w:spacing w:val="-53"/>
        </w:rPr>
        <w:t xml:space="preserve"> </w:t>
      </w:r>
      <w:r>
        <w:rPr>
          <w:spacing w:val="3"/>
        </w:rPr>
        <w:t>being</w:t>
      </w:r>
      <w:r>
        <w:rPr>
          <w:spacing w:val="-54"/>
        </w:rPr>
        <w:t xml:space="preserve"> </w:t>
      </w:r>
      <w:r>
        <w:t>sustained,</w:t>
      </w:r>
    </w:p>
    <w:p w14:paraId="05081CD5" w14:textId="77777777" w:rsidR="002104E6" w:rsidRDefault="00F10E56">
      <w:pPr>
        <w:pStyle w:val="BodyText"/>
        <w:spacing w:line="263" w:lineRule="exact"/>
        <w:ind w:left="1579"/>
      </w:pPr>
      <w:r>
        <w:t>building career expats, increasing brand recognition and relationships, and overall</w:t>
      </w:r>
    </w:p>
    <w:p w14:paraId="2346C3F7" w14:textId="77777777" w:rsidR="002104E6" w:rsidRDefault="002104E6">
      <w:pPr>
        <w:spacing w:line="263" w:lineRule="exact"/>
        <w:sectPr w:rsidR="002104E6">
          <w:type w:val="continuous"/>
          <w:pgSz w:w="11910" w:h="16840"/>
          <w:pgMar w:top="800" w:right="580" w:bottom="280" w:left="600" w:header="720" w:footer="720" w:gutter="0"/>
          <w:cols w:space="720"/>
        </w:sectPr>
      </w:pPr>
    </w:p>
    <w:p w14:paraId="6CD89120" w14:textId="77777777" w:rsidR="002104E6" w:rsidRDefault="002104E6">
      <w:pPr>
        <w:pStyle w:val="BodyText"/>
        <w:spacing w:before="2"/>
        <w:rPr>
          <w:sz w:val="28"/>
        </w:rPr>
      </w:pPr>
    </w:p>
    <w:p w14:paraId="4B4473E2" w14:textId="77777777" w:rsidR="002104E6" w:rsidRDefault="00F10E56">
      <w:pPr>
        <w:pStyle w:val="BodyText"/>
        <w:spacing w:before="55"/>
        <w:ind w:left="1579"/>
      </w:pPr>
      <w:r>
        <w:t>value gained.</w:t>
      </w:r>
    </w:p>
    <w:p w14:paraId="1C1E774D" w14:textId="77777777" w:rsidR="002104E6" w:rsidRDefault="002104E6">
      <w:pPr>
        <w:pStyle w:val="BodyText"/>
        <w:spacing w:before="11"/>
        <w:rPr>
          <w:sz w:val="21"/>
        </w:rPr>
      </w:pPr>
    </w:p>
    <w:p w14:paraId="57D3826A" w14:textId="77777777" w:rsidR="002104E6" w:rsidRDefault="00F10E56">
      <w:pPr>
        <w:pStyle w:val="ListParagraph"/>
        <w:numPr>
          <w:ilvl w:val="2"/>
          <w:numId w:val="2"/>
        </w:numPr>
        <w:tabs>
          <w:tab w:val="left" w:pos="2187"/>
        </w:tabs>
        <w:ind w:left="2186"/>
        <w:rPr>
          <w:rFonts w:ascii="Arial"/>
          <w:sz w:val="24"/>
        </w:rPr>
      </w:pPr>
      <w:r>
        <w:rPr>
          <w:rFonts w:ascii="Arial"/>
          <w:spacing w:val="2"/>
          <w:sz w:val="24"/>
        </w:rPr>
        <w:t>Individual</w:t>
      </w:r>
      <w:r>
        <w:rPr>
          <w:rFonts w:ascii="Arial"/>
          <w:spacing w:val="-27"/>
          <w:sz w:val="24"/>
        </w:rPr>
        <w:t xml:space="preserve"> </w:t>
      </w:r>
      <w:r>
        <w:rPr>
          <w:rFonts w:ascii="Arial"/>
          <w:sz w:val="24"/>
        </w:rPr>
        <w:t>measures</w:t>
      </w:r>
    </w:p>
    <w:p w14:paraId="683EF43F" w14:textId="77777777" w:rsidR="002104E6" w:rsidRDefault="002104E6">
      <w:pPr>
        <w:pStyle w:val="BodyText"/>
        <w:spacing w:before="4"/>
        <w:rPr>
          <w:sz w:val="23"/>
        </w:rPr>
      </w:pPr>
    </w:p>
    <w:p w14:paraId="522D09A0" w14:textId="77777777" w:rsidR="002104E6" w:rsidRDefault="00F10E56">
      <w:pPr>
        <w:pStyle w:val="BodyText"/>
        <w:spacing w:line="319" w:lineRule="auto"/>
        <w:ind w:left="1579" w:right="847"/>
      </w:pPr>
      <w:r>
        <w:rPr>
          <w:spacing w:val="3"/>
          <w:w w:val="95"/>
        </w:rPr>
        <w:t>Benefits</w:t>
      </w:r>
      <w:r>
        <w:rPr>
          <w:spacing w:val="-38"/>
          <w:w w:val="95"/>
        </w:rPr>
        <w:t xml:space="preserve"> </w:t>
      </w:r>
      <w:r>
        <w:rPr>
          <w:w w:val="95"/>
        </w:rPr>
        <w:t>accruing</w:t>
      </w:r>
      <w:r>
        <w:rPr>
          <w:spacing w:val="-25"/>
          <w:w w:val="95"/>
        </w:rPr>
        <w:t xml:space="preserve"> </w:t>
      </w:r>
      <w:r>
        <w:rPr>
          <w:w w:val="95"/>
        </w:rPr>
        <w:t>to</w:t>
      </w:r>
      <w:r>
        <w:rPr>
          <w:spacing w:val="-24"/>
          <w:w w:val="95"/>
        </w:rPr>
        <w:t xml:space="preserve"> </w:t>
      </w:r>
      <w:r>
        <w:rPr>
          <w:w w:val="95"/>
        </w:rPr>
        <w:t>expatriate</w:t>
      </w:r>
      <w:r>
        <w:rPr>
          <w:spacing w:val="-32"/>
          <w:w w:val="95"/>
        </w:rPr>
        <w:t xml:space="preserve"> </w:t>
      </w:r>
      <w:r>
        <w:rPr>
          <w:spacing w:val="3"/>
          <w:w w:val="95"/>
        </w:rPr>
        <w:t>employee</w:t>
      </w:r>
      <w:r>
        <w:rPr>
          <w:spacing w:val="-31"/>
          <w:w w:val="95"/>
        </w:rPr>
        <w:t xml:space="preserve"> </w:t>
      </w:r>
      <w:r>
        <w:rPr>
          <w:w w:val="95"/>
        </w:rPr>
        <w:t>rather</w:t>
      </w:r>
      <w:r>
        <w:rPr>
          <w:spacing w:val="-41"/>
          <w:w w:val="95"/>
        </w:rPr>
        <w:t xml:space="preserve"> </w:t>
      </w:r>
      <w:r>
        <w:rPr>
          <w:w w:val="95"/>
        </w:rPr>
        <w:t>than</w:t>
      </w:r>
      <w:r>
        <w:rPr>
          <w:spacing w:val="-37"/>
          <w:w w:val="95"/>
        </w:rPr>
        <w:t xml:space="preserve"> </w:t>
      </w:r>
      <w:r>
        <w:rPr>
          <w:spacing w:val="2"/>
          <w:w w:val="95"/>
        </w:rPr>
        <w:t>firm</w:t>
      </w:r>
      <w:r>
        <w:rPr>
          <w:spacing w:val="-25"/>
          <w:w w:val="95"/>
        </w:rPr>
        <w:t xml:space="preserve"> </w:t>
      </w:r>
      <w:r>
        <w:rPr>
          <w:spacing w:val="3"/>
          <w:w w:val="95"/>
        </w:rPr>
        <w:t>(</w:t>
      </w:r>
      <w:proofErr w:type="gramStart"/>
      <w:r>
        <w:rPr>
          <w:spacing w:val="3"/>
          <w:w w:val="95"/>
        </w:rPr>
        <w:t>e.g.</w:t>
      </w:r>
      <w:proofErr w:type="gramEnd"/>
      <w:r>
        <w:rPr>
          <w:spacing w:val="-36"/>
          <w:w w:val="95"/>
        </w:rPr>
        <w:t xml:space="preserve"> </w:t>
      </w:r>
      <w:r>
        <w:rPr>
          <w:w w:val="95"/>
        </w:rPr>
        <w:t>career</w:t>
      </w:r>
      <w:r>
        <w:rPr>
          <w:spacing w:val="-28"/>
          <w:w w:val="95"/>
        </w:rPr>
        <w:t xml:space="preserve"> </w:t>
      </w:r>
      <w:r>
        <w:rPr>
          <w:w w:val="95"/>
        </w:rPr>
        <w:t xml:space="preserve">capital </w:t>
      </w:r>
      <w:r>
        <w:t>enhanced,</w:t>
      </w:r>
      <w:r>
        <w:rPr>
          <w:spacing w:val="-33"/>
        </w:rPr>
        <w:t xml:space="preserve"> </w:t>
      </w:r>
      <w:r>
        <w:t>financial</w:t>
      </w:r>
      <w:r>
        <w:rPr>
          <w:spacing w:val="-27"/>
        </w:rPr>
        <w:t xml:space="preserve"> </w:t>
      </w:r>
      <w:r>
        <w:t>gain)</w:t>
      </w:r>
    </w:p>
    <w:p w14:paraId="24D718D1" w14:textId="77777777" w:rsidR="002104E6" w:rsidRDefault="00F10E56">
      <w:pPr>
        <w:pStyle w:val="ListParagraph"/>
        <w:numPr>
          <w:ilvl w:val="1"/>
          <w:numId w:val="2"/>
        </w:numPr>
        <w:tabs>
          <w:tab w:val="left" w:pos="1547"/>
        </w:tabs>
        <w:spacing w:before="160"/>
        <w:ind w:left="1546" w:hanging="417"/>
        <w:rPr>
          <w:sz w:val="24"/>
        </w:rPr>
      </w:pPr>
      <w:r>
        <w:rPr>
          <w:sz w:val="24"/>
        </w:rPr>
        <w:t>Expatriate</w:t>
      </w:r>
      <w:r>
        <w:rPr>
          <w:spacing w:val="-16"/>
          <w:sz w:val="24"/>
        </w:rPr>
        <w:t xml:space="preserve"> </w:t>
      </w:r>
      <w:r>
        <w:rPr>
          <w:sz w:val="24"/>
        </w:rPr>
        <w:t>ROI</w:t>
      </w:r>
    </w:p>
    <w:p w14:paraId="6ADFCDA9" w14:textId="77777777" w:rsidR="002104E6" w:rsidRDefault="002104E6">
      <w:pPr>
        <w:pStyle w:val="BodyText"/>
        <w:spacing w:before="10"/>
        <w:rPr>
          <w:rFonts w:ascii="Carlito"/>
          <w:sz w:val="20"/>
        </w:rPr>
      </w:pPr>
    </w:p>
    <w:p w14:paraId="26E1AE07" w14:textId="77777777" w:rsidR="002104E6" w:rsidRDefault="00F10E56">
      <w:pPr>
        <w:pStyle w:val="BodyText"/>
        <w:spacing w:line="314" w:lineRule="auto"/>
        <w:ind w:left="1579" w:right="833"/>
      </w:pPr>
      <w:r>
        <w:rPr>
          <w:noProof/>
        </w:rPr>
        <w:drawing>
          <wp:anchor distT="0" distB="0" distL="0" distR="0" simplePos="0" relativeHeight="485728768" behindDoc="1" locked="0" layoutInCell="1" allowOverlap="1" wp14:anchorId="58D4333F" wp14:editId="5FBEE49B">
            <wp:simplePos x="0" y="0"/>
            <wp:positionH relativeFrom="page">
              <wp:posOffset>818737</wp:posOffset>
            </wp:positionH>
            <wp:positionV relativeFrom="paragraph">
              <wp:posOffset>1049729</wp:posOffset>
            </wp:positionV>
            <wp:extent cx="2037323" cy="1047749"/>
            <wp:effectExtent l="0" t="0" r="0" b="0"/>
            <wp:wrapNone/>
            <wp:docPr id="1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2.png"/>
                    <pic:cNvPicPr/>
                  </pic:nvPicPr>
                  <pic:blipFill>
                    <a:blip r:embed="rId8" cstate="print"/>
                    <a:stretch>
                      <a:fillRect/>
                    </a:stretch>
                  </pic:blipFill>
                  <pic:spPr>
                    <a:xfrm>
                      <a:off x="0" y="0"/>
                      <a:ext cx="2037323" cy="1047749"/>
                    </a:xfrm>
                    <a:prstGeom prst="rect">
                      <a:avLst/>
                    </a:prstGeom>
                  </pic:spPr>
                </pic:pic>
              </a:graphicData>
            </a:graphic>
          </wp:anchor>
        </w:drawing>
      </w:r>
      <w:r>
        <w:t>Corporate</w:t>
      </w:r>
      <w:r>
        <w:rPr>
          <w:spacing w:val="-36"/>
        </w:rPr>
        <w:t xml:space="preserve"> </w:t>
      </w:r>
      <w:r>
        <w:t>ROI</w:t>
      </w:r>
      <w:r>
        <w:rPr>
          <w:spacing w:val="-40"/>
        </w:rPr>
        <w:t xml:space="preserve"> </w:t>
      </w:r>
      <w:r>
        <w:rPr>
          <w:spacing w:val="4"/>
        </w:rPr>
        <w:t>is</w:t>
      </w:r>
      <w:r>
        <w:rPr>
          <w:spacing w:val="-49"/>
        </w:rPr>
        <w:t xml:space="preserve"> </w:t>
      </w:r>
      <w:r>
        <w:rPr>
          <w:spacing w:val="5"/>
        </w:rPr>
        <w:t>defined</w:t>
      </w:r>
      <w:r>
        <w:rPr>
          <w:spacing w:val="-49"/>
        </w:rPr>
        <w:t xml:space="preserve"> </w:t>
      </w:r>
      <w:r>
        <w:t>as</w:t>
      </w:r>
      <w:r>
        <w:rPr>
          <w:spacing w:val="-40"/>
        </w:rPr>
        <w:t xml:space="preserve"> </w:t>
      </w:r>
      <w:r>
        <w:t>the</w:t>
      </w:r>
      <w:r>
        <w:rPr>
          <w:spacing w:val="-45"/>
        </w:rPr>
        <w:t xml:space="preserve"> </w:t>
      </w:r>
      <w:r>
        <w:t>return</w:t>
      </w:r>
      <w:r>
        <w:rPr>
          <w:spacing w:val="-41"/>
        </w:rPr>
        <w:t xml:space="preserve"> </w:t>
      </w:r>
      <w:r>
        <w:t>on</w:t>
      </w:r>
      <w:r>
        <w:rPr>
          <w:spacing w:val="-41"/>
        </w:rPr>
        <w:t xml:space="preserve"> </w:t>
      </w:r>
      <w:r>
        <w:rPr>
          <w:spacing w:val="3"/>
        </w:rPr>
        <w:t>investment</w:t>
      </w:r>
      <w:r>
        <w:rPr>
          <w:spacing w:val="-49"/>
        </w:rPr>
        <w:t xml:space="preserve"> </w:t>
      </w:r>
      <w:r>
        <w:t>to</w:t>
      </w:r>
      <w:r>
        <w:rPr>
          <w:spacing w:val="-50"/>
        </w:rPr>
        <w:t xml:space="preserve"> </w:t>
      </w:r>
      <w:r>
        <w:t>companies</w:t>
      </w:r>
      <w:r>
        <w:rPr>
          <w:spacing w:val="-48"/>
        </w:rPr>
        <w:t xml:space="preserve"> </w:t>
      </w:r>
      <w:r>
        <w:t>arising</w:t>
      </w:r>
      <w:r>
        <w:rPr>
          <w:spacing w:val="-42"/>
        </w:rPr>
        <w:t xml:space="preserve"> </w:t>
      </w:r>
      <w:r>
        <w:t xml:space="preserve">from </w:t>
      </w:r>
      <w:r>
        <w:rPr>
          <w:w w:val="95"/>
        </w:rPr>
        <w:t>expatriation,</w:t>
      </w:r>
      <w:r>
        <w:rPr>
          <w:spacing w:val="-35"/>
          <w:w w:val="95"/>
        </w:rPr>
        <w:t xml:space="preserve"> </w:t>
      </w:r>
      <w:r>
        <w:rPr>
          <w:w w:val="95"/>
        </w:rPr>
        <w:t>whereas</w:t>
      </w:r>
      <w:r>
        <w:rPr>
          <w:spacing w:val="-36"/>
          <w:w w:val="95"/>
        </w:rPr>
        <w:t xml:space="preserve"> </w:t>
      </w:r>
      <w:r>
        <w:rPr>
          <w:w w:val="95"/>
        </w:rPr>
        <w:t>individual</w:t>
      </w:r>
      <w:r>
        <w:rPr>
          <w:spacing w:val="-30"/>
          <w:w w:val="95"/>
        </w:rPr>
        <w:t xml:space="preserve"> </w:t>
      </w:r>
      <w:r>
        <w:rPr>
          <w:w w:val="95"/>
        </w:rPr>
        <w:t>ROI</w:t>
      </w:r>
      <w:r>
        <w:rPr>
          <w:spacing w:val="-35"/>
          <w:w w:val="95"/>
        </w:rPr>
        <w:t xml:space="preserve"> </w:t>
      </w:r>
      <w:r>
        <w:rPr>
          <w:spacing w:val="4"/>
          <w:w w:val="95"/>
        </w:rPr>
        <w:t>is</w:t>
      </w:r>
      <w:r>
        <w:rPr>
          <w:spacing w:val="-36"/>
          <w:w w:val="95"/>
        </w:rPr>
        <w:t xml:space="preserve"> </w:t>
      </w:r>
      <w:r>
        <w:rPr>
          <w:w w:val="95"/>
        </w:rPr>
        <w:t>a</w:t>
      </w:r>
      <w:r>
        <w:rPr>
          <w:spacing w:val="-13"/>
          <w:w w:val="95"/>
        </w:rPr>
        <w:t xml:space="preserve"> </w:t>
      </w:r>
      <w:r>
        <w:rPr>
          <w:w w:val="95"/>
        </w:rPr>
        <w:t>construct</w:t>
      </w:r>
      <w:r>
        <w:rPr>
          <w:spacing w:val="-26"/>
          <w:w w:val="95"/>
        </w:rPr>
        <w:t xml:space="preserve"> </w:t>
      </w:r>
      <w:r>
        <w:rPr>
          <w:w w:val="95"/>
        </w:rPr>
        <w:t>that</w:t>
      </w:r>
      <w:r>
        <w:rPr>
          <w:spacing w:val="-12"/>
          <w:w w:val="95"/>
        </w:rPr>
        <w:t xml:space="preserve"> </w:t>
      </w:r>
      <w:r>
        <w:rPr>
          <w:w w:val="95"/>
        </w:rPr>
        <w:t>draws</w:t>
      </w:r>
      <w:r>
        <w:rPr>
          <w:spacing w:val="-22"/>
          <w:w w:val="95"/>
        </w:rPr>
        <w:t xml:space="preserve"> </w:t>
      </w:r>
      <w:r>
        <w:rPr>
          <w:w w:val="95"/>
        </w:rPr>
        <w:t>on</w:t>
      </w:r>
      <w:r>
        <w:rPr>
          <w:spacing w:val="-24"/>
          <w:w w:val="95"/>
        </w:rPr>
        <w:t xml:space="preserve"> </w:t>
      </w:r>
      <w:r>
        <w:rPr>
          <w:spacing w:val="4"/>
          <w:w w:val="95"/>
        </w:rPr>
        <w:t>individuals’</w:t>
      </w:r>
      <w:r>
        <w:rPr>
          <w:spacing w:val="-34"/>
          <w:w w:val="95"/>
        </w:rPr>
        <w:t xml:space="preserve"> </w:t>
      </w:r>
      <w:r>
        <w:rPr>
          <w:w w:val="95"/>
        </w:rPr>
        <w:t xml:space="preserve">motives </w:t>
      </w:r>
      <w:r>
        <w:rPr>
          <w:spacing w:val="2"/>
        </w:rPr>
        <w:t xml:space="preserve">for </w:t>
      </w:r>
      <w:r>
        <w:t xml:space="preserve">undertaking and accepting international assignments and the </w:t>
      </w:r>
      <w:r>
        <w:rPr>
          <w:spacing w:val="4"/>
        </w:rPr>
        <w:t xml:space="preserve">benefits </w:t>
      </w:r>
      <w:r>
        <w:rPr>
          <w:spacing w:val="2"/>
        </w:rPr>
        <w:t xml:space="preserve">they </w:t>
      </w:r>
      <w:r>
        <w:rPr>
          <w:spacing w:val="3"/>
        </w:rPr>
        <w:t>expect</w:t>
      </w:r>
      <w:r>
        <w:rPr>
          <w:spacing w:val="-55"/>
        </w:rPr>
        <w:t xml:space="preserve"> </w:t>
      </w:r>
      <w:r>
        <w:t>to</w:t>
      </w:r>
      <w:r>
        <w:rPr>
          <w:spacing w:val="-47"/>
        </w:rPr>
        <w:t xml:space="preserve"> </w:t>
      </w:r>
      <w:r>
        <w:t>gain</w:t>
      </w:r>
      <w:r>
        <w:rPr>
          <w:spacing w:val="-47"/>
        </w:rPr>
        <w:t xml:space="preserve"> </w:t>
      </w:r>
      <w:r>
        <w:t>by</w:t>
      </w:r>
      <w:r>
        <w:rPr>
          <w:spacing w:val="-46"/>
        </w:rPr>
        <w:t xml:space="preserve"> </w:t>
      </w:r>
      <w:r>
        <w:rPr>
          <w:spacing w:val="3"/>
        </w:rPr>
        <w:t>doing</w:t>
      </w:r>
      <w:r>
        <w:rPr>
          <w:spacing w:val="-55"/>
        </w:rPr>
        <w:t xml:space="preserve"> </w:t>
      </w:r>
      <w:r>
        <w:t>so.</w:t>
      </w:r>
      <w:r>
        <w:rPr>
          <w:spacing w:val="-46"/>
        </w:rPr>
        <w:t xml:space="preserve"> </w:t>
      </w:r>
      <w:r>
        <w:rPr>
          <w:spacing w:val="2"/>
        </w:rPr>
        <w:t>Individual</w:t>
      </w:r>
      <w:r>
        <w:rPr>
          <w:spacing w:val="-51"/>
        </w:rPr>
        <w:t xml:space="preserve"> </w:t>
      </w:r>
      <w:r>
        <w:t>ROI</w:t>
      </w:r>
      <w:r>
        <w:rPr>
          <w:spacing w:val="-52"/>
        </w:rPr>
        <w:t xml:space="preserve"> </w:t>
      </w:r>
      <w:r>
        <w:rPr>
          <w:spacing w:val="4"/>
        </w:rPr>
        <w:t>is</w:t>
      </w:r>
      <w:r>
        <w:rPr>
          <w:spacing w:val="-47"/>
        </w:rPr>
        <w:t xml:space="preserve"> </w:t>
      </w:r>
      <w:r>
        <w:rPr>
          <w:spacing w:val="4"/>
        </w:rPr>
        <w:t>defined</w:t>
      </w:r>
      <w:r>
        <w:rPr>
          <w:spacing w:val="-54"/>
        </w:rPr>
        <w:t xml:space="preserve"> </w:t>
      </w:r>
      <w:r>
        <w:t>as</w:t>
      </w:r>
      <w:r>
        <w:rPr>
          <w:spacing w:val="-53"/>
        </w:rPr>
        <w:t xml:space="preserve"> </w:t>
      </w:r>
      <w:r>
        <w:t>the</w:t>
      </w:r>
      <w:r>
        <w:rPr>
          <w:spacing w:val="-44"/>
        </w:rPr>
        <w:t xml:space="preserve"> </w:t>
      </w:r>
      <w:r>
        <w:rPr>
          <w:spacing w:val="2"/>
        </w:rPr>
        <w:t>perceived</w:t>
      </w:r>
      <w:r>
        <w:rPr>
          <w:spacing w:val="-54"/>
        </w:rPr>
        <w:t xml:space="preserve"> </w:t>
      </w:r>
      <w:r>
        <w:rPr>
          <w:spacing w:val="4"/>
        </w:rPr>
        <w:t>benefits</w:t>
      </w:r>
      <w:r>
        <w:rPr>
          <w:spacing w:val="-53"/>
        </w:rPr>
        <w:t xml:space="preserve"> </w:t>
      </w:r>
      <w:r>
        <w:t xml:space="preserve">that </w:t>
      </w:r>
      <w:r>
        <w:rPr>
          <w:spacing w:val="-3"/>
          <w:w w:val="95"/>
        </w:rPr>
        <w:t>accrue</w:t>
      </w:r>
      <w:r>
        <w:rPr>
          <w:spacing w:val="7"/>
          <w:w w:val="95"/>
        </w:rPr>
        <w:t xml:space="preserve"> </w:t>
      </w:r>
      <w:r>
        <w:rPr>
          <w:w w:val="95"/>
        </w:rPr>
        <w:t>to</w:t>
      </w:r>
      <w:r>
        <w:rPr>
          <w:spacing w:val="-15"/>
          <w:w w:val="95"/>
        </w:rPr>
        <w:t xml:space="preserve"> </w:t>
      </w:r>
      <w:r>
        <w:rPr>
          <w:w w:val="95"/>
        </w:rPr>
        <w:t>expatriates</w:t>
      </w:r>
      <w:r>
        <w:rPr>
          <w:spacing w:val="-31"/>
          <w:w w:val="95"/>
        </w:rPr>
        <w:t xml:space="preserve"> </w:t>
      </w:r>
      <w:r>
        <w:rPr>
          <w:w w:val="95"/>
        </w:rPr>
        <w:t>arising</w:t>
      </w:r>
      <w:r>
        <w:rPr>
          <w:spacing w:val="-33"/>
          <w:w w:val="95"/>
        </w:rPr>
        <w:t xml:space="preserve"> </w:t>
      </w:r>
      <w:r>
        <w:rPr>
          <w:w w:val="95"/>
        </w:rPr>
        <w:t>from</w:t>
      </w:r>
      <w:r>
        <w:rPr>
          <w:spacing w:val="-32"/>
          <w:w w:val="95"/>
        </w:rPr>
        <w:t xml:space="preserve"> </w:t>
      </w:r>
      <w:r>
        <w:rPr>
          <w:w w:val="95"/>
        </w:rPr>
        <w:t>international</w:t>
      </w:r>
      <w:r>
        <w:rPr>
          <w:spacing w:val="-23"/>
          <w:w w:val="95"/>
        </w:rPr>
        <w:t xml:space="preserve"> </w:t>
      </w:r>
      <w:r>
        <w:rPr>
          <w:w w:val="95"/>
        </w:rPr>
        <w:t>assignment</w:t>
      </w:r>
      <w:r>
        <w:rPr>
          <w:spacing w:val="-32"/>
          <w:w w:val="95"/>
        </w:rPr>
        <w:t xml:space="preserve"> </w:t>
      </w:r>
      <w:r>
        <w:rPr>
          <w:w w:val="95"/>
        </w:rPr>
        <w:t>experience</w:t>
      </w:r>
      <w:r>
        <w:rPr>
          <w:spacing w:val="-24"/>
          <w:w w:val="95"/>
        </w:rPr>
        <w:t xml:space="preserve"> </w:t>
      </w:r>
      <w:r>
        <w:rPr>
          <w:spacing w:val="4"/>
          <w:w w:val="95"/>
        </w:rPr>
        <w:t>in</w:t>
      </w:r>
      <w:r>
        <w:rPr>
          <w:spacing w:val="-31"/>
          <w:w w:val="95"/>
        </w:rPr>
        <w:t xml:space="preserve"> </w:t>
      </w:r>
      <w:r>
        <w:rPr>
          <w:spacing w:val="2"/>
          <w:w w:val="95"/>
        </w:rPr>
        <w:t>relation</w:t>
      </w:r>
      <w:r>
        <w:rPr>
          <w:spacing w:val="-32"/>
          <w:w w:val="95"/>
        </w:rPr>
        <w:t xml:space="preserve"> </w:t>
      </w:r>
      <w:r>
        <w:rPr>
          <w:w w:val="95"/>
        </w:rPr>
        <w:t xml:space="preserve">to </w:t>
      </w:r>
      <w:r>
        <w:t xml:space="preserve">professional and personal gains. In </w:t>
      </w:r>
      <w:r>
        <w:rPr>
          <w:spacing w:val="3"/>
        </w:rPr>
        <w:t xml:space="preserve">simple </w:t>
      </w:r>
      <w:r>
        <w:t xml:space="preserve">terms, expatriate ROI, then, </w:t>
      </w:r>
      <w:r>
        <w:rPr>
          <w:spacing w:val="4"/>
        </w:rPr>
        <w:t xml:space="preserve">is </w:t>
      </w:r>
      <w:r>
        <w:t xml:space="preserve">an </w:t>
      </w:r>
      <w:r>
        <w:rPr>
          <w:w w:val="95"/>
        </w:rPr>
        <w:t>amalgamation</w:t>
      </w:r>
      <w:r>
        <w:rPr>
          <w:spacing w:val="-35"/>
          <w:w w:val="95"/>
        </w:rPr>
        <w:t xml:space="preserve"> </w:t>
      </w:r>
      <w:r>
        <w:rPr>
          <w:w w:val="95"/>
        </w:rPr>
        <w:t>of</w:t>
      </w:r>
      <w:r>
        <w:rPr>
          <w:spacing w:val="-16"/>
          <w:w w:val="95"/>
        </w:rPr>
        <w:t xml:space="preserve"> </w:t>
      </w:r>
      <w:r>
        <w:rPr>
          <w:w w:val="95"/>
        </w:rPr>
        <w:t>corporate</w:t>
      </w:r>
      <w:r>
        <w:rPr>
          <w:spacing w:val="-15"/>
          <w:w w:val="95"/>
        </w:rPr>
        <w:t xml:space="preserve"> </w:t>
      </w:r>
      <w:r>
        <w:rPr>
          <w:w w:val="95"/>
        </w:rPr>
        <w:t>and</w:t>
      </w:r>
      <w:r>
        <w:rPr>
          <w:spacing w:val="-20"/>
          <w:w w:val="95"/>
        </w:rPr>
        <w:t xml:space="preserve"> </w:t>
      </w:r>
      <w:r>
        <w:rPr>
          <w:spacing w:val="2"/>
          <w:w w:val="95"/>
        </w:rPr>
        <w:t>individual</w:t>
      </w:r>
      <w:r>
        <w:rPr>
          <w:spacing w:val="-28"/>
          <w:w w:val="95"/>
        </w:rPr>
        <w:t xml:space="preserve"> </w:t>
      </w:r>
      <w:r>
        <w:rPr>
          <w:w w:val="95"/>
        </w:rPr>
        <w:t>costs</w:t>
      </w:r>
      <w:r>
        <w:rPr>
          <w:spacing w:val="-34"/>
          <w:w w:val="95"/>
        </w:rPr>
        <w:t xml:space="preserve"> </w:t>
      </w:r>
      <w:r>
        <w:rPr>
          <w:w w:val="95"/>
        </w:rPr>
        <w:t>and</w:t>
      </w:r>
      <w:r>
        <w:rPr>
          <w:spacing w:val="-7"/>
          <w:w w:val="95"/>
        </w:rPr>
        <w:t xml:space="preserve"> </w:t>
      </w:r>
      <w:r>
        <w:rPr>
          <w:spacing w:val="4"/>
          <w:w w:val="95"/>
        </w:rPr>
        <w:t>benefits</w:t>
      </w:r>
      <w:r>
        <w:rPr>
          <w:spacing w:val="-34"/>
          <w:w w:val="95"/>
        </w:rPr>
        <w:t xml:space="preserve"> </w:t>
      </w:r>
      <w:r>
        <w:rPr>
          <w:w w:val="95"/>
        </w:rPr>
        <w:t>that</w:t>
      </w:r>
      <w:r>
        <w:rPr>
          <w:spacing w:val="-36"/>
          <w:w w:val="95"/>
        </w:rPr>
        <w:t xml:space="preserve"> </w:t>
      </w:r>
      <w:r>
        <w:rPr>
          <w:w w:val="95"/>
        </w:rPr>
        <w:t>combine</w:t>
      </w:r>
      <w:r>
        <w:rPr>
          <w:spacing w:val="-28"/>
          <w:w w:val="95"/>
        </w:rPr>
        <w:t xml:space="preserve"> </w:t>
      </w:r>
      <w:r>
        <w:rPr>
          <w:w w:val="95"/>
        </w:rPr>
        <w:t>to</w:t>
      </w:r>
      <w:r>
        <w:rPr>
          <w:spacing w:val="-21"/>
          <w:w w:val="95"/>
        </w:rPr>
        <w:t xml:space="preserve"> </w:t>
      </w:r>
      <w:r>
        <w:rPr>
          <w:w w:val="95"/>
        </w:rPr>
        <w:t xml:space="preserve">impact </w:t>
      </w:r>
      <w:r>
        <w:t>on</w:t>
      </w:r>
      <w:r>
        <w:rPr>
          <w:spacing w:val="-29"/>
        </w:rPr>
        <w:t xml:space="preserve"> </w:t>
      </w:r>
      <w:r>
        <w:t>the</w:t>
      </w:r>
      <w:r>
        <w:rPr>
          <w:spacing w:val="-22"/>
        </w:rPr>
        <w:t xml:space="preserve"> </w:t>
      </w:r>
      <w:r>
        <w:t>overall</w:t>
      </w:r>
      <w:r>
        <w:rPr>
          <w:spacing w:val="-35"/>
        </w:rPr>
        <w:t xml:space="preserve"> </w:t>
      </w:r>
      <w:r>
        <w:t>return</w:t>
      </w:r>
      <w:r>
        <w:rPr>
          <w:spacing w:val="-41"/>
        </w:rPr>
        <w:t xml:space="preserve"> </w:t>
      </w:r>
      <w:r>
        <w:t>on</w:t>
      </w:r>
      <w:r>
        <w:rPr>
          <w:spacing w:val="-28"/>
        </w:rPr>
        <w:t xml:space="preserve"> </w:t>
      </w:r>
      <w:r>
        <w:rPr>
          <w:spacing w:val="3"/>
        </w:rPr>
        <w:t>investment</w:t>
      </w:r>
      <w:r>
        <w:rPr>
          <w:spacing w:val="-42"/>
        </w:rPr>
        <w:t xml:space="preserve"> </w:t>
      </w:r>
      <w:r>
        <w:t>from</w:t>
      </w:r>
      <w:r>
        <w:rPr>
          <w:spacing w:val="-41"/>
        </w:rPr>
        <w:t xml:space="preserve"> </w:t>
      </w:r>
      <w:proofErr w:type="gramStart"/>
      <w:r>
        <w:t>expatriates</w:t>
      </w:r>
      <w:proofErr w:type="gramEnd"/>
      <w:r>
        <w:rPr>
          <w:spacing w:val="-40"/>
        </w:rPr>
        <w:t xml:space="preserve"> </w:t>
      </w:r>
      <w:r>
        <w:t>companies</w:t>
      </w:r>
      <w:r>
        <w:rPr>
          <w:spacing w:val="-40"/>
        </w:rPr>
        <w:t xml:space="preserve"> </w:t>
      </w:r>
      <w:r>
        <w:rPr>
          <w:spacing w:val="2"/>
        </w:rPr>
        <w:t>expect.</w:t>
      </w:r>
    </w:p>
    <w:p w14:paraId="3ADE1018" w14:textId="77777777" w:rsidR="002104E6" w:rsidRDefault="00F10E56">
      <w:pPr>
        <w:pStyle w:val="ListParagraph"/>
        <w:numPr>
          <w:ilvl w:val="1"/>
          <w:numId w:val="2"/>
        </w:numPr>
        <w:tabs>
          <w:tab w:val="left" w:pos="1547"/>
        </w:tabs>
        <w:spacing w:before="164"/>
        <w:ind w:left="1546" w:hanging="417"/>
        <w:rPr>
          <w:sz w:val="24"/>
        </w:rPr>
      </w:pPr>
      <w:r>
        <w:rPr>
          <w:spacing w:val="2"/>
          <w:sz w:val="24"/>
        </w:rPr>
        <w:t xml:space="preserve">Hidden </w:t>
      </w:r>
      <w:r>
        <w:rPr>
          <w:sz w:val="24"/>
        </w:rPr>
        <w:t>costs and</w:t>
      </w:r>
      <w:r>
        <w:rPr>
          <w:spacing w:val="-18"/>
          <w:sz w:val="24"/>
        </w:rPr>
        <w:t xml:space="preserve"> </w:t>
      </w:r>
      <w:r>
        <w:rPr>
          <w:spacing w:val="4"/>
          <w:sz w:val="24"/>
        </w:rPr>
        <w:t>benefits</w:t>
      </w:r>
    </w:p>
    <w:p w14:paraId="741C427B" w14:textId="77777777" w:rsidR="002104E6" w:rsidRDefault="002104E6">
      <w:pPr>
        <w:pStyle w:val="BodyText"/>
        <w:spacing w:before="11"/>
        <w:rPr>
          <w:rFonts w:ascii="Carlito"/>
          <w:sz w:val="20"/>
        </w:rPr>
      </w:pPr>
    </w:p>
    <w:p w14:paraId="7B2F59BF" w14:textId="77777777" w:rsidR="002104E6" w:rsidRDefault="00F10E56">
      <w:pPr>
        <w:pStyle w:val="BodyText"/>
        <w:ind w:left="1579"/>
      </w:pPr>
      <w:r>
        <w:t>What matters for expatriate ROI is whether, and how, this change in career</w:t>
      </w:r>
    </w:p>
    <w:p w14:paraId="6292F855" w14:textId="77777777" w:rsidR="002104E6" w:rsidRDefault="00F10E56">
      <w:pPr>
        <w:pStyle w:val="BodyText"/>
        <w:spacing w:before="92" w:line="312" w:lineRule="auto"/>
        <w:ind w:left="1579" w:right="780"/>
      </w:pPr>
      <w:r>
        <w:rPr>
          <w:w w:val="95"/>
        </w:rPr>
        <w:t>orientation</w:t>
      </w:r>
      <w:r>
        <w:rPr>
          <w:spacing w:val="-33"/>
          <w:w w:val="95"/>
        </w:rPr>
        <w:t xml:space="preserve"> </w:t>
      </w:r>
      <w:r>
        <w:rPr>
          <w:spacing w:val="-3"/>
          <w:w w:val="95"/>
        </w:rPr>
        <w:t>occurs</w:t>
      </w:r>
      <w:r>
        <w:rPr>
          <w:spacing w:val="-11"/>
          <w:w w:val="95"/>
        </w:rPr>
        <w:t xml:space="preserve"> </w:t>
      </w:r>
      <w:r>
        <w:rPr>
          <w:w w:val="95"/>
        </w:rPr>
        <w:t>–</w:t>
      </w:r>
      <w:r>
        <w:rPr>
          <w:spacing w:val="-10"/>
          <w:w w:val="95"/>
        </w:rPr>
        <w:t xml:space="preserve"> </w:t>
      </w:r>
      <w:r>
        <w:rPr>
          <w:spacing w:val="-3"/>
          <w:w w:val="95"/>
        </w:rPr>
        <w:t>are</w:t>
      </w:r>
      <w:r>
        <w:rPr>
          <w:spacing w:val="-9"/>
          <w:w w:val="95"/>
        </w:rPr>
        <w:t xml:space="preserve"> </w:t>
      </w:r>
      <w:r>
        <w:rPr>
          <w:w w:val="95"/>
        </w:rPr>
        <w:t>expatriates</w:t>
      </w:r>
      <w:r>
        <w:rPr>
          <w:spacing w:val="-31"/>
          <w:w w:val="95"/>
        </w:rPr>
        <w:t xml:space="preserve"> </w:t>
      </w:r>
      <w:r>
        <w:rPr>
          <w:spacing w:val="4"/>
          <w:w w:val="95"/>
        </w:rPr>
        <w:t>pulled</w:t>
      </w:r>
      <w:r>
        <w:rPr>
          <w:spacing w:val="-32"/>
          <w:w w:val="95"/>
        </w:rPr>
        <w:t xml:space="preserve"> </w:t>
      </w:r>
      <w:r>
        <w:rPr>
          <w:w w:val="95"/>
        </w:rPr>
        <w:t>by</w:t>
      </w:r>
      <w:r>
        <w:rPr>
          <w:spacing w:val="-31"/>
          <w:w w:val="95"/>
        </w:rPr>
        <w:t xml:space="preserve"> </w:t>
      </w:r>
      <w:r>
        <w:rPr>
          <w:w w:val="95"/>
        </w:rPr>
        <w:t>a</w:t>
      </w:r>
      <w:r>
        <w:rPr>
          <w:spacing w:val="-20"/>
          <w:w w:val="95"/>
        </w:rPr>
        <w:t xml:space="preserve"> </w:t>
      </w:r>
      <w:r>
        <w:rPr>
          <w:spacing w:val="4"/>
          <w:w w:val="95"/>
        </w:rPr>
        <w:t>deeply</w:t>
      </w:r>
      <w:r>
        <w:rPr>
          <w:spacing w:val="-30"/>
          <w:w w:val="95"/>
        </w:rPr>
        <w:t xml:space="preserve"> </w:t>
      </w:r>
      <w:r>
        <w:rPr>
          <w:spacing w:val="4"/>
          <w:w w:val="95"/>
        </w:rPr>
        <w:t>held</w:t>
      </w:r>
      <w:r>
        <w:rPr>
          <w:spacing w:val="-33"/>
          <w:w w:val="95"/>
        </w:rPr>
        <w:t xml:space="preserve"> </w:t>
      </w:r>
      <w:r>
        <w:rPr>
          <w:spacing w:val="2"/>
          <w:w w:val="95"/>
        </w:rPr>
        <w:t>desire</w:t>
      </w:r>
      <w:r>
        <w:rPr>
          <w:spacing w:val="-25"/>
          <w:w w:val="95"/>
        </w:rPr>
        <w:t xml:space="preserve"> </w:t>
      </w:r>
      <w:r>
        <w:rPr>
          <w:w w:val="95"/>
        </w:rPr>
        <w:t>to</w:t>
      </w:r>
      <w:r>
        <w:rPr>
          <w:spacing w:val="-19"/>
          <w:w w:val="95"/>
        </w:rPr>
        <w:t xml:space="preserve"> </w:t>
      </w:r>
      <w:r>
        <w:rPr>
          <w:w w:val="95"/>
        </w:rPr>
        <w:t>‘work</w:t>
      </w:r>
      <w:r>
        <w:rPr>
          <w:spacing w:val="-15"/>
          <w:w w:val="95"/>
        </w:rPr>
        <w:t xml:space="preserve"> </w:t>
      </w:r>
      <w:r>
        <w:rPr>
          <w:w w:val="95"/>
        </w:rPr>
        <w:t>and</w:t>
      </w:r>
      <w:r>
        <w:rPr>
          <w:spacing w:val="-17"/>
          <w:w w:val="95"/>
        </w:rPr>
        <w:t xml:space="preserve"> </w:t>
      </w:r>
      <w:r>
        <w:rPr>
          <w:w w:val="95"/>
        </w:rPr>
        <w:t xml:space="preserve">travel </w:t>
      </w:r>
      <w:r>
        <w:t xml:space="preserve">abroad’ </w:t>
      </w:r>
      <w:r>
        <w:rPr>
          <w:spacing w:val="3"/>
        </w:rPr>
        <w:t xml:space="preserve">over </w:t>
      </w:r>
      <w:r>
        <w:t xml:space="preserve">which companies have no control, or </w:t>
      </w:r>
      <w:r>
        <w:rPr>
          <w:spacing w:val="2"/>
        </w:rPr>
        <w:t xml:space="preserve">pushed inadvertently </w:t>
      </w:r>
      <w:r>
        <w:t xml:space="preserve">by </w:t>
      </w:r>
      <w:r>
        <w:rPr>
          <w:spacing w:val="2"/>
        </w:rPr>
        <w:t>employers</w:t>
      </w:r>
      <w:r>
        <w:rPr>
          <w:spacing w:val="-50"/>
        </w:rPr>
        <w:t xml:space="preserve"> </w:t>
      </w:r>
      <w:r>
        <w:t>who</w:t>
      </w:r>
      <w:r>
        <w:rPr>
          <w:spacing w:val="-50"/>
        </w:rPr>
        <w:t xml:space="preserve"> </w:t>
      </w:r>
      <w:r>
        <w:rPr>
          <w:spacing w:val="-3"/>
        </w:rPr>
        <w:t>are</w:t>
      </w:r>
      <w:r>
        <w:rPr>
          <w:spacing w:val="-38"/>
        </w:rPr>
        <w:t xml:space="preserve"> </w:t>
      </w:r>
      <w:r>
        <w:t>unresponsive</w:t>
      </w:r>
      <w:r>
        <w:rPr>
          <w:spacing w:val="-46"/>
        </w:rPr>
        <w:t xml:space="preserve"> </w:t>
      </w:r>
      <w:r>
        <w:t>to</w:t>
      </w:r>
      <w:r>
        <w:rPr>
          <w:spacing w:val="-50"/>
        </w:rPr>
        <w:t xml:space="preserve"> </w:t>
      </w:r>
      <w:r>
        <w:rPr>
          <w:spacing w:val="3"/>
        </w:rPr>
        <w:t>their</w:t>
      </w:r>
      <w:r>
        <w:rPr>
          <w:spacing w:val="-52"/>
        </w:rPr>
        <w:t xml:space="preserve"> </w:t>
      </w:r>
      <w:r>
        <w:t>personal</w:t>
      </w:r>
      <w:r>
        <w:rPr>
          <w:spacing w:val="-46"/>
        </w:rPr>
        <w:t xml:space="preserve"> </w:t>
      </w:r>
      <w:r>
        <w:t>and</w:t>
      </w:r>
      <w:r>
        <w:rPr>
          <w:spacing w:val="-41"/>
        </w:rPr>
        <w:t xml:space="preserve"> </w:t>
      </w:r>
      <w:r>
        <w:t>career</w:t>
      </w:r>
      <w:r>
        <w:rPr>
          <w:spacing w:val="-45"/>
        </w:rPr>
        <w:t xml:space="preserve"> </w:t>
      </w:r>
      <w:r>
        <w:rPr>
          <w:spacing w:val="3"/>
        </w:rPr>
        <w:t>needs?</w:t>
      </w:r>
      <w:r>
        <w:rPr>
          <w:spacing w:val="-50"/>
        </w:rPr>
        <w:t xml:space="preserve"> </w:t>
      </w:r>
      <w:r>
        <w:t>The</w:t>
      </w:r>
      <w:r>
        <w:rPr>
          <w:spacing w:val="-38"/>
        </w:rPr>
        <w:t xml:space="preserve"> </w:t>
      </w:r>
      <w:r>
        <w:rPr>
          <w:spacing w:val="2"/>
        </w:rPr>
        <w:t xml:space="preserve">often </w:t>
      </w:r>
      <w:r>
        <w:rPr>
          <w:spacing w:val="3"/>
        </w:rPr>
        <w:t xml:space="preserve">hidden </w:t>
      </w:r>
      <w:r>
        <w:t xml:space="preserve">but </w:t>
      </w:r>
      <w:r>
        <w:rPr>
          <w:spacing w:val="2"/>
        </w:rPr>
        <w:t xml:space="preserve">long-term </w:t>
      </w:r>
      <w:r>
        <w:t xml:space="preserve">cost </w:t>
      </w:r>
      <w:r>
        <w:rPr>
          <w:spacing w:val="4"/>
        </w:rPr>
        <w:t xml:space="preserve">in </w:t>
      </w:r>
      <w:r>
        <w:t xml:space="preserve">terms of expatriate ROI to the company </w:t>
      </w:r>
      <w:r>
        <w:rPr>
          <w:spacing w:val="-3"/>
        </w:rPr>
        <w:t xml:space="preserve">can </w:t>
      </w:r>
      <w:r>
        <w:t xml:space="preserve">be </w:t>
      </w:r>
      <w:r>
        <w:rPr>
          <w:spacing w:val="2"/>
        </w:rPr>
        <w:t>significant</w:t>
      </w:r>
      <w:r>
        <w:rPr>
          <w:spacing w:val="-50"/>
        </w:rPr>
        <w:t xml:space="preserve"> </w:t>
      </w:r>
      <w:r>
        <w:rPr>
          <w:spacing w:val="4"/>
        </w:rPr>
        <w:t>if</w:t>
      </w:r>
      <w:r>
        <w:rPr>
          <w:spacing w:val="-45"/>
        </w:rPr>
        <w:t xml:space="preserve"> </w:t>
      </w:r>
      <w:r>
        <w:t>expatriates</w:t>
      </w:r>
      <w:r>
        <w:rPr>
          <w:spacing w:val="-48"/>
        </w:rPr>
        <w:t xml:space="preserve"> </w:t>
      </w:r>
      <w:r>
        <w:rPr>
          <w:spacing w:val="3"/>
        </w:rPr>
        <w:t>leave</w:t>
      </w:r>
      <w:r>
        <w:rPr>
          <w:spacing w:val="-45"/>
        </w:rPr>
        <w:t xml:space="preserve"> </w:t>
      </w:r>
      <w:r>
        <w:t>and</w:t>
      </w:r>
      <w:r>
        <w:rPr>
          <w:spacing w:val="-49"/>
        </w:rPr>
        <w:t xml:space="preserve"> </w:t>
      </w:r>
      <w:r>
        <w:t>take</w:t>
      </w:r>
      <w:r>
        <w:rPr>
          <w:spacing w:val="-44"/>
        </w:rPr>
        <w:t xml:space="preserve"> </w:t>
      </w:r>
      <w:r>
        <w:rPr>
          <w:spacing w:val="3"/>
        </w:rPr>
        <w:t>th</w:t>
      </w:r>
      <w:r>
        <w:rPr>
          <w:spacing w:val="3"/>
        </w:rPr>
        <w:t>eir</w:t>
      </w:r>
      <w:r>
        <w:rPr>
          <w:spacing w:val="-52"/>
        </w:rPr>
        <w:t xml:space="preserve"> </w:t>
      </w:r>
      <w:r>
        <w:rPr>
          <w:spacing w:val="4"/>
        </w:rPr>
        <w:t>newly</w:t>
      </w:r>
      <w:r>
        <w:rPr>
          <w:spacing w:val="-47"/>
        </w:rPr>
        <w:t xml:space="preserve"> </w:t>
      </w:r>
      <w:r>
        <w:rPr>
          <w:spacing w:val="4"/>
        </w:rPr>
        <w:t>developed</w:t>
      </w:r>
      <w:r>
        <w:rPr>
          <w:spacing w:val="-49"/>
        </w:rPr>
        <w:t xml:space="preserve"> </w:t>
      </w:r>
      <w:r>
        <w:t>expertise</w:t>
      </w:r>
      <w:r>
        <w:rPr>
          <w:spacing w:val="-53"/>
        </w:rPr>
        <w:t xml:space="preserve"> </w:t>
      </w:r>
      <w:r>
        <w:t>to</w:t>
      </w:r>
      <w:r>
        <w:rPr>
          <w:spacing w:val="-49"/>
        </w:rPr>
        <w:t xml:space="preserve"> </w:t>
      </w:r>
      <w:r>
        <w:t>other companies,</w:t>
      </w:r>
      <w:r>
        <w:rPr>
          <w:spacing w:val="-33"/>
        </w:rPr>
        <w:t xml:space="preserve"> </w:t>
      </w:r>
      <w:r>
        <w:t>particularly</w:t>
      </w:r>
      <w:r>
        <w:rPr>
          <w:spacing w:val="-33"/>
        </w:rPr>
        <w:t xml:space="preserve"> </w:t>
      </w:r>
      <w:r>
        <w:t>competitors.</w:t>
      </w:r>
    </w:p>
    <w:p w14:paraId="3B4DD023" w14:textId="77777777" w:rsidR="002104E6" w:rsidRDefault="002104E6">
      <w:pPr>
        <w:spacing w:line="312" w:lineRule="auto"/>
        <w:sectPr w:rsidR="002104E6">
          <w:pgSz w:w="11910" w:h="16840"/>
          <w:pgMar w:top="1080" w:right="580" w:bottom="280" w:left="600" w:header="885" w:footer="0" w:gutter="0"/>
          <w:cols w:space="720"/>
        </w:sectPr>
      </w:pPr>
    </w:p>
    <w:p w14:paraId="3336A0D6" w14:textId="77777777" w:rsidR="002104E6" w:rsidRDefault="002104E6">
      <w:pPr>
        <w:pStyle w:val="BodyText"/>
        <w:spacing w:before="9"/>
        <w:rPr>
          <w:sz w:val="26"/>
        </w:rPr>
      </w:pPr>
    </w:p>
    <w:p w14:paraId="51C50E94" w14:textId="77777777" w:rsidR="002104E6" w:rsidRDefault="00F10E56">
      <w:pPr>
        <w:pStyle w:val="Heading1"/>
        <w:spacing w:before="52"/>
        <w:ind w:left="826"/>
      </w:pPr>
      <w:bookmarkStart w:id="27" w:name="_TOC_250000"/>
      <w:bookmarkEnd w:id="27"/>
      <w:r>
        <w:t>Reference</w:t>
      </w:r>
    </w:p>
    <w:p w14:paraId="0FCD1FA2" w14:textId="77777777" w:rsidR="002104E6" w:rsidRDefault="002104E6">
      <w:pPr>
        <w:pStyle w:val="BodyText"/>
        <w:spacing w:before="7"/>
        <w:rPr>
          <w:rFonts w:ascii="Carlito"/>
          <w:b/>
          <w:sz w:val="20"/>
        </w:rPr>
      </w:pPr>
    </w:p>
    <w:p w14:paraId="4B43317D" w14:textId="77777777" w:rsidR="002104E6" w:rsidRDefault="00F10E56">
      <w:pPr>
        <w:pStyle w:val="ListParagraph"/>
        <w:numPr>
          <w:ilvl w:val="0"/>
          <w:numId w:val="1"/>
        </w:numPr>
        <w:tabs>
          <w:tab w:val="left" w:pos="1306"/>
          <w:tab w:val="left" w:pos="1307"/>
        </w:tabs>
        <w:spacing w:line="302" w:lineRule="auto"/>
        <w:ind w:right="849"/>
        <w:rPr>
          <w:sz w:val="24"/>
        </w:rPr>
      </w:pPr>
      <w:r>
        <w:rPr>
          <w:spacing w:val="2"/>
          <w:sz w:val="24"/>
        </w:rPr>
        <w:t xml:space="preserve">Adler, N.J. </w:t>
      </w:r>
      <w:r>
        <w:rPr>
          <w:sz w:val="24"/>
        </w:rPr>
        <w:t xml:space="preserve">&amp; Gundersen, A. </w:t>
      </w:r>
      <w:r>
        <w:rPr>
          <w:spacing w:val="-4"/>
          <w:sz w:val="24"/>
        </w:rPr>
        <w:t xml:space="preserve">(2007). </w:t>
      </w:r>
      <w:r>
        <w:rPr>
          <w:sz w:val="24"/>
        </w:rPr>
        <w:t xml:space="preserve">International </w:t>
      </w:r>
      <w:r>
        <w:rPr>
          <w:spacing w:val="2"/>
          <w:sz w:val="24"/>
        </w:rPr>
        <w:t xml:space="preserve">Dimensions </w:t>
      </w:r>
      <w:r>
        <w:rPr>
          <w:sz w:val="24"/>
        </w:rPr>
        <w:t xml:space="preserve">of Organizational Behavior </w:t>
      </w:r>
      <w:r>
        <w:rPr>
          <w:spacing w:val="3"/>
          <w:sz w:val="24"/>
        </w:rPr>
        <w:t>(5</w:t>
      </w:r>
      <w:r>
        <w:rPr>
          <w:sz w:val="24"/>
        </w:rPr>
        <w:t xml:space="preserve"> </w:t>
      </w:r>
      <w:r>
        <w:rPr>
          <w:spacing w:val="3"/>
          <w:sz w:val="24"/>
        </w:rPr>
        <w:t>edition).</w:t>
      </w:r>
      <w:r>
        <w:rPr>
          <w:spacing w:val="-19"/>
          <w:sz w:val="24"/>
        </w:rPr>
        <w:t xml:space="preserve"> </w:t>
      </w:r>
      <w:r>
        <w:rPr>
          <w:sz w:val="24"/>
        </w:rPr>
        <w:t>Boston,</w:t>
      </w:r>
      <w:r>
        <w:rPr>
          <w:spacing w:val="-19"/>
          <w:sz w:val="24"/>
        </w:rPr>
        <w:t xml:space="preserve"> </w:t>
      </w:r>
      <w:r>
        <w:rPr>
          <w:spacing w:val="-3"/>
          <w:sz w:val="24"/>
        </w:rPr>
        <w:t>MA,</w:t>
      </w:r>
      <w:r>
        <w:rPr>
          <w:spacing w:val="-2"/>
          <w:sz w:val="24"/>
        </w:rPr>
        <w:t xml:space="preserve"> </w:t>
      </w:r>
      <w:r>
        <w:rPr>
          <w:spacing w:val="-3"/>
          <w:sz w:val="24"/>
        </w:rPr>
        <w:t>US:</w:t>
      </w:r>
      <w:r>
        <w:rPr>
          <w:spacing w:val="9"/>
          <w:sz w:val="24"/>
        </w:rPr>
        <w:t xml:space="preserve"> </w:t>
      </w:r>
      <w:r>
        <w:rPr>
          <w:sz w:val="24"/>
        </w:rPr>
        <w:t>South-Western</w:t>
      </w:r>
      <w:r>
        <w:rPr>
          <w:spacing w:val="-20"/>
          <w:sz w:val="24"/>
        </w:rPr>
        <w:t xml:space="preserve"> </w:t>
      </w:r>
      <w:r>
        <w:rPr>
          <w:spacing w:val="3"/>
          <w:sz w:val="24"/>
        </w:rPr>
        <w:t>College</w:t>
      </w:r>
      <w:r>
        <w:rPr>
          <w:spacing w:val="-15"/>
          <w:sz w:val="24"/>
        </w:rPr>
        <w:t xml:space="preserve"> </w:t>
      </w:r>
      <w:r>
        <w:rPr>
          <w:sz w:val="24"/>
        </w:rPr>
        <w:t>Pub.</w:t>
      </w:r>
    </w:p>
    <w:p w14:paraId="6BCE659E" w14:textId="77777777" w:rsidR="002104E6" w:rsidRDefault="00F10E56">
      <w:pPr>
        <w:pStyle w:val="ListParagraph"/>
        <w:numPr>
          <w:ilvl w:val="0"/>
          <w:numId w:val="1"/>
        </w:numPr>
        <w:tabs>
          <w:tab w:val="left" w:pos="1306"/>
          <w:tab w:val="left" w:pos="1307"/>
        </w:tabs>
        <w:spacing w:before="159"/>
        <w:rPr>
          <w:sz w:val="24"/>
        </w:rPr>
      </w:pPr>
      <w:r>
        <w:rPr>
          <w:spacing w:val="2"/>
          <w:sz w:val="24"/>
        </w:rPr>
        <w:t>Adler,</w:t>
      </w:r>
      <w:r>
        <w:rPr>
          <w:spacing w:val="-19"/>
          <w:sz w:val="24"/>
        </w:rPr>
        <w:t xml:space="preserve"> </w:t>
      </w:r>
      <w:r>
        <w:rPr>
          <w:sz w:val="24"/>
        </w:rPr>
        <w:t>P.</w:t>
      </w:r>
      <w:r>
        <w:rPr>
          <w:spacing w:val="-2"/>
          <w:sz w:val="24"/>
        </w:rPr>
        <w:t xml:space="preserve"> </w:t>
      </w:r>
      <w:r>
        <w:rPr>
          <w:spacing w:val="-4"/>
          <w:sz w:val="24"/>
        </w:rPr>
        <w:t>(1975).</w:t>
      </w:r>
      <w:r>
        <w:rPr>
          <w:spacing w:val="13"/>
          <w:sz w:val="24"/>
        </w:rPr>
        <w:t xml:space="preserve"> </w:t>
      </w:r>
      <w:r>
        <w:rPr>
          <w:sz w:val="24"/>
        </w:rPr>
        <w:t>The</w:t>
      </w:r>
      <w:r>
        <w:rPr>
          <w:spacing w:val="2"/>
          <w:sz w:val="24"/>
        </w:rPr>
        <w:t xml:space="preserve"> </w:t>
      </w:r>
      <w:r>
        <w:rPr>
          <w:sz w:val="24"/>
        </w:rPr>
        <w:t>Transitional</w:t>
      </w:r>
      <w:r>
        <w:rPr>
          <w:spacing w:val="3"/>
          <w:sz w:val="24"/>
        </w:rPr>
        <w:t xml:space="preserve"> </w:t>
      </w:r>
      <w:r>
        <w:rPr>
          <w:spacing w:val="2"/>
          <w:sz w:val="24"/>
        </w:rPr>
        <w:t>Experience:</w:t>
      </w:r>
      <w:r>
        <w:rPr>
          <w:spacing w:val="-22"/>
          <w:sz w:val="24"/>
        </w:rPr>
        <w:t xml:space="preserve"> </w:t>
      </w:r>
      <w:r>
        <w:rPr>
          <w:sz w:val="24"/>
        </w:rPr>
        <w:t>An</w:t>
      </w:r>
      <w:r>
        <w:rPr>
          <w:spacing w:val="-21"/>
          <w:sz w:val="24"/>
        </w:rPr>
        <w:t xml:space="preserve"> </w:t>
      </w:r>
      <w:r>
        <w:rPr>
          <w:spacing w:val="2"/>
          <w:sz w:val="24"/>
        </w:rPr>
        <w:t>Alternative</w:t>
      </w:r>
      <w:r>
        <w:rPr>
          <w:spacing w:val="-14"/>
          <w:sz w:val="24"/>
        </w:rPr>
        <w:t xml:space="preserve"> </w:t>
      </w:r>
      <w:r>
        <w:rPr>
          <w:spacing w:val="5"/>
          <w:sz w:val="24"/>
        </w:rPr>
        <w:t>View</w:t>
      </w:r>
      <w:r>
        <w:rPr>
          <w:spacing w:val="-18"/>
          <w:sz w:val="24"/>
        </w:rPr>
        <w:t xml:space="preserve"> </w:t>
      </w:r>
      <w:r>
        <w:rPr>
          <w:sz w:val="24"/>
        </w:rPr>
        <w:t>of</w:t>
      </w:r>
      <w:r>
        <w:rPr>
          <w:spacing w:val="-15"/>
          <w:sz w:val="24"/>
        </w:rPr>
        <w:t xml:space="preserve"> </w:t>
      </w:r>
      <w:r>
        <w:rPr>
          <w:sz w:val="24"/>
        </w:rPr>
        <w:t>Culture</w:t>
      </w:r>
      <w:r>
        <w:rPr>
          <w:spacing w:val="-15"/>
          <w:sz w:val="24"/>
        </w:rPr>
        <w:t xml:space="preserve"> </w:t>
      </w:r>
      <w:r>
        <w:rPr>
          <w:sz w:val="24"/>
        </w:rPr>
        <w:t>Shock.</w:t>
      </w:r>
    </w:p>
    <w:p w14:paraId="681D5D1A" w14:textId="77777777" w:rsidR="002104E6" w:rsidRDefault="00F10E56">
      <w:pPr>
        <w:pStyle w:val="BodyText"/>
        <w:spacing w:before="75"/>
        <w:ind w:left="1306"/>
        <w:rPr>
          <w:rFonts w:ascii="Carlito"/>
        </w:rPr>
      </w:pPr>
      <w:r>
        <w:rPr>
          <w:rFonts w:ascii="Carlito"/>
        </w:rPr>
        <w:t>Journal of Humanistic Psychology, 15(4), 13-23.</w:t>
      </w:r>
    </w:p>
    <w:p w14:paraId="49898E47" w14:textId="77777777" w:rsidR="002104E6" w:rsidRDefault="002104E6">
      <w:pPr>
        <w:pStyle w:val="BodyText"/>
        <w:spacing w:before="8"/>
        <w:rPr>
          <w:rFonts w:ascii="Carlito"/>
          <w:sz w:val="20"/>
        </w:rPr>
      </w:pPr>
    </w:p>
    <w:p w14:paraId="3D241FD9" w14:textId="77777777" w:rsidR="002104E6" w:rsidRDefault="00F10E56">
      <w:pPr>
        <w:pStyle w:val="ListParagraph"/>
        <w:numPr>
          <w:ilvl w:val="0"/>
          <w:numId w:val="1"/>
        </w:numPr>
        <w:tabs>
          <w:tab w:val="left" w:pos="1306"/>
          <w:tab w:val="left" w:pos="1307"/>
        </w:tabs>
        <w:spacing w:line="292" w:lineRule="auto"/>
        <w:ind w:right="966"/>
        <w:rPr>
          <w:sz w:val="24"/>
        </w:rPr>
      </w:pPr>
      <w:proofErr w:type="spellStart"/>
      <w:r>
        <w:rPr>
          <w:sz w:val="24"/>
        </w:rPr>
        <w:t>Avruch</w:t>
      </w:r>
      <w:proofErr w:type="spellEnd"/>
      <w:r>
        <w:rPr>
          <w:sz w:val="24"/>
        </w:rPr>
        <w:t xml:space="preserve">, K. &amp; Black, P. </w:t>
      </w:r>
      <w:r>
        <w:rPr>
          <w:spacing w:val="-4"/>
          <w:sz w:val="24"/>
        </w:rPr>
        <w:t xml:space="preserve">(1993). </w:t>
      </w:r>
      <w:r>
        <w:rPr>
          <w:spacing w:val="2"/>
          <w:sz w:val="24"/>
        </w:rPr>
        <w:t xml:space="preserve">"Conflict Resolution </w:t>
      </w:r>
      <w:r>
        <w:rPr>
          <w:spacing w:val="4"/>
          <w:sz w:val="24"/>
        </w:rPr>
        <w:t xml:space="preserve">in </w:t>
      </w:r>
      <w:r>
        <w:rPr>
          <w:sz w:val="24"/>
        </w:rPr>
        <w:t xml:space="preserve">Intercultural </w:t>
      </w:r>
      <w:r>
        <w:rPr>
          <w:spacing w:val="3"/>
          <w:sz w:val="24"/>
        </w:rPr>
        <w:t xml:space="preserve">Settings: </w:t>
      </w:r>
      <w:r>
        <w:rPr>
          <w:spacing w:val="2"/>
          <w:sz w:val="24"/>
        </w:rPr>
        <w:t xml:space="preserve">Problems </w:t>
      </w:r>
      <w:r>
        <w:rPr>
          <w:sz w:val="24"/>
        </w:rPr>
        <w:t>and</w:t>
      </w:r>
      <w:r>
        <w:rPr>
          <w:spacing w:val="-1"/>
          <w:sz w:val="24"/>
        </w:rPr>
        <w:t xml:space="preserve"> </w:t>
      </w:r>
      <w:r>
        <w:rPr>
          <w:sz w:val="24"/>
        </w:rPr>
        <w:t>Prospects,"</w:t>
      </w:r>
      <w:r>
        <w:rPr>
          <w:spacing w:val="-3"/>
          <w:sz w:val="24"/>
        </w:rPr>
        <w:t xml:space="preserve"> </w:t>
      </w:r>
      <w:r>
        <w:rPr>
          <w:spacing w:val="4"/>
          <w:sz w:val="24"/>
        </w:rPr>
        <w:t>in</w:t>
      </w:r>
      <w:r>
        <w:rPr>
          <w:sz w:val="24"/>
        </w:rPr>
        <w:t xml:space="preserve"> </w:t>
      </w:r>
      <w:r>
        <w:rPr>
          <w:spacing w:val="2"/>
          <w:sz w:val="24"/>
        </w:rPr>
        <w:t>Conflict</w:t>
      </w:r>
      <w:r>
        <w:rPr>
          <w:spacing w:val="-21"/>
          <w:sz w:val="24"/>
        </w:rPr>
        <w:t xml:space="preserve"> </w:t>
      </w:r>
      <w:r>
        <w:rPr>
          <w:spacing w:val="2"/>
          <w:sz w:val="24"/>
        </w:rPr>
        <w:t>Resolution</w:t>
      </w:r>
      <w:r>
        <w:rPr>
          <w:spacing w:val="-18"/>
          <w:sz w:val="24"/>
        </w:rPr>
        <w:t xml:space="preserve"> </w:t>
      </w:r>
      <w:r>
        <w:rPr>
          <w:sz w:val="24"/>
        </w:rPr>
        <w:t>Theory</w:t>
      </w:r>
      <w:r>
        <w:rPr>
          <w:spacing w:val="-17"/>
          <w:sz w:val="24"/>
        </w:rPr>
        <w:t xml:space="preserve"> </w:t>
      </w:r>
      <w:r>
        <w:rPr>
          <w:sz w:val="24"/>
        </w:rPr>
        <w:t>and Practice:</w:t>
      </w:r>
      <w:r>
        <w:rPr>
          <w:spacing w:val="-3"/>
          <w:sz w:val="24"/>
        </w:rPr>
        <w:t xml:space="preserve"> </w:t>
      </w:r>
      <w:r>
        <w:rPr>
          <w:sz w:val="24"/>
        </w:rPr>
        <w:t>Integration</w:t>
      </w:r>
      <w:r>
        <w:rPr>
          <w:spacing w:val="-1"/>
          <w:sz w:val="24"/>
        </w:rPr>
        <w:t xml:space="preserve"> </w:t>
      </w:r>
      <w:r>
        <w:rPr>
          <w:sz w:val="24"/>
        </w:rPr>
        <w:t xml:space="preserve">and Application </w:t>
      </w:r>
      <w:r>
        <w:rPr>
          <w:spacing w:val="4"/>
          <w:sz w:val="24"/>
        </w:rPr>
        <w:t xml:space="preserve">edited </w:t>
      </w:r>
      <w:r>
        <w:rPr>
          <w:sz w:val="24"/>
        </w:rPr>
        <w:t xml:space="preserve">by </w:t>
      </w:r>
      <w:r>
        <w:rPr>
          <w:spacing w:val="2"/>
          <w:sz w:val="24"/>
        </w:rPr>
        <w:t xml:space="preserve">Dennis </w:t>
      </w:r>
      <w:proofErr w:type="spellStart"/>
      <w:r>
        <w:rPr>
          <w:sz w:val="24"/>
        </w:rPr>
        <w:t>Sandole</w:t>
      </w:r>
      <w:proofErr w:type="spellEnd"/>
      <w:r>
        <w:rPr>
          <w:sz w:val="24"/>
        </w:rPr>
        <w:t xml:space="preserve"> and Hugo van </w:t>
      </w:r>
      <w:r>
        <w:rPr>
          <w:spacing w:val="3"/>
          <w:sz w:val="24"/>
        </w:rPr>
        <w:t xml:space="preserve">der </w:t>
      </w:r>
      <w:r>
        <w:rPr>
          <w:sz w:val="24"/>
        </w:rPr>
        <w:t xml:space="preserve">Merwe. </w:t>
      </w:r>
      <w:r>
        <w:rPr>
          <w:spacing w:val="4"/>
          <w:sz w:val="24"/>
        </w:rPr>
        <w:t xml:space="preserve">New </w:t>
      </w:r>
      <w:r>
        <w:rPr>
          <w:sz w:val="24"/>
        </w:rPr>
        <w:t xml:space="preserve">York, </w:t>
      </w:r>
      <w:r>
        <w:rPr>
          <w:spacing w:val="-3"/>
          <w:sz w:val="24"/>
        </w:rPr>
        <w:t xml:space="preserve">US: </w:t>
      </w:r>
      <w:r>
        <w:rPr>
          <w:sz w:val="24"/>
        </w:rPr>
        <w:t xml:space="preserve">St. Martin's Press, </w:t>
      </w:r>
      <w:r>
        <w:rPr>
          <w:spacing w:val="-10"/>
          <w:sz w:val="24"/>
        </w:rPr>
        <w:t>1993.</w:t>
      </w:r>
    </w:p>
    <w:p w14:paraId="2DE68A72" w14:textId="77777777" w:rsidR="002104E6" w:rsidRDefault="00F10E56">
      <w:pPr>
        <w:pStyle w:val="ListParagraph"/>
        <w:numPr>
          <w:ilvl w:val="0"/>
          <w:numId w:val="1"/>
        </w:numPr>
        <w:tabs>
          <w:tab w:val="left" w:pos="1306"/>
          <w:tab w:val="left" w:pos="1307"/>
        </w:tabs>
        <w:spacing w:before="191" w:line="302" w:lineRule="auto"/>
        <w:ind w:right="853"/>
        <w:rPr>
          <w:sz w:val="24"/>
        </w:rPr>
      </w:pPr>
      <w:r>
        <w:rPr>
          <w:noProof/>
        </w:rPr>
        <w:drawing>
          <wp:anchor distT="0" distB="0" distL="0" distR="0" simplePos="0" relativeHeight="485729280" behindDoc="1" locked="0" layoutInCell="1" allowOverlap="1" wp14:anchorId="3954FDA7" wp14:editId="0C93C65D">
            <wp:simplePos x="0" y="0"/>
            <wp:positionH relativeFrom="page">
              <wp:posOffset>818737</wp:posOffset>
            </wp:positionH>
            <wp:positionV relativeFrom="paragraph">
              <wp:posOffset>255598</wp:posOffset>
            </wp:positionV>
            <wp:extent cx="2037323" cy="1047749"/>
            <wp:effectExtent l="0" t="0" r="0" b="0"/>
            <wp:wrapNone/>
            <wp:docPr id="1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image2.png"/>
                    <pic:cNvPicPr/>
                  </pic:nvPicPr>
                  <pic:blipFill>
                    <a:blip r:embed="rId8" cstate="print"/>
                    <a:stretch>
                      <a:fillRect/>
                    </a:stretch>
                  </pic:blipFill>
                  <pic:spPr>
                    <a:xfrm>
                      <a:off x="0" y="0"/>
                      <a:ext cx="2037323" cy="1047749"/>
                    </a:xfrm>
                    <a:prstGeom prst="rect">
                      <a:avLst/>
                    </a:prstGeom>
                  </pic:spPr>
                </pic:pic>
              </a:graphicData>
            </a:graphic>
          </wp:anchor>
        </w:drawing>
      </w:r>
      <w:proofErr w:type="spellStart"/>
      <w:r>
        <w:rPr>
          <w:rFonts w:ascii="Arial" w:hAnsi="Arial"/>
          <w:spacing w:val="2"/>
          <w:sz w:val="24"/>
        </w:rPr>
        <w:t>Beechler</w:t>
      </w:r>
      <w:proofErr w:type="spellEnd"/>
      <w:r>
        <w:rPr>
          <w:rFonts w:ascii="Arial" w:hAnsi="Arial"/>
          <w:spacing w:val="2"/>
          <w:sz w:val="24"/>
        </w:rPr>
        <w:t>,</w:t>
      </w:r>
      <w:r>
        <w:rPr>
          <w:rFonts w:ascii="Arial" w:hAnsi="Arial"/>
          <w:spacing w:val="-50"/>
          <w:sz w:val="24"/>
        </w:rPr>
        <w:t xml:space="preserve"> </w:t>
      </w:r>
      <w:r>
        <w:rPr>
          <w:rFonts w:ascii="Arial" w:hAnsi="Arial"/>
          <w:sz w:val="24"/>
        </w:rPr>
        <w:t>S.</w:t>
      </w:r>
      <w:r>
        <w:rPr>
          <w:rFonts w:ascii="Arial" w:hAnsi="Arial"/>
          <w:spacing w:val="-42"/>
          <w:sz w:val="24"/>
        </w:rPr>
        <w:t xml:space="preserve"> </w:t>
      </w:r>
      <w:r>
        <w:rPr>
          <w:rFonts w:ascii="Arial" w:hAnsi="Arial"/>
          <w:sz w:val="24"/>
        </w:rPr>
        <w:t>&amp;</w:t>
      </w:r>
      <w:r>
        <w:rPr>
          <w:rFonts w:ascii="Arial" w:hAnsi="Arial"/>
          <w:spacing w:val="-46"/>
          <w:sz w:val="24"/>
        </w:rPr>
        <w:t xml:space="preserve"> </w:t>
      </w:r>
      <w:proofErr w:type="spellStart"/>
      <w:r>
        <w:rPr>
          <w:rFonts w:ascii="Arial" w:hAnsi="Arial"/>
          <w:sz w:val="24"/>
        </w:rPr>
        <w:t>Javidan</w:t>
      </w:r>
      <w:proofErr w:type="spellEnd"/>
      <w:r>
        <w:rPr>
          <w:rFonts w:ascii="Arial" w:hAnsi="Arial"/>
          <w:sz w:val="24"/>
        </w:rPr>
        <w:t>,</w:t>
      </w:r>
      <w:r>
        <w:rPr>
          <w:rFonts w:ascii="Arial" w:hAnsi="Arial"/>
          <w:spacing w:val="-42"/>
          <w:sz w:val="24"/>
        </w:rPr>
        <w:t xml:space="preserve"> </w:t>
      </w:r>
      <w:r>
        <w:rPr>
          <w:rFonts w:ascii="Arial" w:hAnsi="Arial"/>
          <w:spacing w:val="-7"/>
          <w:sz w:val="24"/>
        </w:rPr>
        <w:t>M.</w:t>
      </w:r>
      <w:r>
        <w:rPr>
          <w:rFonts w:ascii="Arial" w:hAnsi="Arial"/>
          <w:spacing w:val="-34"/>
          <w:sz w:val="24"/>
        </w:rPr>
        <w:t xml:space="preserve"> </w:t>
      </w:r>
      <w:r>
        <w:rPr>
          <w:rFonts w:ascii="Arial" w:hAnsi="Arial"/>
          <w:spacing w:val="-4"/>
          <w:sz w:val="24"/>
        </w:rPr>
        <w:t>(2007).</w:t>
      </w:r>
      <w:r>
        <w:rPr>
          <w:rFonts w:ascii="Arial" w:hAnsi="Arial"/>
          <w:spacing w:val="-35"/>
          <w:sz w:val="24"/>
        </w:rPr>
        <w:t xml:space="preserve"> </w:t>
      </w:r>
      <w:r>
        <w:rPr>
          <w:rFonts w:ascii="Arial" w:hAnsi="Arial"/>
          <w:sz w:val="24"/>
        </w:rPr>
        <w:t>“Leading</w:t>
      </w:r>
      <w:r>
        <w:rPr>
          <w:rFonts w:ascii="Arial" w:hAnsi="Arial"/>
          <w:spacing w:val="-44"/>
          <w:sz w:val="24"/>
        </w:rPr>
        <w:t xml:space="preserve"> </w:t>
      </w:r>
      <w:r>
        <w:rPr>
          <w:rFonts w:ascii="Arial" w:hAnsi="Arial"/>
          <w:spacing w:val="3"/>
          <w:sz w:val="24"/>
        </w:rPr>
        <w:t>with</w:t>
      </w:r>
      <w:r>
        <w:rPr>
          <w:rFonts w:ascii="Arial" w:hAnsi="Arial"/>
          <w:spacing w:val="-43"/>
          <w:sz w:val="24"/>
        </w:rPr>
        <w:t xml:space="preserve"> </w:t>
      </w:r>
      <w:r>
        <w:rPr>
          <w:rFonts w:ascii="Arial" w:hAnsi="Arial"/>
          <w:sz w:val="24"/>
        </w:rPr>
        <w:t>a</w:t>
      </w:r>
      <w:r>
        <w:rPr>
          <w:rFonts w:ascii="Arial" w:hAnsi="Arial"/>
          <w:spacing w:val="-45"/>
          <w:sz w:val="24"/>
        </w:rPr>
        <w:t xml:space="preserve"> </w:t>
      </w:r>
      <w:r>
        <w:rPr>
          <w:rFonts w:ascii="Arial" w:hAnsi="Arial"/>
          <w:sz w:val="24"/>
        </w:rPr>
        <w:t>Global</w:t>
      </w:r>
      <w:r>
        <w:rPr>
          <w:rFonts w:ascii="Arial" w:hAnsi="Arial"/>
          <w:spacing w:val="-40"/>
          <w:sz w:val="24"/>
        </w:rPr>
        <w:t xml:space="preserve"> </w:t>
      </w:r>
      <w:r>
        <w:rPr>
          <w:rFonts w:ascii="Arial" w:hAnsi="Arial"/>
          <w:spacing w:val="2"/>
          <w:sz w:val="24"/>
        </w:rPr>
        <w:t>Mindset.”</w:t>
      </w:r>
      <w:r>
        <w:rPr>
          <w:rFonts w:ascii="Arial" w:hAnsi="Arial"/>
          <w:spacing w:val="-46"/>
          <w:sz w:val="24"/>
        </w:rPr>
        <w:t xml:space="preserve"> </w:t>
      </w:r>
      <w:r>
        <w:rPr>
          <w:rFonts w:ascii="Arial" w:hAnsi="Arial"/>
          <w:sz w:val="24"/>
        </w:rPr>
        <w:t>In</w:t>
      </w:r>
      <w:r>
        <w:rPr>
          <w:rFonts w:ascii="Arial" w:hAnsi="Arial"/>
          <w:spacing w:val="-43"/>
          <w:sz w:val="24"/>
        </w:rPr>
        <w:t xml:space="preserve"> </w:t>
      </w:r>
      <w:r>
        <w:rPr>
          <w:rFonts w:ascii="Arial" w:hAnsi="Arial"/>
          <w:sz w:val="24"/>
        </w:rPr>
        <w:t>‘Advances</w:t>
      </w:r>
      <w:r>
        <w:rPr>
          <w:rFonts w:ascii="Arial" w:hAnsi="Arial"/>
          <w:spacing w:val="-50"/>
          <w:sz w:val="24"/>
        </w:rPr>
        <w:t xml:space="preserve"> </w:t>
      </w:r>
      <w:r>
        <w:rPr>
          <w:rFonts w:ascii="Arial" w:hAnsi="Arial"/>
          <w:spacing w:val="4"/>
          <w:sz w:val="24"/>
        </w:rPr>
        <w:t xml:space="preserve">in </w:t>
      </w:r>
      <w:r>
        <w:rPr>
          <w:sz w:val="24"/>
        </w:rPr>
        <w:t xml:space="preserve">International Management. </w:t>
      </w:r>
      <w:r>
        <w:rPr>
          <w:spacing w:val="4"/>
          <w:sz w:val="24"/>
        </w:rPr>
        <w:t xml:space="preserve">Vol. </w:t>
      </w:r>
      <w:r>
        <w:rPr>
          <w:spacing w:val="-7"/>
          <w:sz w:val="24"/>
        </w:rPr>
        <w:t xml:space="preserve">19, </w:t>
      </w:r>
      <w:r>
        <w:rPr>
          <w:sz w:val="24"/>
        </w:rPr>
        <w:t xml:space="preserve">The Global Mindset </w:t>
      </w:r>
      <w:r>
        <w:rPr>
          <w:spacing w:val="4"/>
          <w:sz w:val="24"/>
        </w:rPr>
        <w:t xml:space="preserve">edited </w:t>
      </w:r>
      <w:r>
        <w:rPr>
          <w:sz w:val="24"/>
        </w:rPr>
        <w:t>by</w:t>
      </w:r>
      <w:r>
        <w:rPr>
          <w:spacing w:val="-40"/>
          <w:sz w:val="24"/>
        </w:rPr>
        <w:t xml:space="preserve"> </w:t>
      </w:r>
      <w:r>
        <w:rPr>
          <w:spacing w:val="-7"/>
          <w:sz w:val="24"/>
        </w:rPr>
        <w:t xml:space="preserve">M. </w:t>
      </w:r>
      <w:proofErr w:type="spellStart"/>
      <w:r>
        <w:rPr>
          <w:sz w:val="24"/>
        </w:rPr>
        <w:t>Javidan</w:t>
      </w:r>
      <w:proofErr w:type="spellEnd"/>
      <w:r>
        <w:rPr>
          <w:sz w:val="24"/>
        </w:rPr>
        <w:t xml:space="preserve">, M.A. </w:t>
      </w:r>
      <w:proofErr w:type="spellStart"/>
      <w:r>
        <w:rPr>
          <w:sz w:val="24"/>
        </w:rPr>
        <w:t>Hitt</w:t>
      </w:r>
      <w:proofErr w:type="spellEnd"/>
      <w:r>
        <w:rPr>
          <w:sz w:val="24"/>
        </w:rPr>
        <w:t xml:space="preserve">, and </w:t>
      </w:r>
      <w:r>
        <w:rPr>
          <w:spacing w:val="-4"/>
          <w:sz w:val="24"/>
        </w:rPr>
        <w:t xml:space="preserve">R.M. </w:t>
      </w:r>
      <w:r>
        <w:rPr>
          <w:sz w:val="24"/>
        </w:rPr>
        <w:t xml:space="preserve">Steers, </w:t>
      </w:r>
      <w:r>
        <w:rPr>
          <w:spacing w:val="-7"/>
          <w:sz w:val="24"/>
        </w:rPr>
        <w:t xml:space="preserve">131-170. </w:t>
      </w:r>
      <w:r>
        <w:rPr>
          <w:sz w:val="24"/>
        </w:rPr>
        <w:t xml:space="preserve">Oxford, </w:t>
      </w:r>
      <w:r>
        <w:rPr>
          <w:spacing w:val="-3"/>
          <w:sz w:val="24"/>
        </w:rPr>
        <w:t>UK:</w:t>
      </w:r>
      <w:r>
        <w:rPr>
          <w:spacing w:val="5"/>
          <w:sz w:val="24"/>
        </w:rPr>
        <w:t xml:space="preserve"> </w:t>
      </w:r>
      <w:r>
        <w:rPr>
          <w:spacing w:val="2"/>
          <w:sz w:val="24"/>
        </w:rPr>
        <w:t>Elsevier.</w:t>
      </w:r>
    </w:p>
    <w:p w14:paraId="0059FD40" w14:textId="77777777" w:rsidR="002104E6" w:rsidRDefault="00F10E56">
      <w:pPr>
        <w:pStyle w:val="ListParagraph"/>
        <w:numPr>
          <w:ilvl w:val="0"/>
          <w:numId w:val="1"/>
        </w:numPr>
        <w:tabs>
          <w:tab w:val="left" w:pos="1306"/>
          <w:tab w:val="left" w:pos="1307"/>
        </w:tabs>
        <w:spacing w:before="179" w:line="297" w:lineRule="auto"/>
        <w:ind w:right="883"/>
        <w:rPr>
          <w:sz w:val="24"/>
        </w:rPr>
      </w:pPr>
      <w:r>
        <w:rPr>
          <w:rFonts w:ascii="Arial" w:hAnsi="Arial"/>
          <w:w w:val="95"/>
          <w:sz w:val="24"/>
        </w:rPr>
        <w:t>Bennett,</w:t>
      </w:r>
      <w:r>
        <w:rPr>
          <w:rFonts w:ascii="Arial" w:hAnsi="Arial"/>
          <w:spacing w:val="-27"/>
          <w:w w:val="95"/>
          <w:sz w:val="24"/>
        </w:rPr>
        <w:t xml:space="preserve"> </w:t>
      </w:r>
      <w:r>
        <w:rPr>
          <w:rFonts w:ascii="Arial" w:hAnsi="Arial"/>
          <w:spacing w:val="-7"/>
          <w:w w:val="95"/>
          <w:sz w:val="24"/>
        </w:rPr>
        <w:t>M.</w:t>
      </w:r>
      <w:r>
        <w:rPr>
          <w:rFonts w:ascii="Arial" w:hAnsi="Arial"/>
          <w:spacing w:val="7"/>
          <w:w w:val="95"/>
          <w:sz w:val="24"/>
        </w:rPr>
        <w:t xml:space="preserve"> </w:t>
      </w:r>
      <w:r>
        <w:rPr>
          <w:rFonts w:ascii="Arial" w:hAnsi="Arial"/>
          <w:spacing w:val="-4"/>
          <w:w w:val="95"/>
          <w:sz w:val="24"/>
        </w:rPr>
        <w:t>(1993</w:t>
      </w:r>
      <w:proofErr w:type="gramStart"/>
      <w:r>
        <w:rPr>
          <w:rFonts w:ascii="Arial" w:hAnsi="Arial"/>
          <w:spacing w:val="-4"/>
          <w:w w:val="95"/>
          <w:sz w:val="24"/>
        </w:rPr>
        <w:t>).“</w:t>
      </w:r>
      <w:proofErr w:type="gramEnd"/>
      <w:r>
        <w:rPr>
          <w:rFonts w:ascii="Arial" w:hAnsi="Arial"/>
          <w:spacing w:val="-4"/>
          <w:w w:val="95"/>
          <w:sz w:val="24"/>
        </w:rPr>
        <w:t>A</w:t>
      </w:r>
      <w:r>
        <w:rPr>
          <w:rFonts w:ascii="Arial" w:hAnsi="Arial"/>
          <w:spacing w:val="24"/>
          <w:w w:val="95"/>
          <w:sz w:val="24"/>
        </w:rPr>
        <w:t xml:space="preserve"> </w:t>
      </w:r>
      <w:r>
        <w:rPr>
          <w:rFonts w:ascii="Arial" w:hAnsi="Arial"/>
          <w:spacing w:val="2"/>
          <w:w w:val="95"/>
          <w:sz w:val="24"/>
        </w:rPr>
        <w:t>Developmental</w:t>
      </w:r>
      <w:r>
        <w:rPr>
          <w:rFonts w:ascii="Arial" w:hAnsi="Arial"/>
          <w:spacing w:val="-21"/>
          <w:w w:val="95"/>
          <w:sz w:val="24"/>
        </w:rPr>
        <w:t xml:space="preserve"> </w:t>
      </w:r>
      <w:r>
        <w:rPr>
          <w:rFonts w:ascii="Arial" w:hAnsi="Arial"/>
          <w:w w:val="95"/>
          <w:sz w:val="24"/>
        </w:rPr>
        <w:t>Model</w:t>
      </w:r>
      <w:r>
        <w:rPr>
          <w:rFonts w:ascii="Arial" w:hAnsi="Arial"/>
          <w:spacing w:val="-21"/>
          <w:w w:val="95"/>
          <w:sz w:val="24"/>
        </w:rPr>
        <w:t xml:space="preserve"> </w:t>
      </w:r>
      <w:r>
        <w:rPr>
          <w:rFonts w:ascii="Arial" w:hAnsi="Arial"/>
          <w:w w:val="95"/>
          <w:sz w:val="24"/>
        </w:rPr>
        <w:t>of</w:t>
      </w:r>
      <w:r>
        <w:rPr>
          <w:rFonts w:ascii="Arial" w:hAnsi="Arial"/>
          <w:spacing w:val="-24"/>
          <w:w w:val="95"/>
          <w:sz w:val="24"/>
        </w:rPr>
        <w:t xml:space="preserve"> </w:t>
      </w:r>
      <w:r>
        <w:rPr>
          <w:rFonts w:ascii="Arial" w:hAnsi="Arial"/>
          <w:w w:val="95"/>
          <w:sz w:val="24"/>
        </w:rPr>
        <w:t>Intercultural</w:t>
      </w:r>
      <w:r>
        <w:rPr>
          <w:rFonts w:ascii="Arial" w:hAnsi="Arial"/>
          <w:spacing w:val="-20"/>
          <w:w w:val="95"/>
          <w:sz w:val="24"/>
        </w:rPr>
        <w:t xml:space="preserve"> </w:t>
      </w:r>
      <w:r>
        <w:rPr>
          <w:rFonts w:ascii="Arial" w:hAnsi="Arial"/>
          <w:spacing w:val="3"/>
          <w:w w:val="95"/>
          <w:sz w:val="24"/>
        </w:rPr>
        <w:t>Sensitivity.”</w:t>
      </w:r>
      <w:r>
        <w:rPr>
          <w:rFonts w:ascii="Arial" w:hAnsi="Arial"/>
          <w:spacing w:val="-36"/>
          <w:w w:val="95"/>
          <w:sz w:val="24"/>
        </w:rPr>
        <w:t xml:space="preserve"> </w:t>
      </w:r>
      <w:r>
        <w:rPr>
          <w:rFonts w:ascii="Arial" w:hAnsi="Arial"/>
          <w:spacing w:val="2"/>
          <w:w w:val="95"/>
          <w:sz w:val="24"/>
        </w:rPr>
        <w:t>Derived</w:t>
      </w:r>
      <w:r>
        <w:rPr>
          <w:rFonts w:ascii="Arial" w:hAnsi="Arial"/>
          <w:spacing w:val="-29"/>
          <w:w w:val="95"/>
          <w:sz w:val="24"/>
        </w:rPr>
        <w:t xml:space="preserve"> </w:t>
      </w:r>
      <w:r>
        <w:rPr>
          <w:rFonts w:ascii="Arial" w:hAnsi="Arial"/>
          <w:w w:val="95"/>
          <w:sz w:val="24"/>
        </w:rPr>
        <w:t xml:space="preserve">from: </w:t>
      </w:r>
      <w:r>
        <w:rPr>
          <w:sz w:val="24"/>
        </w:rPr>
        <w:t xml:space="preserve">Bennett, Milton J. "Towards a </w:t>
      </w:r>
      <w:r>
        <w:rPr>
          <w:spacing w:val="2"/>
          <w:sz w:val="24"/>
        </w:rPr>
        <w:t xml:space="preserve">Developmental </w:t>
      </w:r>
      <w:r>
        <w:rPr>
          <w:sz w:val="24"/>
        </w:rPr>
        <w:t xml:space="preserve">Model of Intercultural </w:t>
      </w:r>
      <w:r>
        <w:rPr>
          <w:spacing w:val="3"/>
          <w:sz w:val="24"/>
        </w:rPr>
        <w:t xml:space="preserve">Sensitivity" </w:t>
      </w:r>
      <w:r>
        <w:rPr>
          <w:spacing w:val="4"/>
          <w:sz w:val="24"/>
        </w:rPr>
        <w:t xml:space="preserve">in </w:t>
      </w:r>
      <w:r>
        <w:rPr>
          <w:sz w:val="24"/>
        </w:rPr>
        <w:t xml:space="preserve">R. Michael </w:t>
      </w:r>
      <w:r>
        <w:rPr>
          <w:spacing w:val="2"/>
          <w:sz w:val="24"/>
        </w:rPr>
        <w:t xml:space="preserve">Paige, </w:t>
      </w:r>
      <w:r>
        <w:rPr>
          <w:spacing w:val="3"/>
          <w:sz w:val="24"/>
        </w:rPr>
        <w:t xml:space="preserve">ed. </w:t>
      </w:r>
      <w:r>
        <w:rPr>
          <w:sz w:val="24"/>
        </w:rPr>
        <w:t xml:space="preserve">Education </w:t>
      </w:r>
      <w:r>
        <w:rPr>
          <w:spacing w:val="2"/>
          <w:sz w:val="24"/>
        </w:rPr>
        <w:t xml:space="preserve">for </w:t>
      </w:r>
      <w:r>
        <w:rPr>
          <w:sz w:val="24"/>
        </w:rPr>
        <w:t xml:space="preserve">the Intercultural </w:t>
      </w:r>
      <w:r>
        <w:rPr>
          <w:spacing w:val="2"/>
          <w:sz w:val="24"/>
        </w:rPr>
        <w:t xml:space="preserve">Experience. </w:t>
      </w:r>
      <w:r>
        <w:rPr>
          <w:sz w:val="24"/>
        </w:rPr>
        <w:t xml:space="preserve">Yarmouth, </w:t>
      </w:r>
      <w:r>
        <w:rPr>
          <w:spacing w:val="-7"/>
          <w:sz w:val="24"/>
        </w:rPr>
        <w:t xml:space="preserve">ME: </w:t>
      </w:r>
      <w:r>
        <w:rPr>
          <w:sz w:val="24"/>
        </w:rPr>
        <w:t>Intercultural</w:t>
      </w:r>
      <w:r>
        <w:rPr>
          <w:spacing w:val="-14"/>
          <w:sz w:val="24"/>
        </w:rPr>
        <w:t xml:space="preserve"> </w:t>
      </w:r>
      <w:r>
        <w:rPr>
          <w:sz w:val="24"/>
        </w:rPr>
        <w:t>Press.</w:t>
      </w:r>
    </w:p>
    <w:p w14:paraId="17553ED1" w14:textId="77777777" w:rsidR="002104E6" w:rsidRDefault="00F10E56">
      <w:pPr>
        <w:pStyle w:val="ListParagraph"/>
        <w:numPr>
          <w:ilvl w:val="0"/>
          <w:numId w:val="1"/>
        </w:numPr>
        <w:tabs>
          <w:tab w:val="left" w:pos="1306"/>
          <w:tab w:val="left" w:pos="1307"/>
        </w:tabs>
        <w:spacing w:before="182" w:line="302" w:lineRule="auto"/>
        <w:ind w:right="1301"/>
        <w:rPr>
          <w:sz w:val="24"/>
        </w:rPr>
      </w:pPr>
      <w:r>
        <w:rPr>
          <w:sz w:val="24"/>
        </w:rPr>
        <w:t xml:space="preserve">Bing, J. &amp; and </w:t>
      </w:r>
      <w:proofErr w:type="spellStart"/>
      <w:r>
        <w:rPr>
          <w:sz w:val="24"/>
        </w:rPr>
        <w:t>Gardelliano</w:t>
      </w:r>
      <w:proofErr w:type="spellEnd"/>
      <w:r>
        <w:rPr>
          <w:sz w:val="24"/>
        </w:rPr>
        <w:t xml:space="preserve">, S. </w:t>
      </w:r>
      <w:r>
        <w:rPr>
          <w:spacing w:val="-4"/>
          <w:sz w:val="24"/>
        </w:rPr>
        <w:t xml:space="preserve">(2014). </w:t>
      </w:r>
      <w:r>
        <w:rPr>
          <w:sz w:val="24"/>
        </w:rPr>
        <w:t xml:space="preserve">Team </w:t>
      </w:r>
      <w:r>
        <w:rPr>
          <w:spacing w:val="3"/>
          <w:sz w:val="24"/>
        </w:rPr>
        <w:t xml:space="preserve">Building </w:t>
      </w:r>
      <w:r>
        <w:rPr>
          <w:sz w:val="24"/>
        </w:rPr>
        <w:t xml:space="preserve">at the United Nations </w:t>
      </w:r>
      <w:r>
        <w:rPr>
          <w:spacing w:val="2"/>
          <w:sz w:val="24"/>
        </w:rPr>
        <w:t xml:space="preserve">Industrial </w:t>
      </w:r>
      <w:r>
        <w:rPr>
          <w:spacing w:val="3"/>
          <w:sz w:val="24"/>
        </w:rPr>
        <w:t>Development</w:t>
      </w:r>
      <w:r>
        <w:rPr>
          <w:spacing w:val="-23"/>
          <w:sz w:val="24"/>
        </w:rPr>
        <w:t xml:space="preserve"> </w:t>
      </w:r>
      <w:r>
        <w:rPr>
          <w:sz w:val="24"/>
        </w:rPr>
        <w:t>Organization.</w:t>
      </w:r>
      <w:r>
        <w:rPr>
          <w:spacing w:val="-20"/>
          <w:sz w:val="24"/>
        </w:rPr>
        <w:t xml:space="preserve"> </w:t>
      </w:r>
      <w:r>
        <w:rPr>
          <w:spacing w:val="2"/>
          <w:sz w:val="24"/>
        </w:rPr>
        <w:t>Available</w:t>
      </w:r>
      <w:r>
        <w:rPr>
          <w:spacing w:val="-14"/>
          <w:sz w:val="24"/>
        </w:rPr>
        <w:t xml:space="preserve"> </w:t>
      </w:r>
      <w:r>
        <w:rPr>
          <w:sz w:val="24"/>
        </w:rPr>
        <w:t>on</w:t>
      </w:r>
      <w:r>
        <w:rPr>
          <w:spacing w:val="-20"/>
          <w:sz w:val="24"/>
        </w:rPr>
        <w:t xml:space="preserve"> </w:t>
      </w:r>
      <w:hyperlink r:id="rId119">
        <w:r>
          <w:rPr>
            <w:sz w:val="24"/>
          </w:rPr>
          <w:t>www.itapintl.com.</w:t>
        </w:r>
      </w:hyperlink>
    </w:p>
    <w:p w14:paraId="3C57A51B" w14:textId="77777777" w:rsidR="002104E6" w:rsidRDefault="00F10E56">
      <w:pPr>
        <w:pStyle w:val="ListParagraph"/>
        <w:numPr>
          <w:ilvl w:val="0"/>
          <w:numId w:val="1"/>
        </w:numPr>
        <w:tabs>
          <w:tab w:val="left" w:pos="1306"/>
          <w:tab w:val="left" w:pos="1307"/>
        </w:tabs>
        <w:spacing w:before="159" w:line="295" w:lineRule="auto"/>
        <w:ind w:right="1210"/>
        <w:rPr>
          <w:sz w:val="24"/>
        </w:rPr>
      </w:pPr>
      <w:proofErr w:type="spellStart"/>
      <w:r>
        <w:rPr>
          <w:sz w:val="24"/>
        </w:rPr>
        <w:t>Tarique</w:t>
      </w:r>
      <w:proofErr w:type="spellEnd"/>
      <w:r>
        <w:rPr>
          <w:sz w:val="24"/>
        </w:rPr>
        <w:t xml:space="preserve">, </w:t>
      </w:r>
      <w:r>
        <w:rPr>
          <w:spacing w:val="3"/>
          <w:sz w:val="24"/>
        </w:rPr>
        <w:t xml:space="preserve">I., </w:t>
      </w:r>
      <w:r>
        <w:rPr>
          <w:sz w:val="24"/>
        </w:rPr>
        <w:t xml:space="preserve">&amp; Briscoe, D., &amp; Schuler, R. </w:t>
      </w:r>
      <w:r>
        <w:rPr>
          <w:spacing w:val="-4"/>
          <w:sz w:val="24"/>
        </w:rPr>
        <w:t xml:space="preserve">(2015). </w:t>
      </w:r>
      <w:r>
        <w:rPr>
          <w:sz w:val="24"/>
        </w:rPr>
        <w:t>International Human Resource Management:</w:t>
      </w:r>
      <w:r>
        <w:rPr>
          <w:spacing w:val="-4"/>
          <w:sz w:val="24"/>
        </w:rPr>
        <w:t xml:space="preserve"> </w:t>
      </w:r>
      <w:r>
        <w:rPr>
          <w:spacing w:val="3"/>
          <w:sz w:val="24"/>
        </w:rPr>
        <w:t>Policies</w:t>
      </w:r>
      <w:r>
        <w:rPr>
          <w:spacing w:val="-18"/>
          <w:sz w:val="24"/>
        </w:rPr>
        <w:t xml:space="preserve"> </w:t>
      </w:r>
      <w:r>
        <w:rPr>
          <w:sz w:val="24"/>
        </w:rPr>
        <w:t>and</w:t>
      </w:r>
      <w:r>
        <w:rPr>
          <w:spacing w:val="-2"/>
          <w:sz w:val="24"/>
        </w:rPr>
        <w:t xml:space="preserve"> </w:t>
      </w:r>
      <w:r>
        <w:rPr>
          <w:sz w:val="24"/>
        </w:rPr>
        <w:t>Practices</w:t>
      </w:r>
      <w:r>
        <w:rPr>
          <w:spacing w:val="-1"/>
          <w:sz w:val="24"/>
        </w:rPr>
        <w:t xml:space="preserve"> </w:t>
      </w:r>
      <w:r>
        <w:rPr>
          <w:spacing w:val="2"/>
          <w:sz w:val="24"/>
        </w:rPr>
        <w:t>for</w:t>
      </w:r>
      <w:r>
        <w:rPr>
          <w:spacing w:val="-7"/>
          <w:sz w:val="24"/>
        </w:rPr>
        <w:t xml:space="preserve"> </w:t>
      </w:r>
      <w:r>
        <w:rPr>
          <w:sz w:val="24"/>
        </w:rPr>
        <w:t>Mult</w:t>
      </w:r>
      <w:r>
        <w:rPr>
          <w:sz w:val="24"/>
        </w:rPr>
        <w:t>inational</w:t>
      </w:r>
      <w:r>
        <w:rPr>
          <w:spacing w:val="-11"/>
          <w:sz w:val="24"/>
        </w:rPr>
        <w:t xml:space="preserve"> </w:t>
      </w:r>
      <w:r>
        <w:rPr>
          <w:sz w:val="24"/>
        </w:rPr>
        <w:t>Enterprises;</w:t>
      </w:r>
      <w:r>
        <w:rPr>
          <w:spacing w:val="-2"/>
          <w:sz w:val="24"/>
        </w:rPr>
        <w:t xml:space="preserve"> </w:t>
      </w:r>
      <w:r>
        <w:rPr>
          <w:sz w:val="24"/>
        </w:rPr>
        <w:t>5</w:t>
      </w:r>
      <w:r>
        <w:rPr>
          <w:spacing w:val="4"/>
          <w:sz w:val="24"/>
        </w:rPr>
        <w:t xml:space="preserve"> </w:t>
      </w:r>
      <w:proofErr w:type="gramStart"/>
      <w:r>
        <w:rPr>
          <w:spacing w:val="3"/>
          <w:sz w:val="24"/>
        </w:rPr>
        <w:t>edition</w:t>
      </w:r>
      <w:proofErr w:type="gramEnd"/>
      <w:r>
        <w:rPr>
          <w:spacing w:val="3"/>
          <w:sz w:val="24"/>
        </w:rPr>
        <w:t>,</w:t>
      </w:r>
      <w:r>
        <w:rPr>
          <w:spacing w:val="-16"/>
          <w:sz w:val="24"/>
        </w:rPr>
        <w:t xml:space="preserve"> </w:t>
      </w:r>
      <w:r>
        <w:rPr>
          <w:sz w:val="24"/>
        </w:rPr>
        <w:t xml:space="preserve">(Global </w:t>
      </w:r>
      <w:r>
        <w:rPr>
          <w:spacing w:val="-4"/>
          <w:sz w:val="24"/>
        </w:rPr>
        <w:t xml:space="preserve">HRM). </w:t>
      </w:r>
      <w:r>
        <w:rPr>
          <w:spacing w:val="4"/>
          <w:sz w:val="24"/>
        </w:rPr>
        <w:t xml:space="preserve">New </w:t>
      </w:r>
      <w:r>
        <w:rPr>
          <w:sz w:val="24"/>
        </w:rPr>
        <w:t>York (USA):</w:t>
      </w:r>
      <w:r>
        <w:rPr>
          <w:spacing w:val="-1"/>
          <w:sz w:val="24"/>
        </w:rPr>
        <w:t xml:space="preserve"> </w:t>
      </w:r>
      <w:r>
        <w:rPr>
          <w:spacing w:val="2"/>
          <w:sz w:val="24"/>
        </w:rPr>
        <w:t>Routledge.</w:t>
      </w:r>
    </w:p>
    <w:p w14:paraId="0965C21A" w14:textId="77777777" w:rsidR="002104E6" w:rsidRDefault="00F10E56">
      <w:pPr>
        <w:pStyle w:val="ListParagraph"/>
        <w:numPr>
          <w:ilvl w:val="0"/>
          <w:numId w:val="1"/>
        </w:numPr>
        <w:tabs>
          <w:tab w:val="left" w:pos="1306"/>
          <w:tab w:val="left" w:pos="1307"/>
        </w:tabs>
        <w:spacing w:before="184" w:line="302" w:lineRule="auto"/>
        <w:ind w:right="1067"/>
        <w:rPr>
          <w:sz w:val="24"/>
        </w:rPr>
      </w:pPr>
      <w:r>
        <w:rPr>
          <w:spacing w:val="2"/>
          <w:sz w:val="24"/>
        </w:rPr>
        <w:t xml:space="preserve">Caligiuri, </w:t>
      </w:r>
      <w:r>
        <w:rPr>
          <w:sz w:val="24"/>
        </w:rPr>
        <w:t xml:space="preserve">P. </w:t>
      </w:r>
      <w:r>
        <w:rPr>
          <w:spacing w:val="-4"/>
          <w:sz w:val="24"/>
        </w:rPr>
        <w:t xml:space="preserve">(2010). </w:t>
      </w:r>
      <w:r>
        <w:rPr>
          <w:sz w:val="24"/>
        </w:rPr>
        <w:t xml:space="preserve">International assignee performance management (and the </w:t>
      </w:r>
      <w:r>
        <w:rPr>
          <w:spacing w:val="4"/>
          <w:sz w:val="24"/>
        </w:rPr>
        <w:t xml:space="preserve">elusive </w:t>
      </w:r>
      <w:r>
        <w:rPr>
          <w:spacing w:val="2"/>
          <w:sz w:val="24"/>
        </w:rPr>
        <w:t>quest</w:t>
      </w:r>
      <w:r>
        <w:rPr>
          <w:spacing w:val="-7"/>
          <w:sz w:val="24"/>
        </w:rPr>
        <w:t xml:space="preserve"> </w:t>
      </w:r>
      <w:r>
        <w:rPr>
          <w:spacing w:val="2"/>
          <w:sz w:val="24"/>
        </w:rPr>
        <w:t>for</w:t>
      </w:r>
      <w:r>
        <w:rPr>
          <w:spacing w:val="-10"/>
          <w:sz w:val="24"/>
        </w:rPr>
        <w:t xml:space="preserve"> </w:t>
      </w:r>
      <w:r>
        <w:rPr>
          <w:sz w:val="24"/>
        </w:rPr>
        <w:t>ROI).</w:t>
      </w:r>
      <w:r>
        <w:rPr>
          <w:spacing w:val="-20"/>
          <w:sz w:val="24"/>
        </w:rPr>
        <w:t xml:space="preserve"> </w:t>
      </w:r>
      <w:r>
        <w:rPr>
          <w:spacing w:val="-3"/>
          <w:sz w:val="24"/>
        </w:rPr>
        <w:t>ECA</w:t>
      </w:r>
      <w:r>
        <w:rPr>
          <w:spacing w:val="15"/>
          <w:sz w:val="24"/>
        </w:rPr>
        <w:t xml:space="preserve"> </w:t>
      </w:r>
      <w:r>
        <w:rPr>
          <w:sz w:val="24"/>
        </w:rPr>
        <w:t>International</w:t>
      </w:r>
      <w:r>
        <w:rPr>
          <w:spacing w:val="-14"/>
          <w:sz w:val="24"/>
        </w:rPr>
        <w:t xml:space="preserve"> </w:t>
      </w:r>
      <w:r>
        <w:rPr>
          <w:spacing w:val="3"/>
          <w:sz w:val="24"/>
        </w:rPr>
        <w:t>Online</w:t>
      </w:r>
      <w:r>
        <w:rPr>
          <w:spacing w:val="-14"/>
          <w:sz w:val="24"/>
        </w:rPr>
        <w:t xml:space="preserve"> </w:t>
      </w:r>
      <w:r>
        <w:rPr>
          <w:sz w:val="24"/>
        </w:rPr>
        <w:t>Press.</w:t>
      </w:r>
    </w:p>
    <w:p w14:paraId="1FD41B77" w14:textId="77777777" w:rsidR="002104E6" w:rsidRDefault="00F10E56">
      <w:pPr>
        <w:pStyle w:val="ListParagraph"/>
        <w:numPr>
          <w:ilvl w:val="0"/>
          <w:numId w:val="1"/>
        </w:numPr>
        <w:tabs>
          <w:tab w:val="left" w:pos="1306"/>
          <w:tab w:val="left" w:pos="1307"/>
        </w:tabs>
        <w:spacing w:before="158" w:line="302" w:lineRule="auto"/>
        <w:ind w:right="1336"/>
        <w:rPr>
          <w:sz w:val="24"/>
        </w:rPr>
      </w:pPr>
      <w:r>
        <w:rPr>
          <w:spacing w:val="2"/>
          <w:sz w:val="24"/>
        </w:rPr>
        <w:t xml:space="preserve">Caligiuri, </w:t>
      </w:r>
      <w:r>
        <w:rPr>
          <w:sz w:val="24"/>
        </w:rPr>
        <w:t xml:space="preserve">P.M., </w:t>
      </w:r>
      <w:proofErr w:type="spellStart"/>
      <w:r>
        <w:rPr>
          <w:sz w:val="24"/>
        </w:rPr>
        <w:t>Colakoglu</w:t>
      </w:r>
      <w:proofErr w:type="spellEnd"/>
      <w:r>
        <w:rPr>
          <w:sz w:val="24"/>
        </w:rPr>
        <w:t xml:space="preserve">, S. </w:t>
      </w:r>
      <w:r>
        <w:rPr>
          <w:spacing w:val="-4"/>
          <w:sz w:val="24"/>
        </w:rPr>
        <w:t xml:space="preserve">(2007). </w:t>
      </w:r>
      <w:r>
        <w:rPr>
          <w:sz w:val="24"/>
        </w:rPr>
        <w:t xml:space="preserve">A strategic contingency approach to expatriate assignment management. Human Resource Management Journal, </w:t>
      </w:r>
      <w:r>
        <w:rPr>
          <w:spacing w:val="-3"/>
          <w:sz w:val="24"/>
        </w:rPr>
        <w:t>17(4),</w:t>
      </w:r>
      <w:r>
        <w:rPr>
          <w:spacing w:val="1"/>
          <w:sz w:val="24"/>
        </w:rPr>
        <w:t xml:space="preserve"> </w:t>
      </w:r>
      <w:r>
        <w:rPr>
          <w:spacing w:val="-8"/>
          <w:sz w:val="24"/>
        </w:rPr>
        <w:t>393-410.</w:t>
      </w:r>
    </w:p>
    <w:p w14:paraId="272E6AAA" w14:textId="77777777" w:rsidR="002104E6" w:rsidRDefault="00F10E56">
      <w:pPr>
        <w:pStyle w:val="ListParagraph"/>
        <w:numPr>
          <w:ilvl w:val="0"/>
          <w:numId w:val="1"/>
        </w:numPr>
        <w:tabs>
          <w:tab w:val="left" w:pos="1306"/>
          <w:tab w:val="left" w:pos="1307"/>
        </w:tabs>
        <w:spacing w:before="159" w:line="302" w:lineRule="auto"/>
        <w:ind w:right="1809"/>
        <w:rPr>
          <w:sz w:val="24"/>
        </w:rPr>
      </w:pPr>
      <w:proofErr w:type="spellStart"/>
      <w:r>
        <w:rPr>
          <w:sz w:val="24"/>
        </w:rPr>
        <w:t>Chalre</w:t>
      </w:r>
      <w:proofErr w:type="spellEnd"/>
      <w:r>
        <w:rPr>
          <w:sz w:val="24"/>
        </w:rPr>
        <w:t xml:space="preserve"> Associates </w:t>
      </w:r>
      <w:r>
        <w:rPr>
          <w:spacing w:val="-4"/>
          <w:sz w:val="24"/>
        </w:rPr>
        <w:t xml:space="preserve">(2015). </w:t>
      </w:r>
      <w:r>
        <w:rPr>
          <w:sz w:val="24"/>
        </w:rPr>
        <w:t xml:space="preserve">Main Reasons </w:t>
      </w:r>
      <w:proofErr w:type="gramStart"/>
      <w:r>
        <w:rPr>
          <w:sz w:val="24"/>
        </w:rPr>
        <w:t>For</w:t>
      </w:r>
      <w:proofErr w:type="gramEnd"/>
      <w:r>
        <w:rPr>
          <w:sz w:val="24"/>
        </w:rPr>
        <w:t xml:space="preserve"> Expatriate </w:t>
      </w:r>
      <w:r>
        <w:rPr>
          <w:spacing w:val="2"/>
          <w:sz w:val="24"/>
        </w:rPr>
        <w:t xml:space="preserve">Failure. </w:t>
      </w:r>
      <w:r>
        <w:rPr>
          <w:spacing w:val="3"/>
          <w:sz w:val="24"/>
        </w:rPr>
        <w:t xml:space="preserve">Retrieved </w:t>
      </w:r>
      <w:r>
        <w:rPr>
          <w:sz w:val="24"/>
        </w:rPr>
        <w:t>from</w:t>
      </w:r>
      <w:hyperlink r:id="rId120">
        <w:r>
          <w:rPr>
            <w:sz w:val="24"/>
          </w:rPr>
          <w:t xml:space="preserve"> www.chalre.com.</w:t>
        </w:r>
      </w:hyperlink>
    </w:p>
    <w:p w14:paraId="3ABECBB5" w14:textId="77777777" w:rsidR="002104E6" w:rsidRDefault="00F10E56">
      <w:pPr>
        <w:pStyle w:val="ListParagraph"/>
        <w:numPr>
          <w:ilvl w:val="0"/>
          <w:numId w:val="1"/>
        </w:numPr>
        <w:tabs>
          <w:tab w:val="left" w:pos="1306"/>
          <w:tab w:val="left" w:pos="1307"/>
        </w:tabs>
        <w:spacing w:before="174" w:line="288" w:lineRule="auto"/>
        <w:ind w:right="973"/>
        <w:rPr>
          <w:sz w:val="24"/>
        </w:rPr>
      </w:pPr>
      <w:r>
        <w:rPr>
          <w:sz w:val="24"/>
        </w:rPr>
        <w:t>Erickson, R.</w:t>
      </w:r>
      <w:r>
        <w:rPr>
          <w:spacing w:val="1"/>
          <w:sz w:val="24"/>
        </w:rPr>
        <w:t xml:space="preserve"> </w:t>
      </w:r>
      <w:r>
        <w:rPr>
          <w:spacing w:val="-4"/>
          <w:sz w:val="24"/>
        </w:rPr>
        <w:t>(2012).</w:t>
      </w:r>
      <w:r>
        <w:rPr>
          <w:spacing w:val="34"/>
          <w:sz w:val="24"/>
        </w:rPr>
        <w:t xml:space="preserve"> </w:t>
      </w:r>
      <w:r>
        <w:rPr>
          <w:sz w:val="24"/>
        </w:rPr>
        <w:t>The</w:t>
      </w:r>
      <w:r>
        <w:rPr>
          <w:spacing w:val="6"/>
          <w:sz w:val="24"/>
        </w:rPr>
        <w:t xml:space="preserve"> </w:t>
      </w:r>
      <w:r>
        <w:rPr>
          <w:spacing w:val="3"/>
          <w:sz w:val="24"/>
        </w:rPr>
        <w:t>evolution</w:t>
      </w:r>
      <w:r>
        <w:rPr>
          <w:spacing w:val="-19"/>
          <w:sz w:val="24"/>
        </w:rPr>
        <w:t xml:space="preserve"> </w:t>
      </w:r>
      <w:r>
        <w:rPr>
          <w:sz w:val="24"/>
        </w:rPr>
        <w:t>of</w:t>
      </w:r>
      <w:r>
        <w:rPr>
          <w:spacing w:val="-13"/>
          <w:sz w:val="24"/>
        </w:rPr>
        <w:t xml:space="preserve"> </w:t>
      </w:r>
      <w:r>
        <w:rPr>
          <w:sz w:val="24"/>
        </w:rPr>
        <w:t>Talent</w:t>
      </w:r>
      <w:r>
        <w:rPr>
          <w:spacing w:val="-4"/>
          <w:sz w:val="24"/>
        </w:rPr>
        <w:t xml:space="preserve"> </w:t>
      </w:r>
      <w:r>
        <w:rPr>
          <w:spacing w:val="2"/>
          <w:sz w:val="24"/>
        </w:rPr>
        <w:t>Acquisition,</w:t>
      </w:r>
      <w:r>
        <w:rPr>
          <w:spacing w:val="-17"/>
          <w:sz w:val="24"/>
        </w:rPr>
        <w:t xml:space="preserve"> </w:t>
      </w:r>
      <w:r>
        <w:rPr>
          <w:sz w:val="24"/>
        </w:rPr>
        <w:t>Newsletter,</w:t>
      </w:r>
      <w:r>
        <w:rPr>
          <w:spacing w:val="-16"/>
          <w:sz w:val="24"/>
        </w:rPr>
        <w:t xml:space="preserve"> </w:t>
      </w:r>
      <w:r>
        <w:rPr>
          <w:sz w:val="24"/>
        </w:rPr>
        <w:t>Bersin</w:t>
      </w:r>
      <w:r>
        <w:rPr>
          <w:spacing w:val="-19"/>
          <w:sz w:val="24"/>
        </w:rPr>
        <w:t xml:space="preserve"> </w:t>
      </w:r>
      <w:r>
        <w:rPr>
          <w:sz w:val="24"/>
        </w:rPr>
        <w:t>by</w:t>
      </w:r>
      <w:r>
        <w:rPr>
          <w:spacing w:val="-17"/>
          <w:sz w:val="24"/>
        </w:rPr>
        <w:t xml:space="preserve"> </w:t>
      </w:r>
      <w:proofErr w:type="spellStart"/>
      <w:r>
        <w:rPr>
          <w:spacing w:val="3"/>
          <w:sz w:val="24"/>
        </w:rPr>
        <w:t>Delloitte</w:t>
      </w:r>
      <w:proofErr w:type="spellEnd"/>
      <w:r>
        <w:rPr>
          <w:spacing w:val="3"/>
          <w:sz w:val="24"/>
        </w:rPr>
        <w:t xml:space="preserve"> </w:t>
      </w:r>
      <w:r>
        <w:rPr>
          <w:sz w:val="24"/>
        </w:rPr>
        <w:t>Research.</w:t>
      </w:r>
    </w:p>
    <w:p w14:paraId="4499B153" w14:textId="77777777" w:rsidR="002104E6" w:rsidRDefault="00F10E56">
      <w:pPr>
        <w:pStyle w:val="ListParagraph"/>
        <w:numPr>
          <w:ilvl w:val="0"/>
          <w:numId w:val="1"/>
        </w:numPr>
        <w:tabs>
          <w:tab w:val="left" w:pos="1306"/>
          <w:tab w:val="left" w:pos="1307"/>
        </w:tabs>
        <w:spacing w:before="194"/>
        <w:rPr>
          <w:sz w:val="24"/>
        </w:rPr>
      </w:pPr>
      <w:r>
        <w:rPr>
          <w:spacing w:val="3"/>
          <w:sz w:val="24"/>
        </w:rPr>
        <w:t>Gillis,</w:t>
      </w:r>
      <w:r>
        <w:rPr>
          <w:spacing w:val="-19"/>
          <w:sz w:val="24"/>
        </w:rPr>
        <w:t xml:space="preserve"> </w:t>
      </w:r>
      <w:r>
        <w:rPr>
          <w:sz w:val="24"/>
        </w:rPr>
        <w:t>J.</w:t>
      </w:r>
      <w:r>
        <w:rPr>
          <w:spacing w:val="-19"/>
          <w:sz w:val="24"/>
        </w:rPr>
        <w:t xml:space="preserve"> </w:t>
      </w:r>
      <w:r>
        <w:rPr>
          <w:spacing w:val="-4"/>
          <w:sz w:val="24"/>
        </w:rPr>
        <w:t>(2012).</w:t>
      </w:r>
      <w:r>
        <w:rPr>
          <w:spacing w:val="31"/>
          <w:sz w:val="24"/>
        </w:rPr>
        <w:t xml:space="preserve"> </w:t>
      </w:r>
      <w:r>
        <w:rPr>
          <w:spacing w:val="3"/>
          <w:sz w:val="24"/>
        </w:rPr>
        <w:t>Building</w:t>
      </w:r>
      <w:r>
        <w:rPr>
          <w:spacing w:val="-23"/>
          <w:sz w:val="24"/>
        </w:rPr>
        <w:t xml:space="preserve"> </w:t>
      </w:r>
      <w:r>
        <w:rPr>
          <w:sz w:val="24"/>
        </w:rPr>
        <w:t>a</w:t>
      </w:r>
      <w:r>
        <w:rPr>
          <w:spacing w:val="-9"/>
          <w:sz w:val="24"/>
        </w:rPr>
        <w:t xml:space="preserve"> </w:t>
      </w:r>
      <w:r>
        <w:rPr>
          <w:sz w:val="24"/>
        </w:rPr>
        <w:t>Global</w:t>
      </w:r>
      <w:r>
        <w:rPr>
          <w:spacing w:val="3"/>
          <w:sz w:val="24"/>
        </w:rPr>
        <w:t xml:space="preserve"> </w:t>
      </w:r>
      <w:r>
        <w:rPr>
          <w:sz w:val="24"/>
        </w:rPr>
        <w:t>Leadership</w:t>
      </w:r>
      <w:r>
        <w:rPr>
          <w:spacing w:val="-20"/>
          <w:sz w:val="24"/>
        </w:rPr>
        <w:t xml:space="preserve"> </w:t>
      </w:r>
      <w:r>
        <w:rPr>
          <w:spacing w:val="5"/>
          <w:sz w:val="24"/>
        </w:rPr>
        <w:t>Pipeline.</w:t>
      </w:r>
      <w:r>
        <w:rPr>
          <w:spacing w:val="-18"/>
          <w:sz w:val="24"/>
        </w:rPr>
        <w:t xml:space="preserve"> </w:t>
      </w:r>
      <w:r>
        <w:rPr>
          <w:sz w:val="24"/>
        </w:rPr>
        <w:t>Chief</w:t>
      </w:r>
      <w:r>
        <w:rPr>
          <w:spacing w:val="-15"/>
          <w:sz w:val="24"/>
        </w:rPr>
        <w:t xml:space="preserve"> </w:t>
      </w:r>
      <w:r>
        <w:rPr>
          <w:sz w:val="24"/>
        </w:rPr>
        <w:t>Learning</w:t>
      </w:r>
      <w:r>
        <w:rPr>
          <w:spacing w:val="-23"/>
          <w:sz w:val="24"/>
        </w:rPr>
        <w:t xml:space="preserve"> </w:t>
      </w:r>
      <w:r>
        <w:rPr>
          <w:spacing w:val="2"/>
          <w:sz w:val="24"/>
        </w:rPr>
        <w:t>Officer,</w:t>
      </w:r>
      <w:r>
        <w:rPr>
          <w:spacing w:val="-18"/>
          <w:sz w:val="24"/>
        </w:rPr>
        <w:t xml:space="preserve"> </w:t>
      </w:r>
      <w:r>
        <w:rPr>
          <w:sz w:val="24"/>
        </w:rPr>
        <w:t>Jan,</w:t>
      </w:r>
      <w:r>
        <w:rPr>
          <w:spacing w:val="-18"/>
          <w:sz w:val="24"/>
        </w:rPr>
        <w:t xml:space="preserve"> </w:t>
      </w:r>
      <w:r>
        <w:rPr>
          <w:spacing w:val="-5"/>
          <w:sz w:val="24"/>
        </w:rPr>
        <w:t>26-29.</w:t>
      </w:r>
    </w:p>
    <w:p w14:paraId="57349D6F" w14:textId="77777777" w:rsidR="002104E6" w:rsidRDefault="002104E6">
      <w:pPr>
        <w:pStyle w:val="BodyText"/>
        <w:spacing w:before="11"/>
        <w:rPr>
          <w:rFonts w:ascii="Carlito"/>
          <w:sz w:val="20"/>
        </w:rPr>
      </w:pPr>
    </w:p>
    <w:p w14:paraId="188894D3" w14:textId="77777777" w:rsidR="002104E6" w:rsidRDefault="00F10E56">
      <w:pPr>
        <w:pStyle w:val="ListParagraph"/>
        <w:numPr>
          <w:ilvl w:val="0"/>
          <w:numId w:val="1"/>
        </w:numPr>
        <w:tabs>
          <w:tab w:val="left" w:pos="1306"/>
          <w:tab w:val="left" w:pos="1307"/>
        </w:tabs>
        <w:spacing w:line="307" w:lineRule="auto"/>
        <w:ind w:right="1541"/>
        <w:rPr>
          <w:rFonts w:ascii="Arial" w:hAnsi="Arial"/>
          <w:sz w:val="24"/>
        </w:rPr>
      </w:pPr>
      <w:r>
        <w:rPr>
          <w:rFonts w:ascii="Arial" w:hAnsi="Arial"/>
          <w:w w:val="95"/>
          <w:sz w:val="24"/>
        </w:rPr>
        <w:t>Goulet,</w:t>
      </w:r>
      <w:r>
        <w:rPr>
          <w:rFonts w:ascii="Arial" w:hAnsi="Arial"/>
          <w:spacing w:val="-44"/>
          <w:w w:val="95"/>
          <w:sz w:val="24"/>
        </w:rPr>
        <w:t xml:space="preserve"> </w:t>
      </w:r>
      <w:r>
        <w:rPr>
          <w:rFonts w:ascii="Arial" w:hAnsi="Arial"/>
          <w:spacing w:val="-6"/>
          <w:w w:val="95"/>
          <w:sz w:val="24"/>
        </w:rPr>
        <w:t>P.K.</w:t>
      </w:r>
      <w:r>
        <w:rPr>
          <w:rFonts w:ascii="Arial" w:hAnsi="Arial"/>
          <w:spacing w:val="-34"/>
          <w:w w:val="95"/>
          <w:sz w:val="24"/>
        </w:rPr>
        <w:t xml:space="preserve"> </w:t>
      </w:r>
      <w:r>
        <w:rPr>
          <w:rFonts w:ascii="Arial" w:hAnsi="Arial"/>
          <w:w w:val="95"/>
          <w:sz w:val="24"/>
        </w:rPr>
        <w:t>&amp;</w:t>
      </w:r>
      <w:r>
        <w:rPr>
          <w:rFonts w:ascii="Arial" w:hAnsi="Arial"/>
          <w:spacing w:val="-39"/>
          <w:w w:val="95"/>
          <w:sz w:val="24"/>
        </w:rPr>
        <w:t xml:space="preserve"> </w:t>
      </w:r>
      <w:r>
        <w:rPr>
          <w:rFonts w:ascii="Arial" w:hAnsi="Arial"/>
          <w:w w:val="95"/>
          <w:sz w:val="24"/>
        </w:rPr>
        <w:t>Schweiger,</w:t>
      </w:r>
      <w:r>
        <w:rPr>
          <w:rFonts w:ascii="Arial" w:hAnsi="Arial"/>
          <w:spacing w:val="-42"/>
          <w:w w:val="95"/>
          <w:sz w:val="24"/>
        </w:rPr>
        <w:t xml:space="preserve"> </w:t>
      </w:r>
      <w:r>
        <w:rPr>
          <w:rFonts w:ascii="Arial" w:hAnsi="Arial"/>
          <w:spacing w:val="-4"/>
          <w:w w:val="95"/>
          <w:sz w:val="24"/>
        </w:rPr>
        <w:t>D.M.</w:t>
      </w:r>
      <w:r>
        <w:rPr>
          <w:rFonts w:ascii="Arial" w:hAnsi="Arial"/>
          <w:spacing w:val="-35"/>
          <w:w w:val="95"/>
          <w:sz w:val="24"/>
        </w:rPr>
        <w:t xml:space="preserve"> </w:t>
      </w:r>
      <w:r>
        <w:rPr>
          <w:rFonts w:ascii="Arial" w:hAnsi="Arial"/>
          <w:spacing w:val="-4"/>
          <w:w w:val="95"/>
          <w:sz w:val="24"/>
        </w:rPr>
        <w:t>(2006).</w:t>
      </w:r>
      <w:r>
        <w:rPr>
          <w:rFonts w:ascii="Arial" w:hAnsi="Arial"/>
          <w:spacing w:val="-16"/>
          <w:w w:val="95"/>
          <w:sz w:val="24"/>
        </w:rPr>
        <w:t xml:space="preserve"> </w:t>
      </w:r>
      <w:r>
        <w:rPr>
          <w:rFonts w:ascii="Arial" w:hAnsi="Arial"/>
          <w:w w:val="95"/>
          <w:sz w:val="24"/>
        </w:rPr>
        <w:t>Managing</w:t>
      </w:r>
      <w:r>
        <w:rPr>
          <w:rFonts w:ascii="Arial" w:hAnsi="Arial"/>
          <w:spacing w:val="-27"/>
          <w:w w:val="95"/>
          <w:sz w:val="24"/>
        </w:rPr>
        <w:t xml:space="preserve"> </w:t>
      </w:r>
      <w:r>
        <w:rPr>
          <w:rFonts w:ascii="Arial" w:hAnsi="Arial"/>
          <w:w w:val="95"/>
          <w:sz w:val="24"/>
        </w:rPr>
        <w:t>culture</w:t>
      </w:r>
      <w:r>
        <w:rPr>
          <w:rFonts w:ascii="Arial" w:hAnsi="Arial"/>
          <w:spacing w:val="-41"/>
          <w:w w:val="95"/>
          <w:sz w:val="24"/>
        </w:rPr>
        <w:t xml:space="preserve"> </w:t>
      </w:r>
      <w:r>
        <w:rPr>
          <w:rFonts w:ascii="Arial" w:hAnsi="Arial"/>
          <w:w w:val="95"/>
          <w:sz w:val="24"/>
        </w:rPr>
        <w:t>and</w:t>
      </w:r>
      <w:r>
        <w:rPr>
          <w:rFonts w:ascii="Arial" w:hAnsi="Arial"/>
          <w:spacing w:val="-35"/>
          <w:w w:val="95"/>
          <w:sz w:val="24"/>
        </w:rPr>
        <w:t xml:space="preserve"> </w:t>
      </w:r>
      <w:r>
        <w:rPr>
          <w:rFonts w:ascii="Arial" w:hAnsi="Arial"/>
          <w:w w:val="95"/>
          <w:sz w:val="24"/>
        </w:rPr>
        <w:t>human</w:t>
      </w:r>
      <w:r>
        <w:rPr>
          <w:rFonts w:ascii="Arial" w:hAnsi="Arial"/>
          <w:spacing w:val="-26"/>
          <w:w w:val="95"/>
          <w:sz w:val="24"/>
        </w:rPr>
        <w:t xml:space="preserve"> </w:t>
      </w:r>
      <w:r>
        <w:rPr>
          <w:rFonts w:ascii="Arial" w:hAnsi="Arial"/>
          <w:w w:val="95"/>
          <w:sz w:val="24"/>
        </w:rPr>
        <w:t>resources</w:t>
      </w:r>
      <w:r>
        <w:rPr>
          <w:rFonts w:ascii="Arial" w:hAnsi="Arial"/>
          <w:spacing w:val="-44"/>
          <w:w w:val="95"/>
          <w:sz w:val="24"/>
        </w:rPr>
        <w:t xml:space="preserve"> </w:t>
      </w:r>
      <w:r>
        <w:rPr>
          <w:rFonts w:ascii="Arial" w:hAnsi="Arial"/>
          <w:spacing w:val="4"/>
          <w:w w:val="95"/>
          <w:sz w:val="24"/>
        </w:rPr>
        <w:t xml:space="preserve">in </w:t>
      </w:r>
      <w:r>
        <w:rPr>
          <w:rFonts w:ascii="Arial" w:hAnsi="Arial"/>
          <w:w w:val="95"/>
          <w:sz w:val="24"/>
        </w:rPr>
        <w:t>mergers</w:t>
      </w:r>
      <w:r>
        <w:rPr>
          <w:rFonts w:ascii="Arial" w:hAnsi="Arial"/>
          <w:spacing w:val="-46"/>
          <w:w w:val="95"/>
          <w:sz w:val="24"/>
        </w:rPr>
        <w:t xml:space="preserve"> </w:t>
      </w:r>
      <w:r>
        <w:rPr>
          <w:rFonts w:ascii="Arial" w:hAnsi="Arial"/>
          <w:w w:val="95"/>
          <w:sz w:val="24"/>
        </w:rPr>
        <w:t>and</w:t>
      </w:r>
      <w:r>
        <w:rPr>
          <w:rFonts w:ascii="Arial" w:hAnsi="Arial"/>
          <w:spacing w:val="-38"/>
          <w:w w:val="95"/>
          <w:sz w:val="24"/>
        </w:rPr>
        <w:t xml:space="preserve"> </w:t>
      </w:r>
      <w:r>
        <w:rPr>
          <w:rFonts w:ascii="Arial" w:hAnsi="Arial"/>
          <w:w w:val="95"/>
          <w:sz w:val="24"/>
        </w:rPr>
        <w:t>acquisitions.</w:t>
      </w:r>
      <w:r>
        <w:rPr>
          <w:rFonts w:ascii="Arial" w:hAnsi="Arial"/>
          <w:spacing w:val="-41"/>
          <w:w w:val="95"/>
          <w:sz w:val="24"/>
        </w:rPr>
        <w:t xml:space="preserve"> </w:t>
      </w:r>
      <w:r>
        <w:rPr>
          <w:rFonts w:ascii="Arial" w:hAnsi="Arial"/>
          <w:spacing w:val="-4"/>
          <w:w w:val="95"/>
          <w:sz w:val="24"/>
        </w:rPr>
        <w:t>G.</w:t>
      </w:r>
      <w:r>
        <w:rPr>
          <w:rFonts w:ascii="Arial" w:hAnsi="Arial"/>
          <w:spacing w:val="-37"/>
          <w:w w:val="95"/>
          <w:sz w:val="24"/>
        </w:rPr>
        <w:t xml:space="preserve"> </w:t>
      </w:r>
      <w:r>
        <w:rPr>
          <w:rFonts w:ascii="Arial" w:hAnsi="Arial"/>
          <w:w w:val="95"/>
          <w:sz w:val="24"/>
        </w:rPr>
        <w:t>K.</w:t>
      </w:r>
      <w:r>
        <w:rPr>
          <w:rFonts w:ascii="Arial" w:hAnsi="Arial"/>
          <w:spacing w:val="-37"/>
          <w:w w:val="95"/>
          <w:sz w:val="24"/>
        </w:rPr>
        <w:t xml:space="preserve"> </w:t>
      </w:r>
      <w:r>
        <w:rPr>
          <w:rFonts w:ascii="Arial" w:hAnsi="Arial"/>
          <w:w w:val="95"/>
          <w:sz w:val="24"/>
        </w:rPr>
        <w:t>Stahl.</w:t>
      </w:r>
      <w:r>
        <w:rPr>
          <w:rFonts w:ascii="Arial" w:hAnsi="Arial"/>
          <w:spacing w:val="-37"/>
          <w:w w:val="95"/>
          <w:sz w:val="24"/>
        </w:rPr>
        <w:t xml:space="preserve"> </w:t>
      </w:r>
      <w:r>
        <w:rPr>
          <w:rFonts w:ascii="Arial" w:hAnsi="Arial"/>
          <w:w w:val="95"/>
          <w:sz w:val="24"/>
        </w:rPr>
        <w:t>I.</w:t>
      </w:r>
      <w:r>
        <w:rPr>
          <w:rFonts w:ascii="Arial" w:hAnsi="Arial"/>
          <w:spacing w:val="-36"/>
          <w:w w:val="95"/>
          <w:sz w:val="24"/>
        </w:rPr>
        <w:t xml:space="preserve"> </w:t>
      </w:r>
      <w:r>
        <w:rPr>
          <w:rFonts w:ascii="Arial" w:hAnsi="Arial"/>
          <w:w w:val="95"/>
          <w:sz w:val="24"/>
        </w:rPr>
        <w:t>Bjorkman.</w:t>
      </w:r>
      <w:r>
        <w:rPr>
          <w:rFonts w:ascii="Arial" w:hAnsi="Arial"/>
          <w:spacing w:val="-37"/>
          <w:w w:val="95"/>
          <w:sz w:val="24"/>
        </w:rPr>
        <w:t xml:space="preserve"> </w:t>
      </w:r>
      <w:r>
        <w:rPr>
          <w:rFonts w:ascii="Arial" w:hAnsi="Arial"/>
          <w:spacing w:val="2"/>
          <w:w w:val="95"/>
          <w:sz w:val="24"/>
        </w:rPr>
        <w:t>eds.</w:t>
      </w:r>
      <w:r>
        <w:rPr>
          <w:rFonts w:ascii="Arial" w:hAnsi="Arial"/>
          <w:spacing w:val="-42"/>
          <w:w w:val="95"/>
          <w:sz w:val="24"/>
        </w:rPr>
        <w:t xml:space="preserve"> </w:t>
      </w:r>
      <w:r>
        <w:rPr>
          <w:rFonts w:ascii="Arial" w:hAnsi="Arial"/>
          <w:w w:val="95"/>
          <w:sz w:val="24"/>
        </w:rPr>
        <w:t>“Handbook</w:t>
      </w:r>
      <w:r>
        <w:rPr>
          <w:rFonts w:ascii="Arial" w:hAnsi="Arial"/>
          <w:spacing w:val="-28"/>
          <w:w w:val="95"/>
          <w:sz w:val="24"/>
        </w:rPr>
        <w:t xml:space="preserve"> </w:t>
      </w:r>
      <w:r>
        <w:rPr>
          <w:rFonts w:ascii="Arial" w:hAnsi="Arial"/>
          <w:w w:val="95"/>
          <w:sz w:val="24"/>
        </w:rPr>
        <w:t>of</w:t>
      </w:r>
      <w:r>
        <w:rPr>
          <w:rFonts w:ascii="Arial" w:hAnsi="Arial"/>
          <w:spacing w:val="-44"/>
          <w:w w:val="95"/>
          <w:sz w:val="24"/>
        </w:rPr>
        <w:t xml:space="preserve"> </w:t>
      </w:r>
      <w:r>
        <w:rPr>
          <w:rFonts w:ascii="Arial" w:hAnsi="Arial"/>
          <w:w w:val="95"/>
          <w:sz w:val="24"/>
        </w:rPr>
        <w:t>Research</w:t>
      </w:r>
      <w:r>
        <w:rPr>
          <w:rFonts w:ascii="Arial" w:hAnsi="Arial"/>
          <w:spacing w:val="-38"/>
          <w:w w:val="95"/>
          <w:sz w:val="24"/>
        </w:rPr>
        <w:t xml:space="preserve"> </w:t>
      </w:r>
      <w:r>
        <w:rPr>
          <w:rFonts w:ascii="Arial" w:hAnsi="Arial"/>
          <w:spacing w:val="4"/>
          <w:w w:val="95"/>
          <w:sz w:val="24"/>
        </w:rPr>
        <w:t>in</w:t>
      </w:r>
    </w:p>
    <w:p w14:paraId="4AC232E6" w14:textId="77777777" w:rsidR="002104E6" w:rsidRDefault="002104E6">
      <w:pPr>
        <w:spacing w:line="307" w:lineRule="auto"/>
        <w:rPr>
          <w:sz w:val="24"/>
        </w:rPr>
        <w:sectPr w:rsidR="002104E6">
          <w:pgSz w:w="11910" w:h="16840"/>
          <w:pgMar w:top="1080" w:right="580" w:bottom="280" w:left="600" w:header="885" w:footer="0" w:gutter="0"/>
          <w:cols w:space="720"/>
        </w:sectPr>
      </w:pPr>
    </w:p>
    <w:p w14:paraId="17279000" w14:textId="77777777" w:rsidR="002104E6" w:rsidRDefault="002104E6">
      <w:pPr>
        <w:pStyle w:val="BodyText"/>
        <w:spacing w:before="2"/>
        <w:rPr>
          <w:sz w:val="28"/>
        </w:rPr>
      </w:pPr>
    </w:p>
    <w:p w14:paraId="63CC1FCC" w14:textId="77777777" w:rsidR="002104E6" w:rsidRDefault="00F10E56">
      <w:pPr>
        <w:pStyle w:val="BodyText"/>
        <w:spacing w:before="55"/>
        <w:ind w:left="1306"/>
      </w:pPr>
      <w:r>
        <w:t xml:space="preserve">International Human Resource Management”. </w:t>
      </w:r>
      <w:proofErr w:type="spellStart"/>
      <w:r>
        <w:t>Fdward</w:t>
      </w:r>
      <w:proofErr w:type="spellEnd"/>
      <w:r>
        <w:t xml:space="preserve"> Elgar. </w:t>
      </w:r>
      <w:proofErr w:type="spellStart"/>
      <w:r>
        <w:t>Cheltemham</w:t>
      </w:r>
      <w:proofErr w:type="spellEnd"/>
      <w:r>
        <w:t>. UK. 405-429.</w:t>
      </w:r>
    </w:p>
    <w:p w14:paraId="28ECC01C" w14:textId="77777777" w:rsidR="002104E6" w:rsidRDefault="002104E6">
      <w:pPr>
        <w:pStyle w:val="BodyText"/>
        <w:spacing w:before="8"/>
        <w:rPr>
          <w:sz w:val="21"/>
        </w:rPr>
      </w:pPr>
    </w:p>
    <w:p w14:paraId="1D92B456" w14:textId="77777777" w:rsidR="002104E6" w:rsidRDefault="00F10E56">
      <w:pPr>
        <w:pStyle w:val="ListParagraph"/>
        <w:numPr>
          <w:ilvl w:val="0"/>
          <w:numId w:val="1"/>
        </w:numPr>
        <w:tabs>
          <w:tab w:val="left" w:pos="1306"/>
          <w:tab w:val="left" w:pos="1307"/>
          <w:tab w:val="left" w:pos="5269"/>
        </w:tabs>
        <w:spacing w:line="302" w:lineRule="auto"/>
        <w:ind w:right="1479"/>
        <w:rPr>
          <w:sz w:val="24"/>
        </w:rPr>
      </w:pPr>
      <w:r>
        <w:rPr>
          <w:sz w:val="24"/>
        </w:rPr>
        <w:t xml:space="preserve">Gupta, </w:t>
      </w:r>
      <w:r>
        <w:rPr>
          <w:spacing w:val="2"/>
          <w:sz w:val="24"/>
        </w:rPr>
        <w:t xml:space="preserve">A.K. </w:t>
      </w:r>
      <w:r>
        <w:rPr>
          <w:sz w:val="24"/>
        </w:rPr>
        <w:t>&amp; Govindarajan,</w:t>
      </w:r>
      <w:r>
        <w:rPr>
          <w:spacing w:val="-27"/>
          <w:sz w:val="24"/>
        </w:rPr>
        <w:t xml:space="preserve"> </w:t>
      </w:r>
      <w:r>
        <w:rPr>
          <w:spacing w:val="3"/>
          <w:sz w:val="24"/>
        </w:rPr>
        <w:t>V.</w:t>
      </w:r>
      <w:r>
        <w:rPr>
          <w:spacing w:val="-4"/>
          <w:sz w:val="24"/>
        </w:rPr>
        <w:t xml:space="preserve"> (2002).</w:t>
      </w:r>
      <w:r>
        <w:rPr>
          <w:spacing w:val="-4"/>
          <w:sz w:val="24"/>
        </w:rPr>
        <w:tab/>
      </w:r>
      <w:r>
        <w:rPr>
          <w:spacing w:val="2"/>
          <w:sz w:val="24"/>
        </w:rPr>
        <w:t>Cultivating</w:t>
      </w:r>
      <w:r>
        <w:rPr>
          <w:spacing w:val="-22"/>
          <w:sz w:val="24"/>
        </w:rPr>
        <w:t xml:space="preserve"> </w:t>
      </w:r>
      <w:r>
        <w:rPr>
          <w:sz w:val="24"/>
        </w:rPr>
        <w:t>a</w:t>
      </w:r>
      <w:r>
        <w:rPr>
          <w:spacing w:val="-6"/>
          <w:sz w:val="24"/>
        </w:rPr>
        <w:t xml:space="preserve"> </w:t>
      </w:r>
      <w:r>
        <w:rPr>
          <w:sz w:val="24"/>
        </w:rPr>
        <w:t>global</w:t>
      </w:r>
      <w:r>
        <w:rPr>
          <w:spacing w:val="6"/>
          <w:sz w:val="24"/>
        </w:rPr>
        <w:t xml:space="preserve"> </w:t>
      </w:r>
      <w:r>
        <w:rPr>
          <w:spacing w:val="2"/>
          <w:sz w:val="24"/>
        </w:rPr>
        <w:t>mindset.</w:t>
      </w:r>
      <w:r>
        <w:rPr>
          <w:spacing w:val="-17"/>
          <w:sz w:val="24"/>
        </w:rPr>
        <w:t xml:space="preserve"> </w:t>
      </w:r>
      <w:r>
        <w:rPr>
          <w:sz w:val="24"/>
        </w:rPr>
        <w:t>Academy</w:t>
      </w:r>
      <w:r>
        <w:rPr>
          <w:spacing w:val="-18"/>
          <w:sz w:val="24"/>
        </w:rPr>
        <w:t xml:space="preserve"> </w:t>
      </w:r>
      <w:r>
        <w:rPr>
          <w:sz w:val="24"/>
        </w:rPr>
        <w:t xml:space="preserve">of Management </w:t>
      </w:r>
      <w:r>
        <w:rPr>
          <w:spacing w:val="2"/>
          <w:sz w:val="24"/>
        </w:rPr>
        <w:t xml:space="preserve">Executive, </w:t>
      </w:r>
      <w:r>
        <w:rPr>
          <w:spacing w:val="-3"/>
          <w:sz w:val="24"/>
        </w:rPr>
        <w:t>16(1),</w:t>
      </w:r>
      <w:r>
        <w:rPr>
          <w:spacing w:val="-15"/>
          <w:sz w:val="24"/>
        </w:rPr>
        <w:t xml:space="preserve"> </w:t>
      </w:r>
      <w:r>
        <w:rPr>
          <w:spacing w:val="-8"/>
          <w:sz w:val="24"/>
        </w:rPr>
        <w:t>116-125.</w:t>
      </w:r>
    </w:p>
    <w:p w14:paraId="201D09A2" w14:textId="77777777" w:rsidR="002104E6" w:rsidRDefault="00F10E56">
      <w:pPr>
        <w:pStyle w:val="ListParagraph"/>
        <w:numPr>
          <w:ilvl w:val="0"/>
          <w:numId w:val="1"/>
        </w:numPr>
        <w:tabs>
          <w:tab w:val="left" w:pos="1306"/>
          <w:tab w:val="left" w:pos="1307"/>
        </w:tabs>
        <w:spacing w:before="158" w:line="302" w:lineRule="auto"/>
        <w:ind w:right="895"/>
        <w:rPr>
          <w:sz w:val="24"/>
        </w:rPr>
      </w:pPr>
      <w:r>
        <w:rPr>
          <w:spacing w:val="2"/>
          <w:sz w:val="24"/>
        </w:rPr>
        <w:t>Haile,</w:t>
      </w:r>
      <w:r>
        <w:rPr>
          <w:spacing w:val="-19"/>
          <w:sz w:val="24"/>
        </w:rPr>
        <w:t xml:space="preserve"> </w:t>
      </w:r>
      <w:r>
        <w:rPr>
          <w:sz w:val="24"/>
        </w:rPr>
        <w:t>S.</w:t>
      </w:r>
      <w:r>
        <w:rPr>
          <w:spacing w:val="-1"/>
          <w:sz w:val="24"/>
        </w:rPr>
        <w:t xml:space="preserve"> </w:t>
      </w:r>
      <w:r>
        <w:rPr>
          <w:sz w:val="24"/>
        </w:rPr>
        <w:t>&amp;</w:t>
      </w:r>
      <w:r>
        <w:rPr>
          <w:spacing w:val="6"/>
          <w:sz w:val="24"/>
        </w:rPr>
        <w:t xml:space="preserve"> </w:t>
      </w:r>
      <w:r>
        <w:rPr>
          <w:spacing w:val="2"/>
          <w:sz w:val="24"/>
        </w:rPr>
        <w:t>Jones,</w:t>
      </w:r>
      <w:r>
        <w:rPr>
          <w:spacing w:val="-18"/>
          <w:sz w:val="24"/>
        </w:rPr>
        <w:t xml:space="preserve"> </w:t>
      </w:r>
      <w:r>
        <w:rPr>
          <w:spacing w:val="-4"/>
          <w:sz w:val="24"/>
        </w:rPr>
        <w:t>M.D.</w:t>
      </w:r>
      <w:r>
        <w:rPr>
          <w:spacing w:val="14"/>
          <w:sz w:val="24"/>
        </w:rPr>
        <w:t xml:space="preserve"> </w:t>
      </w:r>
      <w:r>
        <w:rPr>
          <w:spacing w:val="-4"/>
          <w:sz w:val="24"/>
        </w:rPr>
        <w:t>(2009).</w:t>
      </w:r>
      <w:r>
        <w:rPr>
          <w:spacing w:val="14"/>
          <w:sz w:val="24"/>
        </w:rPr>
        <w:t xml:space="preserve"> </w:t>
      </w:r>
      <w:r>
        <w:rPr>
          <w:sz w:val="24"/>
        </w:rPr>
        <w:t>What</w:t>
      </w:r>
      <w:r>
        <w:rPr>
          <w:spacing w:val="11"/>
          <w:sz w:val="24"/>
        </w:rPr>
        <w:t xml:space="preserve"> </w:t>
      </w:r>
      <w:r>
        <w:rPr>
          <w:sz w:val="24"/>
        </w:rPr>
        <w:t>constitute</w:t>
      </w:r>
      <w:r>
        <w:rPr>
          <w:spacing w:val="2"/>
          <w:sz w:val="24"/>
        </w:rPr>
        <w:t xml:space="preserve"> </w:t>
      </w:r>
      <w:r>
        <w:rPr>
          <w:sz w:val="24"/>
        </w:rPr>
        <w:t>the</w:t>
      </w:r>
      <w:r>
        <w:rPr>
          <w:spacing w:val="-14"/>
          <w:sz w:val="24"/>
        </w:rPr>
        <w:t xml:space="preserve"> </w:t>
      </w:r>
      <w:r>
        <w:rPr>
          <w:sz w:val="24"/>
        </w:rPr>
        <w:t>succ</w:t>
      </w:r>
      <w:r>
        <w:rPr>
          <w:sz w:val="24"/>
        </w:rPr>
        <w:t>ess</w:t>
      </w:r>
      <w:r>
        <w:rPr>
          <w:spacing w:val="-3"/>
          <w:sz w:val="24"/>
        </w:rPr>
        <w:t xml:space="preserve"> </w:t>
      </w:r>
      <w:r>
        <w:rPr>
          <w:sz w:val="24"/>
        </w:rPr>
        <w:t>or</w:t>
      </w:r>
      <w:r>
        <w:rPr>
          <w:spacing w:val="6"/>
          <w:sz w:val="24"/>
        </w:rPr>
        <w:t xml:space="preserve"> </w:t>
      </w:r>
      <w:r>
        <w:rPr>
          <w:spacing w:val="2"/>
          <w:sz w:val="24"/>
        </w:rPr>
        <w:t>failure</w:t>
      </w:r>
      <w:r>
        <w:rPr>
          <w:spacing w:val="-14"/>
          <w:sz w:val="24"/>
        </w:rPr>
        <w:t xml:space="preserve"> </w:t>
      </w:r>
      <w:r>
        <w:rPr>
          <w:sz w:val="24"/>
        </w:rPr>
        <w:t>of</w:t>
      </w:r>
      <w:r>
        <w:rPr>
          <w:spacing w:val="-15"/>
          <w:sz w:val="24"/>
        </w:rPr>
        <w:t xml:space="preserve"> </w:t>
      </w:r>
      <w:r>
        <w:rPr>
          <w:spacing w:val="3"/>
          <w:sz w:val="24"/>
        </w:rPr>
        <w:t>expatriates?</w:t>
      </w:r>
      <w:r>
        <w:rPr>
          <w:spacing w:val="-21"/>
          <w:sz w:val="24"/>
        </w:rPr>
        <w:t xml:space="preserve"> </w:t>
      </w:r>
      <w:r>
        <w:rPr>
          <w:sz w:val="24"/>
        </w:rPr>
        <w:t>An exploratory</w:t>
      </w:r>
      <w:r>
        <w:rPr>
          <w:spacing w:val="-20"/>
          <w:sz w:val="24"/>
        </w:rPr>
        <w:t xml:space="preserve"> </w:t>
      </w:r>
      <w:r>
        <w:rPr>
          <w:sz w:val="24"/>
        </w:rPr>
        <w:t>study.</w:t>
      </w:r>
      <w:r>
        <w:rPr>
          <w:spacing w:val="-3"/>
          <w:sz w:val="24"/>
        </w:rPr>
        <w:t xml:space="preserve"> </w:t>
      </w:r>
      <w:r>
        <w:rPr>
          <w:sz w:val="24"/>
        </w:rPr>
        <w:t>European</w:t>
      </w:r>
      <w:r>
        <w:rPr>
          <w:spacing w:val="-5"/>
          <w:sz w:val="24"/>
        </w:rPr>
        <w:t xml:space="preserve"> </w:t>
      </w:r>
      <w:r>
        <w:rPr>
          <w:sz w:val="24"/>
        </w:rPr>
        <w:t>Journal</w:t>
      </w:r>
      <w:r>
        <w:rPr>
          <w:spacing w:val="-14"/>
          <w:sz w:val="24"/>
        </w:rPr>
        <w:t xml:space="preserve"> </w:t>
      </w:r>
      <w:r>
        <w:rPr>
          <w:sz w:val="24"/>
        </w:rPr>
        <w:t>of Management,</w:t>
      </w:r>
      <w:r>
        <w:rPr>
          <w:spacing w:val="-3"/>
          <w:sz w:val="24"/>
        </w:rPr>
        <w:t xml:space="preserve"> </w:t>
      </w:r>
      <w:r>
        <w:rPr>
          <w:sz w:val="24"/>
        </w:rPr>
        <w:t>9(4).</w:t>
      </w:r>
    </w:p>
    <w:p w14:paraId="15073CC8" w14:textId="77777777" w:rsidR="002104E6" w:rsidRDefault="00F10E56">
      <w:pPr>
        <w:pStyle w:val="ListParagraph"/>
        <w:numPr>
          <w:ilvl w:val="0"/>
          <w:numId w:val="1"/>
        </w:numPr>
        <w:tabs>
          <w:tab w:val="left" w:pos="1306"/>
          <w:tab w:val="left" w:pos="1307"/>
        </w:tabs>
        <w:spacing w:before="175" w:line="288" w:lineRule="auto"/>
        <w:ind w:right="1078"/>
        <w:rPr>
          <w:sz w:val="24"/>
        </w:rPr>
      </w:pPr>
      <w:proofErr w:type="spellStart"/>
      <w:r>
        <w:rPr>
          <w:sz w:val="24"/>
        </w:rPr>
        <w:t>Hånberg</w:t>
      </w:r>
      <w:proofErr w:type="spellEnd"/>
      <w:r>
        <w:rPr>
          <w:sz w:val="24"/>
        </w:rPr>
        <w:t xml:space="preserve">, C. &amp; </w:t>
      </w:r>
      <w:proofErr w:type="spellStart"/>
      <w:r>
        <w:rPr>
          <w:sz w:val="24"/>
        </w:rPr>
        <w:t>Österdahl</w:t>
      </w:r>
      <w:proofErr w:type="spellEnd"/>
      <w:r>
        <w:rPr>
          <w:sz w:val="24"/>
        </w:rPr>
        <w:t xml:space="preserve">, </w:t>
      </w:r>
      <w:r>
        <w:rPr>
          <w:spacing w:val="-4"/>
          <w:sz w:val="24"/>
        </w:rPr>
        <w:t xml:space="preserve">G. (2009). </w:t>
      </w:r>
      <w:r>
        <w:rPr>
          <w:sz w:val="24"/>
        </w:rPr>
        <w:t xml:space="preserve">Cross-Cultural Training of Expatriates. Boston, </w:t>
      </w:r>
      <w:r>
        <w:rPr>
          <w:spacing w:val="-3"/>
          <w:sz w:val="24"/>
        </w:rPr>
        <w:t xml:space="preserve">US: </w:t>
      </w:r>
      <w:r>
        <w:rPr>
          <w:sz w:val="24"/>
        </w:rPr>
        <w:t>Nicholas Brealey</w:t>
      </w:r>
      <w:r>
        <w:rPr>
          <w:spacing w:val="-41"/>
          <w:sz w:val="24"/>
        </w:rPr>
        <w:t xml:space="preserve"> </w:t>
      </w:r>
      <w:r>
        <w:rPr>
          <w:spacing w:val="2"/>
          <w:sz w:val="24"/>
        </w:rPr>
        <w:t>Publishing.</w:t>
      </w:r>
    </w:p>
    <w:p w14:paraId="51B38F95" w14:textId="77777777" w:rsidR="002104E6" w:rsidRDefault="00F10E56">
      <w:pPr>
        <w:pStyle w:val="ListParagraph"/>
        <w:numPr>
          <w:ilvl w:val="0"/>
          <w:numId w:val="1"/>
        </w:numPr>
        <w:tabs>
          <w:tab w:val="left" w:pos="1306"/>
          <w:tab w:val="left" w:pos="1307"/>
        </w:tabs>
        <w:spacing w:before="194" w:line="302" w:lineRule="auto"/>
        <w:ind w:right="1398"/>
        <w:rPr>
          <w:sz w:val="24"/>
        </w:rPr>
      </w:pPr>
      <w:r>
        <w:rPr>
          <w:sz w:val="24"/>
        </w:rPr>
        <w:t xml:space="preserve">Heaps, </w:t>
      </w:r>
      <w:r>
        <w:rPr>
          <w:spacing w:val="-3"/>
          <w:sz w:val="24"/>
        </w:rPr>
        <w:t xml:space="preserve">W. </w:t>
      </w:r>
      <w:r>
        <w:rPr>
          <w:spacing w:val="-4"/>
          <w:sz w:val="24"/>
        </w:rPr>
        <w:t xml:space="preserve">(2012). </w:t>
      </w:r>
      <w:r>
        <w:rPr>
          <w:sz w:val="24"/>
        </w:rPr>
        <w:t xml:space="preserve">Expatriate </w:t>
      </w:r>
      <w:r>
        <w:rPr>
          <w:spacing w:val="2"/>
          <w:sz w:val="24"/>
        </w:rPr>
        <w:t xml:space="preserve">Assignment Checklist. </w:t>
      </w:r>
      <w:r>
        <w:rPr>
          <w:sz w:val="24"/>
        </w:rPr>
        <w:t>International Human</w:t>
      </w:r>
      <w:r>
        <w:rPr>
          <w:spacing w:val="-43"/>
          <w:sz w:val="24"/>
        </w:rPr>
        <w:t xml:space="preserve"> </w:t>
      </w:r>
      <w:r>
        <w:rPr>
          <w:spacing w:val="2"/>
          <w:sz w:val="24"/>
        </w:rPr>
        <w:t xml:space="preserve">Resource </w:t>
      </w:r>
      <w:r>
        <w:rPr>
          <w:sz w:val="24"/>
        </w:rPr>
        <w:t>Forum.</w:t>
      </w:r>
      <w:r>
        <w:rPr>
          <w:spacing w:val="-3"/>
          <w:sz w:val="24"/>
        </w:rPr>
        <w:t xml:space="preserve"> </w:t>
      </w:r>
      <w:r>
        <w:rPr>
          <w:spacing w:val="3"/>
          <w:sz w:val="24"/>
        </w:rPr>
        <w:t>Retrieved</w:t>
      </w:r>
      <w:r>
        <w:rPr>
          <w:spacing w:val="-21"/>
          <w:sz w:val="24"/>
        </w:rPr>
        <w:t xml:space="preserve"> </w:t>
      </w:r>
      <w:r>
        <w:rPr>
          <w:sz w:val="24"/>
        </w:rPr>
        <w:t>from</w:t>
      </w:r>
      <w:r>
        <w:rPr>
          <w:spacing w:val="-22"/>
          <w:sz w:val="24"/>
        </w:rPr>
        <w:t xml:space="preserve"> </w:t>
      </w:r>
      <w:r>
        <w:rPr>
          <w:sz w:val="24"/>
        </w:rPr>
        <w:t>internationalhrforum.com.</w:t>
      </w:r>
    </w:p>
    <w:p w14:paraId="7098398B" w14:textId="77777777" w:rsidR="002104E6" w:rsidRDefault="00F10E56">
      <w:pPr>
        <w:pStyle w:val="ListParagraph"/>
        <w:numPr>
          <w:ilvl w:val="0"/>
          <w:numId w:val="1"/>
        </w:numPr>
        <w:tabs>
          <w:tab w:val="left" w:pos="1306"/>
          <w:tab w:val="left" w:pos="1307"/>
        </w:tabs>
        <w:spacing w:before="158"/>
        <w:rPr>
          <w:sz w:val="24"/>
        </w:rPr>
      </w:pPr>
      <w:r>
        <w:rPr>
          <w:noProof/>
        </w:rPr>
        <w:drawing>
          <wp:anchor distT="0" distB="0" distL="0" distR="0" simplePos="0" relativeHeight="485729792" behindDoc="1" locked="0" layoutInCell="1" allowOverlap="1" wp14:anchorId="1C2D9755" wp14:editId="1C135E8A">
            <wp:simplePos x="0" y="0"/>
            <wp:positionH relativeFrom="page">
              <wp:posOffset>818737</wp:posOffset>
            </wp:positionH>
            <wp:positionV relativeFrom="paragraph">
              <wp:posOffset>125168</wp:posOffset>
            </wp:positionV>
            <wp:extent cx="2037323" cy="1047749"/>
            <wp:effectExtent l="0" t="0" r="0" b="0"/>
            <wp:wrapNone/>
            <wp:docPr id="1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sz w:val="24"/>
        </w:rPr>
        <w:t xml:space="preserve">Hellqvist, </w:t>
      </w:r>
      <w:r>
        <w:rPr>
          <w:sz w:val="24"/>
        </w:rPr>
        <w:t xml:space="preserve">N. </w:t>
      </w:r>
      <w:r>
        <w:rPr>
          <w:spacing w:val="-4"/>
          <w:sz w:val="24"/>
        </w:rPr>
        <w:t xml:space="preserve">(2011). </w:t>
      </w:r>
      <w:r>
        <w:rPr>
          <w:sz w:val="24"/>
        </w:rPr>
        <w:t>Global performance management:</w:t>
      </w:r>
      <w:r>
        <w:rPr>
          <w:spacing w:val="-43"/>
          <w:sz w:val="24"/>
        </w:rPr>
        <w:t xml:space="preserve"> </w:t>
      </w:r>
      <w:r>
        <w:rPr>
          <w:sz w:val="24"/>
        </w:rPr>
        <w:t>a research agenda.</w:t>
      </w:r>
    </w:p>
    <w:p w14:paraId="1AE47159" w14:textId="77777777" w:rsidR="002104E6" w:rsidRDefault="00F10E56">
      <w:pPr>
        <w:pStyle w:val="BodyText"/>
        <w:spacing w:before="76"/>
        <w:ind w:left="1306"/>
        <w:rPr>
          <w:rFonts w:ascii="Carlito"/>
        </w:rPr>
      </w:pPr>
      <w:r>
        <w:rPr>
          <w:rFonts w:ascii="Carlito"/>
        </w:rPr>
        <w:t>Management Research Review, 34(8), 927-946.</w:t>
      </w:r>
    </w:p>
    <w:p w14:paraId="48DD33E1" w14:textId="77777777" w:rsidR="002104E6" w:rsidRDefault="002104E6">
      <w:pPr>
        <w:pStyle w:val="BodyText"/>
        <w:spacing w:before="3"/>
        <w:rPr>
          <w:rFonts w:ascii="Carlito"/>
          <w:sz w:val="19"/>
        </w:rPr>
      </w:pPr>
    </w:p>
    <w:p w14:paraId="691C22B1" w14:textId="77777777" w:rsidR="002104E6" w:rsidRDefault="00F10E56">
      <w:pPr>
        <w:pStyle w:val="ListParagraph"/>
        <w:numPr>
          <w:ilvl w:val="0"/>
          <w:numId w:val="1"/>
        </w:numPr>
        <w:tabs>
          <w:tab w:val="left" w:pos="1306"/>
          <w:tab w:val="left" w:pos="1307"/>
        </w:tabs>
        <w:spacing w:before="1" w:line="302" w:lineRule="auto"/>
        <w:ind w:right="1330"/>
        <w:rPr>
          <w:sz w:val="24"/>
        </w:rPr>
      </w:pPr>
      <w:r>
        <w:rPr>
          <w:sz w:val="24"/>
        </w:rPr>
        <w:t xml:space="preserve">Hofstede, </w:t>
      </w:r>
      <w:r>
        <w:rPr>
          <w:spacing w:val="-4"/>
          <w:sz w:val="24"/>
        </w:rPr>
        <w:t xml:space="preserve">G. (1991). </w:t>
      </w:r>
      <w:r>
        <w:rPr>
          <w:sz w:val="24"/>
        </w:rPr>
        <w:t>Cultures and organ</w:t>
      </w:r>
      <w:r>
        <w:rPr>
          <w:sz w:val="24"/>
        </w:rPr>
        <w:t xml:space="preserve">izations: Software of the mind. London, </w:t>
      </w:r>
      <w:r>
        <w:rPr>
          <w:spacing w:val="-3"/>
          <w:sz w:val="24"/>
        </w:rPr>
        <w:t xml:space="preserve">UK: </w:t>
      </w:r>
      <w:r>
        <w:rPr>
          <w:spacing w:val="-6"/>
          <w:sz w:val="24"/>
        </w:rPr>
        <w:t>McGraw</w:t>
      </w:r>
      <w:r>
        <w:rPr>
          <w:spacing w:val="29"/>
          <w:sz w:val="24"/>
        </w:rPr>
        <w:t xml:space="preserve"> </w:t>
      </w:r>
      <w:r>
        <w:rPr>
          <w:spacing w:val="3"/>
          <w:sz w:val="24"/>
        </w:rPr>
        <w:t>Hill.</w:t>
      </w:r>
    </w:p>
    <w:p w14:paraId="776BC5FA" w14:textId="77777777" w:rsidR="002104E6" w:rsidRDefault="00F10E56">
      <w:pPr>
        <w:pStyle w:val="ListParagraph"/>
        <w:numPr>
          <w:ilvl w:val="0"/>
          <w:numId w:val="1"/>
        </w:numPr>
        <w:tabs>
          <w:tab w:val="left" w:pos="1306"/>
          <w:tab w:val="left" w:pos="1307"/>
        </w:tabs>
        <w:spacing w:before="174"/>
        <w:rPr>
          <w:sz w:val="24"/>
        </w:rPr>
      </w:pPr>
      <w:proofErr w:type="spellStart"/>
      <w:r>
        <w:rPr>
          <w:sz w:val="24"/>
        </w:rPr>
        <w:t>Knappert</w:t>
      </w:r>
      <w:proofErr w:type="spellEnd"/>
      <w:r>
        <w:rPr>
          <w:sz w:val="24"/>
        </w:rPr>
        <w:t xml:space="preserve">, </w:t>
      </w:r>
      <w:r>
        <w:rPr>
          <w:spacing w:val="-3"/>
          <w:sz w:val="24"/>
        </w:rPr>
        <w:t xml:space="preserve">L. </w:t>
      </w:r>
      <w:r>
        <w:rPr>
          <w:spacing w:val="-4"/>
          <w:sz w:val="24"/>
        </w:rPr>
        <w:t xml:space="preserve">(2013). </w:t>
      </w:r>
      <w:r>
        <w:rPr>
          <w:sz w:val="24"/>
        </w:rPr>
        <w:t xml:space="preserve">Global Performance Management </w:t>
      </w:r>
      <w:r>
        <w:rPr>
          <w:spacing w:val="4"/>
          <w:sz w:val="24"/>
        </w:rPr>
        <w:t xml:space="preserve">in </w:t>
      </w:r>
      <w:r>
        <w:rPr>
          <w:sz w:val="24"/>
        </w:rPr>
        <w:t>Multinational</w:t>
      </w:r>
      <w:r>
        <w:rPr>
          <w:spacing w:val="-8"/>
          <w:sz w:val="24"/>
        </w:rPr>
        <w:t xml:space="preserve"> </w:t>
      </w:r>
      <w:r>
        <w:rPr>
          <w:sz w:val="24"/>
        </w:rPr>
        <w:t>Enterprise.</w:t>
      </w:r>
    </w:p>
    <w:p w14:paraId="7C96F450" w14:textId="77777777" w:rsidR="002104E6" w:rsidRDefault="00F10E56">
      <w:pPr>
        <w:pStyle w:val="BodyText"/>
        <w:spacing w:before="59"/>
        <w:ind w:left="1306"/>
        <w:rPr>
          <w:rFonts w:ascii="Carlito"/>
        </w:rPr>
      </w:pPr>
      <w:r>
        <w:rPr>
          <w:rFonts w:ascii="Carlito"/>
        </w:rPr>
        <w:t>Berlin Campus of the ESCP Europe.</w:t>
      </w:r>
    </w:p>
    <w:p w14:paraId="4627A1DD" w14:textId="77777777" w:rsidR="002104E6" w:rsidRDefault="002104E6">
      <w:pPr>
        <w:pStyle w:val="BodyText"/>
        <w:spacing w:before="7"/>
        <w:rPr>
          <w:rFonts w:ascii="Carlito"/>
          <w:sz w:val="20"/>
        </w:rPr>
      </w:pPr>
    </w:p>
    <w:p w14:paraId="79797E69" w14:textId="77777777" w:rsidR="002104E6" w:rsidRDefault="00F10E56">
      <w:pPr>
        <w:pStyle w:val="ListParagraph"/>
        <w:numPr>
          <w:ilvl w:val="0"/>
          <w:numId w:val="1"/>
        </w:numPr>
        <w:tabs>
          <w:tab w:val="left" w:pos="1306"/>
          <w:tab w:val="left" w:pos="1307"/>
        </w:tabs>
        <w:spacing w:before="1" w:line="302" w:lineRule="auto"/>
        <w:ind w:right="1578"/>
        <w:rPr>
          <w:sz w:val="24"/>
        </w:rPr>
      </w:pPr>
      <w:r>
        <w:rPr>
          <w:sz w:val="24"/>
        </w:rPr>
        <w:t xml:space="preserve">Lair </w:t>
      </w:r>
      <w:r>
        <w:rPr>
          <w:spacing w:val="2"/>
          <w:sz w:val="24"/>
        </w:rPr>
        <w:t xml:space="preserve">Sale, </w:t>
      </w:r>
      <w:r>
        <w:rPr>
          <w:spacing w:val="-7"/>
          <w:sz w:val="24"/>
        </w:rPr>
        <w:t xml:space="preserve">M. </w:t>
      </w:r>
      <w:r>
        <w:rPr>
          <w:spacing w:val="-4"/>
          <w:sz w:val="24"/>
        </w:rPr>
        <w:t xml:space="preserve">(2004). </w:t>
      </w:r>
      <w:r>
        <w:rPr>
          <w:sz w:val="24"/>
        </w:rPr>
        <w:t xml:space="preserve">Performance Appraisal </w:t>
      </w:r>
      <w:r>
        <w:rPr>
          <w:spacing w:val="2"/>
          <w:sz w:val="24"/>
        </w:rPr>
        <w:t xml:space="preserve">Along </w:t>
      </w:r>
      <w:r>
        <w:rPr>
          <w:sz w:val="24"/>
        </w:rPr>
        <w:t xml:space="preserve">Cultural </w:t>
      </w:r>
      <w:r>
        <w:rPr>
          <w:spacing w:val="2"/>
          <w:sz w:val="24"/>
        </w:rPr>
        <w:t xml:space="preserve">Dimensions: </w:t>
      </w:r>
      <w:r>
        <w:rPr>
          <w:sz w:val="24"/>
        </w:rPr>
        <w:t xml:space="preserve">Truth or </w:t>
      </w:r>
      <w:proofErr w:type="gramStart"/>
      <w:r>
        <w:rPr>
          <w:sz w:val="24"/>
        </w:rPr>
        <w:t>Consequences .</w:t>
      </w:r>
      <w:proofErr w:type="gramEnd"/>
      <w:r>
        <w:rPr>
          <w:sz w:val="24"/>
        </w:rPr>
        <w:t xml:space="preserve"> International Journal of Strategic </w:t>
      </w:r>
      <w:r>
        <w:rPr>
          <w:spacing w:val="4"/>
          <w:sz w:val="24"/>
        </w:rPr>
        <w:t>Cost</w:t>
      </w:r>
      <w:r>
        <w:rPr>
          <w:spacing w:val="-34"/>
          <w:sz w:val="24"/>
        </w:rPr>
        <w:t xml:space="preserve"> </w:t>
      </w:r>
      <w:r>
        <w:rPr>
          <w:sz w:val="24"/>
        </w:rPr>
        <w:t xml:space="preserve">Management, Spring, </w:t>
      </w:r>
      <w:r>
        <w:rPr>
          <w:spacing w:val="-5"/>
          <w:sz w:val="24"/>
        </w:rPr>
        <w:t>3-9.</w:t>
      </w:r>
    </w:p>
    <w:p w14:paraId="44F38E43" w14:textId="77777777" w:rsidR="002104E6" w:rsidRDefault="00F10E56">
      <w:pPr>
        <w:pStyle w:val="ListParagraph"/>
        <w:numPr>
          <w:ilvl w:val="0"/>
          <w:numId w:val="1"/>
        </w:numPr>
        <w:tabs>
          <w:tab w:val="left" w:pos="1306"/>
          <w:tab w:val="left" w:pos="1307"/>
          <w:tab w:val="left" w:pos="4629"/>
        </w:tabs>
        <w:spacing w:before="158" w:line="302" w:lineRule="auto"/>
        <w:ind w:right="1438"/>
        <w:rPr>
          <w:sz w:val="24"/>
        </w:rPr>
      </w:pPr>
      <w:r>
        <w:rPr>
          <w:sz w:val="24"/>
        </w:rPr>
        <w:t xml:space="preserve">MacGillivray, E.D. &amp; Golden, D. </w:t>
      </w:r>
      <w:r>
        <w:rPr>
          <w:spacing w:val="-4"/>
          <w:sz w:val="24"/>
        </w:rPr>
        <w:t xml:space="preserve">(2007). </w:t>
      </w:r>
      <w:r>
        <w:rPr>
          <w:sz w:val="24"/>
        </w:rPr>
        <w:t xml:space="preserve">Global </w:t>
      </w:r>
      <w:r>
        <w:rPr>
          <w:spacing w:val="2"/>
          <w:sz w:val="24"/>
        </w:rPr>
        <w:t xml:space="preserve">Diversity: </w:t>
      </w:r>
      <w:r>
        <w:rPr>
          <w:sz w:val="24"/>
        </w:rPr>
        <w:t xml:space="preserve">Managing and Leveraging </w:t>
      </w:r>
      <w:r>
        <w:rPr>
          <w:spacing w:val="2"/>
          <w:sz w:val="24"/>
        </w:rPr>
        <w:t xml:space="preserve">Diversity </w:t>
      </w:r>
      <w:r>
        <w:rPr>
          <w:spacing w:val="4"/>
          <w:sz w:val="24"/>
        </w:rPr>
        <w:t>in</w:t>
      </w:r>
      <w:r>
        <w:rPr>
          <w:spacing w:val="-37"/>
          <w:sz w:val="24"/>
        </w:rPr>
        <w:t xml:space="preserve"> </w:t>
      </w:r>
      <w:r>
        <w:rPr>
          <w:sz w:val="24"/>
        </w:rPr>
        <w:t>a Global</w:t>
      </w:r>
      <w:r>
        <w:rPr>
          <w:spacing w:val="2"/>
          <w:sz w:val="24"/>
        </w:rPr>
        <w:t xml:space="preserve"> </w:t>
      </w:r>
      <w:r>
        <w:rPr>
          <w:sz w:val="24"/>
        </w:rPr>
        <w:t>Workforce.</w:t>
      </w:r>
      <w:r>
        <w:rPr>
          <w:sz w:val="24"/>
        </w:rPr>
        <w:tab/>
        <w:t xml:space="preserve">International </w:t>
      </w:r>
      <w:r>
        <w:rPr>
          <w:spacing w:val="-3"/>
          <w:sz w:val="24"/>
        </w:rPr>
        <w:t xml:space="preserve">HR </w:t>
      </w:r>
      <w:r>
        <w:rPr>
          <w:sz w:val="24"/>
        </w:rPr>
        <w:t xml:space="preserve">Journal, </w:t>
      </w:r>
      <w:proofErr w:type="spellStart"/>
      <w:r>
        <w:rPr>
          <w:sz w:val="24"/>
        </w:rPr>
        <w:t>Summber</w:t>
      </w:r>
      <w:proofErr w:type="spellEnd"/>
      <w:r>
        <w:rPr>
          <w:sz w:val="24"/>
        </w:rPr>
        <w:t>,</w:t>
      </w:r>
      <w:r>
        <w:rPr>
          <w:spacing w:val="-18"/>
          <w:sz w:val="24"/>
        </w:rPr>
        <w:t xml:space="preserve"> </w:t>
      </w:r>
      <w:r>
        <w:rPr>
          <w:spacing w:val="-5"/>
          <w:sz w:val="24"/>
        </w:rPr>
        <w:t>38-46.</w:t>
      </w:r>
    </w:p>
    <w:p w14:paraId="4EA56D97" w14:textId="77777777" w:rsidR="002104E6" w:rsidRDefault="00F10E56">
      <w:pPr>
        <w:pStyle w:val="ListParagraph"/>
        <w:numPr>
          <w:ilvl w:val="0"/>
          <w:numId w:val="1"/>
        </w:numPr>
        <w:tabs>
          <w:tab w:val="left" w:pos="1306"/>
          <w:tab w:val="left" w:pos="1307"/>
        </w:tabs>
        <w:spacing w:before="159" w:line="302" w:lineRule="auto"/>
        <w:ind w:right="1665"/>
        <w:rPr>
          <w:sz w:val="24"/>
        </w:rPr>
      </w:pPr>
      <w:r>
        <w:rPr>
          <w:spacing w:val="-3"/>
          <w:sz w:val="24"/>
        </w:rPr>
        <w:t xml:space="preserve">Marx, E. </w:t>
      </w:r>
      <w:r>
        <w:rPr>
          <w:spacing w:val="-4"/>
          <w:sz w:val="24"/>
        </w:rPr>
        <w:t>(</w:t>
      </w:r>
      <w:r>
        <w:rPr>
          <w:spacing w:val="-4"/>
          <w:sz w:val="24"/>
        </w:rPr>
        <w:t xml:space="preserve">2001). </w:t>
      </w:r>
      <w:r>
        <w:rPr>
          <w:sz w:val="24"/>
        </w:rPr>
        <w:t xml:space="preserve">Breaking Through Culture Shock: What You </w:t>
      </w:r>
      <w:r>
        <w:rPr>
          <w:spacing w:val="5"/>
          <w:sz w:val="24"/>
        </w:rPr>
        <w:t xml:space="preserve">Need </w:t>
      </w:r>
      <w:r>
        <w:rPr>
          <w:sz w:val="24"/>
        </w:rPr>
        <w:t xml:space="preserve">to </w:t>
      </w:r>
      <w:r>
        <w:rPr>
          <w:spacing w:val="3"/>
          <w:sz w:val="24"/>
        </w:rPr>
        <w:t xml:space="preserve">Succeed </w:t>
      </w:r>
      <w:r>
        <w:rPr>
          <w:spacing w:val="4"/>
          <w:sz w:val="24"/>
        </w:rPr>
        <w:t xml:space="preserve">in </w:t>
      </w:r>
      <w:r>
        <w:rPr>
          <w:sz w:val="24"/>
        </w:rPr>
        <w:t>International</w:t>
      </w:r>
      <w:r>
        <w:rPr>
          <w:spacing w:val="-13"/>
          <w:sz w:val="24"/>
        </w:rPr>
        <w:t xml:space="preserve"> </w:t>
      </w:r>
      <w:r>
        <w:rPr>
          <w:spacing w:val="2"/>
          <w:sz w:val="24"/>
        </w:rPr>
        <w:t>Business.</w:t>
      </w:r>
      <w:r>
        <w:rPr>
          <w:spacing w:val="-20"/>
          <w:sz w:val="24"/>
        </w:rPr>
        <w:t xml:space="preserve"> </w:t>
      </w:r>
      <w:r>
        <w:rPr>
          <w:sz w:val="24"/>
        </w:rPr>
        <w:t>Boston,</w:t>
      </w:r>
      <w:r>
        <w:rPr>
          <w:spacing w:val="-18"/>
          <w:sz w:val="24"/>
        </w:rPr>
        <w:t xml:space="preserve"> </w:t>
      </w:r>
      <w:r>
        <w:rPr>
          <w:spacing w:val="-3"/>
          <w:sz w:val="24"/>
        </w:rPr>
        <w:t>US:</w:t>
      </w:r>
      <w:r>
        <w:rPr>
          <w:spacing w:val="11"/>
          <w:sz w:val="24"/>
        </w:rPr>
        <w:t xml:space="preserve"> </w:t>
      </w:r>
      <w:r>
        <w:rPr>
          <w:sz w:val="24"/>
        </w:rPr>
        <w:t>Nicholas</w:t>
      </w:r>
      <w:r>
        <w:rPr>
          <w:spacing w:val="-20"/>
          <w:sz w:val="24"/>
        </w:rPr>
        <w:t xml:space="preserve"> </w:t>
      </w:r>
      <w:r>
        <w:rPr>
          <w:sz w:val="24"/>
        </w:rPr>
        <w:t>Brealey</w:t>
      </w:r>
      <w:r>
        <w:rPr>
          <w:spacing w:val="-19"/>
          <w:sz w:val="24"/>
        </w:rPr>
        <w:t xml:space="preserve"> </w:t>
      </w:r>
      <w:r>
        <w:rPr>
          <w:spacing w:val="2"/>
          <w:sz w:val="24"/>
        </w:rPr>
        <w:t>Publishing.</w:t>
      </w:r>
    </w:p>
    <w:p w14:paraId="3B6A1E1C" w14:textId="77777777" w:rsidR="002104E6" w:rsidRDefault="00F10E56">
      <w:pPr>
        <w:pStyle w:val="ListParagraph"/>
        <w:numPr>
          <w:ilvl w:val="0"/>
          <w:numId w:val="1"/>
        </w:numPr>
        <w:tabs>
          <w:tab w:val="left" w:pos="1306"/>
          <w:tab w:val="left" w:pos="1307"/>
        </w:tabs>
        <w:spacing w:before="174" w:line="295" w:lineRule="auto"/>
        <w:ind w:right="834"/>
        <w:rPr>
          <w:sz w:val="24"/>
        </w:rPr>
      </w:pPr>
      <w:r>
        <w:rPr>
          <w:sz w:val="24"/>
        </w:rPr>
        <w:t xml:space="preserve">McNulty, </w:t>
      </w:r>
      <w:r>
        <w:rPr>
          <w:spacing w:val="-3"/>
          <w:sz w:val="24"/>
        </w:rPr>
        <w:t xml:space="preserve">Y. </w:t>
      </w:r>
      <w:r>
        <w:rPr>
          <w:spacing w:val="-4"/>
          <w:sz w:val="24"/>
        </w:rPr>
        <w:t xml:space="preserve">(2014). </w:t>
      </w:r>
      <w:r>
        <w:rPr>
          <w:sz w:val="24"/>
        </w:rPr>
        <w:t xml:space="preserve">The added value of expatriation: </w:t>
      </w:r>
      <w:r>
        <w:rPr>
          <w:spacing w:val="2"/>
          <w:sz w:val="24"/>
        </w:rPr>
        <w:t xml:space="preserve">Assessing </w:t>
      </w:r>
      <w:r>
        <w:rPr>
          <w:sz w:val="24"/>
        </w:rPr>
        <w:t xml:space="preserve">the return on investment of international assignments. In </w:t>
      </w:r>
      <w:r>
        <w:rPr>
          <w:spacing w:val="2"/>
          <w:sz w:val="24"/>
        </w:rPr>
        <w:t xml:space="preserve">Andresen, </w:t>
      </w:r>
      <w:r>
        <w:rPr>
          <w:spacing w:val="-4"/>
          <w:sz w:val="24"/>
        </w:rPr>
        <w:t xml:space="preserve">M., </w:t>
      </w:r>
      <w:r>
        <w:rPr>
          <w:sz w:val="24"/>
        </w:rPr>
        <w:t xml:space="preserve">and Nowak, C. </w:t>
      </w:r>
      <w:r>
        <w:rPr>
          <w:spacing w:val="3"/>
          <w:sz w:val="24"/>
        </w:rPr>
        <w:t xml:space="preserve">(eds.) </w:t>
      </w:r>
      <w:r>
        <w:rPr>
          <w:spacing w:val="-3"/>
          <w:sz w:val="24"/>
        </w:rPr>
        <w:t xml:space="preserve">HRM </w:t>
      </w:r>
      <w:r>
        <w:rPr>
          <w:sz w:val="24"/>
        </w:rPr>
        <w:t xml:space="preserve">Practices: </w:t>
      </w:r>
      <w:r>
        <w:rPr>
          <w:spacing w:val="2"/>
          <w:sz w:val="24"/>
        </w:rPr>
        <w:t>Assessing</w:t>
      </w:r>
      <w:r>
        <w:rPr>
          <w:spacing w:val="-20"/>
          <w:sz w:val="24"/>
        </w:rPr>
        <w:t xml:space="preserve"> </w:t>
      </w:r>
      <w:r>
        <w:rPr>
          <w:spacing w:val="2"/>
          <w:sz w:val="24"/>
        </w:rPr>
        <w:t>Added</w:t>
      </w:r>
      <w:r>
        <w:rPr>
          <w:spacing w:val="-21"/>
          <w:sz w:val="24"/>
        </w:rPr>
        <w:t xml:space="preserve"> </w:t>
      </w:r>
      <w:r>
        <w:rPr>
          <w:spacing w:val="3"/>
          <w:sz w:val="24"/>
        </w:rPr>
        <w:t>Value.</w:t>
      </w:r>
      <w:r>
        <w:rPr>
          <w:spacing w:val="-20"/>
          <w:sz w:val="24"/>
        </w:rPr>
        <w:t xml:space="preserve"> </w:t>
      </w:r>
      <w:r>
        <w:rPr>
          <w:spacing w:val="4"/>
          <w:sz w:val="24"/>
        </w:rPr>
        <w:t>New</w:t>
      </w:r>
      <w:r>
        <w:rPr>
          <w:spacing w:val="-18"/>
          <w:sz w:val="24"/>
        </w:rPr>
        <w:t xml:space="preserve"> </w:t>
      </w:r>
      <w:r>
        <w:rPr>
          <w:sz w:val="24"/>
        </w:rPr>
        <w:t>York:</w:t>
      </w:r>
      <w:r>
        <w:rPr>
          <w:spacing w:val="-7"/>
          <w:sz w:val="24"/>
        </w:rPr>
        <w:t xml:space="preserve"> </w:t>
      </w:r>
      <w:r>
        <w:rPr>
          <w:sz w:val="24"/>
        </w:rPr>
        <w:t>Springer.</w:t>
      </w:r>
    </w:p>
    <w:p w14:paraId="7111F35B" w14:textId="77777777" w:rsidR="002104E6" w:rsidRDefault="00F10E56">
      <w:pPr>
        <w:pStyle w:val="ListParagraph"/>
        <w:numPr>
          <w:ilvl w:val="0"/>
          <w:numId w:val="1"/>
        </w:numPr>
        <w:tabs>
          <w:tab w:val="left" w:pos="1306"/>
          <w:tab w:val="left" w:pos="1307"/>
        </w:tabs>
        <w:spacing w:before="169" w:line="297" w:lineRule="auto"/>
        <w:ind w:right="1188"/>
        <w:rPr>
          <w:sz w:val="24"/>
        </w:rPr>
      </w:pPr>
      <w:r>
        <w:rPr>
          <w:sz w:val="24"/>
        </w:rPr>
        <w:t xml:space="preserve">McNulty, Y., De </w:t>
      </w:r>
      <w:proofErr w:type="spellStart"/>
      <w:r>
        <w:rPr>
          <w:spacing w:val="3"/>
          <w:sz w:val="24"/>
        </w:rPr>
        <w:t>Cieri</w:t>
      </w:r>
      <w:proofErr w:type="spellEnd"/>
      <w:r>
        <w:rPr>
          <w:spacing w:val="3"/>
          <w:sz w:val="24"/>
        </w:rPr>
        <w:t xml:space="preserve">, </w:t>
      </w:r>
      <w:r>
        <w:rPr>
          <w:sz w:val="24"/>
        </w:rPr>
        <w:t xml:space="preserve">H., &amp; Hutchings, K. </w:t>
      </w:r>
      <w:r>
        <w:rPr>
          <w:spacing w:val="-4"/>
          <w:sz w:val="24"/>
        </w:rPr>
        <w:t xml:space="preserve">(2009). </w:t>
      </w:r>
      <w:r>
        <w:rPr>
          <w:sz w:val="24"/>
        </w:rPr>
        <w:t>Do global firms measure expatriate return</w:t>
      </w:r>
      <w:r>
        <w:rPr>
          <w:spacing w:val="1"/>
          <w:sz w:val="24"/>
        </w:rPr>
        <w:t xml:space="preserve"> </w:t>
      </w:r>
      <w:r>
        <w:rPr>
          <w:sz w:val="24"/>
        </w:rPr>
        <w:t>on</w:t>
      </w:r>
      <w:r>
        <w:rPr>
          <w:spacing w:val="2"/>
          <w:sz w:val="24"/>
        </w:rPr>
        <w:t xml:space="preserve"> investmen</w:t>
      </w:r>
      <w:r>
        <w:rPr>
          <w:spacing w:val="2"/>
          <w:sz w:val="24"/>
        </w:rPr>
        <w:t>t?</w:t>
      </w:r>
      <w:r>
        <w:rPr>
          <w:spacing w:val="-18"/>
          <w:sz w:val="24"/>
        </w:rPr>
        <w:t xml:space="preserve"> </w:t>
      </w:r>
      <w:r>
        <w:rPr>
          <w:sz w:val="24"/>
        </w:rPr>
        <w:t>An</w:t>
      </w:r>
      <w:r>
        <w:rPr>
          <w:spacing w:val="-16"/>
          <w:sz w:val="24"/>
        </w:rPr>
        <w:t xml:space="preserve"> </w:t>
      </w:r>
      <w:r>
        <w:rPr>
          <w:sz w:val="24"/>
        </w:rPr>
        <w:t>empirical</w:t>
      </w:r>
      <w:r>
        <w:rPr>
          <w:spacing w:val="-9"/>
          <w:sz w:val="24"/>
        </w:rPr>
        <w:t xml:space="preserve"> </w:t>
      </w:r>
      <w:r>
        <w:rPr>
          <w:spacing w:val="2"/>
          <w:sz w:val="24"/>
        </w:rPr>
        <w:t>examination</w:t>
      </w:r>
      <w:r>
        <w:rPr>
          <w:spacing w:val="-17"/>
          <w:sz w:val="24"/>
        </w:rPr>
        <w:t xml:space="preserve"> </w:t>
      </w:r>
      <w:r>
        <w:rPr>
          <w:sz w:val="24"/>
        </w:rPr>
        <w:t>of</w:t>
      </w:r>
      <w:r>
        <w:rPr>
          <w:spacing w:val="-11"/>
          <w:sz w:val="24"/>
        </w:rPr>
        <w:t xml:space="preserve"> </w:t>
      </w:r>
      <w:r>
        <w:rPr>
          <w:sz w:val="24"/>
        </w:rPr>
        <w:t>measures,</w:t>
      </w:r>
      <w:r>
        <w:rPr>
          <w:spacing w:val="-14"/>
          <w:sz w:val="24"/>
        </w:rPr>
        <w:t xml:space="preserve"> </w:t>
      </w:r>
      <w:r>
        <w:rPr>
          <w:sz w:val="24"/>
        </w:rPr>
        <w:t>barriers</w:t>
      </w:r>
      <w:r>
        <w:rPr>
          <w:spacing w:val="2"/>
          <w:sz w:val="24"/>
        </w:rPr>
        <w:t xml:space="preserve"> </w:t>
      </w:r>
      <w:r>
        <w:rPr>
          <w:sz w:val="24"/>
        </w:rPr>
        <w:t>and</w:t>
      </w:r>
      <w:r>
        <w:rPr>
          <w:spacing w:val="20"/>
          <w:sz w:val="24"/>
        </w:rPr>
        <w:t xml:space="preserve"> </w:t>
      </w:r>
      <w:r>
        <w:rPr>
          <w:sz w:val="24"/>
        </w:rPr>
        <w:t xml:space="preserve">variables </w:t>
      </w:r>
      <w:r>
        <w:rPr>
          <w:spacing w:val="3"/>
          <w:sz w:val="24"/>
        </w:rPr>
        <w:t xml:space="preserve">influencing </w:t>
      </w:r>
      <w:r>
        <w:rPr>
          <w:sz w:val="24"/>
        </w:rPr>
        <w:t xml:space="preserve">global </w:t>
      </w:r>
      <w:r>
        <w:rPr>
          <w:spacing w:val="2"/>
          <w:sz w:val="24"/>
        </w:rPr>
        <w:t xml:space="preserve">staffing </w:t>
      </w:r>
      <w:r>
        <w:rPr>
          <w:sz w:val="24"/>
        </w:rPr>
        <w:t xml:space="preserve">practices. International Journal of Human Resource Management, </w:t>
      </w:r>
      <w:r>
        <w:rPr>
          <w:spacing w:val="-3"/>
          <w:sz w:val="24"/>
        </w:rPr>
        <w:t>20(6),</w:t>
      </w:r>
      <w:r>
        <w:rPr>
          <w:spacing w:val="9"/>
          <w:sz w:val="24"/>
        </w:rPr>
        <w:t xml:space="preserve"> </w:t>
      </w:r>
      <w:r>
        <w:rPr>
          <w:spacing w:val="-10"/>
          <w:sz w:val="24"/>
        </w:rPr>
        <w:t>1309</w:t>
      </w:r>
      <w:r>
        <w:rPr>
          <w:rFonts w:ascii="Arial" w:hAnsi="Arial"/>
          <w:spacing w:val="-10"/>
          <w:sz w:val="24"/>
        </w:rPr>
        <w:t>–</w:t>
      </w:r>
      <w:r>
        <w:rPr>
          <w:spacing w:val="-10"/>
          <w:sz w:val="24"/>
        </w:rPr>
        <w:t>1326.</w:t>
      </w:r>
    </w:p>
    <w:p w14:paraId="58B1EC6F" w14:textId="77777777" w:rsidR="002104E6" w:rsidRDefault="00F10E56">
      <w:pPr>
        <w:pStyle w:val="ListParagraph"/>
        <w:numPr>
          <w:ilvl w:val="0"/>
          <w:numId w:val="1"/>
        </w:numPr>
        <w:tabs>
          <w:tab w:val="left" w:pos="1306"/>
          <w:tab w:val="left" w:pos="1307"/>
        </w:tabs>
        <w:spacing w:before="180" w:line="288" w:lineRule="auto"/>
        <w:ind w:right="1694"/>
        <w:rPr>
          <w:sz w:val="24"/>
        </w:rPr>
      </w:pPr>
      <w:r>
        <w:rPr>
          <w:sz w:val="24"/>
        </w:rPr>
        <w:t xml:space="preserve">McNulty, </w:t>
      </w:r>
      <w:r>
        <w:rPr>
          <w:spacing w:val="-3"/>
          <w:sz w:val="24"/>
        </w:rPr>
        <w:t xml:space="preserve">Y. </w:t>
      </w:r>
      <w:r>
        <w:rPr>
          <w:sz w:val="24"/>
        </w:rPr>
        <w:t xml:space="preserve">&amp; </w:t>
      </w:r>
      <w:proofErr w:type="spellStart"/>
      <w:r>
        <w:rPr>
          <w:sz w:val="24"/>
        </w:rPr>
        <w:t>Inkson</w:t>
      </w:r>
      <w:proofErr w:type="spellEnd"/>
      <w:r>
        <w:rPr>
          <w:sz w:val="24"/>
        </w:rPr>
        <w:t xml:space="preserve">, K. </w:t>
      </w:r>
      <w:r>
        <w:rPr>
          <w:spacing w:val="-4"/>
          <w:sz w:val="24"/>
        </w:rPr>
        <w:t xml:space="preserve">(2013). </w:t>
      </w:r>
      <w:r>
        <w:rPr>
          <w:sz w:val="24"/>
        </w:rPr>
        <w:t xml:space="preserve">Managing Expatriates: A </w:t>
      </w:r>
      <w:proofErr w:type="gramStart"/>
      <w:r>
        <w:rPr>
          <w:sz w:val="24"/>
        </w:rPr>
        <w:t xml:space="preserve">Return on </w:t>
      </w:r>
      <w:r>
        <w:rPr>
          <w:spacing w:val="2"/>
          <w:sz w:val="24"/>
        </w:rPr>
        <w:t>Investment</w:t>
      </w:r>
      <w:proofErr w:type="gramEnd"/>
      <w:r>
        <w:rPr>
          <w:spacing w:val="2"/>
          <w:sz w:val="24"/>
        </w:rPr>
        <w:t xml:space="preserve"> </w:t>
      </w:r>
      <w:r>
        <w:rPr>
          <w:sz w:val="24"/>
        </w:rPr>
        <w:t xml:space="preserve">Approach. </w:t>
      </w:r>
      <w:r>
        <w:rPr>
          <w:spacing w:val="4"/>
          <w:sz w:val="24"/>
        </w:rPr>
        <w:t xml:space="preserve">New </w:t>
      </w:r>
      <w:r>
        <w:rPr>
          <w:sz w:val="24"/>
        </w:rPr>
        <w:t xml:space="preserve">York: </w:t>
      </w:r>
      <w:r>
        <w:rPr>
          <w:spacing w:val="2"/>
          <w:sz w:val="24"/>
        </w:rPr>
        <w:t>Business</w:t>
      </w:r>
      <w:r>
        <w:rPr>
          <w:spacing w:val="-44"/>
          <w:sz w:val="24"/>
        </w:rPr>
        <w:t xml:space="preserve"> </w:t>
      </w:r>
      <w:r>
        <w:rPr>
          <w:sz w:val="24"/>
        </w:rPr>
        <w:t>Expert Press.</w:t>
      </w:r>
    </w:p>
    <w:p w14:paraId="3CC83A43" w14:textId="77777777" w:rsidR="002104E6" w:rsidRDefault="00F10E56">
      <w:pPr>
        <w:pStyle w:val="ListParagraph"/>
        <w:numPr>
          <w:ilvl w:val="0"/>
          <w:numId w:val="1"/>
        </w:numPr>
        <w:tabs>
          <w:tab w:val="left" w:pos="1306"/>
          <w:tab w:val="left" w:pos="1307"/>
        </w:tabs>
        <w:spacing w:before="193"/>
        <w:rPr>
          <w:sz w:val="24"/>
        </w:rPr>
      </w:pPr>
      <w:proofErr w:type="spellStart"/>
      <w:r>
        <w:rPr>
          <w:spacing w:val="2"/>
          <w:sz w:val="24"/>
        </w:rPr>
        <w:t>Pepsico</w:t>
      </w:r>
      <w:proofErr w:type="spellEnd"/>
      <w:r>
        <w:rPr>
          <w:spacing w:val="-22"/>
          <w:sz w:val="24"/>
        </w:rPr>
        <w:t xml:space="preserve"> </w:t>
      </w:r>
      <w:r>
        <w:rPr>
          <w:sz w:val="24"/>
        </w:rPr>
        <w:t>Global</w:t>
      </w:r>
      <w:r>
        <w:rPr>
          <w:spacing w:val="2"/>
          <w:sz w:val="24"/>
        </w:rPr>
        <w:t xml:space="preserve"> </w:t>
      </w:r>
      <w:r>
        <w:rPr>
          <w:sz w:val="24"/>
        </w:rPr>
        <w:t>Talent</w:t>
      </w:r>
      <w:r>
        <w:rPr>
          <w:spacing w:val="-22"/>
          <w:sz w:val="24"/>
        </w:rPr>
        <w:t xml:space="preserve"> </w:t>
      </w:r>
      <w:r>
        <w:rPr>
          <w:spacing w:val="2"/>
          <w:sz w:val="24"/>
        </w:rPr>
        <w:t>Services.</w:t>
      </w:r>
      <w:r>
        <w:rPr>
          <w:spacing w:val="-20"/>
          <w:sz w:val="24"/>
        </w:rPr>
        <w:t xml:space="preserve"> </w:t>
      </w:r>
      <w:r>
        <w:rPr>
          <w:spacing w:val="-4"/>
          <w:sz w:val="24"/>
        </w:rPr>
        <w:t>(2012).</w:t>
      </w:r>
      <w:r>
        <w:rPr>
          <w:spacing w:val="29"/>
          <w:sz w:val="24"/>
        </w:rPr>
        <w:t xml:space="preserve"> </w:t>
      </w:r>
      <w:r>
        <w:rPr>
          <w:sz w:val="24"/>
        </w:rPr>
        <w:t>Unaccompanied</w:t>
      </w:r>
      <w:r>
        <w:rPr>
          <w:spacing w:val="-5"/>
          <w:sz w:val="24"/>
        </w:rPr>
        <w:t xml:space="preserve"> </w:t>
      </w:r>
      <w:r>
        <w:rPr>
          <w:sz w:val="24"/>
        </w:rPr>
        <w:t>International</w:t>
      </w:r>
      <w:r>
        <w:rPr>
          <w:spacing w:val="-13"/>
          <w:sz w:val="24"/>
        </w:rPr>
        <w:t xml:space="preserve"> </w:t>
      </w:r>
      <w:r>
        <w:rPr>
          <w:spacing w:val="2"/>
          <w:sz w:val="24"/>
        </w:rPr>
        <w:t>Assignment</w:t>
      </w:r>
    </w:p>
    <w:p w14:paraId="686FF14E" w14:textId="77777777" w:rsidR="002104E6" w:rsidRDefault="002104E6">
      <w:pPr>
        <w:rPr>
          <w:sz w:val="24"/>
        </w:rPr>
        <w:sectPr w:rsidR="002104E6">
          <w:pgSz w:w="11910" w:h="16840"/>
          <w:pgMar w:top="1080" w:right="580" w:bottom="280" w:left="600" w:header="885" w:footer="0" w:gutter="0"/>
          <w:cols w:space="720"/>
        </w:sectPr>
      </w:pPr>
    </w:p>
    <w:p w14:paraId="29893CCA" w14:textId="77777777" w:rsidR="002104E6" w:rsidRDefault="002104E6">
      <w:pPr>
        <w:pStyle w:val="BodyText"/>
        <w:spacing w:before="7"/>
        <w:rPr>
          <w:rFonts w:ascii="Carlito"/>
          <w:sz w:val="26"/>
        </w:rPr>
      </w:pPr>
    </w:p>
    <w:p w14:paraId="10EDEA1A" w14:textId="77777777" w:rsidR="002104E6" w:rsidRDefault="00F10E56">
      <w:pPr>
        <w:pStyle w:val="BodyText"/>
        <w:spacing w:before="51"/>
        <w:ind w:left="1306"/>
        <w:rPr>
          <w:rFonts w:ascii="Carlito"/>
        </w:rPr>
      </w:pPr>
      <w:r>
        <w:rPr>
          <w:rFonts w:ascii="Carlito"/>
        </w:rPr>
        <w:t>Relocation Policy. Retrieved from globalmobility.pepsico.com.</w:t>
      </w:r>
    </w:p>
    <w:p w14:paraId="123A9D52" w14:textId="77777777" w:rsidR="002104E6" w:rsidRDefault="002104E6">
      <w:pPr>
        <w:pStyle w:val="BodyText"/>
        <w:spacing w:before="7"/>
        <w:rPr>
          <w:rFonts w:ascii="Carlito"/>
          <w:sz w:val="19"/>
        </w:rPr>
      </w:pPr>
    </w:p>
    <w:p w14:paraId="6DB21D44" w14:textId="77777777" w:rsidR="002104E6" w:rsidRDefault="00F10E56">
      <w:pPr>
        <w:pStyle w:val="ListParagraph"/>
        <w:numPr>
          <w:ilvl w:val="0"/>
          <w:numId w:val="1"/>
        </w:numPr>
        <w:tabs>
          <w:tab w:val="left" w:pos="1306"/>
          <w:tab w:val="left" w:pos="1307"/>
        </w:tabs>
        <w:rPr>
          <w:rFonts w:ascii="Arial" w:hAnsi="Arial"/>
          <w:sz w:val="24"/>
        </w:rPr>
      </w:pPr>
      <w:r>
        <w:rPr>
          <w:rFonts w:ascii="Arial" w:hAnsi="Arial"/>
          <w:sz w:val="24"/>
        </w:rPr>
        <w:t>Pricewa</w:t>
      </w:r>
      <w:r>
        <w:rPr>
          <w:rFonts w:ascii="Arial" w:hAnsi="Arial"/>
          <w:sz w:val="24"/>
        </w:rPr>
        <w:t>terhouseCoopers</w:t>
      </w:r>
      <w:r>
        <w:rPr>
          <w:rFonts w:ascii="Arial" w:hAnsi="Arial"/>
          <w:spacing w:val="-45"/>
          <w:sz w:val="24"/>
        </w:rPr>
        <w:t xml:space="preserve"> </w:t>
      </w:r>
      <w:r>
        <w:rPr>
          <w:rFonts w:ascii="Arial" w:hAnsi="Arial"/>
          <w:spacing w:val="-4"/>
          <w:sz w:val="24"/>
        </w:rPr>
        <w:t>LLP</w:t>
      </w:r>
      <w:r>
        <w:rPr>
          <w:rFonts w:ascii="Arial" w:hAnsi="Arial"/>
          <w:spacing w:val="-43"/>
          <w:sz w:val="24"/>
        </w:rPr>
        <w:t xml:space="preserve"> </w:t>
      </w:r>
      <w:r>
        <w:rPr>
          <w:rFonts w:ascii="Arial" w:hAnsi="Arial"/>
          <w:sz w:val="24"/>
        </w:rPr>
        <w:t>(“PwC”)</w:t>
      </w:r>
      <w:r>
        <w:rPr>
          <w:rFonts w:ascii="Arial" w:hAnsi="Arial"/>
          <w:spacing w:val="-30"/>
          <w:sz w:val="24"/>
        </w:rPr>
        <w:t xml:space="preserve"> </w:t>
      </w:r>
      <w:r>
        <w:rPr>
          <w:rFonts w:ascii="Arial" w:hAnsi="Arial"/>
          <w:spacing w:val="-4"/>
          <w:sz w:val="24"/>
        </w:rPr>
        <w:t>(2006).</w:t>
      </w:r>
      <w:r>
        <w:rPr>
          <w:rFonts w:ascii="Arial" w:hAnsi="Arial"/>
          <w:spacing w:val="-22"/>
          <w:sz w:val="24"/>
        </w:rPr>
        <w:t xml:space="preserve"> </w:t>
      </w:r>
      <w:r>
        <w:rPr>
          <w:rFonts w:ascii="Arial" w:hAnsi="Arial"/>
          <w:sz w:val="24"/>
        </w:rPr>
        <w:t>Measuring</w:t>
      </w:r>
      <w:r>
        <w:rPr>
          <w:rFonts w:ascii="Arial" w:hAnsi="Arial"/>
          <w:spacing w:val="-24"/>
          <w:sz w:val="24"/>
        </w:rPr>
        <w:t xml:space="preserve"> </w:t>
      </w:r>
      <w:r>
        <w:rPr>
          <w:rFonts w:ascii="Arial" w:hAnsi="Arial"/>
          <w:sz w:val="24"/>
        </w:rPr>
        <w:t>the</w:t>
      </w:r>
      <w:r>
        <w:rPr>
          <w:rFonts w:ascii="Arial" w:hAnsi="Arial"/>
          <w:spacing w:val="-40"/>
          <w:sz w:val="24"/>
        </w:rPr>
        <w:t xml:space="preserve"> </w:t>
      </w:r>
      <w:r>
        <w:rPr>
          <w:rFonts w:ascii="Arial" w:hAnsi="Arial"/>
          <w:sz w:val="24"/>
        </w:rPr>
        <w:t>value</w:t>
      </w:r>
      <w:r>
        <w:rPr>
          <w:rFonts w:ascii="Arial" w:hAnsi="Arial"/>
          <w:spacing w:val="-29"/>
          <w:sz w:val="24"/>
        </w:rPr>
        <w:t xml:space="preserve"> </w:t>
      </w:r>
      <w:r>
        <w:rPr>
          <w:rFonts w:ascii="Arial" w:hAnsi="Arial"/>
          <w:sz w:val="24"/>
        </w:rPr>
        <w:t>of</w:t>
      </w:r>
      <w:r>
        <w:rPr>
          <w:rFonts w:ascii="Arial" w:hAnsi="Arial"/>
          <w:spacing w:val="-42"/>
          <w:sz w:val="24"/>
        </w:rPr>
        <w:t xml:space="preserve"> </w:t>
      </w:r>
      <w:r>
        <w:rPr>
          <w:rFonts w:ascii="Arial" w:hAnsi="Arial"/>
          <w:sz w:val="24"/>
        </w:rPr>
        <w:t>international</w:t>
      </w:r>
    </w:p>
    <w:p w14:paraId="6519A8AC" w14:textId="77777777" w:rsidR="002104E6" w:rsidRDefault="00F10E56">
      <w:pPr>
        <w:pStyle w:val="BodyText"/>
        <w:spacing w:before="89"/>
        <w:ind w:left="1306"/>
        <w:rPr>
          <w:rFonts w:ascii="Carlito"/>
        </w:rPr>
      </w:pPr>
      <w:r>
        <w:rPr>
          <w:rFonts w:ascii="Carlito"/>
        </w:rPr>
        <w:t xml:space="preserve">assignments. Retrieved from </w:t>
      </w:r>
      <w:hyperlink r:id="rId121">
        <w:r>
          <w:rPr>
            <w:rFonts w:ascii="Carlito"/>
            <w:color w:val="0000FF"/>
            <w:u w:val="single" w:color="0000FF"/>
          </w:rPr>
          <w:t>www.pwc.fi</w:t>
        </w:r>
        <w:r>
          <w:rPr>
            <w:rFonts w:ascii="Carlito"/>
          </w:rPr>
          <w:t>.</w:t>
        </w:r>
      </w:hyperlink>
    </w:p>
    <w:p w14:paraId="2468A8C6" w14:textId="77777777" w:rsidR="002104E6" w:rsidRDefault="002104E6">
      <w:pPr>
        <w:pStyle w:val="BodyText"/>
        <w:spacing w:before="1"/>
        <w:rPr>
          <w:rFonts w:ascii="Carlito"/>
          <w:sz w:val="15"/>
        </w:rPr>
      </w:pPr>
    </w:p>
    <w:p w14:paraId="5E1F890C" w14:textId="77777777" w:rsidR="002104E6" w:rsidRDefault="00F10E56">
      <w:pPr>
        <w:pStyle w:val="ListParagraph"/>
        <w:numPr>
          <w:ilvl w:val="0"/>
          <w:numId w:val="1"/>
        </w:numPr>
        <w:tabs>
          <w:tab w:val="left" w:pos="1306"/>
          <w:tab w:val="left" w:pos="1307"/>
        </w:tabs>
        <w:spacing w:before="52"/>
        <w:rPr>
          <w:sz w:val="24"/>
        </w:rPr>
      </w:pPr>
      <w:r>
        <w:rPr>
          <w:spacing w:val="2"/>
          <w:sz w:val="24"/>
        </w:rPr>
        <w:t xml:space="preserve">Reed, </w:t>
      </w:r>
      <w:r>
        <w:rPr>
          <w:spacing w:val="-3"/>
          <w:sz w:val="24"/>
        </w:rPr>
        <w:t xml:space="preserve">S.M. </w:t>
      </w:r>
      <w:r>
        <w:rPr>
          <w:spacing w:val="-4"/>
          <w:sz w:val="24"/>
        </w:rPr>
        <w:t xml:space="preserve">(2017). </w:t>
      </w:r>
      <w:r>
        <w:rPr>
          <w:sz w:val="24"/>
        </w:rPr>
        <w:t xml:space="preserve">A Guide to the Human Resource Body of </w:t>
      </w:r>
      <w:r>
        <w:rPr>
          <w:spacing w:val="2"/>
          <w:sz w:val="24"/>
        </w:rPr>
        <w:t>Knowledge</w:t>
      </w:r>
      <w:r>
        <w:rPr>
          <w:spacing w:val="-5"/>
          <w:sz w:val="24"/>
        </w:rPr>
        <w:t xml:space="preserve"> </w:t>
      </w:r>
      <w:r>
        <w:rPr>
          <w:sz w:val="24"/>
        </w:rPr>
        <w:t>(</w:t>
      </w:r>
      <w:proofErr w:type="spellStart"/>
      <w:r>
        <w:rPr>
          <w:sz w:val="24"/>
        </w:rPr>
        <w:t>HRBoK</w:t>
      </w:r>
      <w:proofErr w:type="spellEnd"/>
      <w:r>
        <w:rPr>
          <w:sz w:val="24"/>
        </w:rPr>
        <w:t>).</w:t>
      </w:r>
    </w:p>
    <w:p w14:paraId="7AD97862" w14:textId="77777777" w:rsidR="002104E6" w:rsidRDefault="00F10E56">
      <w:pPr>
        <w:pStyle w:val="BodyText"/>
        <w:spacing w:before="75"/>
        <w:ind w:left="1306"/>
        <w:rPr>
          <w:rFonts w:ascii="Carlito"/>
        </w:rPr>
      </w:pPr>
      <w:r>
        <w:rPr>
          <w:rFonts w:ascii="Carlito"/>
        </w:rPr>
        <w:t>Hoboken, New Jersey: John Wiley &amp; Son.</w:t>
      </w:r>
    </w:p>
    <w:p w14:paraId="03EC3E71" w14:textId="77777777" w:rsidR="002104E6" w:rsidRDefault="002104E6">
      <w:pPr>
        <w:pStyle w:val="BodyText"/>
        <w:spacing w:before="8"/>
        <w:rPr>
          <w:rFonts w:ascii="Carlito"/>
          <w:sz w:val="20"/>
        </w:rPr>
      </w:pPr>
    </w:p>
    <w:p w14:paraId="19242BD3" w14:textId="77777777" w:rsidR="002104E6" w:rsidRDefault="00F10E56">
      <w:pPr>
        <w:pStyle w:val="ListParagraph"/>
        <w:numPr>
          <w:ilvl w:val="0"/>
          <w:numId w:val="1"/>
        </w:numPr>
        <w:tabs>
          <w:tab w:val="left" w:pos="1306"/>
          <w:tab w:val="left" w:pos="1307"/>
        </w:tabs>
        <w:spacing w:line="288" w:lineRule="auto"/>
        <w:ind w:right="1667"/>
        <w:rPr>
          <w:sz w:val="24"/>
        </w:rPr>
      </w:pPr>
      <w:proofErr w:type="spellStart"/>
      <w:r>
        <w:rPr>
          <w:spacing w:val="2"/>
          <w:sz w:val="24"/>
        </w:rPr>
        <w:t>Reiche</w:t>
      </w:r>
      <w:proofErr w:type="spellEnd"/>
      <w:r>
        <w:rPr>
          <w:spacing w:val="2"/>
          <w:sz w:val="24"/>
        </w:rPr>
        <w:t xml:space="preserve">, </w:t>
      </w:r>
      <w:r>
        <w:rPr>
          <w:sz w:val="24"/>
        </w:rPr>
        <w:t xml:space="preserve">S. &amp; </w:t>
      </w:r>
      <w:proofErr w:type="spellStart"/>
      <w:r>
        <w:rPr>
          <w:sz w:val="24"/>
        </w:rPr>
        <w:t>Harzing</w:t>
      </w:r>
      <w:proofErr w:type="spellEnd"/>
      <w:r>
        <w:rPr>
          <w:sz w:val="24"/>
        </w:rPr>
        <w:t xml:space="preserve">, A.W. </w:t>
      </w:r>
      <w:r>
        <w:rPr>
          <w:spacing w:val="-4"/>
          <w:sz w:val="24"/>
        </w:rPr>
        <w:t xml:space="preserve">(2009). </w:t>
      </w:r>
      <w:r>
        <w:rPr>
          <w:sz w:val="24"/>
        </w:rPr>
        <w:t>International Human Resource Management, London: Sage</w:t>
      </w:r>
      <w:r>
        <w:rPr>
          <w:spacing w:val="-5"/>
          <w:sz w:val="24"/>
        </w:rPr>
        <w:t xml:space="preserve"> </w:t>
      </w:r>
      <w:r>
        <w:rPr>
          <w:sz w:val="24"/>
        </w:rPr>
        <w:t>Publications.</w:t>
      </w:r>
    </w:p>
    <w:p w14:paraId="1BB20F07" w14:textId="77777777" w:rsidR="002104E6" w:rsidRDefault="00F10E56">
      <w:pPr>
        <w:pStyle w:val="ListParagraph"/>
        <w:numPr>
          <w:ilvl w:val="0"/>
          <w:numId w:val="1"/>
        </w:numPr>
        <w:tabs>
          <w:tab w:val="left" w:pos="1306"/>
          <w:tab w:val="left" w:pos="1307"/>
        </w:tabs>
        <w:spacing w:before="193" w:line="302" w:lineRule="auto"/>
        <w:ind w:right="1034"/>
        <w:rPr>
          <w:sz w:val="24"/>
        </w:rPr>
      </w:pPr>
      <w:r>
        <w:rPr>
          <w:spacing w:val="2"/>
          <w:sz w:val="24"/>
        </w:rPr>
        <w:t xml:space="preserve">Shih, </w:t>
      </w:r>
      <w:r>
        <w:rPr>
          <w:sz w:val="24"/>
        </w:rPr>
        <w:t xml:space="preserve">H.A., Chiang, Y.H., &amp; </w:t>
      </w:r>
      <w:r>
        <w:rPr>
          <w:spacing w:val="2"/>
          <w:sz w:val="24"/>
        </w:rPr>
        <w:t xml:space="preserve">Kim, </w:t>
      </w:r>
      <w:r>
        <w:rPr>
          <w:sz w:val="24"/>
        </w:rPr>
        <w:t xml:space="preserve">I.H. </w:t>
      </w:r>
      <w:r>
        <w:rPr>
          <w:spacing w:val="-4"/>
          <w:sz w:val="24"/>
        </w:rPr>
        <w:t xml:space="preserve">(2005). </w:t>
      </w:r>
      <w:r>
        <w:rPr>
          <w:sz w:val="24"/>
        </w:rPr>
        <w:t xml:space="preserve">Expatriate performance </w:t>
      </w:r>
      <w:r>
        <w:rPr>
          <w:spacing w:val="2"/>
          <w:sz w:val="24"/>
        </w:rPr>
        <w:t xml:space="preserve">management </w:t>
      </w:r>
      <w:r>
        <w:rPr>
          <w:sz w:val="24"/>
        </w:rPr>
        <w:t xml:space="preserve">from </w:t>
      </w:r>
      <w:r>
        <w:rPr>
          <w:spacing w:val="-4"/>
          <w:sz w:val="24"/>
        </w:rPr>
        <w:t xml:space="preserve">MNEs </w:t>
      </w:r>
      <w:r>
        <w:rPr>
          <w:sz w:val="24"/>
        </w:rPr>
        <w:t xml:space="preserve">of </w:t>
      </w:r>
      <w:r>
        <w:rPr>
          <w:spacing w:val="3"/>
          <w:sz w:val="24"/>
        </w:rPr>
        <w:t xml:space="preserve">different </w:t>
      </w:r>
      <w:r>
        <w:rPr>
          <w:sz w:val="24"/>
        </w:rPr>
        <w:t xml:space="preserve">national origins. International Journal of Manpower, </w:t>
      </w:r>
      <w:r>
        <w:rPr>
          <w:spacing w:val="-3"/>
          <w:sz w:val="24"/>
        </w:rPr>
        <w:t>26(2),</w:t>
      </w:r>
      <w:r>
        <w:rPr>
          <w:spacing w:val="-26"/>
          <w:sz w:val="24"/>
        </w:rPr>
        <w:t xml:space="preserve"> </w:t>
      </w:r>
      <w:r>
        <w:rPr>
          <w:spacing w:val="-6"/>
          <w:sz w:val="24"/>
        </w:rPr>
        <w:t>157-176.</w:t>
      </w:r>
    </w:p>
    <w:p w14:paraId="18F73D10" w14:textId="77777777" w:rsidR="002104E6" w:rsidRDefault="00F10E56">
      <w:pPr>
        <w:pStyle w:val="ListParagraph"/>
        <w:numPr>
          <w:ilvl w:val="0"/>
          <w:numId w:val="1"/>
        </w:numPr>
        <w:tabs>
          <w:tab w:val="left" w:pos="1306"/>
          <w:tab w:val="left" w:pos="1307"/>
        </w:tabs>
        <w:spacing w:before="159" w:line="302" w:lineRule="auto"/>
        <w:ind w:right="994"/>
        <w:rPr>
          <w:sz w:val="24"/>
        </w:rPr>
      </w:pPr>
      <w:r>
        <w:rPr>
          <w:noProof/>
        </w:rPr>
        <w:drawing>
          <wp:anchor distT="0" distB="0" distL="0" distR="0" simplePos="0" relativeHeight="485730304" behindDoc="1" locked="0" layoutInCell="1" allowOverlap="1" wp14:anchorId="2E1E92A0" wp14:editId="65EBCA55">
            <wp:simplePos x="0" y="0"/>
            <wp:positionH relativeFrom="page">
              <wp:posOffset>818737</wp:posOffset>
            </wp:positionH>
            <wp:positionV relativeFrom="paragraph">
              <wp:posOffset>125803</wp:posOffset>
            </wp:positionV>
            <wp:extent cx="2037323" cy="1047749"/>
            <wp:effectExtent l="0" t="0" r="0" b="0"/>
            <wp:wrapNone/>
            <wp:docPr id="1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 xml:space="preserve">Smither, J.W. </w:t>
      </w:r>
      <w:r>
        <w:rPr>
          <w:spacing w:val="-4"/>
          <w:sz w:val="24"/>
        </w:rPr>
        <w:t xml:space="preserve">(1998). </w:t>
      </w:r>
      <w:r>
        <w:rPr>
          <w:sz w:val="24"/>
        </w:rPr>
        <w:t xml:space="preserve">Performance Appraisal: State of the Art </w:t>
      </w:r>
      <w:r>
        <w:rPr>
          <w:spacing w:val="4"/>
          <w:sz w:val="24"/>
        </w:rPr>
        <w:t xml:space="preserve">in </w:t>
      </w:r>
      <w:r>
        <w:rPr>
          <w:sz w:val="24"/>
        </w:rPr>
        <w:t xml:space="preserve">Practice. San Francisco CA, </w:t>
      </w:r>
      <w:r>
        <w:rPr>
          <w:spacing w:val="-3"/>
          <w:sz w:val="24"/>
        </w:rPr>
        <w:t xml:space="preserve">US: </w:t>
      </w:r>
      <w:r>
        <w:rPr>
          <w:sz w:val="24"/>
        </w:rPr>
        <w:t>Jossey-Bass</w:t>
      </w:r>
      <w:r>
        <w:rPr>
          <w:spacing w:val="-12"/>
          <w:sz w:val="24"/>
        </w:rPr>
        <w:t xml:space="preserve"> </w:t>
      </w:r>
      <w:r>
        <w:rPr>
          <w:spacing w:val="3"/>
          <w:sz w:val="24"/>
        </w:rPr>
        <w:t>Wiley.</w:t>
      </w:r>
    </w:p>
    <w:p w14:paraId="5FEE4728" w14:textId="77777777" w:rsidR="002104E6" w:rsidRDefault="00F10E56">
      <w:pPr>
        <w:pStyle w:val="ListParagraph"/>
        <w:numPr>
          <w:ilvl w:val="0"/>
          <w:numId w:val="1"/>
        </w:numPr>
        <w:tabs>
          <w:tab w:val="left" w:pos="1306"/>
          <w:tab w:val="left" w:pos="1307"/>
          <w:tab w:val="left" w:pos="8497"/>
        </w:tabs>
        <w:spacing w:before="159" w:line="302" w:lineRule="auto"/>
        <w:ind w:right="1235"/>
        <w:rPr>
          <w:sz w:val="24"/>
        </w:rPr>
      </w:pPr>
      <w:r>
        <w:rPr>
          <w:sz w:val="24"/>
        </w:rPr>
        <w:t xml:space="preserve">Stahl, G.K., </w:t>
      </w:r>
      <w:proofErr w:type="spellStart"/>
      <w:r>
        <w:rPr>
          <w:sz w:val="24"/>
        </w:rPr>
        <w:t>Björkman</w:t>
      </w:r>
      <w:proofErr w:type="spellEnd"/>
      <w:r>
        <w:rPr>
          <w:sz w:val="24"/>
        </w:rPr>
        <w:t xml:space="preserve">, I., </w:t>
      </w:r>
      <w:proofErr w:type="spellStart"/>
      <w:r>
        <w:rPr>
          <w:sz w:val="24"/>
        </w:rPr>
        <w:t>Farndale</w:t>
      </w:r>
      <w:proofErr w:type="spellEnd"/>
      <w:r>
        <w:rPr>
          <w:sz w:val="24"/>
        </w:rPr>
        <w:t xml:space="preserve">, E., Morris, S.S., Paauwe, J., </w:t>
      </w:r>
      <w:r>
        <w:rPr>
          <w:spacing w:val="3"/>
          <w:sz w:val="24"/>
        </w:rPr>
        <w:t xml:space="preserve">Stiles, </w:t>
      </w:r>
      <w:r>
        <w:rPr>
          <w:sz w:val="24"/>
        </w:rPr>
        <w:t>P., Trevor, J., &amp; Wright,</w:t>
      </w:r>
      <w:r>
        <w:rPr>
          <w:spacing w:val="-2"/>
          <w:sz w:val="24"/>
        </w:rPr>
        <w:t xml:space="preserve"> </w:t>
      </w:r>
      <w:r>
        <w:rPr>
          <w:sz w:val="24"/>
        </w:rPr>
        <w:t>P.</w:t>
      </w:r>
      <w:r>
        <w:rPr>
          <w:spacing w:val="-1"/>
          <w:sz w:val="24"/>
        </w:rPr>
        <w:t xml:space="preserve"> </w:t>
      </w:r>
      <w:r>
        <w:rPr>
          <w:spacing w:val="-4"/>
          <w:sz w:val="24"/>
        </w:rPr>
        <w:t>(2012).</w:t>
      </w:r>
      <w:r>
        <w:rPr>
          <w:spacing w:val="30"/>
          <w:sz w:val="24"/>
        </w:rPr>
        <w:t xml:space="preserve"> </w:t>
      </w:r>
      <w:r>
        <w:rPr>
          <w:spacing w:val="3"/>
          <w:sz w:val="24"/>
        </w:rPr>
        <w:t>Six</w:t>
      </w:r>
      <w:r>
        <w:rPr>
          <w:spacing w:val="-14"/>
          <w:sz w:val="24"/>
        </w:rPr>
        <w:t xml:space="preserve"> </w:t>
      </w:r>
      <w:r>
        <w:rPr>
          <w:spacing w:val="2"/>
          <w:sz w:val="24"/>
        </w:rPr>
        <w:t>Principles</w:t>
      </w:r>
      <w:r>
        <w:rPr>
          <w:spacing w:val="-20"/>
          <w:sz w:val="24"/>
        </w:rPr>
        <w:t xml:space="preserve"> </w:t>
      </w:r>
      <w:r>
        <w:rPr>
          <w:sz w:val="24"/>
        </w:rPr>
        <w:t>of</w:t>
      </w:r>
      <w:r>
        <w:rPr>
          <w:spacing w:val="-14"/>
          <w:sz w:val="24"/>
        </w:rPr>
        <w:t xml:space="preserve"> </w:t>
      </w:r>
      <w:r>
        <w:rPr>
          <w:spacing w:val="2"/>
          <w:sz w:val="24"/>
        </w:rPr>
        <w:t>Effective</w:t>
      </w:r>
      <w:r>
        <w:rPr>
          <w:spacing w:val="-14"/>
          <w:sz w:val="24"/>
        </w:rPr>
        <w:t xml:space="preserve"> </w:t>
      </w:r>
      <w:r>
        <w:rPr>
          <w:sz w:val="24"/>
        </w:rPr>
        <w:t>Global</w:t>
      </w:r>
      <w:r>
        <w:rPr>
          <w:spacing w:val="-13"/>
          <w:sz w:val="24"/>
        </w:rPr>
        <w:t xml:space="preserve"> </w:t>
      </w:r>
      <w:r>
        <w:rPr>
          <w:sz w:val="24"/>
        </w:rPr>
        <w:t>Talent</w:t>
      </w:r>
      <w:r>
        <w:rPr>
          <w:spacing w:val="-6"/>
          <w:sz w:val="24"/>
        </w:rPr>
        <w:t xml:space="preserve"> </w:t>
      </w:r>
      <w:r>
        <w:rPr>
          <w:sz w:val="24"/>
        </w:rPr>
        <w:t>Management.</w:t>
      </w:r>
      <w:r>
        <w:rPr>
          <w:sz w:val="24"/>
        </w:rPr>
        <w:tab/>
      </w:r>
      <w:r>
        <w:rPr>
          <w:spacing w:val="-4"/>
          <w:sz w:val="24"/>
        </w:rPr>
        <w:t xml:space="preserve">MIT </w:t>
      </w:r>
      <w:r>
        <w:rPr>
          <w:sz w:val="24"/>
        </w:rPr>
        <w:t>Sloan Management</w:t>
      </w:r>
      <w:r>
        <w:rPr>
          <w:spacing w:val="-7"/>
          <w:sz w:val="24"/>
        </w:rPr>
        <w:t xml:space="preserve"> </w:t>
      </w:r>
      <w:r>
        <w:rPr>
          <w:spacing w:val="4"/>
          <w:sz w:val="24"/>
        </w:rPr>
        <w:t>Review,</w:t>
      </w:r>
      <w:r>
        <w:rPr>
          <w:spacing w:val="-19"/>
          <w:sz w:val="24"/>
        </w:rPr>
        <w:t xml:space="preserve"> </w:t>
      </w:r>
      <w:r>
        <w:rPr>
          <w:sz w:val="24"/>
        </w:rPr>
        <w:t>Winter,</w:t>
      </w:r>
      <w:r>
        <w:rPr>
          <w:spacing w:val="-19"/>
          <w:sz w:val="24"/>
        </w:rPr>
        <w:t xml:space="preserve"> </w:t>
      </w:r>
      <w:r>
        <w:rPr>
          <w:spacing w:val="-7"/>
          <w:sz w:val="24"/>
        </w:rPr>
        <w:t>24-32.</w:t>
      </w:r>
    </w:p>
    <w:p w14:paraId="532CBA26" w14:textId="77777777" w:rsidR="002104E6" w:rsidRDefault="00F10E56">
      <w:pPr>
        <w:pStyle w:val="ListParagraph"/>
        <w:numPr>
          <w:ilvl w:val="0"/>
          <w:numId w:val="1"/>
        </w:numPr>
        <w:tabs>
          <w:tab w:val="left" w:pos="1306"/>
          <w:tab w:val="left" w:pos="1307"/>
        </w:tabs>
        <w:spacing w:before="157" w:line="302" w:lineRule="auto"/>
        <w:ind w:right="1594"/>
        <w:rPr>
          <w:sz w:val="24"/>
        </w:rPr>
      </w:pPr>
      <w:r>
        <w:rPr>
          <w:sz w:val="24"/>
        </w:rPr>
        <w:t xml:space="preserve">Stroh, L.K., Black, J.T., Mendenhall, </w:t>
      </w:r>
      <w:r>
        <w:rPr>
          <w:spacing w:val="-3"/>
          <w:sz w:val="24"/>
        </w:rPr>
        <w:t xml:space="preserve">M.E., </w:t>
      </w:r>
      <w:r>
        <w:rPr>
          <w:sz w:val="24"/>
        </w:rPr>
        <w:t xml:space="preserve">&amp; </w:t>
      </w:r>
      <w:proofErr w:type="spellStart"/>
      <w:r>
        <w:rPr>
          <w:sz w:val="24"/>
        </w:rPr>
        <w:t>Gregersen</w:t>
      </w:r>
      <w:proofErr w:type="spellEnd"/>
      <w:r>
        <w:rPr>
          <w:sz w:val="24"/>
        </w:rPr>
        <w:t xml:space="preserve">, H.B. </w:t>
      </w:r>
      <w:r>
        <w:rPr>
          <w:spacing w:val="-4"/>
          <w:sz w:val="24"/>
        </w:rPr>
        <w:t xml:space="preserve">(2005). </w:t>
      </w:r>
      <w:r>
        <w:rPr>
          <w:sz w:val="24"/>
        </w:rPr>
        <w:t xml:space="preserve">International </w:t>
      </w:r>
      <w:r>
        <w:rPr>
          <w:spacing w:val="2"/>
          <w:sz w:val="24"/>
        </w:rPr>
        <w:t>Assignments.</w:t>
      </w:r>
      <w:r>
        <w:rPr>
          <w:spacing w:val="-41"/>
          <w:sz w:val="24"/>
        </w:rPr>
        <w:t xml:space="preserve"> </w:t>
      </w:r>
      <w:r>
        <w:rPr>
          <w:sz w:val="24"/>
        </w:rPr>
        <w:t>Lawrence Erlbaum Associates.</w:t>
      </w:r>
    </w:p>
    <w:p w14:paraId="75EE1DDE" w14:textId="77777777" w:rsidR="002104E6" w:rsidRDefault="00F10E56">
      <w:pPr>
        <w:pStyle w:val="ListParagraph"/>
        <w:numPr>
          <w:ilvl w:val="0"/>
          <w:numId w:val="1"/>
        </w:numPr>
        <w:tabs>
          <w:tab w:val="left" w:pos="1306"/>
          <w:tab w:val="left" w:pos="1307"/>
        </w:tabs>
        <w:spacing w:before="159" w:line="302" w:lineRule="auto"/>
        <w:ind w:right="1210"/>
        <w:rPr>
          <w:sz w:val="24"/>
        </w:rPr>
      </w:pPr>
      <w:proofErr w:type="spellStart"/>
      <w:r>
        <w:rPr>
          <w:sz w:val="24"/>
        </w:rPr>
        <w:t>Tarique</w:t>
      </w:r>
      <w:proofErr w:type="spellEnd"/>
      <w:r>
        <w:rPr>
          <w:sz w:val="24"/>
        </w:rPr>
        <w:t xml:space="preserve">, </w:t>
      </w:r>
      <w:r>
        <w:rPr>
          <w:spacing w:val="3"/>
          <w:sz w:val="24"/>
        </w:rPr>
        <w:t xml:space="preserve">I., </w:t>
      </w:r>
      <w:r>
        <w:rPr>
          <w:sz w:val="24"/>
        </w:rPr>
        <w:t xml:space="preserve">&amp; Briscoe, D., &amp; Schuler, R. </w:t>
      </w:r>
      <w:r>
        <w:rPr>
          <w:spacing w:val="-4"/>
          <w:sz w:val="24"/>
        </w:rPr>
        <w:t xml:space="preserve">(2015). </w:t>
      </w:r>
      <w:r>
        <w:rPr>
          <w:sz w:val="24"/>
        </w:rPr>
        <w:t>International Human Resource Management:</w:t>
      </w:r>
      <w:r>
        <w:rPr>
          <w:spacing w:val="-4"/>
          <w:sz w:val="24"/>
        </w:rPr>
        <w:t xml:space="preserve"> </w:t>
      </w:r>
      <w:r>
        <w:rPr>
          <w:spacing w:val="3"/>
          <w:sz w:val="24"/>
        </w:rPr>
        <w:t>Policies</w:t>
      </w:r>
      <w:r>
        <w:rPr>
          <w:spacing w:val="-18"/>
          <w:sz w:val="24"/>
        </w:rPr>
        <w:t xml:space="preserve"> </w:t>
      </w:r>
      <w:r>
        <w:rPr>
          <w:sz w:val="24"/>
        </w:rPr>
        <w:t>and</w:t>
      </w:r>
      <w:r>
        <w:rPr>
          <w:spacing w:val="-2"/>
          <w:sz w:val="24"/>
        </w:rPr>
        <w:t xml:space="preserve"> </w:t>
      </w:r>
      <w:r>
        <w:rPr>
          <w:sz w:val="24"/>
        </w:rPr>
        <w:t>Practices</w:t>
      </w:r>
      <w:r>
        <w:rPr>
          <w:spacing w:val="-1"/>
          <w:sz w:val="24"/>
        </w:rPr>
        <w:t xml:space="preserve"> </w:t>
      </w:r>
      <w:r>
        <w:rPr>
          <w:spacing w:val="2"/>
          <w:sz w:val="24"/>
        </w:rPr>
        <w:t>for</w:t>
      </w:r>
      <w:r>
        <w:rPr>
          <w:spacing w:val="-7"/>
          <w:sz w:val="24"/>
        </w:rPr>
        <w:t xml:space="preserve"> </w:t>
      </w:r>
      <w:r>
        <w:rPr>
          <w:sz w:val="24"/>
        </w:rPr>
        <w:t>Multinational</w:t>
      </w:r>
      <w:r>
        <w:rPr>
          <w:spacing w:val="-11"/>
          <w:sz w:val="24"/>
        </w:rPr>
        <w:t xml:space="preserve"> </w:t>
      </w:r>
      <w:r>
        <w:rPr>
          <w:sz w:val="24"/>
        </w:rPr>
        <w:t>Enterprises;</w:t>
      </w:r>
      <w:r>
        <w:rPr>
          <w:spacing w:val="-2"/>
          <w:sz w:val="24"/>
        </w:rPr>
        <w:t xml:space="preserve"> </w:t>
      </w:r>
      <w:r>
        <w:rPr>
          <w:sz w:val="24"/>
        </w:rPr>
        <w:t>5</w:t>
      </w:r>
      <w:r>
        <w:rPr>
          <w:spacing w:val="4"/>
          <w:sz w:val="24"/>
        </w:rPr>
        <w:t xml:space="preserve"> </w:t>
      </w:r>
      <w:proofErr w:type="gramStart"/>
      <w:r>
        <w:rPr>
          <w:spacing w:val="3"/>
          <w:sz w:val="24"/>
        </w:rPr>
        <w:t>edition</w:t>
      </w:r>
      <w:proofErr w:type="gramEnd"/>
      <w:r>
        <w:rPr>
          <w:spacing w:val="3"/>
          <w:sz w:val="24"/>
        </w:rPr>
        <w:t>,</w:t>
      </w:r>
      <w:r>
        <w:rPr>
          <w:spacing w:val="-16"/>
          <w:sz w:val="24"/>
        </w:rPr>
        <w:t xml:space="preserve"> </w:t>
      </w:r>
      <w:r>
        <w:rPr>
          <w:sz w:val="24"/>
        </w:rPr>
        <w:t xml:space="preserve">(Global </w:t>
      </w:r>
      <w:r>
        <w:rPr>
          <w:spacing w:val="-4"/>
          <w:sz w:val="24"/>
        </w:rPr>
        <w:t xml:space="preserve">HRM). </w:t>
      </w:r>
      <w:r>
        <w:rPr>
          <w:spacing w:val="4"/>
          <w:sz w:val="24"/>
        </w:rPr>
        <w:t xml:space="preserve">New </w:t>
      </w:r>
      <w:r>
        <w:rPr>
          <w:sz w:val="24"/>
        </w:rPr>
        <w:t>York (USA):</w:t>
      </w:r>
      <w:r>
        <w:rPr>
          <w:spacing w:val="-1"/>
          <w:sz w:val="24"/>
        </w:rPr>
        <w:t xml:space="preserve"> </w:t>
      </w:r>
      <w:r>
        <w:rPr>
          <w:spacing w:val="2"/>
          <w:sz w:val="24"/>
        </w:rPr>
        <w:t>Routledge.</w:t>
      </w:r>
    </w:p>
    <w:p w14:paraId="4AFCB43A" w14:textId="77777777" w:rsidR="002104E6" w:rsidRDefault="00F10E56">
      <w:pPr>
        <w:pStyle w:val="ListParagraph"/>
        <w:numPr>
          <w:ilvl w:val="0"/>
          <w:numId w:val="1"/>
        </w:numPr>
        <w:tabs>
          <w:tab w:val="left" w:pos="1306"/>
          <w:tab w:val="left" w:pos="1307"/>
        </w:tabs>
        <w:spacing w:before="158" w:line="295" w:lineRule="auto"/>
        <w:ind w:right="1589"/>
        <w:rPr>
          <w:sz w:val="24"/>
        </w:rPr>
      </w:pPr>
      <w:proofErr w:type="spellStart"/>
      <w:r>
        <w:rPr>
          <w:sz w:val="24"/>
        </w:rPr>
        <w:t>Thoo</w:t>
      </w:r>
      <w:proofErr w:type="spellEnd"/>
      <w:r>
        <w:rPr>
          <w:sz w:val="24"/>
        </w:rPr>
        <w:t xml:space="preserve">, </w:t>
      </w:r>
      <w:r>
        <w:rPr>
          <w:spacing w:val="-3"/>
          <w:sz w:val="24"/>
        </w:rPr>
        <w:t xml:space="preserve">L. </w:t>
      </w:r>
      <w:r>
        <w:rPr>
          <w:sz w:val="24"/>
        </w:rPr>
        <w:t xml:space="preserve">&amp; </w:t>
      </w:r>
      <w:proofErr w:type="spellStart"/>
      <w:r>
        <w:rPr>
          <w:sz w:val="24"/>
        </w:rPr>
        <w:t>Kaliannan</w:t>
      </w:r>
      <w:proofErr w:type="spellEnd"/>
      <w:r>
        <w:rPr>
          <w:sz w:val="24"/>
        </w:rPr>
        <w:t xml:space="preserve">, </w:t>
      </w:r>
      <w:r>
        <w:rPr>
          <w:spacing w:val="-7"/>
          <w:sz w:val="24"/>
        </w:rPr>
        <w:t xml:space="preserve">M. </w:t>
      </w:r>
      <w:r>
        <w:rPr>
          <w:spacing w:val="-4"/>
          <w:sz w:val="24"/>
        </w:rPr>
        <w:t xml:space="preserve">(2013). </w:t>
      </w:r>
      <w:r>
        <w:rPr>
          <w:sz w:val="24"/>
        </w:rPr>
        <w:t xml:space="preserve">International </w:t>
      </w:r>
      <w:r>
        <w:rPr>
          <w:spacing w:val="-3"/>
          <w:sz w:val="24"/>
        </w:rPr>
        <w:t xml:space="preserve">HR </w:t>
      </w:r>
      <w:r>
        <w:rPr>
          <w:spacing w:val="2"/>
          <w:sz w:val="24"/>
        </w:rPr>
        <w:t xml:space="preserve">Assignment </w:t>
      </w:r>
      <w:r>
        <w:rPr>
          <w:spacing w:val="4"/>
          <w:sz w:val="24"/>
        </w:rPr>
        <w:t xml:space="preserve">in </w:t>
      </w:r>
      <w:r>
        <w:rPr>
          <w:sz w:val="24"/>
        </w:rPr>
        <w:t xml:space="preserve">Recruiting and </w:t>
      </w:r>
      <w:r>
        <w:rPr>
          <w:spacing w:val="3"/>
          <w:sz w:val="24"/>
        </w:rPr>
        <w:t>Selecting</w:t>
      </w:r>
      <w:r>
        <w:rPr>
          <w:spacing w:val="-23"/>
          <w:sz w:val="24"/>
        </w:rPr>
        <w:t xml:space="preserve"> </w:t>
      </w:r>
      <w:r>
        <w:rPr>
          <w:spacing w:val="2"/>
          <w:sz w:val="24"/>
        </w:rPr>
        <w:t>Challenges,</w:t>
      </w:r>
      <w:r>
        <w:rPr>
          <w:spacing w:val="-17"/>
          <w:sz w:val="24"/>
        </w:rPr>
        <w:t xml:space="preserve"> </w:t>
      </w:r>
      <w:r>
        <w:rPr>
          <w:spacing w:val="2"/>
          <w:sz w:val="24"/>
        </w:rPr>
        <w:t>Failures</w:t>
      </w:r>
      <w:r>
        <w:rPr>
          <w:spacing w:val="-19"/>
          <w:sz w:val="24"/>
        </w:rPr>
        <w:t xml:space="preserve"> </w:t>
      </w:r>
      <w:r>
        <w:rPr>
          <w:sz w:val="24"/>
        </w:rPr>
        <w:t>and</w:t>
      </w:r>
      <w:r>
        <w:rPr>
          <w:spacing w:val="-19"/>
          <w:sz w:val="24"/>
        </w:rPr>
        <w:t xml:space="preserve"> </w:t>
      </w:r>
      <w:r>
        <w:rPr>
          <w:sz w:val="24"/>
        </w:rPr>
        <w:t>Best</w:t>
      </w:r>
      <w:r>
        <w:rPr>
          <w:spacing w:val="-22"/>
          <w:sz w:val="24"/>
        </w:rPr>
        <w:t xml:space="preserve"> </w:t>
      </w:r>
      <w:r>
        <w:rPr>
          <w:sz w:val="24"/>
        </w:rPr>
        <w:t>Practices. International</w:t>
      </w:r>
      <w:r>
        <w:rPr>
          <w:spacing w:val="-12"/>
          <w:sz w:val="24"/>
        </w:rPr>
        <w:t xml:space="preserve"> </w:t>
      </w:r>
      <w:r>
        <w:rPr>
          <w:sz w:val="24"/>
        </w:rPr>
        <w:t>Journal</w:t>
      </w:r>
      <w:r>
        <w:rPr>
          <w:spacing w:val="5"/>
          <w:sz w:val="24"/>
        </w:rPr>
        <w:t xml:space="preserve"> </w:t>
      </w:r>
      <w:r>
        <w:rPr>
          <w:sz w:val="24"/>
        </w:rPr>
        <w:t>of</w:t>
      </w:r>
      <w:r>
        <w:rPr>
          <w:spacing w:val="-14"/>
          <w:sz w:val="24"/>
        </w:rPr>
        <w:t xml:space="preserve"> </w:t>
      </w:r>
      <w:r>
        <w:rPr>
          <w:sz w:val="24"/>
        </w:rPr>
        <w:t xml:space="preserve">Human Resource </w:t>
      </w:r>
      <w:r>
        <w:rPr>
          <w:spacing w:val="2"/>
          <w:sz w:val="24"/>
        </w:rPr>
        <w:t xml:space="preserve">Studies, </w:t>
      </w:r>
      <w:r>
        <w:rPr>
          <w:sz w:val="24"/>
        </w:rPr>
        <w:t>3(4),</w:t>
      </w:r>
      <w:r>
        <w:rPr>
          <w:spacing w:val="-22"/>
          <w:sz w:val="24"/>
        </w:rPr>
        <w:t xml:space="preserve"> </w:t>
      </w:r>
      <w:r>
        <w:rPr>
          <w:spacing w:val="-8"/>
          <w:sz w:val="24"/>
        </w:rPr>
        <w:t>143-158.</w:t>
      </w:r>
    </w:p>
    <w:p w14:paraId="5B9AE22C" w14:textId="77777777" w:rsidR="002104E6" w:rsidRDefault="00F10E56">
      <w:pPr>
        <w:pStyle w:val="ListParagraph"/>
        <w:numPr>
          <w:ilvl w:val="0"/>
          <w:numId w:val="1"/>
        </w:numPr>
        <w:tabs>
          <w:tab w:val="left" w:pos="1306"/>
          <w:tab w:val="left" w:pos="1307"/>
        </w:tabs>
        <w:spacing w:before="184" w:line="302" w:lineRule="auto"/>
        <w:ind w:right="1606"/>
        <w:rPr>
          <w:sz w:val="24"/>
        </w:rPr>
      </w:pPr>
      <w:proofErr w:type="spellStart"/>
      <w:r>
        <w:rPr>
          <w:spacing w:val="4"/>
          <w:sz w:val="24"/>
        </w:rPr>
        <w:t>Tilli</w:t>
      </w:r>
      <w:proofErr w:type="spellEnd"/>
      <w:r>
        <w:rPr>
          <w:spacing w:val="4"/>
          <w:sz w:val="24"/>
        </w:rPr>
        <w:t>,</w:t>
      </w:r>
      <w:r>
        <w:rPr>
          <w:spacing w:val="-17"/>
          <w:sz w:val="24"/>
        </w:rPr>
        <w:t xml:space="preserve"> </w:t>
      </w:r>
      <w:r>
        <w:rPr>
          <w:sz w:val="24"/>
        </w:rPr>
        <w:t>S.</w:t>
      </w:r>
      <w:r>
        <w:rPr>
          <w:spacing w:val="-18"/>
          <w:sz w:val="24"/>
        </w:rPr>
        <w:t xml:space="preserve"> </w:t>
      </w:r>
      <w:r>
        <w:rPr>
          <w:spacing w:val="-4"/>
          <w:sz w:val="24"/>
        </w:rPr>
        <w:t>(2013).</w:t>
      </w:r>
      <w:r>
        <w:rPr>
          <w:spacing w:val="33"/>
          <w:sz w:val="24"/>
        </w:rPr>
        <w:t xml:space="preserve"> </w:t>
      </w:r>
      <w:r>
        <w:rPr>
          <w:sz w:val="24"/>
        </w:rPr>
        <w:t>Expectations</w:t>
      </w:r>
      <w:r>
        <w:rPr>
          <w:spacing w:val="-19"/>
          <w:sz w:val="24"/>
        </w:rPr>
        <w:t xml:space="preserve"> </w:t>
      </w:r>
      <w:r>
        <w:rPr>
          <w:sz w:val="24"/>
        </w:rPr>
        <w:t xml:space="preserve">vs. </w:t>
      </w:r>
      <w:r>
        <w:rPr>
          <w:spacing w:val="2"/>
          <w:sz w:val="24"/>
        </w:rPr>
        <w:t>reality</w:t>
      </w:r>
      <w:r>
        <w:rPr>
          <w:spacing w:val="-18"/>
          <w:sz w:val="24"/>
        </w:rPr>
        <w:t xml:space="preserve"> </w:t>
      </w:r>
      <w:r>
        <w:rPr>
          <w:sz w:val="24"/>
        </w:rPr>
        <w:t>of</w:t>
      </w:r>
      <w:r>
        <w:rPr>
          <w:spacing w:val="3"/>
          <w:sz w:val="24"/>
        </w:rPr>
        <w:t xml:space="preserve"> </w:t>
      </w:r>
      <w:r>
        <w:rPr>
          <w:sz w:val="24"/>
        </w:rPr>
        <w:t>expatriate</w:t>
      </w:r>
      <w:r>
        <w:rPr>
          <w:spacing w:val="-13"/>
          <w:sz w:val="24"/>
        </w:rPr>
        <w:t xml:space="preserve"> </w:t>
      </w:r>
      <w:r>
        <w:rPr>
          <w:sz w:val="24"/>
        </w:rPr>
        <w:t>support</w:t>
      </w:r>
      <w:r>
        <w:rPr>
          <w:spacing w:val="-4"/>
          <w:sz w:val="24"/>
        </w:rPr>
        <w:t xml:space="preserve"> </w:t>
      </w:r>
      <w:r>
        <w:rPr>
          <w:spacing w:val="2"/>
          <w:sz w:val="24"/>
        </w:rPr>
        <w:t>activities</w:t>
      </w:r>
      <w:r>
        <w:rPr>
          <w:spacing w:val="-19"/>
          <w:sz w:val="24"/>
        </w:rPr>
        <w:t xml:space="preserve"> </w:t>
      </w:r>
      <w:r>
        <w:rPr>
          <w:spacing w:val="4"/>
          <w:sz w:val="24"/>
        </w:rPr>
        <w:t>in</w:t>
      </w:r>
      <w:r>
        <w:rPr>
          <w:spacing w:val="-19"/>
          <w:sz w:val="24"/>
        </w:rPr>
        <w:t xml:space="preserve"> </w:t>
      </w:r>
      <w:r>
        <w:rPr>
          <w:sz w:val="24"/>
        </w:rPr>
        <w:t>the</w:t>
      </w:r>
      <w:r>
        <w:rPr>
          <w:spacing w:val="27"/>
          <w:sz w:val="24"/>
        </w:rPr>
        <w:t xml:space="preserve"> </w:t>
      </w:r>
      <w:r>
        <w:rPr>
          <w:sz w:val="24"/>
        </w:rPr>
        <w:t>case company</w:t>
      </w:r>
      <w:r>
        <w:rPr>
          <w:spacing w:val="-4"/>
          <w:sz w:val="24"/>
        </w:rPr>
        <w:t xml:space="preserve"> </w:t>
      </w:r>
      <w:r>
        <w:rPr>
          <w:sz w:val="24"/>
        </w:rPr>
        <w:t>X.</w:t>
      </w:r>
      <w:r>
        <w:rPr>
          <w:spacing w:val="-3"/>
          <w:sz w:val="24"/>
        </w:rPr>
        <w:t xml:space="preserve"> </w:t>
      </w:r>
      <w:r>
        <w:rPr>
          <w:sz w:val="24"/>
        </w:rPr>
        <w:t>University</w:t>
      </w:r>
      <w:r>
        <w:rPr>
          <w:spacing w:val="-19"/>
          <w:sz w:val="24"/>
        </w:rPr>
        <w:t xml:space="preserve"> </w:t>
      </w:r>
      <w:r>
        <w:rPr>
          <w:sz w:val="24"/>
        </w:rPr>
        <w:t xml:space="preserve">of </w:t>
      </w:r>
      <w:r>
        <w:rPr>
          <w:spacing w:val="4"/>
          <w:sz w:val="24"/>
        </w:rPr>
        <w:t>Applied</w:t>
      </w:r>
      <w:r>
        <w:rPr>
          <w:spacing w:val="-21"/>
          <w:sz w:val="24"/>
        </w:rPr>
        <w:t xml:space="preserve"> </w:t>
      </w:r>
      <w:r>
        <w:rPr>
          <w:sz w:val="24"/>
        </w:rPr>
        <w:t>Sciences.</w:t>
      </w:r>
    </w:p>
    <w:p w14:paraId="5FE3884D" w14:textId="77777777" w:rsidR="002104E6" w:rsidRDefault="00F10E56">
      <w:pPr>
        <w:pStyle w:val="ListParagraph"/>
        <w:numPr>
          <w:ilvl w:val="0"/>
          <w:numId w:val="1"/>
        </w:numPr>
        <w:tabs>
          <w:tab w:val="left" w:pos="1306"/>
          <w:tab w:val="left" w:pos="1307"/>
        </w:tabs>
        <w:spacing w:before="158" w:line="295" w:lineRule="auto"/>
        <w:ind w:right="1121"/>
        <w:rPr>
          <w:sz w:val="24"/>
        </w:rPr>
      </w:pPr>
      <w:r>
        <w:rPr>
          <w:sz w:val="24"/>
        </w:rPr>
        <w:t xml:space="preserve">Yan, </w:t>
      </w:r>
      <w:r>
        <w:rPr>
          <w:spacing w:val="2"/>
          <w:sz w:val="24"/>
        </w:rPr>
        <w:t xml:space="preserve">A., </w:t>
      </w:r>
      <w:r>
        <w:rPr>
          <w:sz w:val="24"/>
        </w:rPr>
        <w:t xml:space="preserve">Zhu, G., &amp; Hall, D.T. </w:t>
      </w:r>
      <w:r>
        <w:rPr>
          <w:spacing w:val="-4"/>
          <w:sz w:val="24"/>
        </w:rPr>
        <w:t xml:space="preserve">(2002). </w:t>
      </w:r>
      <w:r>
        <w:rPr>
          <w:sz w:val="24"/>
        </w:rPr>
        <w:t xml:space="preserve">International assignments </w:t>
      </w:r>
      <w:r>
        <w:rPr>
          <w:spacing w:val="2"/>
          <w:sz w:val="24"/>
        </w:rPr>
        <w:t xml:space="preserve">for </w:t>
      </w:r>
      <w:r>
        <w:rPr>
          <w:sz w:val="24"/>
        </w:rPr>
        <w:t xml:space="preserve">career </w:t>
      </w:r>
      <w:r>
        <w:rPr>
          <w:spacing w:val="3"/>
          <w:sz w:val="24"/>
        </w:rPr>
        <w:t xml:space="preserve">building: </w:t>
      </w:r>
      <w:r>
        <w:rPr>
          <w:sz w:val="24"/>
        </w:rPr>
        <w:t>A model</w:t>
      </w:r>
      <w:r>
        <w:rPr>
          <w:spacing w:val="-14"/>
          <w:sz w:val="24"/>
        </w:rPr>
        <w:t xml:space="preserve"> </w:t>
      </w:r>
      <w:r>
        <w:rPr>
          <w:sz w:val="24"/>
        </w:rPr>
        <w:t>of</w:t>
      </w:r>
      <w:r>
        <w:rPr>
          <w:spacing w:val="1"/>
          <w:sz w:val="24"/>
        </w:rPr>
        <w:t xml:space="preserve"> </w:t>
      </w:r>
      <w:r>
        <w:rPr>
          <w:sz w:val="24"/>
        </w:rPr>
        <w:t>agency</w:t>
      </w:r>
      <w:r>
        <w:rPr>
          <w:spacing w:val="-4"/>
          <w:sz w:val="24"/>
        </w:rPr>
        <w:t xml:space="preserve"> </w:t>
      </w:r>
      <w:r>
        <w:rPr>
          <w:spacing w:val="2"/>
          <w:sz w:val="24"/>
        </w:rPr>
        <w:t>relationships</w:t>
      </w:r>
      <w:r>
        <w:rPr>
          <w:spacing w:val="-20"/>
          <w:sz w:val="24"/>
        </w:rPr>
        <w:t xml:space="preserve"> </w:t>
      </w:r>
      <w:r>
        <w:rPr>
          <w:sz w:val="24"/>
        </w:rPr>
        <w:t>and</w:t>
      </w:r>
      <w:r>
        <w:rPr>
          <w:spacing w:val="-21"/>
          <w:sz w:val="24"/>
        </w:rPr>
        <w:t xml:space="preserve"> </w:t>
      </w:r>
      <w:r>
        <w:rPr>
          <w:sz w:val="24"/>
        </w:rPr>
        <w:t>psychological</w:t>
      </w:r>
      <w:r>
        <w:rPr>
          <w:spacing w:val="-13"/>
          <w:sz w:val="24"/>
        </w:rPr>
        <w:t xml:space="preserve"> </w:t>
      </w:r>
      <w:r>
        <w:rPr>
          <w:sz w:val="24"/>
        </w:rPr>
        <w:t>contracts.</w:t>
      </w:r>
      <w:r>
        <w:rPr>
          <w:spacing w:val="13"/>
          <w:sz w:val="24"/>
        </w:rPr>
        <w:t xml:space="preserve"> </w:t>
      </w:r>
      <w:r>
        <w:rPr>
          <w:sz w:val="24"/>
        </w:rPr>
        <w:t>Academy</w:t>
      </w:r>
      <w:r>
        <w:rPr>
          <w:spacing w:val="-4"/>
          <w:sz w:val="24"/>
        </w:rPr>
        <w:t xml:space="preserve"> </w:t>
      </w:r>
      <w:r>
        <w:rPr>
          <w:sz w:val="24"/>
        </w:rPr>
        <w:t>of</w:t>
      </w:r>
      <w:r>
        <w:rPr>
          <w:spacing w:val="1"/>
          <w:sz w:val="24"/>
        </w:rPr>
        <w:t xml:space="preserve"> </w:t>
      </w:r>
      <w:r>
        <w:rPr>
          <w:sz w:val="24"/>
        </w:rPr>
        <w:t xml:space="preserve">Management </w:t>
      </w:r>
      <w:r>
        <w:rPr>
          <w:spacing w:val="4"/>
          <w:sz w:val="24"/>
        </w:rPr>
        <w:t xml:space="preserve">Review, </w:t>
      </w:r>
      <w:r>
        <w:rPr>
          <w:spacing w:val="-3"/>
          <w:sz w:val="24"/>
        </w:rPr>
        <w:t>27(3),</w:t>
      </w:r>
      <w:r>
        <w:rPr>
          <w:spacing w:val="-26"/>
          <w:sz w:val="24"/>
        </w:rPr>
        <w:t xml:space="preserve"> </w:t>
      </w:r>
      <w:r>
        <w:rPr>
          <w:spacing w:val="-8"/>
          <w:sz w:val="24"/>
        </w:rPr>
        <w:t>373-391.</w:t>
      </w:r>
    </w:p>
    <w:sectPr w:rsidR="002104E6">
      <w:pgSz w:w="11910" w:h="16840"/>
      <w:pgMar w:top="1080" w:right="580" w:bottom="280" w:left="600" w:header="885"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436B96" w14:textId="77777777" w:rsidR="00F10E56" w:rsidRDefault="00F10E56">
      <w:r>
        <w:separator/>
      </w:r>
    </w:p>
  </w:endnote>
  <w:endnote w:type="continuationSeparator" w:id="0">
    <w:p w14:paraId="0BAEB413" w14:textId="77777777" w:rsidR="00F10E56" w:rsidRDefault="00F10E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rlito">
    <w:altName w:val="Calibri"/>
    <w:charset w:val="00"/>
    <w:family w:val="swiss"/>
    <w:pitch w:val="variable"/>
  </w:font>
  <w:font w:name="Calibri">
    <w:panose1 w:val="020F0502020204030204"/>
    <w:charset w:val="00"/>
    <w:family w:val="swiss"/>
    <w:pitch w:val="variable"/>
    <w:sig w:usb0="E4002EFF" w:usb1="C000247B" w:usb2="00000009" w:usb3="00000000" w:csb0="000001FF" w:csb1="00000000"/>
  </w:font>
  <w:font w:name="Caladea">
    <w:altName w:val="Cambria"/>
    <w:charset w:val="00"/>
    <w:family w:val="roman"/>
    <w:pitch w:val="variable"/>
  </w:font>
  <w:font w:name="Georgia">
    <w:altName w:val="Georgia"/>
    <w:panose1 w:val="02040502050405020303"/>
    <w:charset w:val="00"/>
    <w:family w:val="roman"/>
    <w:pitch w:val="variable"/>
    <w:sig w:usb0="00000287" w:usb1="00000000" w:usb2="00000000" w:usb3="00000000" w:csb0="0000009F" w:csb1="00000000"/>
  </w:font>
  <w:font w:name="Noto Sans CJK JP Bold">
    <w:altName w:val="Calibri"/>
    <w:charset w:val="00"/>
    <w:family w:val="swiss"/>
    <w:pitch w:val="variable"/>
  </w:font>
  <w:font w:name="LM Sans 17">
    <w:altName w:val="Calibri"/>
    <w:charset w:val="00"/>
    <w:family w:val="auto"/>
    <w:pitch w:val="variable"/>
  </w:font>
  <w:font w:name="Verdana">
    <w:panose1 w:val="020B0604030504040204"/>
    <w:charset w:val="00"/>
    <w:family w:val="swiss"/>
    <w:pitch w:val="variable"/>
    <w:sig w:usb0="A00006FF" w:usb1="4000205B" w:usb2="00000010" w:usb3="00000000" w:csb0="0000019F" w:csb1="00000000"/>
  </w:font>
  <w:font w:name="Cambria">
    <w:altName w:val="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F6828B" w14:textId="77777777" w:rsidR="00F10E56" w:rsidRDefault="00F10E56">
      <w:r>
        <w:separator/>
      </w:r>
    </w:p>
  </w:footnote>
  <w:footnote w:type="continuationSeparator" w:id="0">
    <w:p w14:paraId="2CEC2EB1" w14:textId="77777777" w:rsidR="00F10E56" w:rsidRDefault="00F10E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47637C" w14:textId="77777777" w:rsidR="002104E6" w:rsidRDefault="00F10E56">
    <w:pPr>
      <w:pStyle w:val="BodyText"/>
      <w:spacing w:line="14" w:lineRule="auto"/>
      <w:rPr>
        <w:sz w:val="20"/>
      </w:rPr>
    </w:pPr>
    <w:r>
      <w:pict w14:anchorId="6CD1893B">
        <v:shapetype id="_x0000_t202" coordsize="21600,21600" o:spt="202" path="m,l,21600r21600,l21600,xe">
          <v:stroke joinstyle="miter"/>
          <v:path gradientshapeok="t" o:connecttype="rect"/>
        </v:shapetype>
        <v:shape id="_x0000_s2050" type="#_x0000_t202" style="position:absolute;margin-left:68.3pt;margin-top:43.25pt;width:17.2pt;height:12.4pt;z-index:-17694208;mso-position-horizontal-relative:page;mso-position-vertical-relative:page" filled="f" stroked="f">
          <v:textbox inset="0,0,0,0">
            <w:txbxContent>
              <w:p w14:paraId="520CB477" w14:textId="77777777" w:rsidR="002104E6" w:rsidRDefault="00F10E56">
                <w:pPr>
                  <w:spacing w:line="232" w:lineRule="exact"/>
                  <w:ind w:left="60"/>
                  <w:rPr>
                    <w:rFonts w:ascii="Carlito"/>
                    <w:sz w:val="21"/>
                  </w:rPr>
                </w:pPr>
                <w:r>
                  <w:fldChar w:fldCharType="begin"/>
                </w:r>
                <w:r>
                  <w:rPr>
                    <w:rFonts w:ascii="Carlito"/>
                    <w:sz w:val="21"/>
                  </w:rPr>
                  <w:instrText xml:space="preserve"> PAGE </w:instrText>
                </w:r>
                <w:r>
                  <w:fldChar w:fldCharType="separate"/>
                </w:r>
                <w:r>
                  <w:t>10</w:t>
                </w:r>
                <w:r>
                  <w:fldChar w:fldCharType="end"/>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143B7F" w14:textId="77777777" w:rsidR="002104E6" w:rsidRDefault="00F10E56">
    <w:pPr>
      <w:pStyle w:val="BodyText"/>
      <w:spacing w:line="14" w:lineRule="auto"/>
      <w:rPr>
        <w:sz w:val="20"/>
      </w:rPr>
    </w:pPr>
    <w:r>
      <w:pict w14:anchorId="3D8A81BD">
        <v:shapetype id="_x0000_t202" coordsize="21600,21600" o:spt="202" path="m,l,21600r21600,l21600,xe">
          <v:stroke joinstyle="miter"/>
          <v:path gradientshapeok="t" o:connecttype="rect"/>
        </v:shapetype>
        <v:shape id="_x0000_s2049" type="#_x0000_t202" style="position:absolute;margin-left:511.3pt;margin-top:43.25pt;width:17.2pt;height:12.4pt;z-index:-17693696;mso-position-horizontal-relative:page;mso-position-vertical-relative:page" filled="f" stroked="f">
          <v:textbox inset="0,0,0,0">
            <w:txbxContent>
              <w:p w14:paraId="1D375DC3" w14:textId="77777777" w:rsidR="002104E6" w:rsidRDefault="00F10E56">
                <w:pPr>
                  <w:spacing w:line="232" w:lineRule="exact"/>
                  <w:ind w:left="60"/>
                  <w:rPr>
                    <w:rFonts w:ascii="Carlito"/>
                    <w:sz w:val="21"/>
                  </w:rPr>
                </w:pPr>
                <w:r>
                  <w:fldChar w:fldCharType="begin"/>
                </w:r>
                <w:r>
                  <w:rPr>
                    <w:rFonts w:ascii="Carlito"/>
                    <w:sz w:val="21"/>
                  </w:rPr>
                  <w:instrText xml:space="preserve"> PAGE </w:instrText>
                </w:r>
                <w:r>
                  <w:fldChar w:fldCharType="separate"/>
                </w:r>
                <w:r>
                  <w:t>11</w:t>
                </w:r>
                <w:r>
                  <w:fldChar w:fldCharType="end"/>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50696"/>
    <w:multiLevelType w:val="hybridMultilevel"/>
    <w:tmpl w:val="95C08430"/>
    <w:lvl w:ilvl="0" w:tplc="9FCE3F1E">
      <w:numFmt w:val="bullet"/>
      <w:lvlText w:val="•"/>
      <w:lvlJc w:val="left"/>
      <w:pPr>
        <w:ind w:left="336" w:hanging="337"/>
      </w:pPr>
      <w:rPr>
        <w:rFonts w:ascii="Arial" w:eastAsia="Arial" w:hAnsi="Arial" w:cs="Arial" w:hint="default"/>
        <w:color w:val="30849B"/>
        <w:spacing w:val="-34"/>
        <w:w w:val="84"/>
        <w:sz w:val="24"/>
        <w:szCs w:val="24"/>
        <w:lang w:val="en-US" w:eastAsia="en-US" w:bidi="ar-SA"/>
      </w:rPr>
    </w:lvl>
    <w:lvl w:ilvl="1" w:tplc="D4F65C3A">
      <w:numFmt w:val="bullet"/>
      <w:lvlText w:val="•"/>
      <w:lvlJc w:val="left"/>
      <w:pPr>
        <w:ind w:left="661" w:hanging="337"/>
      </w:pPr>
      <w:rPr>
        <w:rFonts w:hint="default"/>
        <w:lang w:val="en-US" w:eastAsia="en-US" w:bidi="ar-SA"/>
      </w:rPr>
    </w:lvl>
    <w:lvl w:ilvl="2" w:tplc="A972EED2">
      <w:numFmt w:val="bullet"/>
      <w:lvlText w:val="•"/>
      <w:lvlJc w:val="left"/>
      <w:pPr>
        <w:ind w:left="982" w:hanging="337"/>
      </w:pPr>
      <w:rPr>
        <w:rFonts w:hint="default"/>
        <w:lang w:val="en-US" w:eastAsia="en-US" w:bidi="ar-SA"/>
      </w:rPr>
    </w:lvl>
    <w:lvl w:ilvl="3" w:tplc="AE160AC4">
      <w:numFmt w:val="bullet"/>
      <w:lvlText w:val="•"/>
      <w:lvlJc w:val="left"/>
      <w:pPr>
        <w:ind w:left="1303" w:hanging="337"/>
      </w:pPr>
      <w:rPr>
        <w:rFonts w:hint="default"/>
        <w:lang w:val="en-US" w:eastAsia="en-US" w:bidi="ar-SA"/>
      </w:rPr>
    </w:lvl>
    <w:lvl w:ilvl="4" w:tplc="64407738">
      <w:numFmt w:val="bullet"/>
      <w:lvlText w:val="•"/>
      <w:lvlJc w:val="left"/>
      <w:pPr>
        <w:ind w:left="1625" w:hanging="337"/>
      </w:pPr>
      <w:rPr>
        <w:rFonts w:hint="default"/>
        <w:lang w:val="en-US" w:eastAsia="en-US" w:bidi="ar-SA"/>
      </w:rPr>
    </w:lvl>
    <w:lvl w:ilvl="5" w:tplc="07B4F938">
      <w:numFmt w:val="bullet"/>
      <w:lvlText w:val="•"/>
      <w:lvlJc w:val="left"/>
      <w:pPr>
        <w:ind w:left="1946" w:hanging="337"/>
      </w:pPr>
      <w:rPr>
        <w:rFonts w:hint="default"/>
        <w:lang w:val="en-US" w:eastAsia="en-US" w:bidi="ar-SA"/>
      </w:rPr>
    </w:lvl>
    <w:lvl w:ilvl="6" w:tplc="6F40688E">
      <w:numFmt w:val="bullet"/>
      <w:lvlText w:val="•"/>
      <w:lvlJc w:val="left"/>
      <w:pPr>
        <w:ind w:left="2267" w:hanging="337"/>
      </w:pPr>
      <w:rPr>
        <w:rFonts w:hint="default"/>
        <w:lang w:val="en-US" w:eastAsia="en-US" w:bidi="ar-SA"/>
      </w:rPr>
    </w:lvl>
    <w:lvl w:ilvl="7" w:tplc="A45253F8">
      <w:numFmt w:val="bullet"/>
      <w:lvlText w:val="•"/>
      <w:lvlJc w:val="left"/>
      <w:pPr>
        <w:ind w:left="2589" w:hanging="337"/>
      </w:pPr>
      <w:rPr>
        <w:rFonts w:hint="default"/>
        <w:lang w:val="en-US" w:eastAsia="en-US" w:bidi="ar-SA"/>
      </w:rPr>
    </w:lvl>
    <w:lvl w:ilvl="8" w:tplc="C5B8C0F2">
      <w:numFmt w:val="bullet"/>
      <w:lvlText w:val="•"/>
      <w:lvlJc w:val="left"/>
      <w:pPr>
        <w:ind w:left="2910" w:hanging="337"/>
      </w:pPr>
      <w:rPr>
        <w:rFonts w:hint="default"/>
        <w:lang w:val="en-US" w:eastAsia="en-US" w:bidi="ar-SA"/>
      </w:rPr>
    </w:lvl>
  </w:abstractNum>
  <w:abstractNum w:abstractNumId="1" w15:restartNumberingAfterBreak="0">
    <w:nsid w:val="03CC68B1"/>
    <w:multiLevelType w:val="hybridMultilevel"/>
    <w:tmpl w:val="52E23BE2"/>
    <w:lvl w:ilvl="0" w:tplc="BAD65C5E">
      <w:start w:val="6"/>
      <w:numFmt w:val="decimal"/>
      <w:lvlText w:val="%1."/>
      <w:lvlJc w:val="left"/>
      <w:pPr>
        <w:ind w:left="1530" w:hanging="224"/>
        <w:jc w:val="left"/>
      </w:pPr>
      <w:rPr>
        <w:rFonts w:ascii="Arial" w:eastAsia="Arial" w:hAnsi="Arial" w:cs="Arial" w:hint="default"/>
        <w:spacing w:val="-10"/>
        <w:w w:val="90"/>
        <w:sz w:val="24"/>
        <w:szCs w:val="24"/>
        <w:lang w:val="en-US" w:eastAsia="en-US" w:bidi="ar-SA"/>
      </w:rPr>
    </w:lvl>
    <w:lvl w:ilvl="1" w:tplc="174C2FDA">
      <w:start w:val="1"/>
      <w:numFmt w:val="decimal"/>
      <w:lvlText w:val="%1.%2."/>
      <w:lvlJc w:val="left"/>
      <w:pPr>
        <w:ind w:left="2186" w:hanging="400"/>
        <w:jc w:val="left"/>
      </w:pPr>
      <w:rPr>
        <w:rFonts w:ascii="Arial" w:eastAsia="Arial" w:hAnsi="Arial" w:cs="Arial" w:hint="default"/>
        <w:spacing w:val="-10"/>
        <w:w w:val="90"/>
        <w:sz w:val="24"/>
        <w:szCs w:val="24"/>
        <w:lang w:val="en-US" w:eastAsia="en-US" w:bidi="ar-SA"/>
      </w:rPr>
    </w:lvl>
    <w:lvl w:ilvl="2" w:tplc="3D0E9A0E">
      <w:numFmt w:val="bullet"/>
      <w:lvlText w:val="•"/>
      <w:lvlJc w:val="left"/>
      <w:pPr>
        <w:ind w:left="3129" w:hanging="400"/>
      </w:pPr>
      <w:rPr>
        <w:rFonts w:hint="default"/>
        <w:lang w:val="en-US" w:eastAsia="en-US" w:bidi="ar-SA"/>
      </w:rPr>
    </w:lvl>
    <w:lvl w:ilvl="3" w:tplc="B6AEA328">
      <w:numFmt w:val="bullet"/>
      <w:lvlText w:val="•"/>
      <w:lvlJc w:val="left"/>
      <w:pPr>
        <w:ind w:left="4078" w:hanging="400"/>
      </w:pPr>
      <w:rPr>
        <w:rFonts w:hint="default"/>
        <w:lang w:val="en-US" w:eastAsia="en-US" w:bidi="ar-SA"/>
      </w:rPr>
    </w:lvl>
    <w:lvl w:ilvl="4" w:tplc="9D58C504">
      <w:numFmt w:val="bullet"/>
      <w:lvlText w:val="•"/>
      <w:lvlJc w:val="left"/>
      <w:pPr>
        <w:ind w:left="5028" w:hanging="400"/>
      </w:pPr>
      <w:rPr>
        <w:rFonts w:hint="default"/>
        <w:lang w:val="en-US" w:eastAsia="en-US" w:bidi="ar-SA"/>
      </w:rPr>
    </w:lvl>
    <w:lvl w:ilvl="5" w:tplc="D72A2428">
      <w:numFmt w:val="bullet"/>
      <w:lvlText w:val="•"/>
      <w:lvlJc w:val="left"/>
      <w:pPr>
        <w:ind w:left="5977" w:hanging="400"/>
      </w:pPr>
      <w:rPr>
        <w:rFonts w:hint="default"/>
        <w:lang w:val="en-US" w:eastAsia="en-US" w:bidi="ar-SA"/>
      </w:rPr>
    </w:lvl>
    <w:lvl w:ilvl="6" w:tplc="785CC0DC">
      <w:numFmt w:val="bullet"/>
      <w:lvlText w:val="•"/>
      <w:lvlJc w:val="left"/>
      <w:pPr>
        <w:ind w:left="6926" w:hanging="400"/>
      </w:pPr>
      <w:rPr>
        <w:rFonts w:hint="default"/>
        <w:lang w:val="en-US" w:eastAsia="en-US" w:bidi="ar-SA"/>
      </w:rPr>
    </w:lvl>
    <w:lvl w:ilvl="7" w:tplc="53DEC4B2">
      <w:numFmt w:val="bullet"/>
      <w:lvlText w:val="•"/>
      <w:lvlJc w:val="left"/>
      <w:pPr>
        <w:ind w:left="7876" w:hanging="400"/>
      </w:pPr>
      <w:rPr>
        <w:rFonts w:hint="default"/>
        <w:lang w:val="en-US" w:eastAsia="en-US" w:bidi="ar-SA"/>
      </w:rPr>
    </w:lvl>
    <w:lvl w:ilvl="8" w:tplc="76CAB596">
      <w:numFmt w:val="bullet"/>
      <w:lvlText w:val="•"/>
      <w:lvlJc w:val="left"/>
      <w:pPr>
        <w:ind w:left="8825" w:hanging="400"/>
      </w:pPr>
      <w:rPr>
        <w:rFonts w:hint="default"/>
        <w:lang w:val="en-US" w:eastAsia="en-US" w:bidi="ar-SA"/>
      </w:rPr>
    </w:lvl>
  </w:abstractNum>
  <w:abstractNum w:abstractNumId="2" w15:restartNumberingAfterBreak="0">
    <w:nsid w:val="04BE25BE"/>
    <w:multiLevelType w:val="hybridMultilevel"/>
    <w:tmpl w:val="54CA428E"/>
    <w:lvl w:ilvl="0" w:tplc="C02A894A">
      <w:start w:val="5"/>
      <w:numFmt w:val="decimal"/>
      <w:lvlText w:val="%1"/>
      <w:lvlJc w:val="left"/>
      <w:pPr>
        <w:ind w:left="1434" w:hanging="417"/>
        <w:jc w:val="left"/>
      </w:pPr>
      <w:rPr>
        <w:rFonts w:hint="default"/>
        <w:lang w:val="en-US" w:eastAsia="en-US" w:bidi="ar-SA"/>
      </w:rPr>
    </w:lvl>
    <w:lvl w:ilvl="1" w:tplc="46A0C98C">
      <w:start w:val="1"/>
      <w:numFmt w:val="decimal"/>
      <w:lvlText w:val="%1.%2."/>
      <w:lvlJc w:val="left"/>
      <w:pPr>
        <w:ind w:left="1434" w:hanging="417"/>
        <w:jc w:val="left"/>
      </w:pPr>
      <w:rPr>
        <w:rFonts w:ascii="Arial" w:eastAsia="Arial" w:hAnsi="Arial" w:cs="Arial" w:hint="default"/>
        <w:spacing w:val="-10"/>
        <w:w w:val="90"/>
        <w:sz w:val="24"/>
        <w:szCs w:val="24"/>
        <w:lang w:val="en-US" w:eastAsia="en-US" w:bidi="ar-SA"/>
      </w:rPr>
    </w:lvl>
    <w:lvl w:ilvl="2" w:tplc="9FF85998">
      <w:start w:val="1"/>
      <w:numFmt w:val="decimal"/>
      <w:lvlText w:val="%1.%2.%3."/>
      <w:lvlJc w:val="left"/>
      <w:pPr>
        <w:ind w:left="2091" w:hanging="609"/>
        <w:jc w:val="left"/>
      </w:pPr>
      <w:rPr>
        <w:rFonts w:hint="default"/>
        <w:spacing w:val="-25"/>
        <w:w w:val="100"/>
        <w:lang w:val="en-US" w:eastAsia="en-US" w:bidi="ar-SA"/>
      </w:rPr>
    </w:lvl>
    <w:lvl w:ilvl="3" w:tplc="8102C604">
      <w:numFmt w:val="bullet"/>
      <w:lvlText w:val="•"/>
      <w:lvlJc w:val="left"/>
      <w:pPr>
        <w:ind w:left="3178" w:hanging="609"/>
      </w:pPr>
      <w:rPr>
        <w:rFonts w:hint="default"/>
        <w:lang w:val="en-US" w:eastAsia="en-US" w:bidi="ar-SA"/>
      </w:rPr>
    </w:lvl>
    <w:lvl w:ilvl="4" w:tplc="4508D3E0">
      <w:numFmt w:val="bullet"/>
      <w:lvlText w:val="•"/>
      <w:lvlJc w:val="left"/>
      <w:pPr>
        <w:ind w:left="4256" w:hanging="609"/>
      </w:pPr>
      <w:rPr>
        <w:rFonts w:hint="default"/>
        <w:lang w:val="en-US" w:eastAsia="en-US" w:bidi="ar-SA"/>
      </w:rPr>
    </w:lvl>
    <w:lvl w:ilvl="5" w:tplc="B02C2866">
      <w:numFmt w:val="bullet"/>
      <w:lvlText w:val="•"/>
      <w:lvlJc w:val="left"/>
      <w:pPr>
        <w:ind w:left="5334" w:hanging="609"/>
      </w:pPr>
      <w:rPr>
        <w:rFonts w:hint="default"/>
        <w:lang w:val="en-US" w:eastAsia="en-US" w:bidi="ar-SA"/>
      </w:rPr>
    </w:lvl>
    <w:lvl w:ilvl="6" w:tplc="4692CF52">
      <w:numFmt w:val="bullet"/>
      <w:lvlText w:val="•"/>
      <w:lvlJc w:val="left"/>
      <w:pPr>
        <w:ind w:left="6412" w:hanging="609"/>
      </w:pPr>
      <w:rPr>
        <w:rFonts w:hint="default"/>
        <w:lang w:val="en-US" w:eastAsia="en-US" w:bidi="ar-SA"/>
      </w:rPr>
    </w:lvl>
    <w:lvl w:ilvl="7" w:tplc="15DC16D2">
      <w:numFmt w:val="bullet"/>
      <w:lvlText w:val="•"/>
      <w:lvlJc w:val="left"/>
      <w:pPr>
        <w:ind w:left="7490" w:hanging="609"/>
      </w:pPr>
      <w:rPr>
        <w:rFonts w:hint="default"/>
        <w:lang w:val="en-US" w:eastAsia="en-US" w:bidi="ar-SA"/>
      </w:rPr>
    </w:lvl>
    <w:lvl w:ilvl="8" w:tplc="FFEEF3AE">
      <w:numFmt w:val="bullet"/>
      <w:lvlText w:val="•"/>
      <w:lvlJc w:val="left"/>
      <w:pPr>
        <w:ind w:left="8568" w:hanging="609"/>
      </w:pPr>
      <w:rPr>
        <w:rFonts w:hint="default"/>
        <w:lang w:val="en-US" w:eastAsia="en-US" w:bidi="ar-SA"/>
      </w:rPr>
    </w:lvl>
  </w:abstractNum>
  <w:abstractNum w:abstractNumId="3" w15:restartNumberingAfterBreak="0">
    <w:nsid w:val="05F7053E"/>
    <w:multiLevelType w:val="hybridMultilevel"/>
    <w:tmpl w:val="7924DAF4"/>
    <w:lvl w:ilvl="0" w:tplc="645ED538">
      <w:start w:val="1"/>
      <w:numFmt w:val="decimal"/>
      <w:lvlText w:val="%1."/>
      <w:lvlJc w:val="left"/>
      <w:pPr>
        <w:ind w:left="1530" w:hanging="224"/>
        <w:jc w:val="left"/>
      </w:pPr>
      <w:rPr>
        <w:rFonts w:ascii="Arial" w:eastAsia="Arial" w:hAnsi="Arial" w:cs="Arial" w:hint="default"/>
        <w:spacing w:val="-10"/>
        <w:w w:val="90"/>
        <w:sz w:val="24"/>
        <w:szCs w:val="24"/>
        <w:lang w:val="en-US" w:eastAsia="en-US" w:bidi="ar-SA"/>
      </w:rPr>
    </w:lvl>
    <w:lvl w:ilvl="1" w:tplc="8092D9DE">
      <w:start w:val="1"/>
      <w:numFmt w:val="decimal"/>
      <w:lvlText w:val="%1.%2."/>
      <w:lvlJc w:val="left"/>
      <w:pPr>
        <w:ind w:left="2186" w:hanging="400"/>
        <w:jc w:val="left"/>
      </w:pPr>
      <w:rPr>
        <w:rFonts w:ascii="Arial" w:eastAsia="Arial" w:hAnsi="Arial" w:cs="Arial" w:hint="default"/>
        <w:spacing w:val="-10"/>
        <w:w w:val="90"/>
        <w:sz w:val="24"/>
        <w:szCs w:val="24"/>
        <w:lang w:val="en-US" w:eastAsia="en-US" w:bidi="ar-SA"/>
      </w:rPr>
    </w:lvl>
    <w:lvl w:ilvl="2" w:tplc="B1AEDDF2">
      <w:numFmt w:val="bullet"/>
      <w:lvlText w:val="•"/>
      <w:lvlJc w:val="left"/>
      <w:pPr>
        <w:ind w:left="2200" w:hanging="400"/>
      </w:pPr>
      <w:rPr>
        <w:rFonts w:hint="default"/>
        <w:lang w:val="en-US" w:eastAsia="en-US" w:bidi="ar-SA"/>
      </w:rPr>
    </w:lvl>
    <w:lvl w:ilvl="3" w:tplc="380440DA">
      <w:numFmt w:val="bullet"/>
      <w:lvlText w:val="•"/>
      <w:lvlJc w:val="left"/>
      <w:pPr>
        <w:ind w:left="2320" w:hanging="400"/>
      </w:pPr>
      <w:rPr>
        <w:rFonts w:hint="default"/>
        <w:lang w:val="en-US" w:eastAsia="en-US" w:bidi="ar-SA"/>
      </w:rPr>
    </w:lvl>
    <w:lvl w:ilvl="4" w:tplc="7A8CE928">
      <w:numFmt w:val="bullet"/>
      <w:lvlText w:val="•"/>
      <w:lvlJc w:val="left"/>
      <w:pPr>
        <w:ind w:left="3520" w:hanging="400"/>
      </w:pPr>
      <w:rPr>
        <w:rFonts w:hint="default"/>
        <w:lang w:val="en-US" w:eastAsia="en-US" w:bidi="ar-SA"/>
      </w:rPr>
    </w:lvl>
    <w:lvl w:ilvl="5" w:tplc="599E978C">
      <w:numFmt w:val="bullet"/>
      <w:lvlText w:val="•"/>
      <w:lvlJc w:val="left"/>
      <w:pPr>
        <w:ind w:left="4721" w:hanging="400"/>
      </w:pPr>
      <w:rPr>
        <w:rFonts w:hint="default"/>
        <w:lang w:val="en-US" w:eastAsia="en-US" w:bidi="ar-SA"/>
      </w:rPr>
    </w:lvl>
    <w:lvl w:ilvl="6" w:tplc="5FEA2B2C">
      <w:numFmt w:val="bullet"/>
      <w:lvlText w:val="•"/>
      <w:lvlJc w:val="left"/>
      <w:pPr>
        <w:ind w:left="5921" w:hanging="400"/>
      </w:pPr>
      <w:rPr>
        <w:rFonts w:hint="default"/>
        <w:lang w:val="en-US" w:eastAsia="en-US" w:bidi="ar-SA"/>
      </w:rPr>
    </w:lvl>
    <w:lvl w:ilvl="7" w:tplc="941C6372">
      <w:numFmt w:val="bullet"/>
      <w:lvlText w:val="•"/>
      <w:lvlJc w:val="left"/>
      <w:pPr>
        <w:ind w:left="7122" w:hanging="400"/>
      </w:pPr>
      <w:rPr>
        <w:rFonts w:hint="default"/>
        <w:lang w:val="en-US" w:eastAsia="en-US" w:bidi="ar-SA"/>
      </w:rPr>
    </w:lvl>
    <w:lvl w:ilvl="8" w:tplc="6136ACBA">
      <w:numFmt w:val="bullet"/>
      <w:lvlText w:val="•"/>
      <w:lvlJc w:val="left"/>
      <w:pPr>
        <w:ind w:left="8322" w:hanging="400"/>
      </w:pPr>
      <w:rPr>
        <w:rFonts w:hint="default"/>
        <w:lang w:val="en-US" w:eastAsia="en-US" w:bidi="ar-SA"/>
      </w:rPr>
    </w:lvl>
  </w:abstractNum>
  <w:abstractNum w:abstractNumId="4" w15:restartNumberingAfterBreak="0">
    <w:nsid w:val="0BB716D2"/>
    <w:multiLevelType w:val="hybridMultilevel"/>
    <w:tmpl w:val="4920BE26"/>
    <w:lvl w:ilvl="0" w:tplc="4D46C9D0">
      <w:numFmt w:val="bullet"/>
      <w:lvlText w:val="•"/>
      <w:lvlJc w:val="left"/>
      <w:pPr>
        <w:ind w:left="144" w:hanging="145"/>
      </w:pPr>
      <w:rPr>
        <w:rFonts w:ascii="Arial" w:eastAsia="Arial" w:hAnsi="Arial" w:cs="Arial" w:hint="default"/>
        <w:color w:val="30849B"/>
        <w:w w:val="100"/>
        <w:sz w:val="24"/>
        <w:szCs w:val="24"/>
        <w:lang w:val="en-US" w:eastAsia="en-US" w:bidi="ar-SA"/>
      </w:rPr>
    </w:lvl>
    <w:lvl w:ilvl="1" w:tplc="B1CA035C">
      <w:numFmt w:val="bullet"/>
      <w:lvlText w:val="•"/>
      <w:lvlJc w:val="left"/>
      <w:pPr>
        <w:ind w:left="282" w:hanging="145"/>
      </w:pPr>
      <w:rPr>
        <w:rFonts w:hint="default"/>
        <w:lang w:val="en-US" w:eastAsia="en-US" w:bidi="ar-SA"/>
      </w:rPr>
    </w:lvl>
    <w:lvl w:ilvl="2" w:tplc="1F882232">
      <w:numFmt w:val="bullet"/>
      <w:lvlText w:val="•"/>
      <w:lvlJc w:val="left"/>
      <w:pPr>
        <w:ind w:left="424" w:hanging="145"/>
      </w:pPr>
      <w:rPr>
        <w:rFonts w:hint="default"/>
        <w:lang w:val="en-US" w:eastAsia="en-US" w:bidi="ar-SA"/>
      </w:rPr>
    </w:lvl>
    <w:lvl w:ilvl="3" w:tplc="423ED4CA">
      <w:numFmt w:val="bullet"/>
      <w:lvlText w:val="•"/>
      <w:lvlJc w:val="left"/>
      <w:pPr>
        <w:ind w:left="566" w:hanging="145"/>
      </w:pPr>
      <w:rPr>
        <w:rFonts w:hint="default"/>
        <w:lang w:val="en-US" w:eastAsia="en-US" w:bidi="ar-SA"/>
      </w:rPr>
    </w:lvl>
    <w:lvl w:ilvl="4" w:tplc="FF086E54">
      <w:numFmt w:val="bullet"/>
      <w:lvlText w:val="•"/>
      <w:lvlJc w:val="left"/>
      <w:pPr>
        <w:ind w:left="708" w:hanging="145"/>
      </w:pPr>
      <w:rPr>
        <w:rFonts w:hint="default"/>
        <w:lang w:val="en-US" w:eastAsia="en-US" w:bidi="ar-SA"/>
      </w:rPr>
    </w:lvl>
    <w:lvl w:ilvl="5" w:tplc="F6829902">
      <w:numFmt w:val="bullet"/>
      <w:lvlText w:val="•"/>
      <w:lvlJc w:val="left"/>
      <w:pPr>
        <w:ind w:left="851" w:hanging="145"/>
      </w:pPr>
      <w:rPr>
        <w:rFonts w:hint="default"/>
        <w:lang w:val="en-US" w:eastAsia="en-US" w:bidi="ar-SA"/>
      </w:rPr>
    </w:lvl>
    <w:lvl w:ilvl="6" w:tplc="611268CA">
      <w:numFmt w:val="bullet"/>
      <w:lvlText w:val="•"/>
      <w:lvlJc w:val="left"/>
      <w:pPr>
        <w:ind w:left="993" w:hanging="145"/>
      </w:pPr>
      <w:rPr>
        <w:rFonts w:hint="default"/>
        <w:lang w:val="en-US" w:eastAsia="en-US" w:bidi="ar-SA"/>
      </w:rPr>
    </w:lvl>
    <w:lvl w:ilvl="7" w:tplc="883CD650">
      <w:numFmt w:val="bullet"/>
      <w:lvlText w:val="•"/>
      <w:lvlJc w:val="left"/>
      <w:pPr>
        <w:ind w:left="1135" w:hanging="145"/>
      </w:pPr>
      <w:rPr>
        <w:rFonts w:hint="default"/>
        <w:lang w:val="en-US" w:eastAsia="en-US" w:bidi="ar-SA"/>
      </w:rPr>
    </w:lvl>
    <w:lvl w:ilvl="8" w:tplc="5420ABAC">
      <w:numFmt w:val="bullet"/>
      <w:lvlText w:val="•"/>
      <w:lvlJc w:val="left"/>
      <w:pPr>
        <w:ind w:left="1277" w:hanging="145"/>
      </w:pPr>
      <w:rPr>
        <w:rFonts w:hint="default"/>
        <w:lang w:val="en-US" w:eastAsia="en-US" w:bidi="ar-SA"/>
      </w:rPr>
    </w:lvl>
  </w:abstractNum>
  <w:abstractNum w:abstractNumId="5" w15:restartNumberingAfterBreak="0">
    <w:nsid w:val="0C287C16"/>
    <w:multiLevelType w:val="hybridMultilevel"/>
    <w:tmpl w:val="680AC354"/>
    <w:lvl w:ilvl="0" w:tplc="1424FF08">
      <w:numFmt w:val="bullet"/>
      <w:lvlText w:val=""/>
      <w:lvlJc w:val="left"/>
      <w:pPr>
        <w:ind w:left="2027" w:hanging="481"/>
      </w:pPr>
      <w:rPr>
        <w:rFonts w:ascii="Wingdings" w:eastAsia="Wingdings" w:hAnsi="Wingdings" w:cs="Wingdings" w:hint="default"/>
        <w:w w:val="100"/>
        <w:sz w:val="24"/>
        <w:szCs w:val="24"/>
        <w:lang w:val="en-US" w:eastAsia="en-US" w:bidi="ar-SA"/>
      </w:rPr>
    </w:lvl>
    <w:lvl w:ilvl="1" w:tplc="7FE639FA">
      <w:numFmt w:val="bullet"/>
      <w:lvlText w:val="•"/>
      <w:lvlJc w:val="left"/>
      <w:pPr>
        <w:ind w:left="2890" w:hanging="481"/>
      </w:pPr>
      <w:rPr>
        <w:rFonts w:hint="default"/>
        <w:lang w:val="en-US" w:eastAsia="en-US" w:bidi="ar-SA"/>
      </w:rPr>
    </w:lvl>
    <w:lvl w:ilvl="2" w:tplc="97EE1BD8">
      <w:numFmt w:val="bullet"/>
      <w:lvlText w:val="•"/>
      <w:lvlJc w:val="left"/>
      <w:pPr>
        <w:ind w:left="3760" w:hanging="481"/>
      </w:pPr>
      <w:rPr>
        <w:rFonts w:hint="default"/>
        <w:lang w:val="en-US" w:eastAsia="en-US" w:bidi="ar-SA"/>
      </w:rPr>
    </w:lvl>
    <w:lvl w:ilvl="3" w:tplc="780006A4">
      <w:numFmt w:val="bullet"/>
      <w:lvlText w:val="•"/>
      <w:lvlJc w:val="left"/>
      <w:pPr>
        <w:ind w:left="4631" w:hanging="481"/>
      </w:pPr>
      <w:rPr>
        <w:rFonts w:hint="default"/>
        <w:lang w:val="en-US" w:eastAsia="en-US" w:bidi="ar-SA"/>
      </w:rPr>
    </w:lvl>
    <w:lvl w:ilvl="4" w:tplc="09F43F6C">
      <w:numFmt w:val="bullet"/>
      <w:lvlText w:val="•"/>
      <w:lvlJc w:val="left"/>
      <w:pPr>
        <w:ind w:left="5501" w:hanging="481"/>
      </w:pPr>
      <w:rPr>
        <w:rFonts w:hint="default"/>
        <w:lang w:val="en-US" w:eastAsia="en-US" w:bidi="ar-SA"/>
      </w:rPr>
    </w:lvl>
    <w:lvl w:ilvl="5" w:tplc="6C903A7A">
      <w:numFmt w:val="bullet"/>
      <w:lvlText w:val="•"/>
      <w:lvlJc w:val="left"/>
      <w:pPr>
        <w:ind w:left="6372" w:hanging="481"/>
      </w:pPr>
      <w:rPr>
        <w:rFonts w:hint="default"/>
        <w:lang w:val="en-US" w:eastAsia="en-US" w:bidi="ar-SA"/>
      </w:rPr>
    </w:lvl>
    <w:lvl w:ilvl="6" w:tplc="E806E48C">
      <w:numFmt w:val="bullet"/>
      <w:lvlText w:val="•"/>
      <w:lvlJc w:val="left"/>
      <w:pPr>
        <w:ind w:left="7242" w:hanging="481"/>
      </w:pPr>
      <w:rPr>
        <w:rFonts w:hint="default"/>
        <w:lang w:val="en-US" w:eastAsia="en-US" w:bidi="ar-SA"/>
      </w:rPr>
    </w:lvl>
    <w:lvl w:ilvl="7" w:tplc="52FA9ABE">
      <w:numFmt w:val="bullet"/>
      <w:lvlText w:val="•"/>
      <w:lvlJc w:val="left"/>
      <w:pPr>
        <w:ind w:left="8112" w:hanging="481"/>
      </w:pPr>
      <w:rPr>
        <w:rFonts w:hint="default"/>
        <w:lang w:val="en-US" w:eastAsia="en-US" w:bidi="ar-SA"/>
      </w:rPr>
    </w:lvl>
    <w:lvl w:ilvl="8" w:tplc="159668F2">
      <w:numFmt w:val="bullet"/>
      <w:lvlText w:val="•"/>
      <w:lvlJc w:val="left"/>
      <w:pPr>
        <w:ind w:left="8983" w:hanging="481"/>
      </w:pPr>
      <w:rPr>
        <w:rFonts w:hint="default"/>
        <w:lang w:val="en-US" w:eastAsia="en-US" w:bidi="ar-SA"/>
      </w:rPr>
    </w:lvl>
  </w:abstractNum>
  <w:abstractNum w:abstractNumId="6" w15:restartNumberingAfterBreak="0">
    <w:nsid w:val="0FAB4BD5"/>
    <w:multiLevelType w:val="hybridMultilevel"/>
    <w:tmpl w:val="D654154A"/>
    <w:lvl w:ilvl="0" w:tplc="3162F07C">
      <w:numFmt w:val="bullet"/>
      <w:lvlText w:val="•"/>
      <w:lvlJc w:val="left"/>
      <w:pPr>
        <w:ind w:left="246" w:hanging="145"/>
      </w:pPr>
      <w:rPr>
        <w:rFonts w:ascii="Arial" w:eastAsia="Arial" w:hAnsi="Arial" w:cs="Arial" w:hint="default"/>
        <w:w w:val="100"/>
        <w:sz w:val="24"/>
        <w:szCs w:val="24"/>
        <w:lang w:val="en-US" w:eastAsia="en-US" w:bidi="ar-SA"/>
      </w:rPr>
    </w:lvl>
    <w:lvl w:ilvl="1" w:tplc="4C9211E6">
      <w:numFmt w:val="bullet"/>
      <w:lvlText w:val="•"/>
      <w:lvlJc w:val="left"/>
      <w:pPr>
        <w:ind w:left="625" w:hanging="145"/>
      </w:pPr>
      <w:rPr>
        <w:rFonts w:hint="default"/>
        <w:lang w:val="en-US" w:eastAsia="en-US" w:bidi="ar-SA"/>
      </w:rPr>
    </w:lvl>
    <w:lvl w:ilvl="2" w:tplc="2056EEE6">
      <w:numFmt w:val="bullet"/>
      <w:lvlText w:val="•"/>
      <w:lvlJc w:val="left"/>
      <w:pPr>
        <w:ind w:left="1011" w:hanging="145"/>
      </w:pPr>
      <w:rPr>
        <w:rFonts w:hint="default"/>
        <w:lang w:val="en-US" w:eastAsia="en-US" w:bidi="ar-SA"/>
      </w:rPr>
    </w:lvl>
    <w:lvl w:ilvl="3" w:tplc="7A6867CA">
      <w:numFmt w:val="bullet"/>
      <w:lvlText w:val="•"/>
      <w:lvlJc w:val="left"/>
      <w:pPr>
        <w:ind w:left="1397" w:hanging="145"/>
      </w:pPr>
      <w:rPr>
        <w:rFonts w:hint="default"/>
        <w:lang w:val="en-US" w:eastAsia="en-US" w:bidi="ar-SA"/>
      </w:rPr>
    </w:lvl>
    <w:lvl w:ilvl="4" w:tplc="3CB40F42">
      <w:numFmt w:val="bullet"/>
      <w:lvlText w:val="•"/>
      <w:lvlJc w:val="left"/>
      <w:pPr>
        <w:ind w:left="1783" w:hanging="145"/>
      </w:pPr>
      <w:rPr>
        <w:rFonts w:hint="default"/>
        <w:lang w:val="en-US" w:eastAsia="en-US" w:bidi="ar-SA"/>
      </w:rPr>
    </w:lvl>
    <w:lvl w:ilvl="5" w:tplc="9D1A5CDE">
      <w:numFmt w:val="bullet"/>
      <w:lvlText w:val="•"/>
      <w:lvlJc w:val="left"/>
      <w:pPr>
        <w:ind w:left="2169" w:hanging="145"/>
      </w:pPr>
      <w:rPr>
        <w:rFonts w:hint="default"/>
        <w:lang w:val="en-US" w:eastAsia="en-US" w:bidi="ar-SA"/>
      </w:rPr>
    </w:lvl>
    <w:lvl w:ilvl="6" w:tplc="43267EE2">
      <w:numFmt w:val="bullet"/>
      <w:lvlText w:val="•"/>
      <w:lvlJc w:val="left"/>
      <w:pPr>
        <w:ind w:left="2554" w:hanging="145"/>
      </w:pPr>
      <w:rPr>
        <w:rFonts w:hint="default"/>
        <w:lang w:val="en-US" w:eastAsia="en-US" w:bidi="ar-SA"/>
      </w:rPr>
    </w:lvl>
    <w:lvl w:ilvl="7" w:tplc="4998B696">
      <w:numFmt w:val="bullet"/>
      <w:lvlText w:val="•"/>
      <w:lvlJc w:val="left"/>
      <w:pPr>
        <w:ind w:left="2940" w:hanging="145"/>
      </w:pPr>
      <w:rPr>
        <w:rFonts w:hint="default"/>
        <w:lang w:val="en-US" w:eastAsia="en-US" w:bidi="ar-SA"/>
      </w:rPr>
    </w:lvl>
    <w:lvl w:ilvl="8" w:tplc="471A0C64">
      <w:numFmt w:val="bullet"/>
      <w:lvlText w:val="•"/>
      <w:lvlJc w:val="left"/>
      <w:pPr>
        <w:ind w:left="3326" w:hanging="145"/>
      </w:pPr>
      <w:rPr>
        <w:rFonts w:hint="default"/>
        <w:lang w:val="en-US" w:eastAsia="en-US" w:bidi="ar-SA"/>
      </w:rPr>
    </w:lvl>
  </w:abstractNum>
  <w:abstractNum w:abstractNumId="7" w15:restartNumberingAfterBreak="0">
    <w:nsid w:val="18692308"/>
    <w:multiLevelType w:val="hybridMultilevel"/>
    <w:tmpl w:val="5EA42780"/>
    <w:lvl w:ilvl="0" w:tplc="C45EF840">
      <w:numFmt w:val="bullet"/>
      <w:lvlText w:val="•"/>
      <w:lvlJc w:val="left"/>
      <w:pPr>
        <w:ind w:left="144" w:hanging="145"/>
      </w:pPr>
      <w:rPr>
        <w:rFonts w:ascii="Arial" w:eastAsia="Arial" w:hAnsi="Arial" w:cs="Arial" w:hint="default"/>
        <w:color w:val="30849B"/>
        <w:w w:val="100"/>
        <w:sz w:val="24"/>
        <w:szCs w:val="24"/>
        <w:lang w:val="en-US" w:eastAsia="en-US" w:bidi="ar-SA"/>
      </w:rPr>
    </w:lvl>
    <w:lvl w:ilvl="1" w:tplc="3536C0D4">
      <w:numFmt w:val="bullet"/>
      <w:lvlText w:val="•"/>
      <w:lvlJc w:val="left"/>
      <w:pPr>
        <w:ind w:left="299" w:hanging="145"/>
      </w:pPr>
      <w:rPr>
        <w:rFonts w:hint="default"/>
        <w:lang w:val="en-US" w:eastAsia="en-US" w:bidi="ar-SA"/>
      </w:rPr>
    </w:lvl>
    <w:lvl w:ilvl="2" w:tplc="36C236F0">
      <w:numFmt w:val="bullet"/>
      <w:lvlText w:val="•"/>
      <w:lvlJc w:val="left"/>
      <w:pPr>
        <w:ind w:left="458" w:hanging="145"/>
      </w:pPr>
      <w:rPr>
        <w:rFonts w:hint="default"/>
        <w:lang w:val="en-US" w:eastAsia="en-US" w:bidi="ar-SA"/>
      </w:rPr>
    </w:lvl>
    <w:lvl w:ilvl="3" w:tplc="F7A4F9D6">
      <w:numFmt w:val="bullet"/>
      <w:lvlText w:val="•"/>
      <w:lvlJc w:val="left"/>
      <w:pPr>
        <w:ind w:left="617" w:hanging="145"/>
      </w:pPr>
      <w:rPr>
        <w:rFonts w:hint="default"/>
        <w:lang w:val="en-US" w:eastAsia="en-US" w:bidi="ar-SA"/>
      </w:rPr>
    </w:lvl>
    <w:lvl w:ilvl="4" w:tplc="39A61A68">
      <w:numFmt w:val="bullet"/>
      <w:lvlText w:val="•"/>
      <w:lvlJc w:val="left"/>
      <w:pPr>
        <w:ind w:left="776" w:hanging="145"/>
      </w:pPr>
      <w:rPr>
        <w:rFonts w:hint="default"/>
        <w:lang w:val="en-US" w:eastAsia="en-US" w:bidi="ar-SA"/>
      </w:rPr>
    </w:lvl>
    <w:lvl w:ilvl="5" w:tplc="7C149D5A">
      <w:numFmt w:val="bullet"/>
      <w:lvlText w:val="•"/>
      <w:lvlJc w:val="left"/>
      <w:pPr>
        <w:ind w:left="935" w:hanging="145"/>
      </w:pPr>
      <w:rPr>
        <w:rFonts w:hint="default"/>
        <w:lang w:val="en-US" w:eastAsia="en-US" w:bidi="ar-SA"/>
      </w:rPr>
    </w:lvl>
    <w:lvl w:ilvl="6" w:tplc="F6DAABE2">
      <w:numFmt w:val="bullet"/>
      <w:lvlText w:val="•"/>
      <w:lvlJc w:val="left"/>
      <w:pPr>
        <w:ind w:left="1094" w:hanging="145"/>
      </w:pPr>
      <w:rPr>
        <w:rFonts w:hint="default"/>
        <w:lang w:val="en-US" w:eastAsia="en-US" w:bidi="ar-SA"/>
      </w:rPr>
    </w:lvl>
    <w:lvl w:ilvl="7" w:tplc="7FA688C4">
      <w:numFmt w:val="bullet"/>
      <w:lvlText w:val="•"/>
      <w:lvlJc w:val="left"/>
      <w:pPr>
        <w:ind w:left="1253" w:hanging="145"/>
      </w:pPr>
      <w:rPr>
        <w:rFonts w:hint="default"/>
        <w:lang w:val="en-US" w:eastAsia="en-US" w:bidi="ar-SA"/>
      </w:rPr>
    </w:lvl>
    <w:lvl w:ilvl="8" w:tplc="5A641CB2">
      <w:numFmt w:val="bullet"/>
      <w:lvlText w:val="•"/>
      <w:lvlJc w:val="left"/>
      <w:pPr>
        <w:ind w:left="1412" w:hanging="145"/>
      </w:pPr>
      <w:rPr>
        <w:rFonts w:hint="default"/>
        <w:lang w:val="en-US" w:eastAsia="en-US" w:bidi="ar-SA"/>
      </w:rPr>
    </w:lvl>
  </w:abstractNum>
  <w:abstractNum w:abstractNumId="8" w15:restartNumberingAfterBreak="0">
    <w:nsid w:val="1F9B3E58"/>
    <w:multiLevelType w:val="hybridMultilevel"/>
    <w:tmpl w:val="FE8CF00A"/>
    <w:lvl w:ilvl="0" w:tplc="3C502A7E">
      <w:numFmt w:val="bullet"/>
      <w:lvlText w:val=""/>
      <w:lvlJc w:val="left"/>
      <w:pPr>
        <w:ind w:left="2171" w:hanging="481"/>
      </w:pPr>
      <w:rPr>
        <w:rFonts w:ascii="Symbol" w:eastAsia="Symbol" w:hAnsi="Symbol" w:cs="Symbol" w:hint="default"/>
        <w:w w:val="100"/>
        <w:sz w:val="24"/>
        <w:szCs w:val="24"/>
        <w:lang w:val="en-US" w:eastAsia="en-US" w:bidi="ar-SA"/>
      </w:rPr>
    </w:lvl>
    <w:lvl w:ilvl="1" w:tplc="8C60C9E0">
      <w:numFmt w:val="bullet"/>
      <w:lvlText w:val="•"/>
      <w:lvlJc w:val="left"/>
      <w:pPr>
        <w:ind w:left="3034" w:hanging="481"/>
      </w:pPr>
      <w:rPr>
        <w:rFonts w:hint="default"/>
        <w:lang w:val="en-US" w:eastAsia="en-US" w:bidi="ar-SA"/>
      </w:rPr>
    </w:lvl>
    <w:lvl w:ilvl="2" w:tplc="3F1C696C">
      <w:numFmt w:val="bullet"/>
      <w:lvlText w:val="•"/>
      <w:lvlJc w:val="left"/>
      <w:pPr>
        <w:ind w:left="3888" w:hanging="481"/>
      </w:pPr>
      <w:rPr>
        <w:rFonts w:hint="default"/>
        <w:lang w:val="en-US" w:eastAsia="en-US" w:bidi="ar-SA"/>
      </w:rPr>
    </w:lvl>
    <w:lvl w:ilvl="3" w:tplc="C632FA82">
      <w:numFmt w:val="bullet"/>
      <w:lvlText w:val="•"/>
      <w:lvlJc w:val="left"/>
      <w:pPr>
        <w:ind w:left="4743" w:hanging="481"/>
      </w:pPr>
      <w:rPr>
        <w:rFonts w:hint="default"/>
        <w:lang w:val="en-US" w:eastAsia="en-US" w:bidi="ar-SA"/>
      </w:rPr>
    </w:lvl>
    <w:lvl w:ilvl="4" w:tplc="DD967D2E">
      <w:numFmt w:val="bullet"/>
      <w:lvlText w:val="•"/>
      <w:lvlJc w:val="left"/>
      <w:pPr>
        <w:ind w:left="5597" w:hanging="481"/>
      </w:pPr>
      <w:rPr>
        <w:rFonts w:hint="default"/>
        <w:lang w:val="en-US" w:eastAsia="en-US" w:bidi="ar-SA"/>
      </w:rPr>
    </w:lvl>
    <w:lvl w:ilvl="5" w:tplc="D87CCADE">
      <w:numFmt w:val="bullet"/>
      <w:lvlText w:val="•"/>
      <w:lvlJc w:val="left"/>
      <w:pPr>
        <w:ind w:left="6452" w:hanging="481"/>
      </w:pPr>
      <w:rPr>
        <w:rFonts w:hint="default"/>
        <w:lang w:val="en-US" w:eastAsia="en-US" w:bidi="ar-SA"/>
      </w:rPr>
    </w:lvl>
    <w:lvl w:ilvl="6" w:tplc="60E47C66">
      <w:numFmt w:val="bullet"/>
      <w:lvlText w:val="•"/>
      <w:lvlJc w:val="left"/>
      <w:pPr>
        <w:ind w:left="7306" w:hanging="481"/>
      </w:pPr>
      <w:rPr>
        <w:rFonts w:hint="default"/>
        <w:lang w:val="en-US" w:eastAsia="en-US" w:bidi="ar-SA"/>
      </w:rPr>
    </w:lvl>
    <w:lvl w:ilvl="7" w:tplc="C7C6A79A">
      <w:numFmt w:val="bullet"/>
      <w:lvlText w:val="•"/>
      <w:lvlJc w:val="left"/>
      <w:pPr>
        <w:ind w:left="8160" w:hanging="481"/>
      </w:pPr>
      <w:rPr>
        <w:rFonts w:hint="default"/>
        <w:lang w:val="en-US" w:eastAsia="en-US" w:bidi="ar-SA"/>
      </w:rPr>
    </w:lvl>
    <w:lvl w:ilvl="8" w:tplc="706434B8">
      <w:numFmt w:val="bullet"/>
      <w:lvlText w:val="•"/>
      <w:lvlJc w:val="left"/>
      <w:pPr>
        <w:ind w:left="9015" w:hanging="481"/>
      </w:pPr>
      <w:rPr>
        <w:rFonts w:hint="default"/>
        <w:lang w:val="en-US" w:eastAsia="en-US" w:bidi="ar-SA"/>
      </w:rPr>
    </w:lvl>
  </w:abstractNum>
  <w:abstractNum w:abstractNumId="9" w15:restartNumberingAfterBreak="0">
    <w:nsid w:val="2015094E"/>
    <w:multiLevelType w:val="hybridMultilevel"/>
    <w:tmpl w:val="6896B3BE"/>
    <w:lvl w:ilvl="0" w:tplc="10E6C566">
      <w:numFmt w:val="bullet"/>
      <w:lvlText w:val="•"/>
      <w:lvlJc w:val="left"/>
      <w:pPr>
        <w:ind w:left="439" w:hanging="145"/>
      </w:pPr>
      <w:rPr>
        <w:rFonts w:ascii="Arial" w:eastAsia="Arial" w:hAnsi="Arial" w:cs="Arial" w:hint="default"/>
        <w:color w:val="30849B"/>
        <w:w w:val="100"/>
        <w:sz w:val="24"/>
        <w:szCs w:val="24"/>
        <w:lang w:val="en-US" w:eastAsia="en-US" w:bidi="ar-SA"/>
      </w:rPr>
    </w:lvl>
    <w:lvl w:ilvl="1" w:tplc="8F72B624">
      <w:numFmt w:val="bullet"/>
      <w:lvlText w:val="•"/>
      <w:lvlJc w:val="left"/>
      <w:pPr>
        <w:ind w:left="1066" w:hanging="145"/>
      </w:pPr>
      <w:rPr>
        <w:rFonts w:ascii="Arial" w:eastAsia="Arial" w:hAnsi="Arial" w:cs="Arial" w:hint="default"/>
        <w:color w:val="30849B"/>
        <w:w w:val="100"/>
        <w:sz w:val="24"/>
        <w:szCs w:val="24"/>
        <w:lang w:val="en-US" w:eastAsia="en-US" w:bidi="ar-SA"/>
      </w:rPr>
    </w:lvl>
    <w:lvl w:ilvl="2" w:tplc="0834240E">
      <w:numFmt w:val="bullet"/>
      <w:lvlText w:val="•"/>
      <w:lvlJc w:val="left"/>
      <w:pPr>
        <w:ind w:left="854" w:hanging="145"/>
      </w:pPr>
      <w:rPr>
        <w:rFonts w:hint="default"/>
        <w:lang w:val="en-US" w:eastAsia="en-US" w:bidi="ar-SA"/>
      </w:rPr>
    </w:lvl>
    <w:lvl w:ilvl="3" w:tplc="7D64CB48">
      <w:numFmt w:val="bullet"/>
      <w:lvlText w:val="•"/>
      <w:lvlJc w:val="left"/>
      <w:pPr>
        <w:ind w:left="648" w:hanging="145"/>
      </w:pPr>
      <w:rPr>
        <w:rFonts w:hint="default"/>
        <w:lang w:val="en-US" w:eastAsia="en-US" w:bidi="ar-SA"/>
      </w:rPr>
    </w:lvl>
    <w:lvl w:ilvl="4" w:tplc="FC7A7500">
      <w:numFmt w:val="bullet"/>
      <w:lvlText w:val="•"/>
      <w:lvlJc w:val="left"/>
      <w:pPr>
        <w:ind w:left="442" w:hanging="145"/>
      </w:pPr>
      <w:rPr>
        <w:rFonts w:hint="default"/>
        <w:lang w:val="en-US" w:eastAsia="en-US" w:bidi="ar-SA"/>
      </w:rPr>
    </w:lvl>
    <w:lvl w:ilvl="5" w:tplc="1C0EC33E">
      <w:numFmt w:val="bullet"/>
      <w:lvlText w:val="•"/>
      <w:lvlJc w:val="left"/>
      <w:pPr>
        <w:ind w:left="236" w:hanging="145"/>
      </w:pPr>
      <w:rPr>
        <w:rFonts w:hint="default"/>
        <w:lang w:val="en-US" w:eastAsia="en-US" w:bidi="ar-SA"/>
      </w:rPr>
    </w:lvl>
    <w:lvl w:ilvl="6" w:tplc="B22E05B6">
      <w:numFmt w:val="bullet"/>
      <w:lvlText w:val="•"/>
      <w:lvlJc w:val="left"/>
      <w:pPr>
        <w:ind w:left="30" w:hanging="145"/>
      </w:pPr>
      <w:rPr>
        <w:rFonts w:hint="default"/>
        <w:lang w:val="en-US" w:eastAsia="en-US" w:bidi="ar-SA"/>
      </w:rPr>
    </w:lvl>
    <w:lvl w:ilvl="7" w:tplc="6B3A1090">
      <w:numFmt w:val="bullet"/>
      <w:lvlText w:val="•"/>
      <w:lvlJc w:val="left"/>
      <w:pPr>
        <w:ind w:left="-176" w:hanging="145"/>
      </w:pPr>
      <w:rPr>
        <w:rFonts w:hint="default"/>
        <w:lang w:val="en-US" w:eastAsia="en-US" w:bidi="ar-SA"/>
      </w:rPr>
    </w:lvl>
    <w:lvl w:ilvl="8" w:tplc="B8700E66">
      <w:numFmt w:val="bullet"/>
      <w:lvlText w:val="•"/>
      <w:lvlJc w:val="left"/>
      <w:pPr>
        <w:ind w:left="-382" w:hanging="145"/>
      </w:pPr>
      <w:rPr>
        <w:rFonts w:hint="default"/>
        <w:lang w:val="en-US" w:eastAsia="en-US" w:bidi="ar-SA"/>
      </w:rPr>
    </w:lvl>
  </w:abstractNum>
  <w:abstractNum w:abstractNumId="10" w15:restartNumberingAfterBreak="0">
    <w:nsid w:val="225713E3"/>
    <w:multiLevelType w:val="hybridMultilevel"/>
    <w:tmpl w:val="2F064756"/>
    <w:lvl w:ilvl="0" w:tplc="3BE29A86">
      <w:numFmt w:val="bullet"/>
      <w:lvlText w:val="•"/>
      <w:lvlJc w:val="left"/>
      <w:pPr>
        <w:ind w:left="144" w:hanging="145"/>
      </w:pPr>
      <w:rPr>
        <w:rFonts w:ascii="Arial" w:eastAsia="Arial" w:hAnsi="Arial" w:cs="Arial" w:hint="default"/>
        <w:color w:val="30849B"/>
        <w:w w:val="100"/>
        <w:sz w:val="24"/>
        <w:szCs w:val="24"/>
        <w:lang w:val="en-US" w:eastAsia="en-US" w:bidi="ar-SA"/>
      </w:rPr>
    </w:lvl>
    <w:lvl w:ilvl="1" w:tplc="8490F06E">
      <w:numFmt w:val="bullet"/>
      <w:lvlText w:val="•"/>
      <w:lvlJc w:val="left"/>
      <w:pPr>
        <w:ind w:left="464" w:hanging="145"/>
      </w:pPr>
      <w:rPr>
        <w:rFonts w:hint="default"/>
        <w:lang w:val="en-US" w:eastAsia="en-US" w:bidi="ar-SA"/>
      </w:rPr>
    </w:lvl>
    <w:lvl w:ilvl="2" w:tplc="4ED24528">
      <w:numFmt w:val="bullet"/>
      <w:lvlText w:val="•"/>
      <w:lvlJc w:val="left"/>
      <w:pPr>
        <w:ind w:left="789" w:hanging="145"/>
      </w:pPr>
      <w:rPr>
        <w:rFonts w:hint="default"/>
        <w:lang w:val="en-US" w:eastAsia="en-US" w:bidi="ar-SA"/>
      </w:rPr>
    </w:lvl>
    <w:lvl w:ilvl="3" w:tplc="7B62D9EE">
      <w:numFmt w:val="bullet"/>
      <w:lvlText w:val="•"/>
      <w:lvlJc w:val="left"/>
      <w:pPr>
        <w:ind w:left="1114" w:hanging="145"/>
      </w:pPr>
      <w:rPr>
        <w:rFonts w:hint="default"/>
        <w:lang w:val="en-US" w:eastAsia="en-US" w:bidi="ar-SA"/>
      </w:rPr>
    </w:lvl>
    <w:lvl w:ilvl="4" w:tplc="42288748">
      <w:numFmt w:val="bullet"/>
      <w:lvlText w:val="•"/>
      <w:lvlJc w:val="left"/>
      <w:pPr>
        <w:ind w:left="1438" w:hanging="145"/>
      </w:pPr>
      <w:rPr>
        <w:rFonts w:hint="default"/>
        <w:lang w:val="en-US" w:eastAsia="en-US" w:bidi="ar-SA"/>
      </w:rPr>
    </w:lvl>
    <w:lvl w:ilvl="5" w:tplc="569618BE">
      <w:numFmt w:val="bullet"/>
      <w:lvlText w:val="•"/>
      <w:lvlJc w:val="left"/>
      <w:pPr>
        <w:ind w:left="1763" w:hanging="145"/>
      </w:pPr>
      <w:rPr>
        <w:rFonts w:hint="default"/>
        <w:lang w:val="en-US" w:eastAsia="en-US" w:bidi="ar-SA"/>
      </w:rPr>
    </w:lvl>
    <w:lvl w:ilvl="6" w:tplc="A01CC86A">
      <w:numFmt w:val="bullet"/>
      <w:lvlText w:val="•"/>
      <w:lvlJc w:val="left"/>
      <w:pPr>
        <w:ind w:left="2088" w:hanging="145"/>
      </w:pPr>
      <w:rPr>
        <w:rFonts w:hint="default"/>
        <w:lang w:val="en-US" w:eastAsia="en-US" w:bidi="ar-SA"/>
      </w:rPr>
    </w:lvl>
    <w:lvl w:ilvl="7" w:tplc="3E0CA4CE">
      <w:numFmt w:val="bullet"/>
      <w:lvlText w:val="•"/>
      <w:lvlJc w:val="left"/>
      <w:pPr>
        <w:ind w:left="2412" w:hanging="145"/>
      </w:pPr>
      <w:rPr>
        <w:rFonts w:hint="default"/>
        <w:lang w:val="en-US" w:eastAsia="en-US" w:bidi="ar-SA"/>
      </w:rPr>
    </w:lvl>
    <w:lvl w:ilvl="8" w:tplc="F7228B50">
      <w:numFmt w:val="bullet"/>
      <w:lvlText w:val="•"/>
      <w:lvlJc w:val="left"/>
      <w:pPr>
        <w:ind w:left="2737" w:hanging="145"/>
      </w:pPr>
      <w:rPr>
        <w:rFonts w:hint="default"/>
        <w:lang w:val="en-US" w:eastAsia="en-US" w:bidi="ar-SA"/>
      </w:rPr>
    </w:lvl>
  </w:abstractNum>
  <w:abstractNum w:abstractNumId="11" w15:restartNumberingAfterBreak="0">
    <w:nsid w:val="236E650E"/>
    <w:multiLevelType w:val="hybridMultilevel"/>
    <w:tmpl w:val="4190AD10"/>
    <w:lvl w:ilvl="0" w:tplc="EDA097CA">
      <w:numFmt w:val="bullet"/>
      <w:lvlText w:val="•"/>
      <w:lvlJc w:val="left"/>
      <w:pPr>
        <w:ind w:left="336" w:hanging="336"/>
      </w:pPr>
      <w:rPr>
        <w:rFonts w:ascii="Arial" w:eastAsia="Arial" w:hAnsi="Arial" w:cs="Arial" w:hint="default"/>
        <w:color w:val="30849B"/>
        <w:spacing w:val="-27"/>
        <w:w w:val="77"/>
        <w:sz w:val="24"/>
        <w:szCs w:val="24"/>
        <w:lang w:val="en-US" w:eastAsia="en-US" w:bidi="ar-SA"/>
      </w:rPr>
    </w:lvl>
    <w:lvl w:ilvl="1" w:tplc="A2925DEA">
      <w:numFmt w:val="bullet"/>
      <w:lvlText w:val="•"/>
      <w:lvlJc w:val="left"/>
      <w:pPr>
        <w:ind w:left="623" w:hanging="336"/>
      </w:pPr>
      <w:rPr>
        <w:rFonts w:hint="default"/>
        <w:lang w:val="en-US" w:eastAsia="en-US" w:bidi="ar-SA"/>
      </w:rPr>
    </w:lvl>
    <w:lvl w:ilvl="2" w:tplc="459E4152">
      <w:numFmt w:val="bullet"/>
      <w:lvlText w:val="•"/>
      <w:lvlJc w:val="left"/>
      <w:pPr>
        <w:ind w:left="906" w:hanging="336"/>
      </w:pPr>
      <w:rPr>
        <w:rFonts w:hint="default"/>
        <w:lang w:val="en-US" w:eastAsia="en-US" w:bidi="ar-SA"/>
      </w:rPr>
    </w:lvl>
    <w:lvl w:ilvl="3" w:tplc="335A74EA">
      <w:numFmt w:val="bullet"/>
      <w:lvlText w:val="•"/>
      <w:lvlJc w:val="left"/>
      <w:pPr>
        <w:ind w:left="1189" w:hanging="336"/>
      </w:pPr>
      <w:rPr>
        <w:rFonts w:hint="default"/>
        <w:lang w:val="en-US" w:eastAsia="en-US" w:bidi="ar-SA"/>
      </w:rPr>
    </w:lvl>
    <w:lvl w:ilvl="4" w:tplc="95069872">
      <w:numFmt w:val="bullet"/>
      <w:lvlText w:val="•"/>
      <w:lvlJc w:val="left"/>
      <w:pPr>
        <w:ind w:left="1473" w:hanging="336"/>
      </w:pPr>
      <w:rPr>
        <w:rFonts w:hint="default"/>
        <w:lang w:val="en-US" w:eastAsia="en-US" w:bidi="ar-SA"/>
      </w:rPr>
    </w:lvl>
    <w:lvl w:ilvl="5" w:tplc="C48002FA">
      <w:numFmt w:val="bullet"/>
      <w:lvlText w:val="•"/>
      <w:lvlJc w:val="left"/>
      <w:pPr>
        <w:ind w:left="1756" w:hanging="336"/>
      </w:pPr>
      <w:rPr>
        <w:rFonts w:hint="default"/>
        <w:lang w:val="en-US" w:eastAsia="en-US" w:bidi="ar-SA"/>
      </w:rPr>
    </w:lvl>
    <w:lvl w:ilvl="6" w:tplc="84E60DEC">
      <w:numFmt w:val="bullet"/>
      <w:lvlText w:val="•"/>
      <w:lvlJc w:val="left"/>
      <w:pPr>
        <w:ind w:left="2039" w:hanging="336"/>
      </w:pPr>
      <w:rPr>
        <w:rFonts w:hint="default"/>
        <w:lang w:val="en-US" w:eastAsia="en-US" w:bidi="ar-SA"/>
      </w:rPr>
    </w:lvl>
    <w:lvl w:ilvl="7" w:tplc="6292E6E2">
      <w:numFmt w:val="bullet"/>
      <w:lvlText w:val="•"/>
      <w:lvlJc w:val="left"/>
      <w:pPr>
        <w:ind w:left="2322" w:hanging="336"/>
      </w:pPr>
      <w:rPr>
        <w:rFonts w:hint="default"/>
        <w:lang w:val="en-US" w:eastAsia="en-US" w:bidi="ar-SA"/>
      </w:rPr>
    </w:lvl>
    <w:lvl w:ilvl="8" w:tplc="F3825178">
      <w:numFmt w:val="bullet"/>
      <w:lvlText w:val="•"/>
      <w:lvlJc w:val="left"/>
      <w:pPr>
        <w:ind w:left="2606" w:hanging="336"/>
      </w:pPr>
      <w:rPr>
        <w:rFonts w:hint="default"/>
        <w:lang w:val="en-US" w:eastAsia="en-US" w:bidi="ar-SA"/>
      </w:rPr>
    </w:lvl>
  </w:abstractNum>
  <w:abstractNum w:abstractNumId="12" w15:restartNumberingAfterBreak="0">
    <w:nsid w:val="25A73CB8"/>
    <w:multiLevelType w:val="hybridMultilevel"/>
    <w:tmpl w:val="46F69B90"/>
    <w:lvl w:ilvl="0" w:tplc="75D4C5BA">
      <w:numFmt w:val="bullet"/>
      <w:lvlText w:val="•"/>
      <w:lvlJc w:val="left"/>
      <w:pPr>
        <w:ind w:left="246" w:hanging="145"/>
      </w:pPr>
      <w:rPr>
        <w:rFonts w:ascii="Arial" w:eastAsia="Arial" w:hAnsi="Arial" w:cs="Arial" w:hint="default"/>
        <w:w w:val="100"/>
        <w:sz w:val="24"/>
        <w:szCs w:val="24"/>
        <w:lang w:val="en-US" w:eastAsia="en-US" w:bidi="ar-SA"/>
      </w:rPr>
    </w:lvl>
    <w:lvl w:ilvl="1" w:tplc="F5F0A180">
      <w:numFmt w:val="bullet"/>
      <w:lvlText w:val="•"/>
      <w:lvlJc w:val="left"/>
      <w:pPr>
        <w:ind w:left="625" w:hanging="145"/>
      </w:pPr>
      <w:rPr>
        <w:rFonts w:hint="default"/>
        <w:lang w:val="en-US" w:eastAsia="en-US" w:bidi="ar-SA"/>
      </w:rPr>
    </w:lvl>
    <w:lvl w:ilvl="2" w:tplc="171E5586">
      <w:numFmt w:val="bullet"/>
      <w:lvlText w:val="•"/>
      <w:lvlJc w:val="left"/>
      <w:pPr>
        <w:ind w:left="1011" w:hanging="145"/>
      </w:pPr>
      <w:rPr>
        <w:rFonts w:hint="default"/>
        <w:lang w:val="en-US" w:eastAsia="en-US" w:bidi="ar-SA"/>
      </w:rPr>
    </w:lvl>
    <w:lvl w:ilvl="3" w:tplc="8A36A7D0">
      <w:numFmt w:val="bullet"/>
      <w:lvlText w:val="•"/>
      <w:lvlJc w:val="left"/>
      <w:pPr>
        <w:ind w:left="1397" w:hanging="145"/>
      </w:pPr>
      <w:rPr>
        <w:rFonts w:hint="default"/>
        <w:lang w:val="en-US" w:eastAsia="en-US" w:bidi="ar-SA"/>
      </w:rPr>
    </w:lvl>
    <w:lvl w:ilvl="4" w:tplc="6C38F856">
      <w:numFmt w:val="bullet"/>
      <w:lvlText w:val="•"/>
      <w:lvlJc w:val="left"/>
      <w:pPr>
        <w:ind w:left="1783" w:hanging="145"/>
      </w:pPr>
      <w:rPr>
        <w:rFonts w:hint="default"/>
        <w:lang w:val="en-US" w:eastAsia="en-US" w:bidi="ar-SA"/>
      </w:rPr>
    </w:lvl>
    <w:lvl w:ilvl="5" w:tplc="C71046F8">
      <w:numFmt w:val="bullet"/>
      <w:lvlText w:val="•"/>
      <w:lvlJc w:val="left"/>
      <w:pPr>
        <w:ind w:left="2169" w:hanging="145"/>
      </w:pPr>
      <w:rPr>
        <w:rFonts w:hint="default"/>
        <w:lang w:val="en-US" w:eastAsia="en-US" w:bidi="ar-SA"/>
      </w:rPr>
    </w:lvl>
    <w:lvl w:ilvl="6" w:tplc="193A3A82">
      <w:numFmt w:val="bullet"/>
      <w:lvlText w:val="•"/>
      <w:lvlJc w:val="left"/>
      <w:pPr>
        <w:ind w:left="2554" w:hanging="145"/>
      </w:pPr>
      <w:rPr>
        <w:rFonts w:hint="default"/>
        <w:lang w:val="en-US" w:eastAsia="en-US" w:bidi="ar-SA"/>
      </w:rPr>
    </w:lvl>
    <w:lvl w:ilvl="7" w:tplc="E036FA28">
      <w:numFmt w:val="bullet"/>
      <w:lvlText w:val="•"/>
      <w:lvlJc w:val="left"/>
      <w:pPr>
        <w:ind w:left="2940" w:hanging="145"/>
      </w:pPr>
      <w:rPr>
        <w:rFonts w:hint="default"/>
        <w:lang w:val="en-US" w:eastAsia="en-US" w:bidi="ar-SA"/>
      </w:rPr>
    </w:lvl>
    <w:lvl w:ilvl="8" w:tplc="6792BF12">
      <w:numFmt w:val="bullet"/>
      <w:lvlText w:val="•"/>
      <w:lvlJc w:val="left"/>
      <w:pPr>
        <w:ind w:left="3326" w:hanging="145"/>
      </w:pPr>
      <w:rPr>
        <w:rFonts w:hint="default"/>
        <w:lang w:val="en-US" w:eastAsia="en-US" w:bidi="ar-SA"/>
      </w:rPr>
    </w:lvl>
  </w:abstractNum>
  <w:abstractNum w:abstractNumId="13" w15:restartNumberingAfterBreak="0">
    <w:nsid w:val="32244175"/>
    <w:multiLevelType w:val="hybridMultilevel"/>
    <w:tmpl w:val="DA268A5A"/>
    <w:lvl w:ilvl="0" w:tplc="248ED076">
      <w:numFmt w:val="bullet"/>
      <w:lvlText w:val="⚫"/>
      <w:lvlJc w:val="left"/>
      <w:pPr>
        <w:ind w:left="1306" w:hanging="481"/>
      </w:pPr>
      <w:rPr>
        <w:rFonts w:ascii="Wingdings" w:eastAsia="Wingdings" w:hAnsi="Wingdings" w:cs="Wingdings" w:hint="default"/>
        <w:w w:val="201"/>
        <w:sz w:val="13"/>
        <w:szCs w:val="13"/>
        <w:lang w:val="en-US" w:eastAsia="en-US" w:bidi="ar-SA"/>
      </w:rPr>
    </w:lvl>
    <w:lvl w:ilvl="1" w:tplc="D5F82F28">
      <w:numFmt w:val="bullet"/>
      <w:lvlText w:val="•"/>
      <w:lvlJc w:val="left"/>
      <w:pPr>
        <w:ind w:left="2242" w:hanging="481"/>
      </w:pPr>
      <w:rPr>
        <w:rFonts w:hint="default"/>
        <w:lang w:val="en-US" w:eastAsia="en-US" w:bidi="ar-SA"/>
      </w:rPr>
    </w:lvl>
    <w:lvl w:ilvl="2" w:tplc="7BE6B710">
      <w:numFmt w:val="bullet"/>
      <w:lvlText w:val="•"/>
      <w:lvlJc w:val="left"/>
      <w:pPr>
        <w:ind w:left="3184" w:hanging="481"/>
      </w:pPr>
      <w:rPr>
        <w:rFonts w:hint="default"/>
        <w:lang w:val="en-US" w:eastAsia="en-US" w:bidi="ar-SA"/>
      </w:rPr>
    </w:lvl>
    <w:lvl w:ilvl="3" w:tplc="970E8172">
      <w:numFmt w:val="bullet"/>
      <w:lvlText w:val="•"/>
      <w:lvlJc w:val="left"/>
      <w:pPr>
        <w:ind w:left="4127" w:hanging="481"/>
      </w:pPr>
      <w:rPr>
        <w:rFonts w:hint="default"/>
        <w:lang w:val="en-US" w:eastAsia="en-US" w:bidi="ar-SA"/>
      </w:rPr>
    </w:lvl>
    <w:lvl w:ilvl="4" w:tplc="58705812">
      <w:numFmt w:val="bullet"/>
      <w:lvlText w:val="•"/>
      <w:lvlJc w:val="left"/>
      <w:pPr>
        <w:ind w:left="5069" w:hanging="481"/>
      </w:pPr>
      <w:rPr>
        <w:rFonts w:hint="default"/>
        <w:lang w:val="en-US" w:eastAsia="en-US" w:bidi="ar-SA"/>
      </w:rPr>
    </w:lvl>
    <w:lvl w:ilvl="5" w:tplc="13FAB974">
      <w:numFmt w:val="bullet"/>
      <w:lvlText w:val="•"/>
      <w:lvlJc w:val="left"/>
      <w:pPr>
        <w:ind w:left="6012" w:hanging="481"/>
      </w:pPr>
      <w:rPr>
        <w:rFonts w:hint="default"/>
        <w:lang w:val="en-US" w:eastAsia="en-US" w:bidi="ar-SA"/>
      </w:rPr>
    </w:lvl>
    <w:lvl w:ilvl="6" w:tplc="40906766">
      <w:numFmt w:val="bullet"/>
      <w:lvlText w:val="•"/>
      <w:lvlJc w:val="left"/>
      <w:pPr>
        <w:ind w:left="6954" w:hanging="481"/>
      </w:pPr>
      <w:rPr>
        <w:rFonts w:hint="default"/>
        <w:lang w:val="en-US" w:eastAsia="en-US" w:bidi="ar-SA"/>
      </w:rPr>
    </w:lvl>
    <w:lvl w:ilvl="7" w:tplc="3EDE29DE">
      <w:numFmt w:val="bullet"/>
      <w:lvlText w:val="•"/>
      <w:lvlJc w:val="left"/>
      <w:pPr>
        <w:ind w:left="7896" w:hanging="481"/>
      </w:pPr>
      <w:rPr>
        <w:rFonts w:hint="default"/>
        <w:lang w:val="en-US" w:eastAsia="en-US" w:bidi="ar-SA"/>
      </w:rPr>
    </w:lvl>
    <w:lvl w:ilvl="8" w:tplc="83DAD922">
      <w:numFmt w:val="bullet"/>
      <w:lvlText w:val="•"/>
      <w:lvlJc w:val="left"/>
      <w:pPr>
        <w:ind w:left="8839" w:hanging="481"/>
      </w:pPr>
      <w:rPr>
        <w:rFonts w:hint="default"/>
        <w:lang w:val="en-US" w:eastAsia="en-US" w:bidi="ar-SA"/>
      </w:rPr>
    </w:lvl>
  </w:abstractNum>
  <w:abstractNum w:abstractNumId="14" w15:restartNumberingAfterBreak="0">
    <w:nsid w:val="37196BF6"/>
    <w:multiLevelType w:val="hybridMultilevel"/>
    <w:tmpl w:val="24B0F65E"/>
    <w:lvl w:ilvl="0" w:tplc="27680FAC">
      <w:start w:val="1"/>
      <w:numFmt w:val="decimal"/>
      <w:lvlText w:val="%1."/>
      <w:lvlJc w:val="left"/>
      <w:pPr>
        <w:ind w:left="1065" w:hanging="240"/>
        <w:jc w:val="left"/>
      </w:pPr>
      <w:rPr>
        <w:rFonts w:ascii="Carlito" w:eastAsia="Carlito" w:hAnsi="Carlito" w:cs="Carlito" w:hint="default"/>
        <w:b/>
        <w:bCs/>
        <w:spacing w:val="-10"/>
        <w:w w:val="100"/>
        <w:sz w:val="24"/>
        <w:szCs w:val="24"/>
        <w:lang w:val="en-US" w:eastAsia="en-US" w:bidi="ar-SA"/>
      </w:rPr>
    </w:lvl>
    <w:lvl w:ilvl="1" w:tplc="A808AB4C">
      <w:start w:val="1"/>
      <w:numFmt w:val="decimal"/>
      <w:lvlText w:val="%1.%2."/>
      <w:lvlJc w:val="left"/>
      <w:pPr>
        <w:ind w:left="1626" w:hanging="544"/>
        <w:jc w:val="right"/>
      </w:pPr>
      <w:rPr>
        <w:rFonts w:hint="default"/>
        <w:spacing w:val="-26"/>
        <w:w w:val="100"/>
        <w:lang w:val="en-US" w:eastAsia="en-US" w:bidi="ar-SA"/>
      </w:rPr>
    </w:lvl>
    <w:lvl w:ilvl="2" w:tplc="3440F8E6">
      <w:start w:val="1"/>
      <w:numFmt w:val="decimal"/>
      <w:lvlText w:val="%1.%2.%3."/>
      <w:lvlJc w:val="left"/>
      <w:pPr>
        <w:ind w:left="2186" w:hanging="544"/>
        <w:jc w:val="left"/>
      </w:pPr>
      <w:rPr>
        <w:rFonts w:ascii="Arial" w:eastAsia="Arial" w:hAnsi="Arial" w:cs="Arial" w:hint="default"/>
        <w:spacing w:val="-10"/>
        <w:w w:val="90"/>
        <w:sz w:val="24"/>
        <w:szCs w:val="24"/>
        <w:lang w:val="en-US" w:eastAsia="en-US" w:bidi="ar-SA"/>
      </w:rPr>
    </w:lvl>
    <w:lvl w:ilvl="3" w:tplc="22D22364">
      <w:numFmt w:val="bullet"/>
      <w:lvlText w:val="•"/>
      <w:lvlJc w:val="left"/>
      <w:pPr>
        <w:ind w:left="1580" w:hanging="544"/>
      </w:pPr>
      <w:rPr>
        <w:rFonts w:hint="default"/>
        <w:lang w:val="en-US" w:eastAsia="en-US" w:bidi="ar-SA"/>
      </w:rPr>
    </w:lvl>
    <w:lvl w:ilvl="4" w:tplc="1A4AE356">
      <w:numFmt w:val="bullet"/>
      <w:lvlText w:val="•"/>
      <w:lvlJc w:val="left"/>
      <w:pPr>
        <w:ind w:left="1620" w:hanging="544"/>
      </w:pPr>
      <w:rPr>
        <w:rFonts w:hint="default"/>
        <w:lang w:val="en-US" w:eastAsia="en-US" w:bidi="ar-SA"/>
      </w:rPr>
    </w:lvl>
    <w:lvl w:ilvl="5" w:tplc="E0886ACA">
      <w:numFmt w:val="bullet"/>
      <w:lvlText w:val="•"/>
      <w:lvlJc w:val="left"/>
      <w:pPr>
        <w:ind w:left="2180" w:hanging="544"/>
      </w:pPr>
      <w:rPr>
        <w:rFonts w:hint="default"/>
        <w:lang w:val="en-US" w:eastAsia="en-US" w:bidi="ar-SA"/>
      </w:rPr>
    </w:lvl>
    <w:lvl w:ilvl="6" w:tplc="39364E1A">
      <w:numFmt w:val="bullet"/>
      <w:lvlText w:val="•"/>
      <w:lvlJc w:val="left"/>
      <w:pPr>
        <w:ind w:left="2200" w:hanging="544"/>
      </w:pPr>
      <w:rPr>
        <w:rFonts w:hint="default"/>
        <w:lang w:val="en-US" w:eastAsia="en-US" w:bidi="ar-SA"/>
      </w:rPr>
    </w:lvl>
    <w:lvl w:ilvl="7" w:tplc="A5EE18F4">
      <w:numFmt w:val="bullet"/>
      <w:lvlText w:val="•"/>
      <w:lvlJc w:val="left"/>
      <w:pPr>
        <w:ind w:left="2260" w:hanging="544"/>
      </w:pPr>
      <w:rPr>
        <w:rFonts w:hint="default"/>
        <w:lang w:val="en-US" w:eastAsia="en-US" w:bidi="ar-SA"/>
      </w:rPr>
    </w:lvl>
    <w:lvl w:ilvl="8" w:tplc="C840D090">
      <w:numFmt w:val="bullet"/>
      <w:lvlText w:val="•"/>
      <w:lvlJc w:val="left"/>
      <w:pPr>
        <w:ind w:left="2420" w:hanging="544"/>
      </w:pPr>
      <w:rPr>
        <w:rFonts w:hint="default"/>
        <w:lang w:val="en-US" w:eastAsia="en-US" w:bidi="ar-SA"/>
      </w:rPr>
    </w:lvl>
  </w:abstractNum>
  <w:abstractNum w:abstractNumId="15" w15:restartNumberingAfterBreak="0">
    <w:nsid w:val="39756C4A"/>
    <w:multiLevelType w:val="hybridMultilevel"/>
    <w:tmpl w:val="66CC06DE"/>
    <w:lvl w:ilvl="0" w:tplc="B3C89E88">
      <w:numFmt w:val="bullet"/>
      <w:lvlText w:val="•"/>
      <w:lvlJc w:val="left"/>
      <w:pPr>
        <w:ind w:left="143" w:hanging="144"/>
      </w:pPr>
      <w:rPr>
        <w:rFonts w:ascii="Arial" w:eastAsia="Arial" w:hAnsi="Arial" w:cs="Arial" w:hint="default"/>
        <w:color w:val="30849B"/>
        <w:w w:val="100"/>
        <w:sz w:val="24"/>
        <w:szCs w:val="24"/>
        <w:lang w:val="en-US" w:eastAsia="en-US" w:bidi="ar-SA"/>
      </w:rPr>
    </w:lvl>
    <w:lvl w:ilvl="1" w:tplc="5F5A9C7C">
      <w:numFmt w:val="bullet"/>
      <w:lvlText w:val="•"/>
      <w:lvlJc w:val="left"/>
      <w:pPr>
        <w:ind w:left="251" w:hanging="144"/>
      </w:pPr>
      <w:rPr>
        <w:rFonts w:hint="default"/>
        <w:lang w:val="en-US" w:eastAsia="en-US" w:bidi="ar-SA"/>
      </w:rPr>
    </w:lvl>
    <w:lvl w:ilvl="2" w:tplc="B57A774A">
      <w:numFmt w:val="bullet"/>
      <w:lvlText w:val="•"/>
      <w:lvlJc w:val="left"/>
      <w:pPr>
        <w:ind w:left="362" w:hanging="144"/>
      </w:pPr>
      <w:rPr>
        <w:rFonts w:hint="default"/>
        <w:lang w:val="en-US" w:eastAsia="en-US" w:bidi="ar-SA"/>
      </w:rPr>
    </w:lvl>
    <w:lvl w:ilvl="3" w:tplc="D3F60BE0">
      <w:numFmt w:val="bullet"/>
      <w:lvlText w:val="•"/>
      <w:lvlJc w:val="left"/>
      <w:pPr>
        <w:ind w:left="473" w:hanging="144"/>
      </w:pPr>
      <w:rPr>
        <w:rFonts w:hint="default"/>
        <w:lang w:val="en-US" w:eastAsia="en-US" w:bidi="ar-SA"/>
      </w:rPr>
    </w:lvl>
    <w:lvl w:ilvl="4" w:tplc="07D85ABA">
      <w:numFmt w:val="bullet"/>
      <w:lvlText w:val="•"/>
      <w:lvlJc w:val="left"/>
      <w:pPr>
        <w:ind w:left="585" w:hanging="144"/>
      </w:pPr>
      <w:rPr>
        <w:rFonts w:hint="default"/>
        <w:lang w:val="en-US" w:eastAsia="en-US" w:bidi="ar-SA"/>
      </w:rPr>
    </w:lvl>
    <w:lvl w:ilvl="5" w:tplc="14B604BE">
      <w:numFmt w:val="bullet"/>
      <w:lvlText w:val="•"/>
      <w:lvlJc w:val="left"/>
      <w:pPr>
        <w:ind w:left="696" w:hanging="144"/>
      </w:pPr>
      <w:rPr>
        <w:rFonts w:hint="default"/>
        <w:lang w:val="en-US" w:eastAsia="en-US" w:bidi="ar-SA"/>
      </w:rPr>
    </w:lvl>
    <w:lvl w:ilvl="6" w:tplc="68AADEEC">
      <w:numFmt w:val="bullet"/>
      <w:lvlText w:val="•"/>
      <w:lvlJc w:val="left"/>
      <w:pPr>
        <w:ind w:left="807" w:hanging="144"/>
      </w:pPr>
      <w:rPr>
        <w:rFonts w:hint="default"/>
        <w:lang w:val="en-US" w:eastAsia="en-US" w:bidi="ar-SA"/>
      </w:rPr>
    </w:lvl>
    <w:lvl w:ilvl="7" w:tplc="C69CCE16">
      <w:numFmt w:val="bullet"/>
      <w:lvlText w:val="•"/>
      <w:lvlJc w:val="left"/>
      <w:pPr>
        <w:ind w:left="918" w:hanging="144"/>
      </w:pPr>
      <w:rPr>
        <w:rFonts w:hint="default"/>
        <w:lang w:val="en-US" w:eastAsia="en-US" w:bidi="ar-SA"/>
      </w:rPr>
    </w:lvl>
    <w:lvl w:ilvl="8" w:tplc="B85067DA">
      <w:numFmt w:val="bullet"/>
      <w:lvlText w:val="•"/>
      <w:lvlJc w:val="left"/>
      <w:pPr>
        <w:ind w:left="1030" w:hanging="144"/>
      </w:pPr>
      <w:rPr>
        <w:rFonts w:hint="default"/>
        <w:lang w:val="en-US" w:eastAsia="en-US" w:bidi="ar-SA"/>
      </w:rPr>
    </w:lvl>
  </w:abstractNum>
  <w:abstractNum w:abstractNumId="16" w15:restartNumberingAfterBreak="0">
    <w:nsid w:val="3C4E41F9"/>
    <w:multiLevelType w:val="hybridMultilevel"/>
    <w:tmpl w:val="3EE8A900"/>
    <w:lvl w:ilvl="0" w:tplc="14208DE4">
      <w:start w:val="1"/>
      <w:numFmt w:val="decimal"/>
      <w:lvlText w:val="%1."/>
      <w:lvlJc w:val="left"/>
      <w:pPr>
        <w:ind w:left="1065" w:hanging="240"/>
        <w:jc w:val="left"/>
      </w:pPr>
      <w:rPr>
        <w:rFonts w:ascii="Carlito" w:eastAsia="Carlito" w:hAnsi="Carlito" w:cs="Carlito" w:hint="default"/>
        <w:b/>
        <w:bCs/>
        <w:spacing w:val="-10"/>
        <w:w w:val="100"/>
        <w:sz w:val="24"/>
        <w:szCs w:val="24"/>
        <w:lang w:val="en-US" w:eastAsia="en-US" w:bidi="ar-SA"/>
      </w:rPr>
    </w:lvl>
    <w:lvl w:ilvl="1" w:tplc="D13C9BA2">
      <w:start w:val="1"/>
      <w:numFmt w:val="decimal"/>
      <w:lvlText w:val="%1.%2."/>
      <w:lvlJc w:val="left"/>
      <w:pPr>
        <w:ind w:left="1498" w:hanging="416"/>
        <w:jc w:val="left"/>
      </w:pPr>
      <w:rPr>
        <w:rFonts w:ascii="Carlito" w:eastAsia="Carlito" w:hAnsi="Carlito" w:cs="Carlito" w:hint="default"/>
        <w:spacing w:val="-10"/>
        <w:w w:val="100"/>
        <w:sz w:val="24"/>
        <w:szCs w:val="24"/>
        <w:lang w:val="en-US" w:eastAsia="en-US" w:bidi="ar-SA"/>
      </w:rPr>
    </w:lvl>
    <w:lvl w:ilvl="2" w:tplc="37D09A0A">
      <w:start w:val="1"/>
      <w:numFmt w:val="decimal"/>
      <w:lvlText w:val="%1.%2.%3."/>
      <w:lvlJc w:val="left"/>
      <w:pPr>
        <w:ind w:left="2234" w:hanging="608"/>
        <w:jc w:val="left"/>
      </w:pPr>
      <w:rPr>
        <w:rFonts w:ascii="Arial" w:eastAsia="Arial" w:hAnsi="Arial" w:cs="Arial" w:hint="default"/>
        <w:spacing w:val="-10"/>
        <w:w w:val="90"/>
        <w:sz w:val="24"/>
        <w:szCs w:val="24"/>
        <w:lang w:val="en-US" w:eastAsia="en-US" w:bidi="ar-SA"/>
      </w:rPr>
    </w:lvl>
    <w:lvl w:ilvl="3" w:tplc="E27A14DE">
      <w:numFmt w:val="bullet"/>
      <w:lvlText w:val="•"/>
      <w:lvlJc w:val="left"/>
      <w:pPr>
        <w:ind w:left="2180" w:hanging="608"/>
      </w:pPr>
      <w:rPr>
        <w:rFonts w:hint="default"/>
        <w:lang w:val="en-US" w:eastAsia="en-US" w:bidi="ar-SA"/>
      </w:rPr>
    </w:lvl>
    <w:lvl w:ilvl="4" w:tplc="DFB47EA0">
      <w:numFmt w:val="bullet"/>
      <w:lvlText w:val="•"/>
      <w:lvlJc w:val="left"/>
      <w:pPr>
        <w:ind w:left="2240" w:hanging="608"/>
      </w:pPr>
      <w:rPr>
        <w:rFonts w:hint="default"/>
        <w:lang w:val="en-US" w:eastAsia="en-US" w:bidi="ar-SA"/>
      </w:rPr>
    </w:lvl>
    <w:lvl w:ilvl="5" w:tplc="283E1ECA">
      <w:numFmt w:val="bullet"/>
      <w:lvlText w:val="•"/>
      <w:lvlJc w:val="left"/>
      <w:pPr>
        <w:ind w:left="3654" w:hanging="608"/>
      </w:pPr>
      <w:rPr>
        <w:rFonts w:hint="default"/>
        <w:lang w:val="en-US" w:eastAsia="en-US" w:bidi="ar-SA"/>
      </w:rPr>
    </w:lvl>
    <w:lvl w:ilvl="6" w:tplc="9E42B776">
      <w:numFmt w:val="bullet"/>
      <w:lvlText w:val="•"/>
      <w:lvlJc w:val="left"/>
      <w:pPr>
        <w:ind w:left="5068" w:hanging="608"/>
      </w:pPr>
      <w:rPr>
        <w:rFonts w:hint="default"/>
        <w:lang w:val="en-US" w:eastAsia="en-US" w:bidi="ar-SA"/>
      </w:rPr>
    </w:lvl>
    <w:lvl w:ilvl="7" w:tplc="B44E97E8">
      <w:numFmt w:val="bullet"/>
      <w:lvlText w:val="•"/>
      <w:lvlJc w:val="left"/>
      <w:pPr>
        <w:ind w:left="6482" w:hanging="608"/>
      </w:pPr>
      <w:rPr>
        <w:rFonts w:hint="default"/>
        <w:lang w:val="en-US" w:eastAsia="en-US" w:bidi="ar-SA"/>
      </w:rPr>
    </w:lvl>
    <w:lvl w:ilvl="8" w:tplc="0EF8C0D2">
      <w:numFmt w:val="bullet"/>
      <w:lvlText w:val="•"/>
      <w:lvlJc w:val="left"/>
      <w:pPr>
        <w:ind w:left="7896" w:hanging="608"/>
      </w:pPr>
      <w:rPr>
        <w:rFonts w:hint="default"/>
        <w:lang w:val="en-US" w:eastAsia="en-US" w:bidi="ar-SA"/>
      </w:rPr>
    </w:lvl>
  </w:abstractNum>
  <w:abstractNum w:abstractNumId="17" w15:restartNumberingAfterBreak="0">
    <w:nsid w:val="3D4B2E53"/>
    <w:multiLevelType w:val="hybridMultilevel"/>
    <w:tmpl w:val="ABAEE5D6"/>
    <w:lvl w:ilvl="0" w:tplc="EA708652">
      <w:numFmt w:val="bullet"/>
      <w:lvlText w:val="•"/>
      <w:lvlJc w:val="left"/>
      <w:pPr>
        <w:ind w:left="245" w:hanging="145"/>
      </w:pPr>
      <w:rPr>
        <w:rFonts w:ascii="Arial" w:eastAsia="Arial" w:hAnsi="Arial" w:cs="Arial" w:hint="default"/>
        <w:w w:val="100"/>
        <w:sz w:val="24"/>
        <w:szCs w:val="24"/>
        <w:lang w:val="en-US" w:eastAsia="en-US" w:bidi="ar-SA"/>
      </w:rPr>
    </w:lvl>
    <w:lvl w:ilvl="1" w:tplc="A1E2F44E">
      <w:numFmt w:val="bullet"/>
      <w:lvlText w:val="•"/>
      <w:lvlJc w:val="left"/>
      <w:pPr>
        <w:ind w:left="593" w:hanging="145"/>
      </w:pPr>
      <w:rPr>
        <w:rFonts w:hint="default"/>
        <w:lang w:val="en-US" w:eastAsia="en-US" w:bidi="ar-SA"/>
      </w:rPr>
    </w:lvl>
    <w:lvl w:ilvl="2" w:tplc="D986A2D2">
      <w:numFmt w:val="bullet"/>
      <w:lvlText w:val="•"/>
      <w:lvlJc w:val="left"/>
      <w:pPr>
        <w:ind w:left="947" w:hanging="145"/>
      </w:pPr>
      <w:rPr>
        <w:rFonts w:hint="default"/>
        <w:lang w:val="en-US" w:eastAsia="en-US" w:bidi="ar-SA"/>
      </w:rPr>
    </w:lvl>
    <w:lvl w:ilvl="3" w:tplc="BB6228D4">
      <w:numFmt w:val="bullet"/>
      <w:lvlText w:val="•"/>
      <w:lvlJc w:val="left"/>
      <w:pPr>
        <w:ind w:left="1301" w:hanging="145"/>
      </w:pPr>
      <w:rPr>
        <w:rFonts w:hint="default"/>
        <w:lang w:val="en-US" w:eastAsia="en-US" w:bidi="ar-SA"/>
      </w:rPr>
    </w:lvl>
    <w:lvl w:ilvl="4" w:tplc="A1B8A848">
      <w:numFmt w:val="bullet"/>
      <w:lvlText w:val="•"/>
      <w:lvlJc w:val="left"/>
      <w:pPr>
        <w:ind w:left="1655" w:hanging="145"/>
      </w:pPr>
      <w:rPr>
        <w:rFonts w:hint="default"/>
        <w:lang w:val="en-US" w:eastAsia="en-US" w:bidi="ar-SA"/>
      </w:rPr>
    </w:lvl>
    <w:lvl w:ilvl="5" w:tplc="3C32CA66">
      <w:numFmt w:val="bullet"/>
      <w:lvlText w:val="•"/>
      <w:lvlJc w:val="left"/>
      <w:pPr>
        <w:ind w:left="2009" w:hanging="145"/>
      </w:pPr>
      <w:rPr>
        <w:rFonts w:hint="default"/>
        <w:lang w:val="en-US" w:eastAsia="en-US" w:bidi="ar-SA"/>
      </w:rPr>
    </w:lvl>
    <w:lvl w:ilvl="6" w:tplc="43382FC2">
      <w:numFmt w:val="bullet"/>
      <w:lvlText w:val="•"/>
      <w:lvlJc w:val="left"/>
      <w:pPr>
        <w:ind w:left="2362" w:hanging="145"/>
      </w:pPr>
      <w:rPr>
        <w:rFonts w:hint="default"/>
        <w:lang w:val="en-US" w:eastAsia="en-US" w:bidi="ar-SA"/>
      </w:rPr>
    </w:lvl>
    <w:lvl w:ilvl="7" w:tplc="A9A836D0">
      <w:numFmt w:val="bullet"/>
      <w:lvlText w:val="•"/>
      <w:lvlJc w:val="left"/>
      <w:pPr>
        <w:ind w:left="2716" w:hanging="145"/>
      </w:pPr>
      <w:rPr>
        <w:rFonts w:hint="default"/>
        <w:lang w:val="en-US" w:eastAsia="en-US" w:bidi="ar-SA"/>
      </w:rPr>
    </w:lvl>
    <w:lvl w:ilvl="8" w:tplc="3B2ED47A">
      <w:numFmt w:val="bullet"/>
      <w:lvlText w:val="•"/>
      <w:lvlJc w:val="left"/>
      <w:pPr>
        <w:ind w:left="3070" w:hanging="145"/>
      </w:pPr>
      <w:rPr>
        <w:rFonts w:hint="default"/>
        <w:lang w:val="en-US" w:eastAsia="en-US" w:bidi="ar-SA"/>
      </w:rPr>
    </w:lvl>
  </w:abstractNum>
  <w:abstractNum w:abstractNumId="18" w15:restartNumberingAfterBreak="0">
    <w:nsid w:val="3DA40A78"/>
    <w:multiLevelType w:val="hybridMultilevel"/>
    <w:tmpl w:val="9C4A4ACC"/>
    <w:lvl w:ilvl="0" w:tplc="E536FE42">
      <w:numFmt w:val="bullet"/>
      <w:lvlText w:val="•"/>
      <w:lvlJc w:val="left"/>
      <w:pPr>
        <w:ind w:left="466" w:hanging="51"/>
      </w:pPr>
      <w:rPr>
        <w:rFonts w:hint="default"/>
        <w:spacing w:val="2"/>
        <w:w w:val="104"/>
        <w:lang w:val="en-US" w:eastAsia="en-US" w:bidi="ar-SA"/>
      </w:rPr>
    </w:lvl>
    <w:lvl w:ilvl="1" w:tplc="DED0855E">
      <w:numFmt w:val="bullet"/>
      <w:lvlText w:val="•"/>
      <w:lvlJc w:val="left"/>
      <w:pPr>
        <w:ind w:left="615" w:hanging="51"/>
      </w:pPr>
      <w:rPr>
        <w:rFonts w:hint="default"/>
        <w:lang w:val="en-US" w:eastAsia="en-US" w:bidi="ar-SA"/>
      </w:rPr>
    </w:lvl>
    <w:lvl w:ilvl="2" w:tplc="E54E88C8">
      <w:numFmt w:val="bullet"/>
      <w:lvlText w:val="•"/>
      <w:lvlJc w:val="left"/>
      <w:pPr>
        <w:ind w:left="770" w:hanging="51"/>
      </w:pPr>
      <w:rPr>
        <w:rFonts w:hint="default"/>
        <w:lang w:val="en-US" w:eastAsia="en-US" w:bidi="ar-SA"/>
      </w:rPr>
    </w:lvl>
    <w:lvl w:ilvl="3" w:tplc="06A2BCAE">
      <w:numFmt w:val="bullet"/>
      <w:lvlText w:val="•"/>
      <w:lvlJc w:val="left"/>
      <w:pPr>
        <w:ind w:left="926" w:hanging="51"/>
      </w:pPr>
      <w:rPr>
        <w:rFonts w:hint="default"/>
        <w:lang w:val="en-US" w:eastAsia="en-US" w:bidi="ar-SA"/>
      </w:rPr>
    </w:lvl>
    <w:lvl w:ilvl="4" w:tplc="DF0A1C26">
      <w:numFmt w:val="bullet"/>
      <w:lvlText w:val="•"/>
      <w:lvlJc w:val="left"/>
      <w:pPr>
        <w:ind w:left="1081" w:hanging="51"/>
      </w:pPr>
      <w:rPr>
        <w:rFonts w:hint="default"/>
        <w:lang w:val="en-US" w:eastAsia="en-US" w:bidi="ar-SA"/>
      </w:rPr>
    </w:lvl>
    <w:lvl w:ilvl="5" w:tplc="6082BF50">
      <w:numFmt w:val="bullet"/>
      <w:lvlText w:val="•"/>
      <w:lvlJc w:val="left"/>
      <w:pPr>
        <w:ind w:left="1236" w:hanging="51"/>
      </w:pPr>
      <w:rPr>
        <w:rFonts w:hint="default"/>
        <w:lang w:val="en-US" w:eastAsia="en-US" w:bidi="ar-SA"/>
      </w:rPr>
    </w:lvl>
    <w:lvl w:ilvl="6" w:tplc="182481A0">
      <w:numFmt w:val="bullet"/>
      <w:lvlText w:val="•"/>
      <w:lvlJc w:val="left"/>
      <w:pPr>
        <w:ind w:left="1391" w:hanging="51"/>
      </w:pPr>
      <w:rPr>
        <w:rFonts w:hint="default"/>
        <w:lang w:val="en-US" w:eastAsia="en-US" w:bidi="ar-SA"/>
      </w:rPr>
    </w:lvl>
    <w:lvl w:ilvl="7" w:tplc="7B3AE0AC">
      <w:numFmt w:val="bullet"/>
      <w:lvlText w:val="•"/>
      <w:lvlJc w:val="left"/>
      <w:pPr>
        <w:ind w:left="1547" w:hanging="51"/>
      </w:pPr>
      <w:rPr>
        <w:rFonts w:hint="default"/>
        <w:lang w:val="en-US" w:eastAsia="en-US" w:bidi="ar-SA"/>
      </w:rPr>
    </w:lvl>
    <w:lvl w:ilvl="8" w:tplc="A3604732">
      <w:numFmt w:val="bullet"/>
      <w:lvlText w:val="•"/>
      <w:lvlJc w:val="left"/>
      <w:pPr>
        <w:ind w:left="1702" w:hanging="51"/>
      </w:pPr>
      <w:rPr>
        <w:rFonts w:hint="default"/>
        <w:lang w:val="en-US" w:eastAsia="en-US" w:bidi="ar-SA"/>
      </w:rPr>
    </w:lvl>
  </w:abstractNum>
  <w:abstractNum w:abstractNumId="19" w15:restartNumberingAfterBreak="0">
    <w:nsid w:val="40BB0866"/>
    <w:multiLevelType w:val="hybridMultilevel"/>
    <w:tmpl w:val="C5EEB7E0"/>
    <w:lvl w:ilvl="0" w:tplc="A2DE96D8">
      <w:start w:val="1"/>
      <w:numFmt w:val="decimal"/>
      <w:lvlText w:val="%1."/>
      <w:lvlJc w:val="left"/>
      <w:pPr>
        <w:ind w:left="1530" w:hanging="224"/>
        <w:jc w:val="left"/>
      </w:pPr>
      <w:rPr>
        <w:rFonts w:ascii="Arial" w:eastAsia="Arial" w:hAnsi="Arial" w:cs="Arial" w:hint="default"/>
        <w:spacing w:val="-10"/>
        <w:w w:val="90"/>
        <w:sz w:val="24"/>
        <w:szCs w:val="24"/>
        <w:lang w:val="en-US" w:eastAsia="en-US" w:bidi="ar-SA"/>
      </w:rPr>
    </w:lvl>
    <w:lvl w:ilvl="1" w:tplc="75FA5A82">
      <w:start w:val="1"/>
      <w:numFmt w:val="decimal"/>
      <w:lvlText w:val="%1.%2."/>
      <w:lvlJc w:val="left"/>
      <w:pPr>
        <w:ind w:left="2202" w:hanging="416"/>
        <w:jc w:val="left"/>
      </w:pPr>
      <w:rPr>
        <w:rFonts w:ascii="Arial" w:eastAsia="Arial" w:hAnsi="Arial" w:cs="Arial" w:hint="default"/>
        <w:spacing w:val="-10"/>
        <w:w w:val="90"/>
        <w:sz w:val="24"/>
        <w:szCs w:val="24"/>
        <w:lang w:val="en-US" w:eastAsia="en-US" w:bidi="ar-SA"/>
      </w:rPr>
    </w:lvl>
    <w:lvl w:ilvl="2" w:tplc="C6B469FA">
      <w:numFmt w:val="bullet"/>
      <w:lvlText w:val="•"/>
      <w:lvlJc w:val="left"/>
      <w:pPr>
        <w:ind w:left="2200" w:hanging="416"/>
      </w:pPr>
      <w:rPr>
        <w:rFonts w:hint="default"/>
        <w:lang w:val="en-US" w:eastAsia="en-US" w:bidi="ar-SA"/>
      </w:rPr>
    </w:lvl>
    <w:lvl w:ilvl="3" w:tplc="306C04BC">
      <w:numFmt w:val="bullet"/>
      <w:lvlText w:val="•"/>
      <w:lvlJc w:val="left"/>
      <w:pPr>
        <w:ind w:left="3265" w:hanging="416"/>
      </w:pPr>
      <w:rPr>
        <w:rFonts w:hint="default"/>
        <w:lang w:val="en-US" w:eastAsia="en-US" w:bidi="ar-SA"/>
      </w:rPr>
    </w:lvl>
    <w:lvl w:ilvl="4" w:tplc="08D2A8CC">
      <w:numFmt w:val="bullet"/>
      <w:lvlText w:val="•"/>
      <w:lvlJc w:val="left"/>
      <w:pPr>
        <w:ind w:left="4331" w:hanging="416"/>
      </w:pPr>
      <w:rPr>
        <w:rFonts w:hint="default"/>
        <w:lang w:val="en-US" w:eastAsia="en-US" w:bidi="ar-SA"/>
      </w:rPr>
    </w:lvl>
    <w:lvl w:ilvl="5" w:tplc="2684EDE6">
      <w:numFmt w:val="bullet"/>
      <w:lvlText w:val="•"/>
      <w:lvlJc w:val="left"/>
      <w:pPr>
        <w:ind w:left="5396" w:hanging="416"/>
      </w:pPr>
      <w:rPr>
        <w:rFonts w:hint="default"/>
        <w:lang w:val="en-US" w:eastAsia="en-US" w:bidi="ar-SA"/>
      </w:rPr>
    </w:lvl>
    <w:lvl w:ilvl="6" w:tplc="2A22D2AE">
      <w:numFmt w:val="bullet"/>
      <w:lvlText w:val="•"/>
      <w:lvlJc w:val="left"/>
      <w:pPr>
        <w:ind w:left="6462" w:hanging="416"/>
      </w:pPr>
      <w:rPr>
        <w:rFonts w:hint="default"/>
        <w:lang w:val="en-US" w:eastAsia="en-US" w:bidi="ar-SA"/>
      </w:rPr>
    </w:lvl>
    <w:lvl w:ilvl="7" w:tplc="EB8CF8B8">
      <w:numFmt w:val="bullet"/>
      <w:lvlText w:val="•"/>
      <w:lvlJc w:val="left"/>
      <w:pPr>
        <w:ind w:left="7527" w:hanging="416"/>
      </w:pPr>
      <w:rPr>
        <w:rFonts w:hint="default"/>
        <w:lang w:val="en-US" w:eastAsia="en-US" w:bidi="ar-SA"/>
      </w:rPr>
    </w:lvl>
    <w:lvl w:ilvl="8" w:tplc="534287AE">
      <w:numFmt w:val="bullet"/>
      <w:lvlText w:val="•"/>
      <w:lvlJc w:val="left"/>
      <w:pPr>
        <w:ind w:left="8593" w:hanging="416"/>
      </w:pPr>
      <w:rPr>
        <w:rFonts w:hint="default"/>
        <w:lang w:val="en-US" w:eastAsia="en-US" w:bidi="ar-SA"/>
      </w:rPr>
    </w:lvl>
  </w:abstractNum>
  <w:abstractNum w:abstractNumId="20" w15:restartNumberingAfterBreak="0">
    <w:nsid w:val="45C966EC"/>
    <w:multiLevelType w:val="hybridMultilevel"/>
    <w:tmpl w:val="4E346EF2"/>
    <w:lvl w:ilvl="0" w:tplc="BFC69E8E">
      <w:numFmt w:val="bullet"/>
      <w:lvlText w:val="•"/>
      <w:lvlJc w:val="left"/>
      <w:pPr>
        <w:ind w:left="336" w:hanging="336"/>
      </w:pPr>
      <w:rPr>
        <w:rFonts w:ascii="Arial" w:eastAsia="Arial" w:hAnsi="Arial" w:cs="Arial" w:hint="default"/>
        <w:color w:val="30849B"/>
        <w:spacing w:val="-35"/>
        <w:w w:val="78"/>
        <w:sz w:val="24"/>
        <w:szCs w:val="24"/>
        <w:lang w:val="en-US" w:eastAsia="en-US" w:bidi="ar-SA"/>
      </w:rPr>
    </w:lvl>
    <w:lvl w:ilvl="1" w:tplc="201EA752">
      <w:numFmt w:val="bullet"/>
      <w:lvlText w:val="•"/>
      <w:lvlJc w:val="left"/>
      <w:pPr>
        <w:ind w:left="629" w:hanging="336"/>
      </w:pPr>
      <w:rPr>
        <w:rFonts w:hint="default"/>
        <w:lang w:val="en-US" w:eastAsia="en-US" w:bidi="ar-SA"/>
      </w:rPr>
    </w:lvl>
    <w:lvl w:ilvl="2" w:tplc="69323162">
      <w:numFmt w:val="bullet"/>
      <w:lvlText w:val="•"/>
      <w:lvlJc w:val="left"/>
      <w:pPr>
        <w:ind w:left="918" w:hanging="336"/>
      </w:pPr>
      <w:rPr>
        <w:rFonts w:hint="default"/>
        <w:lang w:val="en-US" w:eastAsia="en-US" w:bidi="ar-SA"/>
      </w:rPr>
    </w:lvl>
    <w:lvl w:ilvl="3" w:tplc="C180E3B2">
      <w:numFmt w:val="bullet"/>
      <w:lvlText w:val="•"/>
      <w:lvlJc w:val="left"/>
      <w:pPr>
        <w:ind w:left="1207" w:hanging="336"/>
      </w:pPr>
      <w:rPr>
        <w:rFonts w:hint="default"/>
        <w:lang w:val="en-US" w:eastAsia="en-US" w:bidi="ar-SA"/>
      </w:rPr>
    </w:lvl>
    <w:lvl w:ilvl="4" w:tplc="CC86E7F8">
      <w:numFmt w:val="bullet"/>
      <w:lvlText w:val="•"/>
      <w:lvlJc w:val="left"/>
      <w:pPr>
        <w:ind w:left="1496" w:hanging="336"/>
      </w:pPr>
      <w:rPr>
        <w:rFonts w:hint="default"/>
        <w:lang w:val="en-US" w:eastAsia="en-US" w:bidi="ar-SA"/>
      </w:rPr>
    </w:lvl>
    <w:lvl w:ilvl="5" w:tplc="B964B9EC">
      <w:numFmt w:val="bullet"/>
      <w:lvlText w:val="•"/>
      <w:lvlJc w:val="left"/>
      <w:pPr>
        <w:ind w:left="1785" w:hanging="336"/>
      </w:pPr>
      <w:rPr>
        <w:rFonts w:hint="default"/>
        <w:lang w:val="en-US" w:eastAsia="en-US" w:bidi="ar-SA"/>
      </w:rPr>
    </w:lvl>
    <w:lvl w:ilvl="6" w:tplc="2656F898">
      <w:numFmt w:val="bullet"/>
      <w:lvlText w:val="•"/>
      <w:lvlJc w:val="left"/>
      <w:pPr>
        <w:ind w:left="2074" w:hanging="336"/>
      </w:pPr>
      <w:rPr>
        <w:rFonts w:hint="default"/>
        <w:lang w:val="en-US" w:eastAsia="en-US" w:bidi="ar-SA"/>
      </w:rPr>
    </w:lvl>
    <w:lvl w:ilvl="7" w:tplc="92F66D28">
      <w:numFmt w:val="bullet"/>
      <w:lvlText w:val="•"/>
      <w:lvlJc w:val="left"/>
      <w:pPr>
        <w:ind w:left="2363" w:hanging="336"/>
      </w:pPr>
      <w:rPr>
        <w:rFonts w:hint="default"/>
        <w:lang w:val="en-US" w:eastAsia="en-US" w:bidi="ar-SA"/>
      </w:rPr>
    </w:lvl>
    <w:lvl w:ilvl="8" w:tplc="2CA62B32">
      <w:numFmt w:val="bullet"/>
      <w:lvlText w:val="•"/>
      <w:lvlJc w:val="left"/>
      <w:pPr>
        <w:ind w:left="2652" w:hanging="336"/>
      </w:pPr>
      <w:rPr>
        <w:rFonts w:hint="default"/>
        <w:lang w:val="en-US" w:eastAsia="en-US" w:bidi="ar-SA"/>
      </w:rPr>
    </w:lvl>
  </w:abstractNum>
  <w:abstractNum w:abstractNumId="21" w15:restartNumberingAfterBreak="0">
    <w:nsid w:val="49AD2881"/>
    <w:multiLevelType w:val="hybridMultilevel"/>
    <w:tmpl w:val="30BE78C6"/>
    <w:lvl w:ilvl="0" w:tplc="CAA82ED6">
      <w:numFmt w:val="bullet"/>
      <w:lvlText w:val=""/>
      <w:lvlJc w:val="left"/>
      <w:pPr>
        <w:ind w:left="2027" w:hanging="481"/>
      </w:pPr>
      <w:rPr>
        <w:rFonts w:ascii="Symbol" w:eastAsia="Symbol" w:hAnsi="Symbol" w:cs="Symbol" w:hint="default"/>
        <w:w w:val="100"/>
        <w:sz w:val="24"/>
        <w:szCs w:val="24"/>
        <w:lang w:val="en-US" w:eastAsia="en-US" w:bidi="ar-SA"/>
      </w:rPr>
    </w:lvl>
    <w:lvl w:ilvl="1" w:tplc="2164406C">
      <w:numFmt w:val="bullet"/>
      <w:lvlText w:val="•"/>
      <w:lvlJc w:val="left"/>
      <w:pPr>
        <w:ind w:left="2890" w:hanging="481"/>
      </w:pPr>
      <w:rPr>
        <w:rFonts w:hint="default"/>
        <w:lang w:val="en-US" w:eastAsia="en-US" w:bidi="ar-SA"/>
      </w:rPr>
    </w:lvl>
    <w:lvl w:ilvl="2" w:tplc="018A5DEA">
      <w:numFmt w:val="bullet"/>
      <w:lvlText w:val="•"/>
      <w:lvlJc w:val="left"/>
      <w:pPr>
        <w:ind w:left="3760" w:hanging="481"/>
      </w:pPr>
      <w:rPr>
        <w:rFonts w:hint="default"/>
        <w:lang w:val="en-US" w:eastAsia="en-US" w:bidi="ar-SA"/>
      </w:rPr>
    </w:lvl>
    <w:lvl w:ilvl="3" w:tplc="4B404814">
      <w:numFmt w:val="bullet"/>
      <w:lvlText w:val="•"/>
      <w:lvlJc w:val="left"/>
      <w:pPr>
        <w:ind w:left="4631" w:hanging="481"/>
      </w:pPr>
      <w:rPr>
        <w:rFonts w:hint="default"/>
        <w:lang w:val="en-US" w:eastAsia="en-US" w:bidi="ar-SA"/>
      </w:rPr>
    </w:lvl>
    <w:lvl w:ilvl="4" w:tplc="BF883C52">
      <w:numFmt w:val="bullet"/>
      <w:lvlText w:val="•"/>
      <w:lvlJc w:val="left"/>
      <w:pPr>
        <w:ind w:left="5501" w:hanging="481"/>
      </w:pPr>
      <w:rPr>
        <w:rFonts w:hint="default"/>
        <w:lang w:val="en-US" w:eastAsia="en-US" w:bidi="ar-SA"/>
      </w:rPr>
    </w:lvl>
    <w:lvl w:ilvl="5" w:tplc="7722C646">
      <w:numFmt w:val="bullet"/>
      <w:lvlText w:val="•"/>
      <w:lvlJc w:val="left"/>
      <w:pPr>
        <w:ind w:left="6372" w:hanging="481"/>
      </w:pPr>
      <w:rPr>
        <w:rFonts w:hint="default"/>
        <w:lang w:val="en-US" w:eastAsia="en-US" w:bidi="ar-SA"/>
      </w:rPr>
    </w:lvl>
    <w:lvl w:ilvl="6" w:tplc="00528818">
      <w:numFmt w:val="bullet"/>
      <w:lvlText w:val="•"/>
      <w:lvlJc w:val="left"/>
      <w:pPr>
        <w:ind w:left="7242" w:hanging="481"/>
      </w:pPr>
      <w:rPr>
        <w:rFonts w:hint="default"/>
        <w:lang w:val="en-US" w:eastAsia="en-US" w:bidi="ar-SA"/>
      </w:rPr>
    </w:lvl>
    <w:lvl w:ilvl="7" w:tplc="8788DC34">
      <w:numFmt w:val="bullet"/>
      <w:lvlText w:val="•"/>
      <w:lvlJc w:val="left"/>
      <w:pPr>
        <w:ind w:left="8112" w:hanging="481"/>
      </w:pPr>
      <w:rPr>
        <w:rFonts w:hint="default"/>
        <w:lang w:val="en-US" w:eastAsia="en-US" w:bidi="ar-SA"/>
      </w:rPr>
    </w:lvl>
    <w:lvl w:ilvl="8" w:tplc="38D47436">
      <w:numFmt w:val="bullet"/>
      <w:lvlText w:val="•"/>
      <w:lvlJc w:val="left"/>
      <w:pPr>
        <w:ind w:left="8983" w:hanging="481"/>
      </w:pPr>
      <w:rPr>
        <w:rFonts w:hint="default"/>
        <w:lang w:val="en-US" w:eastAsia="en-US" w:bidi="ar-SA"/>
      </w:rPr>
    </w:lvl>
  </w:abstractNum>
  <w:abstractNum w:abstractNumId="22" w15:restartNumberingAfterBreak="0">
    <w:nsid w:val="4A3C33E6"/>
    <w:multiLevelType w:val="hybridMultilevel"/>
    <w:tmpl w:val="529CC046"/>
    <w:lvl w:ilvl="0" w:tplc="B2002470">
      <w:numFmt w:val="bullet"/>
      <w:lvlText w:val="•"/>
      <w:lvlJc w:val="left"/>
      <w:pPr>
        <w:ind w:left="336" w:hanging="336"/>
      </w:pPr>
      <w:rPr>
        <w:rFonts w:ascii="Arial" w:eastAsia="Arial" w:hAnsi="Arial" w:cs="Arial" w:hint="default"/>
        <w:color w:val="30849B"/>
        <w:spacing w:val="-32"/>
        <w:w w:val="78"/>
        <w:sz w:val="24"/>
        <w:szCs w:val="24"/>
        <w:lang w:val="en-US" w:eastAsia="en-US" w:bidi="ar-SA"/>
      </w:rPr>
    </w:lvl>
    <w:lvl w:ilvl="1" w:tplc="5738723C">
      <w:numFmt w:val="bullet"/>
      <w:lvlText w:val="•"/>
      <w:lvlJc w:val="left"/>
      <w:pPr>
        <w:ind w:left="904" w:hanging="336"/>
      </w:pPr>
      <w:rPr>
        <w:rFonts w:hint="default"/>
        <w:lang w:val="en-US" w:eastAsia="en-US" w:bidi="ar-SA"/>
      </w:rPr>
    </w:lvl>
    <w:lvl w:ilvl="2" w:tplc="E1320172">
      <w:numFmt w:val="bullet"/>
      <w:lvlText w:val="•"/>
      <w:lvlJc w:val="left"/>
      <w:pPr>
        <w:ind w:left="1468" w:hanging="336"/>
      </w:pPr>
      <w:rPr>
        <w:rFonts w:hint="default"/>
        <w:lang w:val="en-US" w:eastAsia="en-US" w:bidi="ar-SA"/>
      </w:rPr>
    </w:lvl>
    <w:lvl w:ilvl="3" w:tplc="AA1C6A3A">
      <w:numFmt w:val="bullet"/>
      <w:lvlText w:val="•"/>
      <w:lvlJc w:val="left"/>
      <w:pPr>
        <w:ind w:left="2033" w:hanging="336"/>
      </w:pPr>
      <w:rPr>
        <w:rFonts w:hint="default"/>
        <w:lang w:val="en-US" w:eastAsia="en-US" w:bidi="ar-SA"/>
      </w:rPr>
    </w:lvl>
    <w:lvl w:ilvl="4" w:tplc="BB56768E">
      <w:numFmt w:val="bullet"/>
      <w:lvlText w:val="•"/>
      <w:lvlJc w:val="left"/>
      <w:pPr>
        <w:ind w:left="2597" w:hanging="336"/>
      </w:pPr>
      <w:rPr>
        <w:rFonts w:hint="default"/>
        <w:lang w:val="en-US" w:eastAsia="en-US" w:bidi="ar-SA"/>
      </w:rPr>
    </w:lvl>
    <w:lvl w:ilvl="5" w:tplc="7F6CD0AC">
      <w:numFmt w:val="bullet"/>
      <w:lvlText w:val="•"/>
      <w:lvlJc w:val="left"/>
      <w:pPr>
        <w:ind w:left="3161" w:hanging="336"/>
      </w:pPr>
      <w:rPr>
        <w:rFonts w:hint="default"/>
        <w:lang w:val="en-US" w:eastAsia="en-US" w:bidi="ar-SA"/>
      </w:rPr>
    </w:lvl>
    <w:lvl w:ilvl="6" w:tplc="0BC841C6">
      <w:numFmt w:val="bullet"/>
      <w:lvlText w:val="•"/>
      <w:lvlJc w:val="left"/>
      <w:pPr>
        <w:ind w:left="3726" w:hanging="336"/>
      </w:pPr>
      <w:rPr>
        <w:rFonts w:hint="default"/>
        <w:lang w:val="en-US" w:eastAsia="en-US" w:bidi="ar-SA"/>
      </w:rPr>
    </w:lvl>
    <w:lvl w:ilvl="7" w:tplc="9A7ACFF6">
      <w:numFmt w:val="bullet"/>
      <w:lvlText w:val="•"/>
      <w:lvlJc w:val="left"/>
      <w:pPr>
        <w:ind w:left="4290" w:hanging="336"/>
      </w:pPr>
      <w:rPr>
        <w:rFonts w:hint="default"/>
        <w:lang w:val="en-US" w:eastAsia="en-US" w:bidi="ar-SA"/>
      </w:rPr>
    </w:lvl>
    <w:lvl w:ilvl="8" w:tplc="8CD2CA54">
      <w:numFmt w:val="bullet"/>
      <w:lvlText w:val="•"/>
      <w:lvlJc w:val="left"/>
      <w:pPr>
        <w:ind w:left="4855" w:hanging="336"/>
      </w:pPr>
      <w:rPr>
        <w:rFonts w:hint="default"/>
        <w:lang w:val="en-US" w:eastAsia="en-US" w:bidi="ar-SA"/>
      </w:rPr>
    </w:lvl>
  </w:abstractNum>
  <w:abstractNum w:abstractNumId="23" w15:restartNumberingAfterBreak="0">
    <w:nsid w:val="4B816994"/>
    <w:multiLevelType w:val="hybridMultilevel"/>
    <w:tmpl w:val="5D32BC98"/>
    <w:lvl w:ilvl="0" w:tplc="BED694E6">
      <w:numFmt w:val="bullet"/>
      <w:lvlText w:val="•"/>
      <w:lvlJc w:val="left"/>
      <w:pPr>
        <w:ind w:left="341" w:hanging="144"/>
      </w:pPr>
      <w:rPr>
        <w:rFonts w:ascii="Arial" w:eastAsia="Arial" w:hAnsi="Arial" w:cs="Arial" w:hint="default"/>
        <w:color w:val="30849B"/>
        <w:w w:val="100"/>
        <w:sz w:val="24"/>
        <w:szCs w:val="24"/>
        <w:lang w:val="en-US" w:eastAsia="en-US" w:bidi="ar-SA"/>
      </w:rPr>
    </w:lvl>
    <w:lvl w:ilvl="1" w:tplc="9F227436">
      <w:numFmt w:val="bullet"/>
      <w:lvlText w:val="•"/>
      <w:lvlJc w:val="left"/>
      <w:pPr>
        <w:ind w:left="791" w:hanging="336"/>
      </w:pPr>
      <w:rPr>
        <w:rFonts w:ascii="Arial" w:eastAsia="Arial" w:hAnsi="Arial" w:cs="Arial" w:hint="default"/>
        <w:color w:val="30849B"/>
        <w:spacing w:val="-34"/>
        <w:w w:val="78"/>
        <w:sz w:val="24"/>
        <w:szCs w:val="24"/>
        <w:lang w:val="en-US" w:eastAsia="en-US" w:bidi="ar-SA"/>
      </w:rPr>
    </w:lvl>
    <w:lvl w:ilvl="2" w:tplc="C7D27F30">
      <w:numFmt w:val="bullet"/>
      <w:lvlText w:val="•"/>
      <w:lvlJc w:val="left"/>
      <w:pPr>
        <w:ind w:left="596" w:hanging="336"/>
      </w:pPr>
      <w:rPr>
        <w:rFonts w:hint="default"/>
        <w:lang w:val="en-US" w:eastAsia="en-US" w:bidi="ar-SA"/>
      </w:rPr>
    </w:lvl>
    <w:lvl w:ilvl="3" w:tplc="D03C4C00">
      <w:numFmt w:val="bullet"/>
      <w:lvlText w:val="•"/>
      <w:lvlJc w:val="left"/>
      <w:pPr>
        <w:ind w:left="392" w:hanging="336"/>
      </w:pPr>
      <w:rPr>
        <w:rFonts w:hint="default"/>
        <w:lang w:val="en-US" w:eastAsia="en-US" w:bidi="ar-SA"/>
      </w:rPr>
    </w:lvl>
    <w:lvl w:ilvl="4" w:tplc="2DEC2EA6">
      <w:numFmt w:val="bullet"/>
      <w:lvlText w:val="•"/>
      <w:lvlJc w:val="left"/>
      <w:pPr>
        <w:ind w:left="189" w:hanging="336"/>
      </w:pPr>
      <w:rPr>
        <w:rFonts w:hint="default"/>
        <w:lang w:val="en-US" w:eastAsia="en-US" w:bidi="ar-SA"/>
      </w:rPr>
    </w:lvl>
    <w:lvl w:ilvl="5" w:tplc="F37A3E32">
      <w:numFmt w:val="bullet"/>
      <w:lvlText w:val="•"/>
      <w:lvlJc w:val="left"/>
      <w:pPr>
        <w:ind w:left="-15" w:hanging="336"/>
      </w:pPr>
      <w:rPr>
        <w:rFonts w:hint="default"/>
        <w:lang w:val="en-US" w:eastAsia="en-US" w:bidi="ar-SA"/>
      </w:rPr>
    </w:lvl>
    <w:lvl w:ilvl="6" w:tplc="82A212E2">
      <w:numFmt w:val="bullet"/>
      <w:lvlText w:val="•"/>
      <w:lvlJc w:val="left"/>
      <w:pPr>
        <w:ind w:left="-218" w:hanging="336"/>
      </w:pPr>
      <w:rPr>
        <w:rFonts w:hint="default"/>
        <w:lang w:val="en-US" w:eastAsia="en-US" w:bidi="ar-SA"/>
      </w:rPr>
    </w:lvl>
    <w:lvl w:ilvl="7" w:tplc="A9BAAFBC">
      <w:numFmt w:val="bullet"/>
      <w:lvlText w:val="•"/>
      <w:lvlJc w:val="left"/>
      <w:pPr>
        <w:ind w:left="-422" w:hanging="336"/>
      </w:pPr>
      <w:rPr>
        <w:rFonts w:hint="default"/>
        <w:lang w:val="en-US" w:eastAsia="en-US" w:bidi="ar-SA"/>
      </w:rPr>
    </w:lvl>
    <w:lvl w:ilvl="8" w:tplc="34C4CDDA">
      <w:numFmt w:val="bullet"/>
      <w:lvlText w:val="•"/>
      <w:lvlJc w:val="left"/>
      <w:pPr>
        <w:ind w:left="-625" w:hanging="336"/>
      </w:pPr>
      <w:rPr>
        <w:rFonts w:hint="default"/>
        <w:lang w:val="en-US" w:eastAsia="en-US" w:bidi="ar-SA"/>
      </w:rPr>
    </w:lvl>
  </w:abstractNum>
  <w:abstractNum w:abstractNumId="24" w15:restartNumberingAfterBreak="0">
    <w:nsid w:val="4CFD4942"/>
    <w:multiLevelType w:val="hybridMultilevel"/>
    <w:tmpl w:val="416418B8"/>
    <w:lvl w:ilvl="0" w:tplc="A808B7B2">
      <w:numFmt w:val="bullet"/>
      <w:lvlText w:val="•"/>
      <w:lvlJc w:val="left"/>
      <w:pPr>
        <w:ind w:left="246" w:hanging="145"/>
      </w:pPr>
      <w:rPr>
        <w:rFonts w:ascii="Arial" w:eastAsia="Arial" w:hAnsi="Arial" w:cs="Arial" w:hint="default"/>
        <w:w w:val="100"/>
        <w:sz w:val="24"/>
        <w:szCs w:val="24"/>
        <w:lang w:val="en-US" w:eastAsia="en-US" w:bidi="ar-SA"/>
      </w:rPr>
    </w:lvl>
    <w:lvl w:ilvl="1" w:tplc="BD2003E0">
      <w:numFmt w:val="bullet"/>
      <w:lvlText w:val="•"/>
      <w:lvlJc w:val="left"/>
      <w:pPr>
        <w:ind w:left="625" w:hanging="145"/>
      </w:pPr>
      <w:rPr>
        <w:rFonts w:hint="default"/>
        <w:lang w:val="en-US" w:eastAsia="en-US" w:bidi="ar-SA"/>
      </w:rPr>
    </w:lvl>
    <w:lvl w:ilvl="2" w:tplc="F064B8E8">
      <w:numFmt w:val="bullet"/>
      <w:lvlText w:val="•"/>
      <w:lvlJc w:val="left"/>
      <w:pPr>
        <w:ind w:left="1011" w:hanging="145"/>
      </w:pPr>
      <w:rPr>
        <w:rFonts w:hint="default"/>
        <w:lang w:val="en-US" w:eastAsia="en-US" w:bidi="ar-SA"/>
      </w:rPr>
    </w:lvl>
    <w:lvl w:ilvl="3" w:tplc="12767FC6">
      <w:numFmt w:val="bullet"/>
      <w:lvlText w:val="•"/>
      <w:lvlJc w:val="left"/>
      <w:pPr>
        <w:ind w:left="1397" w:hanging="145"/>
      </w:pPr>
      <w:rPr>
        <w:rFonts w:hint="default"/>
        <w:lang w:val="en-US" w:eastAsia="en-US" w:bidi="ar-SA"/>
      </w:rPr>
    </w:lvl>
    <w:lvl w:ilvl="4" w:tplc="47DE6202">
      <w:numFmt w:val="bullet"/>
      <w:lvlText w:val="•"/>
      <w:lvlJc w:val="left"/>
      <w:pPr>
        <w:ind w:left="1783" w:hanging="145"/>
      </w:pPr>
      <w:rPr>
        <w:rFonts w:hint="default"/>
        <w:lang w:val="en-US" w:eastAsia="en-US" w:bidi="ar-SA"/>
      </w:rPr>
    </w:lvl>
    <w:lvl w:ilvl="5" w:tplc="703A0562">
      <w:numFmt w:val="bullet"/>
      <w:lvlText w:val="•"/>
      <w:lvlJc w:val="left"/>
      <w:pPr>
        <w:ind w:left="2169" w:hanging="145"/>
      </w:pPr>
      <w:rPr>
        <w:rFonts w:hint="default"/>
        <w:lang w:val="en-US" w:eastAsia="en-US" w:bidi="ar-SA"/>
      </w:rPr>
    </w:lvl>
    <w:lvl w:ilvl="6" w:tplc="FA7ADE22">
      <w:numFmt w:val="bullet"/>
      <w:lvlText w:val="•"/>
      <w:lvlJc w:val="left"/>
      <w:pPr>
        <w:ind w:left="2554" w:hanging="145"/>
      </w:pPr>
      <w:rPr>
        <w:rFonts w:hint="default"/>
        <w:lang w:val="en-US" w:eastAsia="en-US" w:bidi="ar-SA"/>
      </w:rPr>
    </w:lvl>
    <w:lvl w:ilvl="7" w:tplc="3AB214E6">
      <w:numFmt w:val="bullet"/>
      <w:lvlText w:val="•"/>
      <w:lvlJc w:val="left"/>
      <w:pPr>
        <w:ind w:left="2940" w:hanging="145"/>
      </w:pPr>
      <w:rPr>
        <w:rFonts w:hint="default"/>
        <w:lang w:val="en-US" w:eastAsia="en-US" w:bidi="ar-SA"/>
      </w:rPr>
    </w:lvl>
    <w:lvl w:ilvl="8" w:tplc="0242F82C">
      <w:numFmt w:val="bullet"/>
      <w:lvlText w:val="•"/>
      <w:lvlJc w:val="left"/>
      <w:pPr>
        <w:ind w:left="3326" w:hanging="145"/>
      </w:pPr>
      <w:rPr>
        <w:rFonts w:hint="default"/>
        <w:lang w:val="en-US" w:eastAsia="en-US" w:bidi="ar-SA"/>
      </w:rPr>
    </w:lvl>
  </w:abstractNum>
  <w:abstractNum w:abstractNumId="25" w15:restartNumberingAfterBreak="0">
    <w:nsid w:val="4DD06E4D"/>
    <w:multiLevelType w:val="hybridMultilevel"/>
    <w:tmpl w:val="A712F18E"/>
    <w:lvl w:ilvl="0" w:tplc="76285FC6">
      <w:start w:val="1"/>
      <w:numFmt w:val="decimal"/>
      <w:lvlText w:val="%1."/>
      <w:lvlJc w:val="left"/>
      <w:pPr>
        <w:ind w:left="1530" w:hanging="224"/>
        <w:jc w:val="left"/>
      </w:pPr>
      <w:rPr>
        <w:rFonts w:ascii="Arial" w:eastAsia="Arial" w:hAnsi="Arial" w:cs="Arial" w:hint="default"/>
        <w:spacing w:val="-10"/>
        <w:w w:val="90"/>
        <w:sz w:val="24"/>
        <w:szCs w:val="24"/>
        <w:lang w:val="en-US" w:eastAsia="en-US" w:bidi="ar-SA"/>
      </w:rPr>
    </w:lvl>
    <w:lvl w:ilvl="1" w:tplc="9B9C51BC">
      <w:start w:val="1"/>
      <w:numFmt w:val="decimal"/>
      <w:lvlText w:val="%1.%2."/>
      <w:lvlJc w:val="left"/>
      <w:pPr>
        <w:ind w:left="2186" w:hanging="400"/>
        <w:jc w:val="left"/>
      </w:pPr>
      <w:rPr>
        <w:rFonts w:ascii="Arial" w:eastAsia="Arial" w:hAnsi="Arial" w:cs="Arial" w:hint="default"/>
        <w:spacing w:val="-10"/>
        <w:w w:val="90"/>
        <w:sz w:val="24"/>
        <w:szCs w:val="24"/>
        <w:lang w:val="en-US" w:eastAsia="en-US" w:bidi="ar-SA"/>
      </w:rPr>
    </w:lvl>
    <w:lvl w:ilvl="2" w:tplc="F634CF0A">
      <w:numFmt w:val="bullet"/>
      <w:lvlText w:val="•"/>
      <w:lvlJc w:val="left"/>
      <w:pPr>
        <w:ind w:left="2200" w:hanging="400"/>
      </w:pPr>
      <w:rPr>
        <w:rFonts w:hint="default"/>
        <w:lang w:val="en-US" w:eastAsia="en-US" w:bidi="ar-SA"/>
      </w:rPr>
    </w:lvl>
    <w:lvl w:ilvl="3" w:tplc="31806B3E">
      <w:numFmt w:val="bullet"/>
      <w:lvlText w:val="•"/>
      <w:lvlJc w:val="left"/>
      <w:pPr>
        <w:ind w:left="3265" w:hanging="400"/>
      </w:pPr>
      <w:rPr>
        <w:rFonts w:hint="default"/>
        <w:lang w:val="en-US" w:eastAsia="en-US" w:bidi="ar-SA"/>
      </w:rPr>
    </w:lvl>
    <w:lvl w:ilvl="4" w:tplc="A4583754">
      <w:numFmt w:val="bullet"/>
      <w:lvlText w:val="•"/>
      <w:lvlJc w:val="left"/>
      <w:pPr>
        <w:ind w:left="4331" w:hanging="400"/>
      </w:pPr>
      <w:rPr>
        <w:rFonts w:hint="default"/>
        <w:lang w:val="en-US" w:eastAsia="en-US" w:bidi="ar-SA"/>
      </w:rPr>
    </w:lvl>
    <w:lvl w:ilvl="5" w:tplc="F7F077DC">
      <w:numFmt w:val="bullet"/>
      <w:lvlText w:val="•"/>
      <w:lvlJc w:val="left"/>
      <w:pPr>
        <w:ind w:left="5396" w:hanging="400"/>
      </w:pPr>
      <w:rPr>
        <w:rFonts w:hint="default"/>
        <w:lang w:val="en-US" w:eastAsia="en-US" w:bidi="ar-SA"/>
      </w:rPr>
    </w:lvl>
    <w:lvl w:ilvl="6" w:tplc="BD90F76A">
      <w:numFmt w:val="bullet"/>
      <w:lvlText w:val="•"/>
      <w:lvlJc w:val="left"/>
      <w:pPr>
        <w:ind w:left="6462" w:hanging="400"/>
      </w:pPr>
      <w:rPr>
        <w:rFonts w:hint="default"/>
        <w:lang w:val="en-US" w:eastAsia="en-US" w:bidi="ar-SA"/>
      </w:rPr>
    </w:lvl>
    <w:lvl w:ilvl="7" w:tplc="2BB04F18">
      <w:numFmt w:val="bullet"/>
      <w:lvlText w:val="•"/>
      <w:lvlJc w:val="left"/>
      <w:pPr>
        <w:ind w:left="7527" w:hanging="400"/>
      </w:pPr>
      <w:rPr>
        <w:rFonts w:hint="default"/>
        <w:lang w:val="en-US" w:eastAsia="en-US" w:bidi="ar-SA"/>
      </w:rPr>
    </w:lvl>
    <w:lvl w:ilvl="8" w:tplc="A0F20AA8">
      <w:numFmt w:val="bullet"/>
      <w:lvlText w:val="•"/>
      <w:lvlJc w:val="left"/>
      <w:pPr>
        <w:ind w:left="8593" w:hanging="400"/>
      </w:pPr>
      <w:rPr>
        <w:rFonts w:hint="default"/>
        <w:lang w:val="en-US" w:eastAsia="en-US" w:bidi="ar-SA"/>
      </w:rPr>
    </w:lvl>
  </w:abstractNum>
  <w:abstractNum w:abstractNumId="26" w15:restartNumberingAfterBreak="0">
    <w:nsid w:val="4FBA5B43"/>
    <w:multiLevelType w:val="hybridMultilevel"/>
    <w:tmpl w:val="C5585710"/>
    <w:lvl w:ilvl="0" w:tplc="6F5EEEE8">
      <w:start w:val="1"/>
      <w:numFmt w:val="decimal"/>
      <w:lvlText w:val="%1."/>
      <w:lvlJc w:val="left"/>
      <w:pPr>
        <w:ind w:left="1065" w:hanging="240"/>
        <w:jc w:val="left"/>
      </w:pPr>
      <w:rPr>
        <w:rFonts w:ascii="Carlito" w:eastAsia="Carlito" w:hAnsi="Carlito" w:cs="Carlito" w:hint="default"/>
        <w:b/>
        <w:bCs/>
        <w:spacing w:val="-10"/>
        <w:w w:val="100"/>
        <w:sz w:val="24"/>
        <w:szCs w:val="24"/>
        <w:lang w:val="en-US" w:eastAsia="en-US" w:bidi="ar-SA"/>
      </w:rPr>
    </w:lvl>
    <w:lvl w:ilvl="1" w:tplc="DC1009BC">
      <w:start w:val="1"/>
      <w:numFmt w:val="decimal"/>
      <w:lvlText w:val="%1.%2."/>
      <w:lvlJc w:val="left"/>
      <w:pPr>
        <w:ind w:left="1434" w:hanging="417"/>
        <w:jc w:val="right"/>
      </w:pPr>
      <w:rPr>
        <w:rFonts w:hint="default"/>
        <w:spacing w:val="-10"/>
        <w:w w:val="90"/>
        <w:lang w:val="en-US" w:eastAsia="en-US" w:bidi="ar-SA"/>
      </w:rPr>
    </w:lvl>
    <w:lvl w:ilvl="2" w:tplc="DB1AFDD8">
      <w:start w:val="1"/>
      <w:numFmt w:val="decimal"/>
      <w:lvlText w:val="%1.%2.%3."/>
      <w:lvlJc w:val="left"/>
      <w:pPr>
        <w:ind w:left="1547" w:hanging="417"/>
        <w:jc w:val="left"/>
      </w:pPr>
      <w:rPr>
        <w:rFonts w:ascii="Arial" w:eastAsia="Arial" w:hAnsi="Arial" w:cs="Arial" w:hint="default"/>
        <w:spacing w:val="-10"/>
        <w:w w:val="90"/>
        <w:sz w:val="24"/>
        <w:szCs w:val="24"/>
        <w:lang w:val="en-US" w:eastAsia="en-US" w:bidi="ar-SA"/>
      </w:rPr>
    </w:lvl>
    <w:lvl w:ilvl="3" w:tplc="D21AEDB0">
      <w:numFmt w:val="bullet"/>
      <w:lvlText w:val="•"/>
      <w:lvlJc w:val="left"/>
      <w:pPr>
        <w:ind w:left="1540" w:hanging="417"/>
      </w:pPr>
      <w:rPr>
        <w:rFonts w:hint="default"/>
        <w:lang w:val="en-US" w:eastAsia="en-US" w:bidi="ar-SA"/>
      </w:rPr>
    </w:lvl>
    <w:lvl w:ilvl="4" w:tplc="37B0AB76">
      <w:numFmt w:val="bullet"/>
      <w:lvlText w:val="•"/>
      <w:lvlJc w:val="left"/>
      <w:pPr>
        <w:ind w:left="2160" w:hanging="417"/>
      </w:pPr>
      <w:rPr>
        <w:rFonts w:hint="default"/>
        <w:lang w:val="en-US" w:eastAsia="en-US" w:bidi="ar-SA"/>
      </w:rPr>
    </w:lvl>
    <w:lvl w:ilvl="5" w:tplc="64A0B3F6">
      <w:numFmt w:val="bullet"/>
      <w:lvlText w:val="•"/>
      <w:lvlJc w:val="left"/>
      <w:pPr>
        <w:ind w:left="3587" w:hanging="417"/>
      </w:pPr>
      <w:rPr>
        <w:rFonts w:hint="default"/>
        <w:lang w:val="en-US" w:eastAsia="en-US" w:bidi="ar-SA"/>
      </w:rPr>
    </w:lvl>
    <w:lvl w:ilvl="6" w:tplc="990AA592">
      <w:numFmt w:val="bullet"/>
      <w:lvlText w:val="•"/>
      <w:lvlJc w:val="left"/>
      <w:pPr>
        <w:ind w:left="5014" w:hanging="417"/>
      </w:pPr>
      <w:rPr>
        <w:rFonts w:hint="default"/>
        <w:lang w:val="en-US" w:eastAsia="en-US" w:bidi="ar-SA"/>
      </w:rPr>
    </w:lvl>
    <w:lvl w:ilvl="7" w:tplc="8272BC48">
      <w:numFmt w:val="bullet"/>
      <w:lvlText w:val="•"/>
      <w:lvlJc w:val="left"/>
      <w:pPr>
        <w:ind w:left="6442" w:hanging="417"/>
      </w:pPr>
      <w:rPr>
        <w:rFonts w:hint="default"/>
        <w:lang w:val="en-US" w:eastAsia="en-US" w:bidi="ar-SA"/>
      </w:rPr>
    </w:lvl>
    <w:lvl w:ilvl="8" w:tplc="C3181602">
      <w:numFmt w:val="bullet"/>
      <w:lvlText w:val="•"/>
      <w:lvlJc w:val="left"/>
      <w:pPr>
        <w:ind w:left="7869" w:hanging="417"/>
      </w:pPr>
      <w:rPr>
        <w:rFonts w:hint="default"/>
        <w:lang w:val="en-US" w:eastAsia="en-US" w:bidi="ar-SA"/>
      </w:rPr>
    </w:lvl>
  </w:abstractNum>
  <w:abstractNum w:abstractNumId="27" w15:restartNumberingAfterBreak="0">
    <w:nsid w:val="506B6A5A"/>
    <w:multiLevelType w:val="hybridMultilevel"/>
    <w:tmpl w:val="A1BC34DE"/>
    <w:lvl w:ilvl="0" w:tplc="9BC0C5BA">
      <w:numFmt w:val="bullet"/>
      <w:lvlText w:val="•"/>
      <w:lvlJc w:val="left"/>
      <w:pPr>
        <w:ind w:left="2496" w:hanging="50"/>
      </w:pPr>
      <w:rPr>
        <w:rFonts w:ascii="Arial" w:eastAsia="Arial" w:hAnsi="Arial" w:cs="Arial" w:hint="default"/>
        <w:spacing w:val="2"/>
        <w:w w:val="104"/>
        <w:sz w:val="11"/>
        <w:szCs w:val="11"/>
        <w:lang w:val="en-US" w:eastAsia="en-US" w:bidi="ar-SA"/>
      </w:rPr>
    </w:lvl>
    <w:lvl w:ilvl="1" w:tplc="256C1442">
      <w:numFmt w:val="bullet"/>
      <w:lvlText w:val="•"/>
      <w:lvlJc w:val="left"/>
      <w:pPr>
        <w:ind w:left="2657" w:hanging="50"/>
      </w:pPr>
      <w:rPr>
        <w:rFonts w:hint="default"/>
        <w:lang w:val="en-US" w:eastAsia="en-US" w:bidi="ar-SA"/>
      </w:rPr>
    </w:lvl>
    <w:lvl w:ilvl="2" w:tplc="9B34AFCC">
      <w:numFmt w:val="bullet"/>
      <w:lvlText w:val="•"/>
      <w:lvlJc w:val="left"/>
      <w:pPr>
        <w:ind w:left="2815" w:hanging="50"/>
      </w:pPr>
      <w:rPr>
        <w:rFonts w:hint="default"/>
        <w:lang w:val="en-US" w:eastAsia="en-US" w:bidi="ar-SA"/>
      </w:rPr>
    </w:lvl>
    <w:lvl w:ilvl="3" w:tplc="B31229A0">
      <w:numFmt w:val="bullet"/>
      <w:lvlText w:val="•"/>
      <w:lvlJc w:val="left"/>
      <w:pPr>
        <w:ind w:left="2973" w:hanging="50"/>
      </w:pPr>
      <w:rPr>
        <w:rFonts w:hint="default"/>
        <w:lang w:val="en-US" w:eastAsia="en-US" w:bidi="ar-SA"/>
      </w:rPr>
    </w:lvl>
    <w:lvl w:ilvl="4" w:tplc="3328D6A8">
      <w:numFmt w:val="bullet"/>
      <w:lvlText w:val="•"/>
      <w:lvlJc w:val="left"/>
      <w:pPr>
        <w:ind w:left="3130" w:hanging="50"/>
      </w:pPr>
      <w:rPr>
        <w:rFonts w:hint="default"/>
        <w:lang w:val="en-US" w:eastAsia="en-US" w:bidi="ar-SA"/>
      </w:rPr>
    </w:lvl>
    <w:lvl w:ilvl="5" w:tplc="74E4D278">
      <w:numFmt w:val="bullet"/>
      <w:lvlText w:val="•"/>
      <w:lvlJc w:val="left"/>
      <w:pPr>
        <w:ind w:left="3288" w:hanging="50"/>
      </w:pPr>
      <w:rPr>
        <w:rFonts w:hint="default"/>
        <w:lang w:val="en-US" w:eastAsia="en-US" w:bidi="ar-SA"/>
      </w:rPr>
    </w:lvl>
    <w:lvl w:ilvl="6" w:tplc="F64EAC16">
      <w:numFmt w:val="bullet"/>
      <w:lvlText w:val="•"/>
      <w:lvlJc w:val="left"/>
      <w:pPr>
        <w:ind w:left="3446" w:hanging="50"/>
      </w:pPr>
      <w:rPr>
        <w:rFonts w:hint="default"/>
        <w:lang w:val="en-US" w:eastAsia="en-US" w:bidi="ar-SA"/>
      </w:rPr>
    </w:lvl>
    <w:lvl w:ilvl="7" w:tplc="5538AB42">
      <w:numFmt w:val="bullet"/>
      <w:lvlText w:val="•"/>
      <w:lvlJc w:val="left"/>
      <w:pPr>
        <w:ind w:left="3603" w:hanging="50"/>
      </w:pPr>
      <w:rPr>
        <w:rFonts w:hint="default"/>
        <w:lang w:val="en-US" w:eastAsia="en-US" w:bidi="ar-SA"/>
      </w:rPr>
    </w:lvl>
    <w:lvl w:ilvl="8" w:tplc="AB30C62C">
      <w:numFmt w:val="bullet"/>
      <w:lvlText w:val="•"/>
      <w:lvlJc w:val="left"/>
      <w:pPr>
        <w:ind w:left="3761" w:hanging="50"/>
      </w:pPr>
      <w:rPr>
        <w:rFonts w:hint="default"/>
        <w:lang w:val="en-US" w:eastAsia="en-US" w:bidi="ar-SA"/>
      </w:rPr>
    </w:lvl>
  </w:abstractNum>
  <w:abstractNum w:abstractNumId="28" w15:restartNumberingAfterBreak="0">
    <w:nsid w:val="52E26E11"/>
    <w:multiLevelType w:val="hybridMultilevel"/>
    <w:tmpl w:val="B14432CE"/>
    <w:lvl w:ilvl="0" w:tplc="87683326">
      <w:numFmt w:val="bullet"/>
      <w:lvlText w:val="•"/>
      <w:lvlJc w:val="left"/>
      <w:pPr>
        <w:ind w:left="1359" w:hanging="259"/>
      </w:pPr>
      <w:rPr>
        <w:rFonts w:ascii="Arial" w:eastAsia="Arial" w:hAnsi="Arial" w:cs="Arial" w:hint="default"/>
        <w:color w:val="FF3300"/>
        <w:w w:val="100"/>
        <w:sz w:val="18"/>
        <w:szCs w:val="18"/>
        <w:lang w:val="en-US" w:eastAsia="en-US" w:bidi="ar-SA"/>
      </w:rPr>
    </w:lvl>
    <w:lvl w:ilvl="1" w:tplc="AE8EFABE">
      <w:numFmt w:val="bullet"/>
      <w:lvlText w:val="•"/>
      <w:lvlJc w:val="left"/>
      <w:pPr>
        <w:ind w:left="3107" w:hanging="259"/>
      </w:pPr>
      <w:rPr>
        <w:rFonts w:ascii="Arial" w:eastAsia="Arial" w:hAnsi="Arial" w:cs="Arial" w:hint="default"/>
        <w:color w:val="FF3300"/>
        <w:w w:val="100"/>
        <w:sz w:val="18"/>
        <w:szCs w:val="18"/>
        <w:lang w:val="en-US" w:eastAsia="en-US" w:bidi="ar-SA"/>
      </w:rPr>
    </w:lvl>
    <w:lvl w:ilvl="2" w:tplc="03F889C2">
      <w:numFmt w:val="bullet"/>
      <w:lvlText w:val="•"/>
      <w:lvlJc w:val="left"/>
      <w:pPr>
        <w:ind w:left="3496" w:hanging="259"/>
      </w:pPr>
      <w:rPr>
        <w:rFonts w:hint="default"/>
        <w:lang w:val="en-US" w:eastAsia="en-US" w:bidi="ar-SA"/>
      </w:rPr>
    </w:lvl>
    <w:lvl w:ilvl="3" w:tplc="753C19DE">
      <w:numFmt w:val="bullet"/>
      <w:lvlText w:val="•"/>
      <w:lvlJc w:val="left"/>
      <w:pPr>
        <w:ind w:left="3892" w:hanging="259"/>
      </w:pPr>
      <w:rPr>
        <w:rFonts w:hint="default"/>
        <w:lang w:val="en-US" w:eastAsia="en-US" w:bidi="ar-SA"/>
      </w:rPr>
    </w:lvl>
    <w:lvl w:ilvl="4" w:tplc="B9FA43B0">
      <w:numFmt w:val="bullet"/>
      <w:lvlText w:val="•"/>
      <w:lvlJc w:val="left"/>
      <w:pPr>
        <w:ind w:left="4288" w:hanging="259"/>
      </w:pPr>
      <w:rPr>
        <w:rFonts w:hint="default"/>
        <w:lang w:val="en-US" w:eastAsia="en-US" w:bidi="ar-SA"/>
      </w:rPr>
    </w:lvl>
    <w:lvl w:ilvl="5" w:tplc="32C2C434">
      <w:numFmt w:val="bullet"/>
      <w:lvlText w:val="•"/>
      <w:lvlJc w:val="left"/>
      <w:pPr>
        <w:ind w:left="4684" w:hanging="259"/>
      </w:pPr>
      <w:rPr>
        <w:rFonts w:hint="default"/>
        <w:lang w:val="en-US" w:eastAsia="en-US" w:bidi="ar-SA"/>
      </w:rPr>
    </w:lvl>
    <w:lvl w:ilvl="6" w:tplc="9474B3CC">
      <w:numFmt w:val="bullet"/>
      <w:lvlText w:val="•"/>
      <w:lvlJc w:val="left"/>
      <w:pPr>
        <w:ind w:left="5080" w:hanging="259"/>
      </w:pPr>
      <w:rPr>
        <w:rFonts w:hint="default"/>
        <w:lang w:val="en-US" w:eastAsia="en-US" w:bidi="ar-SA"/>
      </w:rPr>
    </w:lvl>
    <w:lvl w:ilvl="7" w:tplc="0568D96A">
      <w:numFmt w:val="bullet"/>
      <w:lvlText w:val="•"/>
      <w:lvlJc w:val="left"/>
      <w:pPr>
        <w:ind w:left="5476" w:hanging="259"/>
      </w:pPr>
      <w:rPr>
        <w:rFonts w:hint="default"/>
        <w:lang w:val="en-US" w:eastAsia="en-US" w:bidi="ar-SA"/>
      </w:rPr>
    </w:lvl>
    <w:lvl w:ilvl="8" w:tplc="7584C58A">
      <w:numFmt w:val="bullet"/>
      <w:lvlText w:val="•"/>
      <w:lvlJc w:val="left"/>
      <w:pPr>
        <w:ind w:left="5872" w:hanging="259"/>
      </w:pPr>
      <w:rPr>
        <w:rFonts w:hint="default"/>
        <w:lang w:val="en-US" w:eastAsia="en-US" w:bidi="ar-SA"/>
      </w:rPr>
    </w:lvl>
  </w:abstractNum>
  <w:abstractNum w:abstractNumId="29" w15:restartNumberingAfterBreak="0">
    <w:nsid w:val="533A19BF"/>
    <w:multiLevelType w:val="hybridMultilevel"/>
    <w:tmpl w:val="C4EAF708"/>
    <w:lvl w:ilvl="0" w:tplc="76C620F0">
      <w:numFmt w:val="bullet"/>
      <w:lvlText w:val=""/>
      <w:lvlJc w:val="left"/>
      <w:pPr>
        <w:ind w:left="2027" w:hanging="481"/>
      </w:pPr>
      <w:rPr>
        <w:rFonts w:ascii="Symbol" w:eastAsia="Symbol" w:hAnsi="Symbol" w:cs="Symbol" w:hint="default"/>
        <w:w w:val="100"/>
        <w:sz w:val="24"/>
        <w:szCs w:val="24"/>
        <w:lang w:val="en-US" w:eastAsia="en-US" w:bidi="ar-SA"/>
      </w:rPr>
    </w:lvl>
    <w:lvl w:ilvl="1" w:tplc="22B6F860">
      <w:numFmt w:val="bullet"/>
      <w:lvlText w:val="•"/>
      <w:lvlJc w:val="left"/>
      <w:pPr>
        <w:ind w:left="2890" w:hanging="481"/>
      </w:pPr>
      <w:rPr>
        <w:rFonts w:hint="default"/>
        <w:lang w:val="en-US" w:eastAsia="en-US" w:bidi="ar-SA"/>
      </w:rPr>
    </w:lvl>
    <w:lvl w:ilvl="2" w:tplc="1F30EA5E">
      <w:numFmt w:val="bullet"/>
      <w:lvlText w:val="•"/>
      <w:lvlJc w:val="left"/>
      <w:pPr>
        <w:ind w:left="3760" w:hanging="481"/>
      </w:pPr>
      <w:rPr>
        <w:rFonts w:hint="default"/>
        <w:lang w:val="en-US" w:eastAsia="en-US" w:bidi="ar-SA"/>
      </w:rPr>
    </w:lvl>
    <w:lvl w:ilvl="3" w:tplc="960E22CA">
      <w:numFmt w:val="bullet"/>
      <w:lvlText w:val="•"/>
      <w:lvlJc w:val="left"/>
      <w:pPr>
        <w:ind w:left="4631" w:hanging="481"/>
      </w:pPr>
      <w:rPr>
        <w:rFonts w:hint="default"/>
        <w:lang w:val="en-US" w:eastAsia="en-US" w:bidi="ar-SA"/>
      </w:rPr>
    </w:lvl>
    <w:lvl w:ilvl="4" w:tplc="E40A0102">
      <w:numFmt w:val="bullet"/>
      <w:lvlText w:val="•"/>
      <w:lvlJc w:val="left"/>
      <w:pPr>
        <w:ind w:left="5501" w:hanging="481"/>
      </w:pPr>
      <w:rPr>
        <w:rFonts w:hint="default"/>
        <w:lang w:val="en-US" w:eastAsia="en-US" w:bidi="ar-SA"/>
      </w:rPr>
    </w:lvl>
    <w:lvl w:ilvl="5" w:tplc="E1C615DA">
      <w:numFmt w:val="bullet"/>
      <w:lvlText w:val="•"/>
      <w:lvlJc w:val="left"/>
      <w:pPr>
        <w:ind w:left="6372" w:hanging="481"/>
      </w:pPr>
      <w:rPr>
        <w:rFonts w:hint="default"/>
        <w:lang w:val="en-US" w:eastAsia="en-US" w:bidi="ar-SA"/>
      </w:rPr>
    </w:lvl>
    <w:lvl w:ilvl="6" w:tplc="A24A7F3C">
      <w:numFmt w:val="bullet"/>
      <w:lvlText w:val="•"/>
      <w:lvlJc w:val="left"/>
      <w:pPr>
        <w:ind w:left="7242" w:hanging="481"/>
      </w:pPr>
      <w:rPr>
        <w:rFonts w:hint="default"/>
        <w:lang w:val="en-US" w:eastAsia="en-US" w:bidi="ar-SA"/>
      </w:rPr>
    </w:lvl>
    <w:lvl w:ilvl="7" w:tplc="C4581B28">
      <w:numFmt w:val="bullet"/>
      <w:lvlText w:val="•"/>
      <w:lvlJc w:val="left"/>
      <w:pPr>
        <w:ind w:left="8112" w:hanging="481"/>
      </w:pPr>
      <w:rPr>
        <w:rFonts w:hint="default"/>
        <w:lang w:val="en-US" w:eastAsia="en-US" w:bidi="ar-SA"/>
      </w:rPr>
    </w:lvl>
    <w:lvl w:ilvl="8" w:tplc="3C7257E4">
      <w:numFmt w:val="bullet"/>
      <w:lvlText w:val="•"/>
      <w:lvlJc w:val="left"/>
      <w:pPr>
        <w:ind w:left="8983" w:hanging="481"/>
      </w:pPr>
      <w:rPr>
        <w:rFonts w:hint="default"/>
        <w:lang w:val="en-US" w:eastAsia="en-US" w:bidi="ar-SA"/>
      </w:rPr>
    </w:lvl>
  </w:abstractNum>
  <w:abstractNum w:abstractNumId="30" w15:restartNumberingAfterBreak="0">
    <w:nsid w:val="53AE1408"/>
    <w:multiLevelType w:val="hybridMultilevel"/>
    <w:tmpl w:val="3A0075EA"/>
    <w:lvl w:ilvl="0" w:tplc="2D428DFE">
      <w:numFmt w:val="bullet"/>
      <w:lvlText w:val="•"/>
      <w:lvlJc w:val="left"/>
      <w:pPr>
        <w:ind w:left="245" w:hanging="145"/>
      </w:pPr>
      <w:rPr>
        <w:rFonts w:ascii="Arial" w:eastAsia="Arial" w:hAnsi="Arial" w:cs="Arial" w:hint="default"/>
        <w:w w:val="100"/>
        <w:sz w:val="24"/>
        <w:szCs w:val="24"/>
        <w:lang w:val="en-US" w:eastAsia="en-US" w:bidi="ar-SA"/>
      </w:rPr>
    </w:lvl>
    <w:lvl w:ilvl="1" w:tplc="EC62F69A">
      <w:numFmt w:val="bullet"/>
      <w:lvlText w:val="•"/>
      <w:lvlJc w:val="left"/>
      <w:pPr>
        <w:ind w:left="593" w:hanging="145"/>
      </w:pPr>
      <w:rPr>
        <w:rFonts w:hint="default"/>
        <w:lang w:val="en-US" w:eastAsia="en-US" w:bidi="ar-SA"/>
      </w:rPr>
    </w:lvl>
    <w:lvl w:ilvl="2" w:tplc="1C4CE116">
      <w:numFmt w:val="bullet"/>
      <w:lvlText w:val="•"/>
      <w:lvlJc w:val="left"/>
      <w:pPr>
        <w:ind w:left="947" w:hanging="145"/>
      </w:pPr>
      <w:rPr>
        <w:rFonts w:hint="default"/>
        <w:lang w:val="en-US" w:eastAsia="en-US" w:bidi="ar-SA"/>
      </w:rPr>
    </w:lvl>
    <w:lvl w:ilvl="3" w:tplc="AD54F1FA">
      <w:numFmt w:val="bullet"/>
      <w:lvlText w:val="•"/>
      <w:lvlJc w:val="left"/>
      <w:pPr>
        <w:ind w:left="1301" w:hanging="145"/>
      </w:pPr>
      <w:rPr>
        <w:rFonts w:hint="default"/>
        <w:lang w:val="en-US" w:eastAsia="en-US" w:bidi="ar-SA"/>
      </w:rPr>
    </w:lvl>
    <w:lvl w:ilvl="4" w:tplc="AB2AD512">
      <w:numFmt w:val="bullet"/>
      <w:lvlText w:val="•"/>
      <w:lvlJc w:val="left"/>
      <w:pPr>
        <w:ind w:left="1655" w:hanging="145"/>
      </w:pPr>
      <w:rPr>
        <w:rFonts w:hint="default"/>
        <w:lang w:val="en-US" w:eastAsia="en-US" w:bidi="ar-SA"/>
      </w:rPr>
    </w:lvl>
    <w:lvl w:ilvl="5" w:tplc="A992D576">
      <w:numFmt w:val="bullet"/>
      <w:lvlText w:val="•"/>
      <w:lvlJc w:val="left"/>
      <w:pPr>
        <w:ind w:left="2009" w:hanging="145"/>
      </w:pPr>
      <w:rPr>
        <w:rFonts w:hint="default"/>
        <w:lang w:val="en-US" w:eastAsia="en-US" w:bidi="ar-SA"/>
      </w:rPr>
    </w:lvl>
    <w:lvl w:ilvl="6" w:tplc="CAD6FBE2">
      <w:numFmt w:val="bullet"/>
      <w:lvlText w:val="•"/>
      <w:lvlJc w:val="left"/>
      <w:pPr>
        <w:ind w:left="2362" w:hanging="145"/>
      </w:pPr>
      <w:rPr>
        <w:rFonts w:hint="default"/>
        <w:lang w:val="en-US" w:eastAsia="en-US" w:bidi="ar-SA"/>
      </w:rPr>
    </w:lvl>
    <w:lvl w:ilvl="7" w:tplc="9AA67916">
      <w:numFmt w:val="bullet"/>
      <w:lvlText w:val="•"/>
      <w:lvlJc w:val="left"/>
      <w:pPr>
        <w:ind w:left="2716" w:hanging="145"/>
      </w:pPr>
      <w:rPr>
        <w:rFonts w:hint="default"/>
        <w:lang w:val="en-US" w:eastAsia="en-US" w:bidi="ar-SA"/>
      </w:rPr>
    </w:lvl>
    <w:lvl w:ilvl="8" w:tplc="CE648498">
      <w:numFmt w:val="bullet"/>
      <w:lvlText w:val="•"/>
      <w:lvlJc w:val="left"/>
      <w:pPr>
        <w:ind w:left="3070" w:hanging="145"/>
      </w:pPr>
      <w:rPr>
        <w:rFonts w:hint="default"/>
        <w:lang w:val="en-US" w:eastAsia="en-US" w:bidi="ar-SA"/>
      </w:rPr>
    </w:lvl>
  </w:abstractNum>
  <w:abstractNum w:abstractNumId="31" w15:restartNumberingAfterBreak="0">
    <w:nsid w:val="54CA0494"/>
    <w:multiLevelType w:val="hybridMultilevel"/>
    <w:tmpl w:val="B2CE3A8A"/>
    <w:lvl w:ilvl="0" w:tplc="4C6E9716">
      <w:numFmt w:val="bullet"/>
      <w:lvlText w:val="•"/>
      <w:lvlJc w:val="left"/>
      <w:pPr>
        <w:ind w:left="336" w:hanging="337"/>
      </w:pPr>
      <w:rPr>
        <w:rFonts w:ascii="Arial" w:eastAsia="Arial" w:hAnsi="Arial" w:cs="Arial" w:hint="default"/>
        <w:color w:val="30849B"/>
        <w:spacing w:val="-33"/>
        <w:w w:val="78"/>
        <w:sz w:val="24"/>
        <w:szCs w:val="24"/>
        <w:lang w:val="en-US" w:eastAsia="en-US" w:bidi="ar-SA"/>
      </w:rPr>
    </w:lvl>
    <w:lvl w:ilvl="1" w:tplc="A51CAEC6">
      <w:numFmt w:val="bullet"/>
      <w:lvlText w:val="•"/>
      <w:lvlJc w:val="left"/>
      <w:pPr>
        <w:ind w:left="541" w:hanging="337"/>
      </w:pPr>
      <w:rPr>
        <w:rFonts w:hint="default"/>
        <w:lang w:val="en-US" w:eastAsia="en-US" w:bidi="ar-SA"/>
      </w:rPr>
    </w:lvl>
    <w:lvl w:ilvl="2" w:tplc="6B9E1DC6">
      <w:numFmt w:val="bullet"/>
      <w:lvlText w:val="•"/>
      <w:lvlJc w:val="left"/>
      <w:pPr>
        <w:ind w:left="742" w:hanging="337"/>
      </w:pPr>
      <w:rPr>
        <w:rFonts w:hint="default"/>
        <w:lang w:val="en-US" w:eastAsia="en-US" w:bidi="ar-SA"/>
      </w:rPr>
    </w:lvl>
    <w:lvl w:ilvl="3" w:tplc="92347890">
      <w:numFmt w:val="bullet"/>
      <w:lvlText w:val="•"/>
      <w:lvlJc w:val="left"/>
      <w:pPr>
        <w:ind w:left="943" w:hanging="337"/>
      </w:pPr>
      <w:rPr>
        <w:rFonts w:hint="default"/>
        <w:lang w:val="en-US" w:eastAsia="en-US" w:bidi="ar-SA"/>
      </w:rPr>
    </w:lvl>
    <w:lvl w:ilvl="4" w:tplc="B94AC136">
      <w:numFmt w:val="bullet"/>
      <w:lvlText w:val="•"/>
      <w:lvlJc w:val="left"/>
      <w:pPr>
        <w:ind w:left="1144" w:hanging="337"/>
      </w:pPr>
      <w:rPr>
        <w:rFonts w:hint="default"/>
        <w:lang w:val="en-US" w:eastAsia="en-US" w:bidi="ar-SA"/>
      </w:rPr>
    </w:lvl>
    <w:lvl w:ilvl="5" w:tplc="B73E67E4">
      <w:numFmt w:val="bullet"/>
      <w:lvlText w:val="•"/>
      <w:lvlJc w:val="left"/>
      <w:pPr>
        <w:ind w:left="1346" w:hanging="337"/>
      </w:pPr>
      <w:rPr>
        <w:rFonts w:hint="default"/>
        <w:lang w:val="en-US" w:eastAsia="en-US" w:bidi="ar-SA"/>
      </w:rPr>
    </w:lvl>
    <w:lvl w:ilvl="6" w:tplc="FFF4D142">
      <w:numFmt w:val="bullet"/>
      <w:lvlText w:val="•"/>
      <w:lvlJc w:val="left"/>
      <w:pPr>
        <w:ind w:left="1547" w:hanging="337"/>
      </w:pPr>
      <w:rPr>
        <w:rFonts w:hint="default"/>
        <w:lang w:val="en-US" w:eastAsia="en-US" w:bidi="ar-SA"/>
      </w:rPr>
    </w:lvl>
    <w:lvl w:ilvl="7" w:tplc="677676DC">
      <w:numFmt w:val="bullet"/>
      <w:lvlText w:val="•"/>
      <w:lvlJc w:val="left"/>
      <w:pPr>
        <w:ind w:left="1748" w:hanging="337"/>
      </w:pPr>
      <w:rPr>
        <w:rFonts w:hint="default"/>
        <w:lang w:val="en-US" w:eastAsia="en-US" w:bidi="ar-SA"/>
      </w:rPr>
    </w:lvl>
    <w:lvl w:ilvl="8" w:tplc="62FE4252">
      <w:numFmt w:val="bullet"/>
      <w:lvlText w:val="•"/>
      <w:lvlJc w:val="left"/>
      <w:pPr>
        <w:ind w:left="1949" w:hanging="337"/>
      </w:pPr>
      <w:rPr>
        <w:rFonts w:hint="default"/>
        <w:lang w:val="en-US" w:eastAsia="en-US" w:bidi="ar-SA"/>
      </w:rPr>
    </w:lvl>
  </w:abstractNum>
  <w:abstractNum w:abstractNumId="32" w15:restartNumberingAfterBreak="0">
    <w:nsid w:val="56E43AF8"/>
    <w:multiLevelType w:val="hybridMultilevel"/>
    <w:tmpl w:val="DB8E5064"/>
    <w:lvl w:ilvl="0" w:tplc="A5FEB5CC">
      <w:numFmt w:val="bullet"/>
      <w:lvlText w:val="•"/>
      <w:lvlJc w:val="left"/>
      <w:pPr>
        <w:ind w:left="245" w:hanging="145"/>
      </w:pPr>
      <w:rPr>
        <w:rFonts w:ascii="Arial" w:eastAsia="Arial" w:hAnsi="Arial" w:cs="Arial" w:hint="default"/>
        <w:w w:val="100"/>
        <w:sz w:val="24"/>
        <w:szCs w:val="24"/>
        <w:lang w:val="en-US" w:eastAsia="en-US" w:bidi="ar-SA"/>
      </w:rPr>
    </w:lvl>
    <w:lvl w:ilvl="1" w:tplc="D0E8C930">
      <w:numFmt w:val="bullet"/>
      <w:lvlText w:val="•"/>
      <w:lvlJc w:val="left"/>
      <w:pPr>
        <w:ind w:left="593" w:hanging="145"/>
      </w:pPr>
      <w:rPr>
        <w:rFonts w:hint="default"/>
        <w:lang w:val="en-US" w:eastAsia="en-US" w:bidi="ar-SA"/>
      </w:rPr>
    </w:lvl>
    <w:lvl w:ilvl="2" w:tplc="F218023E">
      <w:numFmt w:val="bullet"/>
      <w:lvlText w:val="•"/>
      <w:lvlJc w:val="left"/>
      <w:pPr>
        <w:ind w:left="947" w:hanging="145"/>
      </w:pPr>
      <w:rPr>
        <w:rFonts w:hint="default"/>
        <w:lang w:val="en-US" w:eastAsia="en-US" w:bidi="ar-SA"/>
      </w:rPr>
    </w:lvl>
    <w:lvl w:ilvl="3" w:tplc="79A0585E">
      <w:numFmt w:val="bullet"/>
      <w:lvlText w:val="•"/>
      <w:lvlJc w:val="left"/>
      <w:pPr>
        <w:ind w:left="1301" w:hanging="145"/>
      </w:pPr>
      <w:rPr>
        <w:rFonts w:hint="default"/>
        <w:lang w:val="en-US" w:eastAsia="en-US" w:bidi="ar-SA"/>
      </w:rPr>
    </w:lvl>
    <w:lvl w:ilvl="4" w:tplc="6D62A470">
      <w:numFmt w:val="bullet"/>
      <w:lvlText w:val="•"/>
      <w:lvlJc w:val="left"/>
      <w:pPr>
        <w:ind w:left="1655" w:hanging="145"/>
      </w:pPr>
      <w:rPr>
        <w:rFonts w:hint="default"/>
        <w:lang w:val="en-US" w:eastAsia="en-US" w:bidi="ar-SA"/>
      </w:rPr>
    </w:lvl>
    <w:lvl w:ilvl="5" w:tplc="07ACBB72">
      <w:numFmt w:val="bullet"/>
      <w:lvlText w:val="•"/>
      <w:lvlJc w:val="left"/>
      <w:pPr>
        <w:ind w:left="2009" w:hanging="145"/>
      </w:pPr>
      <w:rPr>
        <w:rFonts w:hint="default"/>
        <w:lang w:val="en-US" w:eastAsia="en-US" w:bidi="ar-SA"/>
      </w:rPr>
    </w:lvl>
    <w:lvl w:ilvl="6" w:tplc="BD54E9B2">
      <w:numFmt w:val="bullet"/>
      <w:lvlText w:val="•"/>
      <w:lvlJc w:val="left"/>
      <w:pPr>
        <w:ind w:left="2362" w:hanging="145"/>
      </w:pPr>
      <w:rPr>
        <w:rFonts w:hint="default"/>
        <w:lang w:val="en-US" w:eastAsia="en-US" w:bidi="ar-SA"/>
      </w:rPr>
    </w:lvl>
    <w:lvl w:ilvl="7" w:tplc="FF82E0C4">
      <w:numFmt w:val="bullet"/>
      <w:lvlText w:val="•"/>
      <w:lvlJc w:val="left"/>
      <w:pPr>
        <w:ind w:left="2716" w:hanging="145"/>
      </w:pPr>
      <w:rPr>
        <w:rFonts w:hint="default"/>
        <w:lang w:val="en-US" w:eastAsia="en-US" w:bidi="ar-SA"/>
      </w:rPr>
    </w:lvl>
    <w:lvl w:ilvl="8" w:tplc="6840E4CA">
      <w:numFmt w:val="bullet"/>
      <w:lvlText w:val="•"/>
      <w:lvlJc w:val="left"/>
      <w:pPr>
        <w:ind w:left="3070" w:hanging="145"/>
      </w:pPr>
      <w:rPr>
        <w:rFonts w:hint="default"/>
        <w:lang w:val="en-US" w:eastAsia="en-US" w:bidi="ar-SA"/>
      </w:rPr>
    </w:lvl>
  </w:abstractNum>
  <w:abstractNum w:abstractNumId="33" w15:restartNumberingAfterBreak="0">
    <w:nsid w:val="57B453DF"/>
    <w:multiLevelType w:val="hybridMultilevel"/>
    <w:tmpl w:val="BD54C23E"/>
    <w:lvl w:ilvl="0" w:tplc="4D22A31A">
      <w:numFmt w:val="bullet"/>
      <w:lvlText w:val="•"/>
      <w:lvlJc w:val="left"/>
      <w:pPr>
        <w:ind w:left="336" w:hanging="336"/>
      </w:pPr>
      <w:rPr>
        <w:rFonts w:ascii="Arial" w:eastAsia="Arial" w:hAnsi="Arial" w:cs="Arial" w:hint="default"/>
        <w:color w:val="30849B"/>
        <w:spacing w:val="-27"/>
        <w:w w:val="68"/>
        <w:sz w:val="24"/>
        <w:szCs w:val="24"/>
        <w:lang w:val="en-US" w:eastAsia="en-US" w:bidi="ar-SA"/>
      </w:rPr>
    </w:lvl>
    <w:lvl w:ilvl="1" w:tplc="9AA075DE">
      <w:numFmt w:val="bullet"/>
      <w:lvlText w:val="•"/>
      <w:lvlJc w:val="left"/>
      <w:pPr>
        <w:ind w:left="549" w:hanging="336"/>
      </w:pPr>
      <w:rPr>
        <w:rFonts w:hint="default"/>
        <w:lang w:val="en-US" w:eastAsia="en-US" w:bidi="ar-SA"/>
      </w:rPr>
    </w:lvl>
    <w:lvl w:ilvl="2" w:tplc="4E1AAB6C">
      <w:numFmt w:val="bullet"/>
      <w:lvlText w:val="•"/>
      <w:lvlJc w:val="left"/>
      <w:pPr>
        <w:ind w:left="758" w:hanging="336"/>
      </w:pPr>
      <w:rPr>
        <w:rFonts w:hint="default"/>
        <w:lang w:val="en-US" w:eastAsia="en-US" w:bidi="ar-SA"/>
      </w:rPr>
    </w:lvl>
    <w:lvl w:ilvl="3" w:tplc="BB820F70">
      <w:numFmt w:val="bullet"/>
      <w:lvlText w:val="•"/>
      <w:lvlJc w:val="left"/>
      <w:pPr>
        <w:ind w:left="967" w:hanging="336"/>
      </w:pPr>
      <w:rPr>
        <w:rFonts w:hint="default"/>
        <w:lang w:val="en-US" w:eastAsia="en-US" w:bidi="ar-SA"/>
      </w:rPr>
    </w:lvl>
    <w:lvl w:ilvl="4" w:tplc="BF3A84E4">
      <w:numFmt w:val="bullet"/>
      <w:lvlText w:val="•"/>
      <w:lvlJc w:val="left"/>
      <w:pPr>
        <w:ind w:left="1177" w:hanging="336"/>
      </w:pPr>
      <w:rPr>
        <w:rFonts w:hint="default"/>
        <w:lang w:val="en-US" w:eastAsia="en-US" w:bidi="ar-SA"/>
      </w:rPr>
    </w:lvl>
    <w:lvl w:ilvl="5" w:tplc="963C16A0">
      <w:numFmt w:val="bullet"/>
      <w:lvlText w:val="•"/>
      <w:lvlJc w:val="left"/>
      <w:pPr>
        <w:ind w:left="1386" w:hanging="336"/>
      </w:pPr>
      <w:rPr>
        <w:rFonts w:hint="default"/>
        <w:lang w:val="en-US" w:eastAsia="en-US" w:bidi="ar-SA"/>
      </w:rPr>
    </w:lvl>
    <w:lvl w:ilvl="6" w:tplc="37FAD8B2">
      <w:numFmt w:val="bullet"/>
      <w:lvlText w:val="•"/>
      <w:lvlJc w:val="left"/>
      <w:pPr>
        <w:ind w:left="1595" w:hanging="336"/>
      </w:pPr>
      <w:rPr>
        <w:rFonts w:hint="default"/>
        <w:lang w:val="en-US" w:eastAsia="en-US" w:bidi="ar-SA"/>
      </w:rPr>
    </w:lvl>
    <w:lvl w:ilvl="7" w:tplc="D562CA52">
      <w:numFmt w:val="bullet"/>
      <w:lvlText w:val="•"/>
      <w:lvlJc w:val="left"/>
      <w:pPr>
        <w:ind w:left="1805" w:hanging="336"/>
      </w:pPr>
      <w:rPr>
        <w:rFonts w:hint="default"/>
        <w:lang w:val="en-US" w:eastAsia="en-US" w:bidi="ar-SA"/>
      </w:rPr>
    </w:lvl>
    <w:lvl w:ilvl="8" w:tplc="30F23610">
      <w:numFmt w:val="bullet"/>
      <w:lvlText w:val="•"/>
      <w:lvlJc w:val="left"/>
      <w:pPr>
        <w:ind w:left="2014" w:hanging="336"/>
      </w:pPr>
      <w:rPr>
        <w:rFonts w:hint="default"/>
        <w:lang w:val="en-US" w:eastAsia="en-US" w:bidi="ar-SA"/>
      </w:rPr>
    </w:lvl>
  </w:abstractNum>
  <w:abstractNum w:abstractNumId="34" w15:restartNumberingAfterBreak="0">
    <w:nsid w:val="57CC7EA6"/>
    <w:multiLevelType w:val="hybridMultilevel"/>
    <w:tmpl w:val="00344496"/>
    <w:lvl w:ilvl="0" w:tplc="B588A3BC">
      <w:numFmt w:val="bullet"/>
      <w:lvlText w:val="•"/>
      <w:lvlJc w:val="left"/>
      <w:pPr>
        <w:ind w:left="144" w:hanging="145"/>
      </w:pPr>
      <w:rPr>
        <w:rFonts w:ascii="Arial" w:eastAsia="Arial" w:hAnsi="Arial" w:cs="Arial" w:hint="default"/>
        <w:color w:val="30849B"/>
        <w:w w:val="100"/>
        <w:sz w:val="24"/>
        <w:szCs w:val="24"/>
        <w:lang w:val="en-US" w:eastAsia="en-US" w:bidi="ar-SA"/>
      </w:rPr>
    </w:lvl>
    <w:lvl w:ilvl="1" w:tplc="D6061E92">
      <w:numFmt w:val="bullet"/>
      <w:lvlText w:val="•"/>
      <w:lvlJc w:val="left"/>
      <w:pPr>
        <w:ind w:left="345" w:hanging="145"/>
      </w:pPr>
      <w:rPr>
        <w:rFonts w:hint="default"/>
        <w:lang w:val="en-US" w:eastAsia="en-US" w:bidi="ar-SA"/>
      </w:rPr>
    </w:lvl>
    <w:lvl w:ilvl="2" w:tplc="0EA2A98C">
      <w:numFmt w:val="bullet"/>
      <w:lvlText w:val="•"/>
      <w:lvlJc w:val="left"/>
      <w:pPr>
        <w:ind w:left="550" w:hanging="145"/>
      </w:pPr>
      <w:rPr>
        <w:rFonts w:hint="default"/>
        <w:lang w:val="en-US" w:eastAsia="en-US" w:bidi="ar-SA"/>
      </w:rPr>
    </w:lvl>
    <w:lvl w:ilvl="3" w:tplc="EA6CC7F2">
      <w:numFmt w:val="bullet"/>
      <w:lvlText w:val="•"/>
      <w:lvlJc w:val="left"/>
      <w:pPr>
        <w:ind w:left="755" w:hanging="145"/>
      </w:pPr>
      <w:rPr>
        <w:rFonts w:hint="default"/>
        <w:lang w:val="en-US" w:eastAsia="en-US" w:bidi="ar-SA"/>
      </w:rPr>
    </w:lvl>
    <w:lvl w:ilvl="4" w:tplc="0E38BE7A">
      <w:numFmt w:val="bullet"/>
      <w:lvlText w:val="•"/>
      <w:lvlJc w:val="left"/>
      <w:pPr>
        <w:ind w:left="961" w:hanging="145"/>
      </w:pPr>
      <w:rPr>
        <w:rFonts w:hint="default"/>
        <w:lang w:val="en-US" w:eastAsia="en-US" w:bidi="ar-SA"/>
      </w:rPr>
    </w:lvl>
    <w:lvl w:ilvl="5" w:tplc="08749D66">
      <w:numFmt w:val="bullet"/>
      <w:lvlText w:val="•"/>
      <w:lvlJc w:val="left"/>
      <w:pPr>
        <w:ind w:left="1166" w:hanging="145"/>
      </w:pPr>
      <w:rPr>
        <w:rFonts w:hint="default"/>
        <w:lang w:val="en-US" w:eastAsia="en-US" w:bidi="ar-SA"/>
      </w:rPr>
    </w:lvl>
    <w:lvl w:ilvl="6" w:tplc="F27C0FC8">
      <w:numFmt w:val="bullet"/>
      <w:lvlText w:val="•"/>
      <w:lvlJc w:val="left"/>
      <w:pPr>
        <w:ind w:left="1371" w:hanging="145"/>
      </w:pPr>
      <w:rPr>
        <w:rFonts w:hint="default"/>
        <w:lang w:val="en-US" w:eastAsia="en-US" w:bidi="ar-SA"/>
      </w:rPr>
    </w:lvl>
    <w:lvl w:ilvl="7" w:tplc="B71062AA">
      <w:numFmt w:val="bullet"/>
      <w:lvlText w:val="•"/>
      <w:lvlJc w:val="left"/>
      <w:pPr>
        <w:ind w:left="1576" w:hanging="145"/>
      </w:pPr>
      <w:rPr>
        <w:rFonts w:hint="default"/>
        <w:lang w:val="en-US" w:eastAsia="en-US" w:bidi="ar-SA"/>
      </w:rPr>
    </w:lvl>
    <w:lvl w:ilvl="8" w:tplc="9FBEC312">
      <w:numFmt w:val="bullet"/>
      <w:lvlText w:val="•"/>
      <w:lvlJc w:val="left"/>
      <w:pPr>
        <w:ind w:left="1782" w:hanging="145"/>
      </w:pPr>
      <w:rPr>
        <w:rFonts w:hint="default"/>
        <w:lang w:val="en-US" w:eastAsia="en-US" w:bidi="ar-SA"/>
      </w:rPr>
    </w:lvl>
  </w:abstractNum>
  <w:abstractNum w:abstractNumId="35" w15:restartNumberingAfterBreak="0">
    <w:nsid w:val="57F5144D"/>
    <w:multiLevelType w:val="hybridMultilevel"/>
    <w:tmpl w:val="1FB84898"/>
    <w:lvl w:ilvl="0" w:tplc="7430C03E">
      <w:numFmt w:val="bullet"/>
      <w:lvlText w:val="•"/>
      <w:lvlJc w:val="left"/>
      <w:pPr>
        <w:ind w:left="246" w:hanging="145"/>
      </w:pPr>
      <w:rPr>
        <w:rFonts w:ascii="Arial" w:eastAsia="Arial" w:hAnsi="Arial" w:cs="Arial" w:hint="default"/>
        <w:w w:val="100"/>
        <w:sz w:val="24"/>
        <w:szCs w:val="24"/>
        <w:lang w:val="en-US" w:eastAsia="en-US" w:bidi="ar-SA"/>
      </w:rPr>
    </w:lvl>
    <w:lvl w:ilvl="1" w:tplc="841811E4">
      <w:numFmt w:val="bullet"/>
      <w:lvlText w:val="•"/>
      <w:lvlJc w:val="left"/>
      <w:pPr>
        <w:ind w:left="625" w:hanging="145"/>
      </w:pPr>
      <w:rPr>
        <w:rFonts w:hint="default"/>
        <w:lang w:val="en-US" w:eastAsia="en-US" w:bidi="ar-SA"/>
      </w:rPr>
    </w:lvl>
    <w:lvl w:ilvl="2" w:tplc="A224F0A6">
      <w:numFmt w:val="bullet"/>
      <w:lvlText w:val="•"/>
      <w:lvlJc w:val="left"/>
      <w:pPr>
        <w:ind w:left="1011" w:hanging="145"/>
      </w:pPr>
      <w:rPr>
        <w:rFonts w:hint="default"/>
        <w:lang w:val="en-US" w:eastAsia="en-US" w:bidi="ar-SA"/>
      </w:rPr>
    </w:lvl>
    <w:lvl w:ilvl="3" w:tplc="BE1CD13C">
      <w:numFmt w:val="bullet"/>
      <w:lvlText w:val="•"/>
      <w:lvlJc w:val="left"/>
      <w:pPr>
        <w:ind w:left="1397" w:hanging="145"/>
      </w:pPr>
      <w:rPr>
        <w:rFonts w:hint="default"/>
        <w:lang w:val="en-US" w:eastAsia="en-US" w:bidi="ar-SA"/>
      </w:rPr>
    </w:lvl>
    <w:lvl w:ilvl="4" w:tplc="858CB50C">
      <w:numFmt w:val="bullet"/>
      <w:lvlText w:val="•"/>
      <w:lvlJc w:val="left"/>
      <w:pPr>
        <w:ind w:left="1783" w:hanging="145"/>
      </w:pPr>
      <w:rPr>
        <w:rFonts w:hint="default"/>
        <w:lang w:val="en-US" w:eastAsia="en-US" w:bidi="ar-SA"/>
      </w:rPr>
    </w:lvl>
    <w:lvl w:ilvl="5" w:tplc="3D821A4E">
      <w:numFmt w:val="bullet"/>
      <w:lvlText w:val="•"/>
      <w:lvlJc w:val="left"/>
      <w:pPr>
        <w:ind w:left="2169" w:hanging="145"/>
      </w:pPr>
      <w:rPr>
        <w:rFonts w:hint="default"/>
        <w:lang w:val="en-US" w:eastAsia="en-US" w:bidi="ar-SA"/>
      </w:rPr>
    </w:lvl>
    <w:lvl w:ilvl="6" w:tplc="829C42F6">
      <w:numFmt w:val="bullet"/>
      <w:lvlText w:val="•"/>
      <w:lvlJc w:val="left"/>
      <w:pPr>
        <w:ind w:left="2554" w:hanging="145"/>
      </w:pPr>
      <w:rPr>
        <w:rFonts w:hint="default"/>
        <w:lang w:val="en-US" w:eastAsia="en-US" w:bidi="ar-SA"/>
      </w:rPr>
    </w:lvl>
    <w:lvl w:ilvl="7" w:tplc="46BACACC">
      <w:numFmt w:val="bullet"/>
      <w:lvlText w:val="•"/>
      <w:lvlJc w:val="left"/>
      <w:pPr>
        <w:ind w:left="2940" w:hanging="145"/>
      </w:pPr>
      <w:rPr>
        <w:rFonts w:hint="default"/>
        <w:lang w:val="en-US" w:eastAsia="en-US" w:bidi="ar-SA"/>
      </w:rPr>
    </w:lvl>
    <w:lvl w:ilvl="8" w:tplc="A282D3D8">
      <w:numFmt w:val="bullet"/>
      <w:lvlText w:val="•"/>
      <w:lvlJc w:val="left"/>
      <w:pPr>
        <w:ind w:left="3326" w:hanging="145"/>
      </w:pPr>
      <w:rPr>
        <w:rFonts w:hint="default"/>
        <w:lang w:val="en-US" w:eastAsia="en-US" w:bidi="ar-SA"/>
      </w:rPr>
    </w:lvl>
  </w:abstractNum>
  <w:abstractNum w:abstractNumId="36" w15:restartNumberingAfterBreak="0">
    <w:nsid w:val="59C06FB6"/>
    <w:multiLevelType w:val="hybridMultilevel"/>
    <w:tmpl w:val="CF582264"/>
    <w:lvl w:ilvl="0" w:tplc="C7F0E7DC">
      <w:numFmt w:val="bullet"/>
      <w:lvlText w:val="•"/>
      <w:lvlJc w:val="left"/>
      <w:pPr>
        <w:ind w:left="144" w:hanging="145"/>
      </w:pPr>
      <w:rPr>
        <w:rFonts w:ascii="Arial" w:eastAsia="Arial" w:hAnsi="Arial" w:cs="Arial" w:hint="default"/>
        <w:color w:val="30849B"/>
        <w:w w:val="100"/>
        <w:sz w:val="24"/>
        <w:szCs w:val="24"/>
        <w:lang w:val="en-US" w:eastAsia="en-US" w:bidi="ar-SA"/>
      </w:rPr>
    </w:lvl>
    <w:lvl w:ilvl="1" w:tplc="A4C48B82">
      <w:numFmt w:val="bullet"/>
      <w:lvlText w:val="•"/>
      <w:lvlJc w:val="left"/>
      <w:pPr>
        <w:ind w:left="480" w:hanging="145"/>
      </w:pPr>
      <w:rPr>
        <w:rFonts w:hint="default"/>
        <w:lang w:val="en-US" w:eastAsia="en-US" w:bidi="ar-SA"/>
      </w:rPr>
    </w:lvl>
    <w:lvl w:ilvl="2" w:tplc="75688A14">
      <w:numFmt w:val="bullet"/>
      <w:lvlText w:val="•"/>
      <w:lvlJc w:val="left"/>
      <w:pPr>
        <w:ind w:left="820" w:hanging="145"/>
      </w:pPr>
      <w:rPr>
        <w:rFonts w:hint="default"/>
        <w:lang w:val="en-US" w:eastAsia="en-US" w:bidi="ar-SA"/>
      </w:rPr>
    </w:lvl>
    <w:lvl w:ilvl="3" w:tplc="AC90A462">
      <w:numFmt w:val="bullet"/>
      <w:lvlText w:val="•"/>
      <w:lvlJc w:val="left"/>
      <w:pPr>
        <w:ind w:left="1161" w:hanging="145"/>
      </w:pPr>
      <w:rPr>
        <w:rFonts w:hint="default"/>
        <w:lang w:val="en-US" w:eastAsia="en-US" w:bidi="ar-SA"/>
      </w:rPr>
    </w:lvl>
    <w:lvl w:ilvl="4" w:tplc="E4B8E494">
      <w:numFmt w:val="bullet"/>
      <w:lvlText w:val="•"/>
      <w:lvlJc w:val="left"/>
      <w:pPr>
        <w:ind w:left="1501" w:hanging="145"/>
      </w:pPr>
      <w:rPr>
        <w:rFonts w:hint="default"/>
        <w:lang w:val="en-US" w:eastAsia="en-US" w:bidi="ar-SA"/>
      </w:rPr>
    </w:lvl>
    <w:lvl w:ilvl="5" w:tplc="802CA15C">
      <w:numFmt w:val="bullet"/>
      <w:lvlText w:val="•"/>
      <w:lvlJc w:val="left"/>
      <w:pPr>
        <w:ind w:left="1842" w:hanging="145"/>
      </w:pPr>
      <w:rPr>
        <w:rFonts w:hint="default"/>
        <w:lang w:val="en-US" w:eastAsia="en-US" w:bidi="ar-SA"/>
      </w:rPr>
    </w:lvl>
    <w:lvl w:ilvl="6" w:tplc="C1CE9EE2">
      <w:numFmt w:val="bullet"/>
      <w:lvlText w:val="•"/>
      <w:lvlJc w:val="left"/>
      <w:pPr>
        <w:ind w:left="2182" w:hanging="145"/>
      </w:pPr>
      <w:rPr>
        <w:rFonts w:hint="default"/>
        <w:lang w:val="en-US" w:eastAsia="en-US" w:bidi="ar-SA"/>
      </w:rPr>
    </w:lvl>
    <w:lvl w:ilvl="7" w:tplc="E668DA4C">
      <w:numFmt w:val="bullet"/>
      <w:lvlText w:val="•"/>
      <w:lvlJc w:val="left"/>
      <w:pPr>
        <w:ind w:left="2523" w:hanging="145"/>
      </w:pPr>
      <w:rPr>
        <w:rFonts w:hint="default"/>
        <w:lang w:val="en-US" w:eastAsia="en-US" w:bidi="ar-SA"/>
      </w:rPr>
    </w:lvl>
    <w:lvl w:ilvl="8" w:tplc="56DEE2C4">
      <w:numFmt w:val="bullet"/>
      <w:lvlText w:val="•"/>
      <w:lvlJc w:val="left"/>
      <w:pPr>
        <w:ind w:left="2863" w:hanging="145"/>
      </w:pPr>
      <w:rPr>
        <w:rFonts w:hint="default"/>
        <w:lang w:val="en-US" w:eastAsia="en-US" w:bidi="ar-SA"/>
      </w:rPr>
    </w:lvl>
  </w:abstractNum>
  <w:abstractNum w:abstractNumId="37" w15:restartNumberingAfterBreak="0">
    <w:nsid w:val="5A20345A"/>
    <w:multiLevelType w:val="hybridMultilevel"/>
    <w:tmpl w:val="62B4E81E"/>
    <w:lvl w:ilvl="0" w:tplc="50A2AFD8">
      <w:start w:val="6"/>
      <w:numFmt w:val="decimal"/>
      <w:lvlText w:val="%1."/>
      <w:lvlJc w:val="left"/>
      <w:pPr>
        <w:ind w:left="1066" w:hanging="240"/>
        <w:jc w:val="left"/>
      </w:pPr>
      <w:rPr>
        <w:rFonts w:ascii="Carlito" w:eastAsia="Carlito" w:hAnsi="Carlito" w:cs="Carlito" w:hint="default"/>
        <w:b/>
        <w:bCs/>
        <w:spacing w:val="-10"/>
        <w:w w:val="100"/>
        <w:sz w:val="24"/>
        <w:szCs w:val="24"/>
        <w:lang w:val="en-US" w:eastAsia="en-US" w:bidi="ar-SA"/>
      </w:rPr>
    </w:lvl>
    <w:lvl w:ilvl="1" w:tplc="64D010F6">
      <w:start w:val="1"/>
      <w:numFmt w:val="decimal"/>
      <w:lvlText w:val="%1.%2."/>
      <w:lvlJc w:val="left"/>
      <w:pPr>
        <w:ind w:left="1434" w:hanging="417"/>
        <w:jc w:val="left"/>
      </w:pPr>
      <w:rPr>
        <w:rFonts w:ascii="Arial" w:eastAsia="Arial" w:hAnsi="Arial" w:cs="Arial" w:hint="default"/>
        <w:spacing w:val="-10"/>
        <w:w w:val="90"/>
        <w:sz w:val="24"/>
        <w:szCs w:val="24"/>
        <w:lang w:val="en-US" w:eastAsia="en-US" w:bidi="ar-SA"/>
      </w:rPr>
    </w:lvl>
    <w:lvl w:ilvl="2" w:tplc="FED6DBC6">
      <w:start w:val="1"/>
      <w:numFmt w:val="decimal"/>
      <w:lvlText w:val="%1.%2.%3."/>
      <w:lvlJc w:val="left"/>
      <w:pPr>
        <w:ind w:left="2091" w:hanging="609"/>
        <w:jc w:val="left"/>
      </w:pPr>
      <w:rPr>
        <w:rFonts w:hint="default"/>
        <w:spacing w:val="-25"/>
        <w:w w:val="100"/>
        <w:lang w:val="en-US" w:eastAsia="en-US" w:bidi="ar-SA"/>
      </w:rPr>
    </w:lvl>
    <w:lvl w:ilvl="3" w:tplc="D688B76E">
      <w:numFmt w:val="bullet"/>
      <w:lvlText w:val="•"/>
      <w:lvlJc w:val="left"/>
      <w:pPr>
        <w:ind w:left="2100" w:hanging="609"/>
      </w:pPr>
      <w:rPr>
        <w:rFonts w:hint="default"/>
        <w:lang w:val="en-US" w:eastAsia="en-US" w:bidi="ar-SA"/>
      </w:rPr>
    </w:lvl>
    <w:lvl w:ilvl="4" w:tplc="A25E7A8E">
      <w:numFmt w:val="bullet"/>
      <w:lvlText w:val="•"/>
      <w:lvlJc w:val="left"/>
      <w:pPr>
        <w:ind w:left="3332" w:hanging="609"/>
      </w:pPr>
      <w:rPr>
        <w:rFonts w:hint="default"/>
        <w:lang w:val="en-US" w:eastAsia="en-US" w:bidi="ar-SA"/>
      </w:rPr>
    </w:lvl>
    <w:lvl w:ilvl="5" w:tplc="27A8A4A4">
      <w:numFmt w:val="bullet"/>
      <w:lvlText w:val="•"/>
      <w:lvlJc w:val="left"/>
      <w:pPr>
        <w:ind w:left="4564" w:hanging="609"/>
      </w:pPr>
      <w:rPr>
        <w:rFonts w:hint="default"/>
        <w:lang w:val="en-US" w:eastAsia="en-US" w:bidi="ar-SA"/>
      </w:rPr>
    </w:lvl>
    <w:lvl w:ilvl="6" w:tplc="C90432F8">
      <w:numFmt w:val="bullet"/>
      <w:lvlText w:val="•"/>
      <w:lvlJc w:val="left"/>
      <w:pPr>
        <w:ind w:left="5796" w:hanging="609"/>
      </w:pPr>
      <w:rPr>
        <w:rFonts w:hint="default"/>
        <w:lang w:val="en-US" w:eastAsia="en-US" w:bidi="ar-SA"/>
      </w:rPr>
    </w:lvl>
    <w:lvl w:ilvl="7" w:tplc="C6BEE7B8">
      <w:numFmt w:val="bullet"/>
      <w:lvlText w:val="•"/>
      <w:lvlJc w:val="left"/>
      <w:pPr>
        <w:ind w:left="7028" w:hanging="609"/>
      </w:pPr>
      <w:rPr>
        <w:rFonts w:hint="default"/>
        <w:lang w:val="en-US" w:eastAsia="en-US" w:bidi="ar-SA"/>
      </w:rPr>
    </w:lvl>
    <w:lvl w:ilvl="8" w:tplc="FE70A55A">
      <w:numFmt w:val="bullet"/>
      <w:lvlText w:val="•"/>
      <w:lvlJc w:val="left"/>
      <w:pPr>
        <w:ind w:left="8260" w:hanging="609"/>
      </w:pPr>
      <w:rPr>
        <w:rFonts w:hint="default"/>
        <w:lang w:val="en-US" w:eastAsia="en-US" w:bidi="ar-SA"/>
      </w:rPr>
    </w:lvl>
  </w:abstractNum>
  <w:abstractNum w:abstractNumId="38" w15:restartNumberingAfterBreak="0">
    <w:nsid w:val="5FF87DEA"/>
    <w:multiLevelType w:val="hybridMultilevel"/>
    <w:tmpl w:val="A0F20C42"/>
    <w:lvl w:ilvl="0" w:tplc="A8484218">
      <w:numFmt w:val="bullet"/>
      <w:lvlText w:val="•"/>
      <w:lvlJc w:val="left"/>
      <w:pPr>
        <w:ind w:left="652" w:hanging="117"/>
      </w:pPr>
      <w:rPr>
        <w:rFonts w:hint="default"/>
        <w:w w:val="119"/>
        <w:lang w:val="en-US" w:eastAsia="en-US" w:bidi="ar-SA"/>
      </w:rPr>
    </w:lvl>
    <w:lvl w:ilvl="1" w:tplc="242E4316">
      <w:numFmt w:val="bullet"/>
      <w:lvlText w:val="•"/>
      <w:lvlJc w:val="left"/>
      <w:pPr>
        <w:ind w:left="2533" w:hanging="78"/>
      </w:pPr>
      <w:rPr>
        <w:rFonts w:ascii="Arial" w:eastAsia="Arial" w:hAnsi="Arial" w:cs="Arial" w:hint="default"/>
        <w:color w:val="336699"/>
        <w:spacing w:val="6"/>
        <w:w w:val="101"/>
        <w:sz w:val="18"/>
        <w:szCs w:val="18"/>
        <w:lang w:val="en-US" w:eastAsia="en-US" w:bidi="ar-SA"/>
      </w:rPr>
    </w:lvl>
    <w:lvl w:ilvl="2" w:tplc="386A97C8">
      <w:numFmt w:val="bullet"/>
      <w:lvlText w:val="•"/>
      <w:lvlJc w:val="left"/>
      <w:pPr>
        <w:ind w:left="2856" w:hanging="78"/>
      </w:pPr>
      <w:rPr>
        <w:rFonts w:hint="default"/>
        <w:lang w:val="en-US" w:eastAsia="en-US" w:bidi="ar-SA"/>
      </w:rPr>
    </w:lvl>
    <w:lvl w:ilvl="3" w:tplc="7BE4422A">
      <w:numFmt w:val="bullet"/>
      <w:lvlText w:val="•"/>
      <w:lvlJc w:val="left"/>
      <w:pPr>
        <w:ind w:left="3172" w:hanging="78"/>
      </w:pPr>
      <w:rPr>
        <w:rFonts w:hint="default"/>
        <w:lang w:val="en-US" w:eastAsia="en-US" w:bidi="ar-SA"/>
      </w:rPr>
    </w:lvl>
    <w:lvl w:ilvl="4" w:tplc="B8205428">
      <w:numFmt w:val="bullet"/>
      <w:lvlText w:val="•"/>
      <w:lvlJc w:val="left"/>
      <w:pPr>
        <w:ind w:left="3489" w:hanging="78"/>
      </w:pPr>
      <w:rPr>
        <w:rFonts w:hint="default"/>
        <w:lang w:val="en-US" w:eastAsia="en-US" w:bidi="ar-SA"/>
      </w:rPr>
    </w:lvl>
    <w:lvl w:ilvl="5" w:tplc="1416FE50">
      <w:numFmt w:val="bullet"/>
      <w:lvlText w:val="•"/>
      <w:lvlJc w:val="left"/>
      <w:pPr>
        <w:ind w:left="3805" w:hanging="78"/>
      </w:pPr>
      <w:rPr>
        <w:rFonts w:hint="default"/>
        <w:lang w:val="en-US" w:eastAsia="en-US" w:bidi="ar-SA"/>
      </w:rPr>
    </w:lvl>
    <w:lvl w:ilvl="6" w:tplc="FD426CDE">
      <w:numFmt w:val="bullet"/>
      <w:lvlText w:val="•"/>
      <w:lvlJc w:val="left"/>
      <w:pPr>
        <w:ind w:left="4122" w:hanging="78"/>
      </w:pPr>
      <w:rPr>
        <w:rFonts w:hint="default"/>
        <w:lang w:val="en-US" w:eastAsia="en-US" w:bidi="ar-SA"/>
      </w:rPr>
    </w:lvl>
    <w:lvl w:ilvl="7" w:tplc="EEBC30B4">
      <w:numFmt w:val="bullet"/>
      <w:lvlText w:val="•"/>
      <w:lvlJc w:val="left"/>
      <w:pPr>
        <w:ind w:left="4438" w:hanging="78"/>
      </w:pPr>
      <w:rPr>
        <w:rFonts w:hint="default"/>
        <w:lang w:val="en-US" w:eastAsia="en-US" w:bidi="ar-SA"/>
      </w:rPr>
    </w:lvl>
    <w:lvl w:ilvl="8" w:tplc="F73EA25E">
      <w:numFmt w:val="bullet"/>
      <w:lvlText w:val="•"/>
      <w:lvlJc w:val="left"/>
      <w:pPr>
        <w:ind w:left="4754" w:hanging="78"/>
      </w:pPr>
      <w:rPr>
        <w:rFonts w:hint="default"/>
        <w:lang w:val="en-US" w:eastAsia="en-US" w:bidi="ar-SA"/>
      </w:rPr>
    </w:lvl>
  </w:abstractNum>
  <w:abstractNum w:abstractNumId="39" w15:restartNumberingAfterBreak="0">
    <w:nsid w:val="66D70F70"/>
    <w:multiLevelType w:val="hybridMultilevel"/>
    <w:tmpl w:val="004A6C3C"/>
    <w:lvl w:ilvl="0" w:tplc="CE98467E">
      <w:numFmt w:val="bullet"/>
      <w:lvlText w:val="•"/>
      <w:lvlJc w:val="left"/>
      <w:pPr>
        <w:ind w:left="3790" w:hanging="145"/>
      </w:pPr>
      <w:rPr>
        <w:rFonts w:ascii="Arial" w:eastAsia="Arial" w:hAnsi="Arial" w:cs="Arial" w:hint="default"/>
        <w:color w:val="30849B"/>
        <w:w w:val="100"/>
        <w:sz w:val="24"/>
        <w:szCs w:val="24"/>
        <w:lang w:val="en-US" w:eastAsia="en-US" w:bidi="ar-SA"/>
      </w:rPr>
    </w:lvl>
    <w:lvl w:ilvl="1" w:tplc="CBFC11D8">
      <w:numFmt w:val="bullet"/>
      <w:lvlText w:val="•"/>
      <w:lvlJc w:val="left"/>
      <w:pPr>
        <w:ind w:left="4052" w:hanging="145"/>
      </w:pPr>
      <w:rPr>
        <w:rFonts w:hint="default"/>
        <w:lang w:val="en-US" w:eastAsia="en-US" w:bidi="ar-SA"/>
      </w:rPr>
    </w:lvl>
    <w:lvl w:ilvl="2" w:tplc="06903B54">
      <w:numFmt w:val="bullet"/>
      <w:lvlText w:val="•"/>
      <w:lvlJc w:val="left"/>
      <w:pPr>
        <w:ind w:left="4304" w:hanging="145"/>
      </w:pPr>
      <w:rPr>
        <w:rFonts w:hint="default"/>
        <w:lang w:val="en-US" w:eastAsia="en-US" w:bidi="ar-SA"/>
      </w:rPr>
    </w:lvl>
    <w:lvl w:ilvl="3" w:tplc="85DE1BBC">
      <w:numFmt w:val="bullet"/>
      <w:lvlText w:val="•"/>
      <w:lvlJc w:val="left"/>
      <w:pPr>
        <w:ind w:left="4556" w:hanging="145"/>
      </w:pPr>
      <w:rPr>
        <w:rFonts w:hint="default"/>
        <w:lang w:val="en-US" w:eastAsia="en-US" w:bidi="ar-SA"/>
      </w:rPr>
    </w:lvl>
    <w:lvl w:ilvl="4" w:tplc="77E4E1E4">
      <w:numFmt w:val="bullet"/>
      <w:lvlText w:val="•"/>
      <w:lvlJc w:val="left"/>
      <w:pPr>
        <w:ind w:left="4808" w:hanging="145"/>
      </w:pPr>
      <w:rPr>
        <w:rFonts w:hint="default"/>
        <w:lang w:val="en-US" w:eastAsia="en-US" w:bidi="ar-SA"/>
      </w:rPr>
    </w:lvl>
    <w:lvl w:ilvl="5" w:tplc="74DED7D4">
      <w:numFmt w:val="bullet"/>
      <w:lvlText w:val="•"/>
      <w:lvlJc w:val="left"/>
      <w:pPr>
        <w:ind w:left="5061" w:hanging="145"/>
      </w:pPr>
      <w:rPr>
        <w:rFonts w:hint="default"/>
        <w:lang w:val="en-US" w:eastAsia="en-US" w:bidi="ar-SA"/>
      </w:rPr>
    </w:lvl>
    <w:lvl w:ilvl="6" w:tplc="5F3E4488">
      <w:numFmt w:val="bullet"/>
      <w:lvlText w:val="•"/>
      <w:lvlJc w:val="left"/>
      <w:pPr>
        <w:ind w:left="5313" w:hanging="145"/>
      </w:pPr>
      <w:rPr>
        <w:rFonts w:hint="default"/>
        <w:lang w:val="en-US" w:eastAsia="en-US" w:bidi="ar-SA"/>
      </w:rPr>
    </w:lvl>
    <w:lvl w:ilvl="7" w:tplc="6EF642B6">
      <w:numFmt w:val="bullet"/>
      <w:lvlText w:val="•"/>
      <w:lvlJc w:val="left"/>
      <w:pPr>
        <w:ind w:left="5565" w:hanging="145"/>
      </w:pPr>
      <w:rPr>
        <w:rFonts w:hint="default"/>
        <w:lang w:val="en-US" w:eastAsia="en-US" w:bidi="ar-SA"/>
      </w:rPr>
    </w:lvl>
    <w:lvl w:ilvl="8" w:tplc="B9FC791E">
      <w:numFmt w:val="bullet"/>
      <w:lvlText w:val="•"/>
      <w:lvlJc w:val="left"/>
      <w:pPr>
        <w:ind w:left="5817" w:hanging="145"/>
      </w:pPr>
      <w:rPr>
        <w:rFonts w:hint="default"/>
        <w:lang w:val="en-US" w:eastAsia="en-US" w:bidi="ar-SA"/>
      </w:rPr>
    </w:lvl>
  </w:abstractNum>
  <w:abstractNum w:abstractNumId="40" w15:restartNumberingAfterBreak="0">
    <w:nsid w:val="68BE1028"/>
    <w:multiLevelType w:val="hybridMultilevel"/>
    <w:tmpl w:val="26EED770"/>
    <w:lvl w:ilvl="0" w:tplc="9BEEA4C2">
      <w:numFmt w:val="bullet"/>
      <w:lvlText w:val="•"/>
      <w:lvlJc w:val="left"/>
      <w:pPr>
        <w:ind w:left="296" w:hanging="259"/>
      </w:pPr>
      <w:rPr>
        <w:rFonts w:ascii="Arial" w:eastAsia="Arial" w:hAnsi="Arial" w:cs="Arial" w:hint="default"/>
        <w:color w:val="FF3300"/>
        <w:w w:val="100"/>
        <w:sz w:val="18"/>
        <w:szCs w:val="18"/>
        <w:lang w:val="en-US" w:eastAsia="en-US" w:bidi="ar-SA"/>
      </w:rPr>
    </w:lvl>
    <w:lvl w:ilvl="1" w:tplc="3A485366">
      <w:numFmt w:val="bullet"/>
      <w:lvlText w:val="•"/>
      <w:lvlJc w:val="left"/>
      <w:pPr>
        <w:ind w:left="591" w:hanging="259"/>
      </w:pPr>
      <w:rPr>
        <w:rFonts w:ascii="Arial" w:eastAsia="Arial" w:hAnsi="Arial" w:cs="Arial" w:hint="default"/>
        <w:color w:val="FF3300"/>
        <w:w w:val="100"/>
        <w:sz w:val="18"/>
        <w:szCs w:val="18"/>
        <w:lang w:val="en-US" w:eastAsia="en-US" w:bidi="ar-SA"/>
      </w:rPr>
    </w:lvl>
    <w:lvl w:ilvl="2" w:tplc="01081064">
      <w:numFmt w:val="bullet"/>
      <w:lvlText w:val="•"/>
      <w:lvlJc w:val="left"/>
      <w:pPr>
        <w:ind w:left="3107" w:hanging="259"/>
      </w:pPr>
      <w:rPr>
        <w:rFonts w:ascii="Arial" w:eastAsia="Arial" w:hAnsi="Arial" w:cs="Arial" w:hint="default"/>
        <w:color w:val="FF3300"/>
        <w:w w:val="100"/>
        <w:sz w:val="18"/>
        <w:szCs w:val="18"/>
        <w:lang w:val="en-US" w:eastAsia="en-US" w:bidi="ar-SA"/>
      </w:rPr>
    </w:lvl>
    <w:lvl w:ilvl="3" w:tplc="2BA01AC4">
      <w:numFmt w:val="bullet"/>
      <w:lvlText w:val="•"/>
      <w:lvlJc w:val="left"/>
      <w:pPr>
        <w:ind w:left="2531" w:hanging="259"/>
      </w:pPr>
      <w:rPr>
        <w:rFonts w:hint="default"/>
        <w:lang w:val="en-US" w:eastAsia="en-US" w:bidi="ar-SA"/>
      </w:rPr>
    </w:lvl>
    <w:lvl w:ilvl="4" w:tplc="4D204410">
      <w:numFmt w:val="bullet"/>
      <w:lvlText w:val="•"/>
      <w:lvlJc w:val="left"/>
      <w:pPr>
        <w:ind w:left="1962" w:hanging="259"/>
      </w:pPr>
      <w:rPr>
        <w:rFonts w:hint="default"/>
        <w:lang w:val="en-US" w:eastAsia="en-US" w:bidi="ar-SA"/>
      </w:rPr>
    </w:lvl>
    <w:lvl w:ilvl="5" w:tplc="841CC28A">
      <w:numFmt w:val="bullet"/>
      <w:lvlText w:val="•"/>
      <w:lvlJc w:val="left"/>
      <w:pPr>
        <w:ind w:left="1393" w:hanging="259"/>
      </w:pPr>
      <w:rPr>
        <w:rFonts w:hint="default"/>
        <w:lang w:val="en-US" w:eastAsia="en-US" w:bidi="ar-SA"/>
      </w:rPr>
    </w:lvl>
    <w:lvl w:ilvl="6" w:tplc="B48AB7E0">
      <w:numFmt w:val="bullet"/>
      <w:lvlText w:val="•"/>
      <w:lvlJc w:val="left"/>
      <w:pPr>
        <w:ind w:left="824" w:hanging="259"/>
      </w:pPr>
      <w:rPr>
        <w:rFonts w:hint="default"/>
        <w:lang w:val="en-US" w:eastAsia="en-US" w:bidi="ar-SA"/>
      </w:rPr>
    </w:lvl>
    <w:lvl w:ilvl="7" w:tplc="87FE7D8E">
      <w:numFmt w:val="bullet"/>
      <w:lvlText w:val="•"/>
      <w:lvlJc w:val="left"/>
      <w:pPr>
        <w:ind w:left="255" w:hanging="259"/>
      </w:pPr>
      <w:rPr>
        <w:rFonts w:hint="default"/>
        <w:lang w:val="en-US" w:eastAsia="en-US" w:bidi="ar-SA"/>
      </w:rPr>
    </w:lvl>
    <w:lvl w:ilvl="8" w:tplc="4D4E09B4">
      <w:numFmt w:val="bullet"/>
      <w:lvlText w:val="•"/>
      <w:lvlJc w:val="left"/>
      <w:pPr>
        <w:ind w:left="-314" w:hanging="259"/>
      </w:pPr>
      <w:rPr>
        <w:rFonts w:hint="default"/>
        <w:lang w:val="en-US" w:eastAsia="en-US" w:bidi="ar-SA"/>
      </w:rPr>
    </w:lvl>
  </w:abstractNum>
  <w:abstractNum w:abstractNumId="41" w15:restartNumberingAfterBreak="0">
    <w:nsid w:val="69164A72"/>
    <w:multiLevelType w:val="hybridMultilevel"/>
    <w:tmpl w:val="61B2570E"/>
    <w:lvl w:ilvl="0" w:tplc="0CE6538A">
      <w:numFmt w:val="bullet"/>
      <w:lvlText w:val=""/>
      <w:lvlJc w:val="left"/>
      <w:pPr>
        <w:ind w:left="2027" w:hanging="481"/>
      </w:pPr>
      <w:rPr>
        <w:rFonts w:ascii="Symbol" w:eastAsia="Symbol" w:hAnsi="Symbol" w:cs="Symbol" w:hint="default"/>
        <w:w w:val="100"/>
        <w:sz w:val="24"/>
        <w:szCs w:val="24"/>
        <w:lang w:val="en-US" w:eastAsia="en-US" w:bidi="ar-SA"/>
      </w:rPr>
    </w:lvl>
    <w:lvl w:ilvl="1" w:tplc="564E6C44">
      <w:numFmt w:val="bullet"/>
      <w:lvlText w:val="•"/>
      <w:lvlJc w:val="left"/>
      <w:pPr>
        <w:ind w:left="2890" w:hanging="481"/>
      </w:pPr>
      <w:rPr>
        <w:rFonts w:hint="default"/>
        <w:lang w:val="en-US" w:eastAsia="en-US" w:bidi="ar-SA"/>
      </w:rPr>
    </w:lvl>
    <w:lvl w:ilvl="2" w:tplc="053C0C64">
      <w:numFmt w:val="bullet"/>
      <w:lvlText w:val="•"/>
      <w:lvlJc w:val="left"/>
      <w:pPr>
        <w:ind w:left="3760" w:hanging="481"/>
      </w:pPr>
      <w:rPr>
        <w:rFonts w:hint="default"/>
        <w:lang w:val="en-US" w:eastAsia="en-US" w:bidi="ar-SA"/>
      </w:rPr>
    </w:lvl>
    <w:lvl w:ilvl="3" w:tplc="C84A5B26">
      <w:numFmt w:val="bullet"/>
      <w:lvlText w:val="•"/>
      <w:lvlJc w:val="left"/>
      <w:pPr>
        <w:ind w:left="4631" w:hanging="481"/>
      </w:pPr>
      <w:rPr>
        <w:rFonts w:hint="default"/>
        <w:lang w:val="en-US" w:eastAsia="en-US" w:bidi="ar-SA"/>
      </w:rPr>
    </w:lvl>
    <w:lvl w:ilvl="4" w:tplc="21B81860">
      <w:numFmt w:val="bullet"/>
      <w:lvlText w:val="•"/>
      <w:lvlJc w:val="left"/>
      <w:pPr>
        <w:ind w:left="5501" w:hanging="481"/>
      </w:pPr>
      <w:rPr>
        <w:rFonts w:hint="default"/>
        <w:lang w:val="en-US" w:eastAsia="en-US" w:bidi="ar-SA"/>
      </w:rPr>
    </w:lvl>
    <w:lvl w:ilvl="5" w:tplc="7B7EF16E">
      <w:numFmt w:val="bullet"/>
      <w:lvlText w:val="•"/>
      <w:lvlJc w:val="left"/>
      <w:pPr>
        <w:ind w:left="6372" w:hanging="481"/>
      </w:pPr>
      <w:rPr>
        <w:rFonts w:hint="default"/>
        <w:lang w:val="en-US" w:eastAsia="en-US" w:bidi="ar-SA"/>
      </w:rPr>
    </w:lvl>
    <w:lvl w:ilvl="6" w:tplc="C84CC09A">
      <w:numFmt w:val="bullet"/>
      <w:lvlText w:val="•"/>
      <w:lvlJc w:val="left"/>
      <w:pPr>
        <w:ind w:left="7242" w:hanging="481"/>
      </w:pPr>
      <w:rPr>
        <w:rFonts w:hint="default"/>
        <w:lang w:val="en-US" w:eastAsia="en-US" w:bidi="ar-SA"/>
      </w:rPr>
    </w:lvl>
    <w:lvl w:ilvl="7" w:tplc="8A882194">
      <w:numFmt w:val="bullet"/>
      <w:lvlText w:val="•"/>
      <w:lvlJc w:val="left"/>
      <w:pPr>
        <w:ind w:left="8112" w:hanging="481"/>
      </w:pPr>
      <w:rPr>
        <w:rFonts w:hint="default"/>
        <w:lang w:val="en-US" w:eastAsia="en-US" w:bidi="ar-SA"/>
      </w:rPr>
    </w:lvl>
    <w:lvl w:ilvl="8" w:tplc="81AE6AAC">
      <w:numFmt w:val="bullet"/>
      <w:lvlText w:val="•"/>
      <w:lvlJc w:val="left"/>
      <w:pPr>
        <w:ind w:left="8983" w:hanging="481"/>
      </w:pPr>
      <w:rPr>
        <w:rFonts w:hint="default"/>
        <w:lang w:val="en-US" w:eastAsia="en-US" w:bidi="ar-SA"/>
      </w:rPr>
    </w:lvl>
  </w:abstractNum>
  <w:abstractNum w:abstractNumId="42" w15:restartNumberingAfterBreak="0">
    <w:nsid w:val="694C5DAA"/>
    <w:multiLevelType w:val="hybridMultilevel"/>
    <w:tmpl w:val="23AE375A"/>
    <w:lvl w:ilvl="0" w:tplc="D38A0808">
      <w:numFmt w:val="bullet"/>
      <w:lvlText w:val="•"/>
      <w:lvlJc w:val="left"/>
      <w:pPr>
        <w:ind w:left="144" w:hanging="145"/>
      </w:pPr>
      <w:rPr>
        <w:rFonts w:ascii="Arial" w:eastAsia="Arial" w:hAnsi="Arial" w:cs="Arial" w:hint="default"/>
        <w:color w:val="30849B"/>
        <w:w w:val="100"/>
        <w:sz w:val="24"/>
        <w:szCs w:val="24"/>
        <w:lang w:val="en-US" w:eastAsia="en-US" w:bidi="ar-SA"/>
      </w:rPr>
    </w:lvl>
    <w:lvl w:ilvl="1" w:tplc="82A685DE">
      <w:numFmt w:val="bullet"/>
      <w:lvlText w:val="•"/>
      <w:lvlJc w:val="left"/>
      <w:pPr>
        <w:ind w:left="324" w:hanging="145"/>
      </w:pPr>
      <w:rPr>
        <w:rFonts w:hint="default"/>
        <w:lang w:val="en-US" w:eastAsia="en-US" w:bidi="ar-SA"/>
      </w:rPr>
    </w:lvl>
    <w:lvl w:ilvl="2" w:tplc="30520BDA">
      <w:numFmt w:val="bullet"/>
      <w:lvlText w:val="•"/>
      <w:lvlJc w:val="left"/>
      <w:pPr>
        <w:ind w:left="509" w:hanging="145"/>
      </w:pPr>
      <w:rPr>
        <w:rFonts w:hint="default"/>
        <w:lang w:val="en-US" w:eastAsia="en-US" w:bidi="ar-SA"/>
      </w:rPr>
    </w:lvl>
    <w:lvl w:ilvl="3" w:tplc="2320E0CA">
      <w:numFmt w:val="bullet"/>
      <w:lvlText w:val="•"/>
      <w:lvlJc w:val="left"/>
      <w:pPr>
        <w:ind w:left="693" w:hanging="145"/>
      </w:pPr>
      <w:rPr>
        <w:rFonts w:hint="default"/>
        <w:lang w:val="en-US" w:eastAsia="en-US" w:bidi="ar-SA"/>
      </w:rPr>
    </w:lvl>
    <w:lvl w:ilvl="4" w:tplc="2244F01A">
      <w:numFmt w:val="bullet"/>
      <w:lvlText w:val="•"/>
      <w:lvlJc w:val="left"/>
      <w:pPr>
        <w:ind w:left="878" w:hanging="145"/>
      </w:pPr>
      <w:rPr>
        <w:rFonts w:hint="default"/>
        <w:lang w:val="en-US" w:eastAsia="en-US" w:bidi="ar-SA"/>
      </w:rPr>
    </w:lvl>
    <w:lvl w:ilvl="5" w:tplc="A44A4F84">
      <w:numFmt w:val="bullet"/>
      <w:lvlText w:val="•"/>
      <w:lvlJc w:val="left"/>
      <w:pPr>
        <w:ind w:left="1063" w:hanging="145"/>
      </w:pPr>
      <w:rPr>
        <w:rFonts w:hint="default"/>
        <w:lang w:val="en-US" w:eastAsia="en-US" w:bidi="ar-SA"/>
      </w:rPr>
    </w:lvl>
    <w:lvl w:ilvl="6" w:tplc="0AE68620">
      <w:numFmt w:val="bullet"/>
      <w:lvlText w:val="•"/>
      <w:lvlJc w:val="left"/>
      <w:pPr>
        <w:ind w:left="1247" w:hanging="145"/>
      </w:pPr>
      <w:rPr>
        <w:rFonts w:hint="default"/>
        <w:lang w:val="en-US" w:eastAsia="en-US" w:bidi="ar-SA"/>
      </w:rPr>
    </w:lvl>
    <w:lvl w:ilvl="7" w:tplc="DB2CBCAE">
      <w:numFmt w:val="bullet"/>
      <w:lvlText w:val="•"/>
      <w:lvlJc w:val="left"/>
      <w:pPr>
        <w:ind w:left="1432" w:hanging="145"/>
      </w:pPr>
      <w:rPr>
        <w:rFonts w:hint="default"/>
        <w:lang w:val="en-US" w:eastAsia="en-US" w:bidi="ar-SA"/>
      </w:rPr>
    </w:lvl>
    <w:lvl w:ilvl="8" w:tplc="E7F66FA2">
      <w:numFmt w:val="bullet"/>
      <w:lvlText w:val="•"/>
      <w:lvlJc w:val="left"/>
      <w:pPr>
        <w:ind w:left="1616" w:hanging="145"/>
      </w:pPr>
      <w:rPr>
        <w:rFonts w:hint="default"/>
        <w:lang w:val="en-US" w:eastAsia="en-US" w:bidi="ar-SA"/>
      </w:rPr>
    </w:lvl>
  </w:abstractNum>
  <w:abstractNum w:abstractNumId="43" w15:restartNumberingAfterBreak="0">
    <w:nsid w:val="6BD87B7E"/>
    <w:multiLevelType w:val="hybridMultilevel"/>
    <w:tmpl w:val="D06E9CFE"/>
    <w:lvl w:ilvl="0" w:tplc="268A0514">
      <w:numFmt w:val="bullet"/>
      <w:lvlText w:val=""/>
      <w:lvlJc w:val="left"/>
      <w:pPr>
        <w:ind w:left="2171" w:hanging="481"/>
      </w:pPr>
      <w:rPr>
        <w:rFonts w:ascii="Symbol" w:eastAsia="Symbol" w:hAnsi="Symbol" w:cs="Symbol" w:hint="default"/>
        <w:w w:val="100"/>
        <w:sz w:val="24"/>
        <w:szCs w:val="24"/>
        <w:lang w:val="en-US" w:eastAsia="en-US" w:bidi="ar-SA"/>
      </w:rPr>
    </w:lvl>
    <w:lvl w:ilvl="1" w:tplc="25522786">
      <w:numFmt w:val="bullet"/>
      <w:lvlText w:val=""/>
      <w:lvlJc w:val="left"/>
      <w:pPr>
        <w:ind w:left="2764" w:hanging="577"/>
      </w:pPr>
      <w:rPr>
        <w:rFonts w:ascii="Wingdings" w:eastAsia="Wingdings" w:hAnsi="Wingdings" w:cs="Wingdings" w:hint="default"/>
        <w:w w:val="100"/>
        <w:sz w:val="24"/>
        <w:szCs w:val="24"/>
        <w:lang w:val="en-US" w:eastAsia="en-US" w:bidi="ar-SA"/>
      </w:rPr>
    </w:lvl>
    <w:lvl w:ilvl="2" w:tplc="B82ABEF0">
      <w:numFmt w:val="bullet"/>
      <w:lvlText w:val="•"/>
      <w:lvlJc w:val="left"/>
      <w:pPr>
        <w:ind w:left="3644" w:hanging="577"/>
      </w:pPr>
      <w:rPr>
        <w:rFonts w:hint="default"/>
        <w:lang w:val="en-US" w:eastAsia="en-US" w:bidi="ar-SA"/>
      </w:rPr>
    </w:lvl>
    <w:lvl w:ilvl="3" w:tplc="7052676A">
      <w:numFmt w:val="bullet"/>
      <w:lvlText w:val="•"/>
      <w:lvlJc w:val="left"/>
      <w:pPr>
        <w:ind w:left="4529" w:hanging="577"/>
      </w:pPr>
      <w:rPr>
        <w:rFonts w:hint="default"/>
        <w:lang w:val="en-US" w:eastAsia="en-US" w:bidi="ar-SA"/>
      </w:rPr>
    </w:lvl>
    <w:lvl w:ilvl="4" w:tplc="C7C2E496">
      <w:numFmt w:val="bullet"/>
      <w:lvlText w:val="•"/>
      <w:lvlJc w:val="left"/>
      <w:pPr>
        <w:ind w:left="5414" w:hanging="577"/>
      </w:pPr>
      <w:rPr>
        <w:rFonts w:hint="default"/>
        <w:lang w:val="en-US" w:eastAsia="en-US" w:bidi="ar-SA"/>
      </w:rPr>
    </w:lvl>
    <w:lvl w:ilvl="5" w:tplc="05BC459A">
      <w:numFmt w:val="bullet"/>
      <w:lvlText w:val="•"/>
      <w:lvlJc w:val="left"/>
      <w:pPr>
        <w:ind w:left="6299" w:hanging="577"/>
      </w:pPr>
      <w:rPr>
        <w:rFonts w:hint="default"/>
        <w:lang w:val="en-US" w:eastAsia="en-US" w:bidi="ar-SA"/>
      </w:rPr>
    </w:lvl>
    <w:lvl w:ilvl="6" w:tplc="A7D657D2">
      <w:numFmt w:val="bullet"/>
      <w:lvlText w:val="•"/>
      <w:lvlJc w:val="left"/>
      <w:pPr>
        <w:ind w:left="7184" w:hanging="577"/>
      </w:pPr>
      <w:rPr>
        <w:rFonts w:hint="default"/>
        <w:lang w:val="en-US" w:eastAsia="en-US" w:bidi="ar-SA"/>
      </w:rPr>
    </w:lvl>
    <w:lvl w:ilvl="7" w:tplc="A9246750">
      <w:numFmt w:val="bullet"/>
      <w:lvlText w:val="•"/>
      <w:lvlJc w:val="left"/>
      <w:pPr>
        <w:ind w:left="8069" w:hanging="577"/>
      </w:pPr>
      <w:rPr>
        <w:rFonts w:hint="default"/>
        <w:lang w:val="en-US" w:eastAsia="en-US" w:bidi="ar-SA"/>
      </w:rPr>
    </w:lvl>
    <w:lvl w:ilvl="8" w:tplc="EA6E0CE6">
      <w:numFmt w:val="bullet"/>
      <w:lvlText w:val="•"/>
      <w:lvlJc w:val="left"/>
      <w:pPr>
        <w:ind w:left="8954" w:hanging="577"/>
      </w:pPr>
      <w:rPr>
        <w:rFonts w:hint="default"/>
        <w:lang w:val="en-US" w:eastAsia="en-US" w:bidi="ar-SA"/>
      </w:rPr>
    </w:lvl>
  </w:abstractNum>
  <w:abstractNum w:abstractNumId="44" w15:restartNumberingAfterBreak="0">
    <w:nsid w:val="6F4E5C7D"/>
    <w:multiLevelType w:val="hybridMultilevel"/>
    <w:tmpl w:val="02141984"/>
    <w:lvl w:ilvl="0" w:tplc="4A44826C">
      <w:numFmt w:val="bullet"/>
      <w:lvlText w:val="•"/>
      <w:lvlJc w:val="left"/>
      <w:pPr>
        <w:ind w:left="143" w:hanging="144"/>
      </w:pPr>
      <w:rPr>
        <w:rFonts w:ascii="Arial" w:eastAsia="Arial" w:hAnsi="Arial" w:cs="Arial" w:hint="default"/>
        <w:color w:val="30849B"/>
        <w:w w:val="100"/>
        <w:sz w:val="24"/>
        <w:szCs w:val="24"/>
        <w:lang w:val="en-US" w:eastAsia="en-US" w:bidi="ar-SA"/>
      </w:rPr>
    </w:lvl>
    <w:lvl w:ilvl="1" w:tplc="EC4017A0">
      <w:numFmt w:val="bullet"/>
      <w:lvlText w:val="•"/>
      <w:lvlJc w:val="left"/>
      <w:pPr>
        <w:ind w:left="308" w:hanging="144"/>
      </w:pPr>
      <w:rPr>
        <w:rFonts w:hint="default"/>
        <w:lang w:val="en-US" w:eastAsia="en-US" w:bidi="ar-SA"/>
      </w:rPr>
    </w:lvl>
    <w:lvl w:ilvl="2" w:tplc="DBDAE8FE">
      <w:numFmt w:val="bullet"/>
      <w:lvlText w:val="•"/>
      <w:lvlJc w:val="left"/>
      <w:pPr>
        <w:ind w:left="476" w:hanging="144"/>
      </w:pPr>
      <w:rPr>
        <w:rFonts w:hint="default"/>
        <w:lang w:val="en-US" w:eastAsia="en-US" w:bidi="ar-SA"/>
      </w:rPr>
    </w:lvl>
    <w:lvl w:ilvl="3" w:tplc="0B1EDCB4">
      <w:numFmt w:val="bullet"/>
      <w:lvlText w:val="•"/>
      <w:lvlJc w:val="left"/>
      <w:pPr>
        <w:ind w:left="644" w:hanging="144"/>
      </w:pPr>
      <w:rPr>
        <w:rFonts w:hint="default"/>
        <w:lang w:val="en-US" w:eastAsia="en-US" w:bidi="ar-SA"/>
      </w:rPr>
    </w:lvl>
    <w:lvl w:ilvl="4" w:tplc="79DEC09E">
      <w:numFmt w:val="bullet"/>
      <w:lvlText w:val="•"/>
      <w:lvlJc w:val="left"/>
      <w:pPr>
        <w:ind w:left="813" w:hanging="144"/>
      </w:pPr>
      <w:rPr>
        <w:rFonts w:hint="default"/>
        <w:lang w:val="en-US" w:eastAsia="en-US" w:bidi="ar-SA"/>
      </w:rPr>
    </w:lvl>
    <w:lvl w:ilvl="5" w:tplc="0E94C0F0">
      <w:numFmt w:val="bullet"/>
      <w:lvlText w:val="•"/>
      <w:lvlJc w:val="left"/>
      <w:pPr>
        <w:ind w:left="981" w:hanging="144"/>
      </w:pPr>
      <w:rPr>
        <w:rFonts w:hint="default"/>
        <w:lang w:val="en-US" w:eastAsia="en-US" w:bidi="ar-SA"/>
      </w:rPr>
    </w:lvl>
    <w:lvl w:ilvl="6" w:tplc="6BA87348">
      <w:numFmt w:val="bullet"/>
      <w:lvlText w:val="•"/>
      <w:lvlJc w:val="left"/>
      <w:pPr>
        <w:ind w:left="1149" w:hanging="144"/>
      </w:pPr>
      <w:rPr>
        <w:rFonts w:hint="default"/>
        <w:lang w:val="en-US" w:eastAsia="en-US" w:bidi="ar-SA"/>
      </w:rPr>
    </w:lvl>
    <w:lvl w:ilvl="7" w:tplc="3344366C">
      <w:numFmt w:val="bullet"/>
      <w:lvlText w:val="•"/>
      <w:lvlJc w:val="left"/>
      <w:pPr>
        <w:ind w:left="1317" w:hanging="144"/>
      </w:pPr>
      <w:rPr>
        <w:rFonts w:hint="default"/>
        <w:lang w:val="en-US" w:eastAsia="en-US" w:bidi="ar-SA"/>
      </w:rPr>
    </w:lvl>
    <w:lvl w:ilvl="8" w:tplc="3A7E7640">
      <w:numFmt w:val="bullet"/>
      <w:lvlText w:val="•"/>
      <w:lvlJc w:val="left"/>
      <w:pPr>
        <w:ind w:left="1486" w:hanging="144"/>
      </w:pPr>
      <w:rPr>
        <w:rFonts w:hint="default"/>
        <w:lang w:val="en-US" w:eastAsia="en-US" w:bidi="ar-SA"/>
      </w:rPr>
    </w:lvl>
  </w:abstractNum>
  <w:abstractNum w:abstractNumId="45" w15:restartNumberingAfterBreak="0">
    <w:nsid w:val="722A09E1"/>
    <w:multiLevelType w:val="hybridMultilevel"/>
    <w:tmpl w:val="532AC2B8"/>
    <w:lvl w:ilvl="0" w:tplc="8502200C">
      <w:numFmt w:val="bullet"/>
      <w:lvlText w:val="•"/>
      <w:lvlJc w:val="left"/>
      <w:pPr>
        <w:ind w:left="144" w:hanging="145"/>
      </w:pPr>
      <w:rPr>
        <w:rFonts w:ascii="Arial" w:eastAsia="Arial" w:hAnsi="Arial" w:cs="Arial" w:hint="default"/>
        <w:color w:val="30849B"/>
        <w:w w:val="100"/>
        <w:sz w:val="24"/>
        <w:szCs w:val="24"/>
        <w:lang w:val="en-US" w:eastAsia="en-US" w:bidi="ar-SA"/>
      </w:rPr>
    </w:lvl>
    <w:lvl w:ilvl="1" w:tplc="BFC0C02C">
      <w:numFmt w:val="bullet"/>
      <w:lvlText w:val="•"/>
      <w:lvlJc w:val="left"/>
      <w:pPr>
        <w:ind w:left="333" w:hanging="145"/>
      </w:pPr>
      <w:rPr>
        <w:rFonts w:hint="default"/>
        <w:lang w:val="en-US" w:eastAsia="en-US" w:bidi="ar-SA"/>
      </w:rPr>
    </w:lvl>
    <w:lvl w:ilvl="2" w:tplc="D4705D6E">
      <w:numFmt w:val="bullet"/>
      <w:lvlText w:val="•"/>
      <w:lvlJc w:val="left"/>
      <w:pPr>
        <w:ind w:left="527" w:hanging="145"/>
      </w:pPr>
      <w:rPr>
        <w:rFonts w:hint="default"/>
        <w:lang w:val="en-US" w:eastAsia="en-US" w:bidi="ar-SA"/>
      </w:rPr>
    </w:lvl>
    <w:lvl w:ilvl="3" w:tplc="C6B246D0">
      <w:numFmt w:val="bullet"/>
      <w:lvlText w:val="•"/>
      <w:lvlJc w:val="left"/>
      <w:pPr>
        <w:ind w:left="721" w:hanging="145"/>
      </w:pPr>
      <w:rPr>
        <w:rFonts w:hint="default"/>
        <w:lang w:val="en-US" w:eastAsia="en-US" w:bidi="ar-SA"/>
      </w:rPr>
    </w:lvl>
    <w:lvl w:ilvl="4" w:tplc="EA404A22">
      <w:numFmt w:val="bullet"/>
      <w:lvlText w:val="•"/>
      <w:lvlJc w:val="left"/>
      <w:pPr>
        <w:ind w:left="915" w:hanging="145"/>
      </w:pPr>
      <w:rPr>
        <w:rFonts w:hint="default"/>
        <w:lang w:val="en-US" w:eastAsia="en-US" w:bidi="ar-SA"/>
      </w:rPr>
    </w:lvl>
    <w:lvl w:ilvl="5" w:tplc="6CF6802C">
      <w:numFmt w:val="bullet"/>
      <w:lvlText w:val="•"/>
      <w:lvlJc w:val="left"/>
      <w:pPr>
        <w:ind w:left="1109" w:hanging="145"/>
      </w:pPr>
      <w:rPr>
        <w:rFonts w:hint="default"/>
        <w:lang w:val="en-US" w:eastAsia="en-US" w:bidi="ar-SA"/>
      </w:rPr>
    </w:lvl>
    <w:lvl w:ilvl="6" w:tplc="82849462">
      <w:numFmt w:val="bullet"/>
      <w:lvlText w:val="•"/>
      <w:lvlJc w:val="left"/>
      <w:pPr>
        <w:ind w:left="1303" w:hanging="145"/>
      </w:pPr>
      <w:rPr>
        <w:rFonts w:hint="default"/>
        <w:lang w:val="en-US" w:eastAsia="en-US" w:bidi="ar-SA"/>
      </w:rPr>
    </w:lvl>
    <w:lvl w:ilvl="7" w:tplc="007E28F8">
      <w:numFmt w:val="bullet"/>
      <w:lvlText w:val="•"/>
      <w:lvlJc w:val="left"/>
      <w:pPr>
        <w:ind w:left="1497" w:hanging="145"/>
      </w:pPr>
      <w:rPr>
        <w:rFonts w:hint="default"/>
        <w:lang w:val="en-US" w:eastAsia="en-US" w:bidi="ar-SA"/>
      </w:rPr>
    </w:lvl>
    <w:lvl w:ilvl="8" w:tplc="19C84EDA">
      <w:numFmt w:val="bullet"/>
      <w:lvlText w:val="•"/>
      <w:lvlJc w:val="left"/>
      <w:pPr>
        <w:ind w:left="1690" w:hanging="145"/>
      </w:pPr>
      <w:rPr>
        <w:rFonts w:hint="default"/>
        <w:lang w:val="en-US" w:eastAsia="en-US" w:bidi="ar-SA"/>
      </w:rPr>
    </w:lvl>
  </w:abstractNum>
  <w:abstractNum w:abstractNumId="46" w15:restartNumberingAfterBreak="0">
    <w:nsid w:val="731B2D5F"/>
    <w:multiLevelType w:val="hybridMultilevel"/>
    <w:tmpl w:val="7D4A211C"/>
    <w:lvl w:ilvl="0" w:tplc="8ADA5370">
      <w:numFmt w:val="bullet"/>
      <w:lvlText w:val="•"/>
      <w:lvlJc w:val="left"/>
      <w:pPr>
        <w:ind w:left="246" w:hanging="145"/>
      </w:pPr>
      <w:rPr>
        <w:rFonts w:ascii="Arial" w:eastAsia="Arial" w:hAnsi="Arial" w:cs="Arial" w:hint="default"/>
        <w:w w:val="100"/>
        <w:sz w:val="24"/>
        <w:szCs w:val="24"/>
        <w:lang w:val="en-US" w:eastAsia="en-US" w:bidi="ar-SA"/>
      </w:rPr>
    </w:lvl>
    <w:lvl w:ilvl="1" w:tplc="743C7B6E">
      <w:numFmt w:val="bullet"/>
      <w:lvlText w:val="•"/>
      <w:lvlJc w:val="left"/>
      <w:pPr>
        <w:ind w:left="625" w:hanging="145"/>
      </w:pPr>
      <w:rPr>
        <w:rFonts w:hint="default"/>
        <w:lang w:val="en-US" w:eastAsia="en-US" w:bidi="ar-SA"/>
      </w:rPr>
    </w:lvl>
    <w:lvl w:ilvl="2" w:tplc="B5065212">
      <w:numFmt w:val="bullet"/>
      <w:lvlText w:val="•"/>
      <w:lvlJc w:val="left"/>
      <w:pPr>
        <w:ind w:left="1011" w:hanging="145"/>
      </w:pPr>
      <w:rPr>
        <w:rFonts w:hint="default"/>
        <w:lang w:val="en-US" w:eastAsia="en-US" w:bidi="ar-SA"/>
      </w:rPr>
    </w:lvl>
    <w:lvl w:ilvl="3" w:tplc="D63A079E">
      <w:numFmt w:val="bullet"/>
      <w:lvlText w:val="•"/>
      <w:lvlJc w:val="left"/>
      <w:pPr>
        <w:ind w:left="1397" w:hanging="145"/>
      </w:pPr>
      <w:rPr>
        <w:rFonts w:hint="default"/>
        <w:lang w:val="en-US" w:eastAsia="en-US" w:bidi="ar-SA"/>
      </w:rPr>
    </w:lvl>
    <w:lvl w:ilvl="4" w:tplc="BA6AE530">
      <w:numFmt w:val="bullet"/>
      <w:lvlText w:val="•"/>
      <w:lvlJc w:val="left"/>
      <w:pPr>
        <w:ind w:left="1783" w:hanging="145"/>
      </w:pPr>
      <w:rPr>
        <w:rFonts w:hint="default"/>
        <w:lang w:val="en-US" w:eastAsia="en-US" w:bidi="ar-SA"/>
      </w:rPr>
    </w:lvl>
    <w:lvl w:ilvl="5" w:tplc="228487B2">
      <w:numFmt w:val="bullet"/>
      <w:lvlText w:val="•"/>
      <w:lvlJc w:val="left"/>
      <w:pPr>
        <w:ind w:left="2169" w:hanging="145"/>
      </w:pPr>
      <w:rPr>
        <w:rFonts w:hint="default"/>
        <w:lang w:val="en-US" w:eastAsia="en-US" w:bidi="ar-SA"/>
      </w:rPr>
    </w:lvl>
    <w:lvl w:ilvl="6" w:tplc="5FEC7100">
      <w:numFmt w:val="bullet"/>
      <w:lvlText w:val="•"/>
      <w:lvlJc w:val="left"/>
      <w:pPr>
        <w:ind w:left="2554" w:hanging="145"/>
      </w:pPr>
      <w:rPr>
        <w:rFonts w:hint="default"/>
        <w:lang w:val="en-US" w:eastAsia="en-US" w:bidi="ar-SA"/>
      </w:rPr>
    </w:lvl>
    <w:lvl w:ilvl="7" w:tplc="A0624344">
      <w:numFmt w:val="bullet"/>
      <w:lvlText w:val="•"/>
      <w:lvlJc w:val="left"/>
      <w:pPr>
        <w:ind w:left="2940" w:hanging="145"/>
      </w:pPr>
      <w:rPr>
        <w:rFonts w:hint="default"/>
        <w:lang w:val="en-US" w:eastAsia="en-US" w:bidi="ar-SA"/>
      </w:rPr>
    </w:lvl>
    <w:lvl w:ilvl="8" w:tplc="E1C4D58A">
      <w:numFmt w:val="bullet"/>
      <w:lvlText w:val="•"/>
      <w:lvlJc w:val="left"/>
      <w:pPr>
        <w:ind w:left="3326" w:hanging="145"/>
      </w:pPr>
      <w:rPr>
        <w:rFonts w:hint="default"/>
        <w:lang w:val="en-US" w:eastAsia="en-US" w:bidi="ar-SA"/>
      </w:rPr>
    </w:lvl>
  </w:abstractNum>
  <w:abstractNum w:abstractNumId="47" w15:restartNumberingAfterBreak="0">
    <w:nsid w:val="757F4A79"/>
    <w:multiLevelType w:val="hybridMultilevel"/>
    <w:tmpl w:val="6FD0E59C"/>
    <w:lvl w:ilvl="0" w:tplc="3C32BA6E">
      <w:start w:val="5"/>
      <w:numFmt w:val="decimal"/>
      <w:lvlText w:val="%1"/>
      <w:lvlJc w:val="left"/>
      <w:pPr>
        <w:ind w:left="2202" w:hanging="416"/>
        <w:jc w:val="left"/>
      </w:pPr>
      <w:rPr>
        <w:rFonts w:hint="default"/>
        <w:lang w:val="en-US" w:eastAsia="en-US" w:bidi="ar-SA"/>
      </w:rPr>
    </w:lvl>
    <w:lvl w:ilvl="1" w:tplc="7F52EF30">
      <w:start w:val="1"/>
      <w:numFmt w:val="decimal"/>
      <w:lvlText w:val="%1.%2."/>
      <w:lvlJc w:val="left"/>
      <w:pPr>
        <w:ind w:left="2202" w:hanging="416"/>
        <w:jc w:val="left"/>
      </w:pPr>
      <w:rPr>
        <w:rFonts w:ascii="Arial" w:eastAsia="Arial" w:hAnsi="Arial" w:cs="Arial" w:hint="default"/>
        <w:spacing w:val="-10"/>
        <w:w w:val="90"/>
        <w:sz w:val="24"/>
        <w:szCs w:val="24"/>
        <w:lang w:val="en-US" w:eastAsia="en-US" w:bidi="ar-SA"/>
      </w:rPr>
    </w:lvl>
    <w:lvl w:ilvl="2" w:tplc="B50C262C">
      <w:numFmt w:val="bullet"/>
      <w:lvlText w:val="•"/>
      <w:lvlJc w:val="left"/>
      <w:pPr>
        <w:ind w:left="3904" w:hanging="416"/>
      </w:pPr>
      <w:rPr>
        <w:rFonts w:hint="default"/>
        <w:lang w:val="en-US" w:eastAsia="en-US" w:bidi="ar-SA"/>
      </w:rPr>
    </w:lvl>
    <w:lvl w:ilvl="3" w:tplc="AA4CC2AE">
      <w:numFmt w:val="bullet"/>
      <w:lvlText w:val="•"/>
      <w:lvlJc w:val="left"/>
      <w:pPr>
        <w:ind w:left="4757" w:hanging="416"/>
      </w:pPr>
      <w:rPr>
        <w:rFonts w:hint="default"/>
        <w:lang w:val="en-US" w:eastAsia="en-US" w:bidi="ar-SA"/>
      </w:rPr>
    </w:lvl>
    <w:lvl w:ilvl="4" w:tplc="29CE1B9C">
      <w:numFmt w:val="bullet"/>
      <w:lvlText w:val="•"/>
      <w:lvlJc w:val="left"/>
      <w:pPr>
        <w:ind w:left="5609" w:hanging="416"/>
      </w:pPr>
      <w:rPr>
        <w:rFonts w:hint="default"/>
        <w:lang w:val="en-US" w:eastAsia="en-US" w:bidi="ar-SA"/>
      </w:rPr>
    </w:lvl>
    <w:lvl w:ilvl="5" w:tplc="AAA40094">
      <w:numFmt w:val="bullet"/>
      <w:lvlText w:val="•"/>
      <w:lvlJc w:val="left"/>
      <w:pPr>
        <w:ind w:left="6462" w:hanging="416"/>
      </w:pPr>
      <w:rPr>
        <w:rFonts w:hint="default"/>
        <w:lang w:val="en-US" w:eastAsia="en-US" w:bidi="ar-SA"/>
      </w:rPr>
    </w:lvl>
    <w:lvl w:ilvl="6" w:tplc="871CC026">
      <w:numFmt w:val="bullet"/>
      <w:lvlText w:val="•"/>
      <w:lvlJc w:val="left"/>
      <w:pPr>
        <w:ind w:left="7314" w:hanging="416"/>
      </w:pPr>
      <w:rPr>
        <w:rFonts w:hint="default"/>
        <w:lang w:val="en-US" w:eastAsia="en-US" w:bidi="ar-SA"/>
      </w:rPr>
    </w:lvl>
    <w:lvl w:ilvl="7" w:tplc="E4C87644">
      <w:numFmt w:val="bullet"/>
      <w:lvlText w:val="•"/>
      <w:lvlJc w:val="left"/>
      <w:pPr>
        <w:ind w:left="8166" w:hanging="416"/>
      </w:pPr>
      <w:rPr>
        <w:rFonts w:hint="default"/>
        <w:lang w:val="en-US" w:eastAsia="en-US" w:bidi="ar-SA"/>
      </w:rPr>
    </w:lvl>
    <w:lvl w:ilvl="8" w:tplc="7944C2C4">
      <w:numFmt w:val="bullet"/>
      <w:lvlText w:val="•"/>
      <w:lvlJc w:val="left"/>
      <w:pPr>
        <w:ind w:left="9019" w:hanging="416"/>
      </w:pPr>
      <w:rPr>
        <w:rFonts w:hint="default"/>
        <w:lang w:val="en-US" w:eastAsia="en-US" w:bidi="ar-SA"/>
      </w:rPr>
    </w:lvl>
  </w:abstractNum>
  <w:abstractNum w:abstractNumId="48" w15:restartNumberingAfterBreak="0">
    <w:nsid w:val="7D9934DD"/>
    <w:multiLevelType w:val="hybridMultilevel"/>
    <w:tmpl w:val="9278B146"/>
    <w:lvl w:ilvl="0" w:tplc="38BA8066">
      <w:numFmt w:val="bullet"/>
      <w:lvlText w:val="•"/>
      <w:lvlJc w:val="left"/>
      <w:pPr>
        <w:ind w:left="143" w:hanging="144"/>
      </w:pPr>
      <w:rPr>
        <w:rFonts w:ascii="Arial" w:eastAsia="Arial" w:hAnsi="Arial" w:cs="Arial" w:hint="default"/>
        <w:color w:val="30849B"/>
        <w:w w:val="100"/>
        <w:sz w:val="24"/>
        <w:szCs w:val="24"/>
        <w:lang w:val="en-US" w:eastAsia="en-US" w:bidi="ar-SA"/>
      </w:rPr>
    </w:lvl>
    <w:lvl w:ilvl="1" w:tplc="67466640">
      <w:numFmt w:val="bullet"/>
      <w:lvlText w:val="•"/>
      <w:lvlJc w:val="left"/>
      <w:pPr>
        <w:ind w:left="345" w:hanging="144"/>
      </w:pPr>
      <w:rPr>
        <w:rFonts w:hint="default"/>
        <w:lang w:val="en-US" w:eastAsia="en-US" w:bidi="ar-SA"/>
      </w:rPr>
    </w:lvl>
    <w:lvl w:ilvl="2" w:tplc="0DFA895C">
      <w:numFmt w:val="bullet"/>
      <w:lvlText w:val="•"/>
      <w:lvlJc w:val="left"/>
      <w:pPr>
        <w:ind w:left="550" w:hanging="144"/>
      </w:pPr>
      <w:rPr>
        <w:rFonts w:hint="default"/>
        <w:lang w:val="en-US" w:eastAsia="en-US" w:bidi="ar-SA"/>
      </w:rPr>
    </w:lvl>
    <w:lvl w:ilvl="3" w:tplc="1A22091E">
      <w:numFmt w:val="bullet"/>
      <w:lvlText w:val="•"/>
      <w:lvlJc w:val="left"/>
      <w:pPr>
        <w:ind w:left="755" w:hanging="144"/>
      </w:pPr>
      <w:rPr>
        <w:rFonts w:hint="default"/>
        <w:lang w:val="en-US" w:eastAsia="en-US" w:bidi="ar-SA"/>
      </w:rPr>
    </w:lvl>
    <w:lvl w:ilvl="4" w:tplc="485E9A06">
      <w:numFmt w:val="bullet"/>
      <w:lvlText w:val="•"/>
      <w:lvlJc w:val="left"/>
      <w:pPr>
        <w:ind w:left="960" w:hanging="144"/>
      </w:pPr>
      <w:rPr>
        <w:rFonts w:hint="default"/>
        <w:lang w:val="en-US" w:eastAsia="en-US" w:bidi="ar-SA"/>
      </w:rPr>
    </w:lvl>
    <w:lvl w:ilvl="5" w:tplc="8580E50C">
      <w:numFmt w:val="bullet"/>
      <w:lvlText w:val="•"/>
      <w:lvlJc w:val="left"/>
      <w:pPr>
        <w:ind w:left="1165" w:hanging="144"/>
      </w:pPr>
      <w:rPr>
        <w:rFonts w:hint="default"/>
        <w:lang w:val="en-US" w:eastAsia="en-US" w:bidi="ar-SA"/>
      </w:rPr>
    </w:lvl>
    <w:lvl w:ilvl="6" w:tplc="C1EAB5B6">
      <w:numFmt w:val="bullet"/>
      <w:lvlText w:val="•"/>
      <w:lvlJc w:val="left"/>
      <w:pPr>
        <w:ind w:left="1370" w:hanging="144"/>
      </w:pPr>
      <w:rPr>
        <w:rFonts w:hint="default"/>
        <w:lang w:val="en-US" w:eastAsia="en-US" w:bidi="ar-SA"/>
      </w:rPr>
    </w:lvl>
    <w:lvl w:ilvl="7" w:tplc="7522FC3E">
      <w:numFmt w:val="bullet"/>
      <w:lvlText w:val="•"/>
      <w:lvlJc w:val="left"/>
      <w:pPr>
        <w:ind w:left="1575" w:hanging="144"/>
      </w:pPr>
      <w:rPr>
        <w:rFonts w:hint="default"/>
        <w:lang w:val="en-US" w:eastAsia="en-US" w:bidi="ar-SA"/>
      </w:rPr>
    </w:lvl>
    <w:lvl w:ilvl="8" w:tplc="8222C8C2">
      <w:numFmt w:val="bullet"/>
      <w:lvlText w:val="•"/>
      <w:lvlJc w:val="left"/>
      <w:pPr>
        <w:ind w:left="1780" w:hanging="144"/>
      </w:pPr>
      <w:rPr>
        <w:rFonts w:hint="default"/>
        <w:lang w:val="en-US" w:eastAsia="en-US" w:bidi="ar-SA"/>
      </w:rPr>
    </w:lvl>
  </w:abstractNum>
  <w:num w:numId="1">
    <w:abstractNumId w:val="13"/>
  </w:num>
  <w:num w:numId="2">
    <w:abstractNumId w:val="16"/>
  </w:num>
  <w:num w:numId="3">
    <w:abstractNumId w:val="43"/>
  </w:num>
  <w:num w:numId="4">
    <w:abstractNumId w:val="8"/>
  </w:num>
  <w:num w:numId="5">
    <w:abstractNumId w:val="38"/>
  </w:num>
  <w:num w:numId="6">
    <w:abstractNumId w:val="21"/>
  </w:num>
  <w:num w:numId="7">
    <w:abstractNumId w:val="41"/>
  </w:num>
  <w:num w:numId="8">
    <w:abstractNumId w:val="29"/>
  </w:num>
  <w:num w:numId="9">
    <w:abstractNumId w:val="11"/>
  </w:num>
  <w:num w:numId="10">
    <w:abstractNumId w:val="0"/>
  </w:num>
  <w:num w:numId="11">
    <w:abstractNumId w:val="33"/>
  </w:num>
  <w:num w:numId="12">
    <w:abstractNumId w:val="22"/>
  </w:num>
  <w:num w:numId="13">
    <w:abstractNumId w:val="20"/>
  </w:num>
  <w:num w:numId="14">
    <w:abstractNumId w:val="31"/>
  </w:num>
  <w:num w:numId="15">
    <w:abstractNumId w:val="23"/>
  </w:num>
  <w:num w:numId="16">
    <w:abstractNumId w:val="36"/>
  </w:num>
  <w:num w:numId="17">
    <w:abstractNumId w:val="48"/>
  </w:num>
  <w:num w:numId="18">
    <w:abstractNumId w:val="10"/>
  </w:num>
  <w:num w:numId="19">
    <w:abstractNumId w:val="44"/>
  </w:num>
  <w:num w:numId="20">
    <w:abstractNumId w:val="45"/>
  </w:num>
  <w:num w:numId="21">
    <w:abstractNumId w:val="15"/>
  </w:num>
  <w:num w:numId="22">
    <w:abstractNumId w:val="34"/>
  </w:num>
  <w:num w:numId="23">
    <w:abstractNumId w:val="9"/>
  </w:num>
  <w:num w:numId="24">
    <w:abstractNumId w:val="39"/>
  </w:num>
  <w:num w:numId="25">
    <w:abstractNumId w:val="42"/>
  </w:num>
  <w:num w:numId="26">
    <w:abstractNumId w:val="7"/>
  </w:num>
  <w:num w:numId="27">
    <w:abstractNumId w:val="4"/>
  </w:num>
  <w:num w:numId="28">
    <w:abstractNumId w:val="14"/>
  </w:num>
  <w:num w:numId="29">
    <w:abstractNumId w:val="37"/>
  </w:num>
  <w:num w:numId="30">
    <w:abstractNumId w:val="2"/>
  </w:num>
  <w:num w:numId="31">
    <w:abstractNumId w:val="5"/>
  </w:num>
  <w:num w:numId="32">
    <w:abstractNumId w:val="28"/>
  </w:num>
  <w:num w:numId="33">
    <w:abstractNumId w:val="40"/>
  </w:num>
  <w:num w:numId="34">
    <w:abstractNumId w:val="18"/>
  </w:num>
  <w:num w:numId="35">
    <w:abstractNumId w:val="27"/>
  </w:num>
  <w:num w:numId="36">
    <w:abstractNumId w:val="6"/>
  </w:num>
  <w:num w:numId="37">
    <w:abstractNumId w:val="32"/>
  </w:num>
  <w:num w:numId="38">
    <w:abstractNumId w:val="35"/>
  </w:num>
  <w:num w:numId="39">
    <w:abstractNumId w:val="24"/>
  </w:num>
  <w:num w:numId="40">
    <w:abstractNumId w:val="17"/>
  </w:num>
  <w:num w:numId="41">
    <w:abstractNumId w:val="46"/>
  </w:num>
  <w:num w:numId="42">
    <w:abstractNumId w:val="30"/>
  </w:num>
  <w:num w:numId="43">
    <w:abstractNumId w:val="12"/>
  </w:num>
  <w:num w:numId="44">
    <w:abstractNumId w:val="26"/>
  </w:num>
  <w:num w:numId="45">
    <w:abstractNumId w:val="25"/>
  </w:num>
  <w:num w:numId="46">
    <w:abstractNumId w:val="3"/>
  </w:num>
  <w:num w:numId="47">
    <w:abstractNumId w:val="1"/>
  </w:num>
  <w:num w:numId="48">
    <w:abstractNumId w:val="47"/>
  </w:num>
  <w:num w:numId="4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evenAndOddHeaders/>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2104E6"/>
    <w:rsid w:val="00157707"/>
    <w:rsid w:val="002104E6"/>
    <w:rsid w:val="00F10E56"/>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549A02F0"/>
  <w15:docId w15:val="{E3670540-B39C-4673-B493-FEEFBCCE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065"/>
      <w:outlineLvl w:val="0"/>
    </w:pPr>
    <w:rPr>
      <w:rFonts w:ascii="Carlito" w:eastAsia="Carlito" w:hAnsi="Carlito" w:cs="Carlito"/>
      <w:b/>
      <w:bCs/>
      <w:sz w:val="24"/>
      <w:szCs w:val="24"/>
    </w:rPr>
  </w:style>
  <w:style w:type="paragraph" w:styleId="Heading2">
    <w:name w:val="heading 2"/>
    <w:basedOn w:val="Normal"/>
    <w:uiPriority w:val="9"/>
    <w:unhideWhenUsed/>
    <w:qFormat/>
    <w:pPr>
      <w:ind w:left="826"/>
      <w:outlineLvl w:val="1"/>
    </w:pPr>
    <w:rPr>
      <w:rFonts w:ascii="Carlito" w:eastAsia="Carlito" w:hAnsi="Carlito" w:cs="Carlito"/>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92"/>
      <w:ind w:left="826"/>
    </w:pPr>
    <w:rPr>
      <w:sz w:val="24"/>
      <w:szCs w:val="24"/>
    </w:rPr>
  </w:style>
  <w:style w:type="paragraph" w:styleId="TOC2">
    <w:name w:val="toc 2"/>
    <w:basedOn w:val="Normal"/>
    <w:uiPriority w:val="1"/>
    <w:qFormat/>
    <w:pPr>
      <w:spacing w:before="73"/>
      <w:ind w:left="826"/>
    </w:pPr>
    <w:rPr>
      <w:rFonts w:ascii="Carlito" w:eastAsia="Carlito" w:hAnsi="Carlito" w:cs="Carlito"/>
      <w:i/>
      <w:sz w:val="24"/>
      <w:szCs w:val="24"/>
    </w:rPr>
  </w:style>
  <w:style w:type="paragraph" w:styleId="TOC3">
    <w:name w:val="toc 3"/>
    <w:basedOn w:val="Normal"/>
    <w:uiPriority w:val="1"/>
    <w:qFormat/>
    <w:pPr>
      <w:spacing w:before="76"/>
      <w:ind w:left="1530" w:hanging="225"/>
    </w:pPr>
    <w:rPr>
      <w:sz w:val="24"/>
      <w:szCs w:val="24"/>
    </w:rPr>
  </w:style>
  <w:style w:type="paragraph" w:styleId="TOC4">
    <w:name w:val="toc 4"/>
    <w:basedOn w:val="Normal"/>
    <w:uiPriority w:val="1"/>
    <w:qFormat/>
    <w:pPr>
      <w:spacing w:before="76"/>
      <w:ind w:left="2186" w:hanging="400"/>
    </w:pPr>
    <w:rPr>
      <w:sz w:val="24"/>
      <w:szCs w:val="24"/>
    </w:rPr>
  </w:style>
  <w:style w:type="paragraph" w:styleId="BodyText">
    <w:name w:val="Body Text"/>
    <w:basedOn w:val="Normal"/>
    <w:uiPriority w:val="1"/>
    <w:qFormat/>
    <w:rPr>
      <w:sz w:val="24"/>
      <w:szCs w:val="24"/>
    </w:rPr>
  </w:style>
  <w:style w:type="paragraph" w:styleId="Title">
    <w:name w:val="Title"/>
    <w:basedOn w:val="Normal"/>
    <w:uiPriority w:val="10"/>
    <w:qFormat/>
    <w:pPr>
      <w:spacing w:before="226"/>
      <w:ind w:left="826" w:right="2124"/>
    </w:pPr>
    <w:rPr>
      <w:rFonts w:ascii="Caladea" w:eastAsia="Caladea" w:hAnsi="Caladea" w:cs="Caladea"/>
      <w:sz w:val="72"/>
      <w:szCs w:val="72"/>
    </w:rPr>
  </w:style>
  <w:style w:type="paragraph" w:styleId="ListParagraph">
    <w:name w:val="List Paragraph"/>
    <w:basedOn w:val="Normal"/>
    <w:uiPriority w:val="1"/>
    <w:qFormat/>
    <w:pPr>
      <w:ind w:left="2186" w:hanging="417"/>
    </w:pPr>
    <w:rPr>
      <w:rFonts w:ascii="Carlito" w:eastAsia="Carlito" w:hAnsi="Carlito" w:cs="Carlito"/>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213503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104.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6.png"/><Relationship Id="rId89" Type="http://schemas.openxmlformats.org/officeDocument/2006/relationships/image" Target="media/image81.png"/><Relationship Id="rId112" Type="http://schemas.openxmlformats.org/officeDocument/2006/relationships/image" Target="media/image99.png"/><Relationship Id="rId16" Type="http://schemas.openxmlformats.org/officeDocument/2006/relationships/header" Target="header2.xml"/><Relationship Id="rId107" Type="http://schemas.openxmlformats.org/officeDocument/2006/relationships/hyperlink" Target="http://www.1ppt.com/moban/&#34892;&#19994;PPT&#27169;&#26495;" TargetMode="External"/><Relationship Id="rId11" Type="http://schemas.openxmlformats.org/officeDocument/2006/relationships/image" Target="media/image5.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102" Type="http://schemas.openxmlformats.org/officeDocument/2006/relationships/image" Target="media/image94.png"/><Relationship Id="rId123"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53.png"/><Relationship Id="rId82" Type="http://schemas.openxmlformats.org/officeDocument/2006/relationships/image" Target="media/image74.png"/><Relationship Id="rId90" Type="http://schemas.openxmlformats.org/officeDocument/2006/relationships/image" Target="media/image82.png"/><Relationship Id="rId95" Type="http://schemas.openxmlformats.org/officeDocument/2006/relationships/image" Target="media/image87.png"/><Relationship Id="rId19" Type="http://schemas.openxmlformats.org/officeDocument/2006/relationships/image" Target="media/image11.png"/><Relationship Id="rId14" Type="http://schemas.openxmlformats.org/officeDocument/2006/relationships/image" Target="media/image8.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image" Target="media/image69.png"/><Relationship Id="rId100" Type="http://schemas.openxmlformats.org/officeDocument/2006/relationships/image" Target="media/image92.png"/><Relationship Id="rId105" Type="http://schemas.openxmlformats.org/officeDocument/2006/relationships/image" Target="media/image97.png"/><Relationship Id="rId113" Type="http://schemas.openxmlformats.org/officeDocument/2006/relationships/image" Target="media/image100.png"/><Relationship Id="rId118" Type="http://schemas.openxmlformats.org/officeDocument/2006/relationships/image" Target="media/image105.png"/><Relationship Id="rId8" Type="http://schemas.openxmlformats.org/officeDocument/2006/relationships/image" Target="media/image2.png"/><Relationship Id="rId51" Type="http://schemas.openxmlformats.org/officeDocument/2006/relationships/image" Target="media/image43.png"/><Relationship Id="rId72" Type="http://schemas.openxmlformats.org/officeDocument/2006/relationships/image" Target="media/image64.png"/><Relationship Id="rId80" Type="http://schemas.openxmlformats.org/officeDocument/2006/relationships/image" Target="media/image72.png"/><Relationship Id="rId85" Type="http://schemas.openxmlformats.org/officeDocument/2006/relationships/image" Target="media/image77.png"/><Relationship Id="rId93" Type="http://schemas.openxmlformats.org/officeDocument/2006/relationships/image" Target="media/image85.png"/><Relationship Id="rId98" Type="http://schemas.openxmlformats.org/officeDocument/2006/relationships/image" Target="media/image90.png"/><Relationship Id="rId121" Type="http://schemas.openxmlformats.org/officeDocument/2006/relationships/hyperlink" Target="http://www.pwc.fi/" TargetMode="Externa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103" Type="http://schemas.openxmlformats.org/officeDocument/2006/relationships/image" Target="media/image95.png"/><Relationship Id="rId108" Type="http://schemas.openxmlformats.org/officeDocument/2006/relationships/hyperlink" Target="http://www.1ppt.com/hangye/" TargetMode="External"/><Relationship Id="rId116" Type="http://schemas.openxmlformats.org/officeDocument/2006/relationships/image" Target="media/image103.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83" Type="http://schemas.openxmlformats.org/officeDocument/2006/relationships/image" Target="media/image75.png"/><Relationship Id="rId88" Type="http://schemas.openxmlformats.org/officeDocument/2006/relationships/image" Target="media/image80.png"/><Relationship Id="rId91" Type="http://schemas.openxmlformats.org/officeDocument/2006/relationships/image" Target="media/image83.png"/><Relationship Id="rId96" Type="http://schemas.openxmlformats.org/officeDocument/2006/relationships/image" Target="media/image88.png"/><Relationship Id="rId111" Type="http://schemas.openxmlformats.org/officeDocument/2006/relationships/hyperlink" Target="http://www.1ppt.com/shiti/"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eader" Target="header1.xml"/><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6" Type="http://schemas.openxmlformats.org/officeDocument/2006/relationships/image" Target="media/image98.png"/><Relationship Id="rId114" Type="http://schemas.openxmlformats.org/officeDocument/2006/relationships/image" Target="media/image101.png"/><Relationship Id="rId119" Type="http://schemas.openxmlformats.org/officeDocument/2006/relationships/hyperlink" Target="http://www.itapintl.com/" TargetMode="External"/><Relationship Id="rId10" Type="http://schemas.openxmlformats.org/officeDocument/2006/relationships/image" Target="media/image4.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86" Type="http://schemas.openxmlformats.org/officeDocument/2006/relationships/image" Target="media/image78.png"/><Relationship Id="rId94" Type="http://schemas.openxmlformats.org/officeDocument/2006/relationships/image" Target="media/image86.png"/><Relationship Id="rId99" Type="http://schemas.openxmlformats.org/officeDocument/2006/relationships/image" Target="media/image91.png"/><Relationship Id="rId101" Type="http://schemas.openxmlformats.org/officeDocument/2006/relationships/image" Target="media/image93.png"/><Relationship Id="rId12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hyperlink" Target="http://www.1ppt.com/xiazai/" TargetMode="External"/><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9.png"/><Relationship Id="rId104" Type="http://schemas.openxmlformats.org/officeDocument/2006/relationships/image" Target="media/image96.png"/><Relationship Id="rId120" Type="http://schemas.openxmlformats.org/officeDocument/2006/relationships/hyperlink" Target="http://www.chalre.com/" TargetMode="External"/><Relationship Id="rId7" Type="http://schemas.openxmlformats.org/officeDocument/2006/relationships/image" Target="media/image1.png"/><Relationship Id="rId71" Type="http://schemas.openxmlformats.org/officeDocument/2006/relationships/image" Target="media/image63.png"/><Relationship Id="rId92" Type="http://schemas.openxmlformats.org/officeDocument/2006/relationships/image" Target="media/image84.png"/><Relationship Id="rId2" Type="http://schemas.openxmlformats.org/officeDocument/2006/relationships/styles" Target="styles.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png"/><Relationship Id="rId110" Type="http://schemas.openxmlformats.org/officeDocument/2006/relationships/hyperlink" Target="http://www.1ppt.com/powerpoint/" TargetMode="External"/><Relationship Id="rId115" Type="http://schemas.openxmlformats.org/officeDocument/2006/relationships/image" Target="media/image10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93</Pages>
  <Words>27006</Words>
  <Characters>153937</Characters>
  <Application>Microsoft Office Word</Application>
  <DocSecurity>0</DocSecurity>
  <Lines>1282</Lines>
  <Paragraphs>361</Paragraphs>
  <ScaleCrop>false</ScaleCrop>
  <Company/>
  <LinksUpToDate>false</LinksUpToDate>
  <CharactersWithSpaces>180582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Venkatesan Muraledharan</cp:lastModifiedBy>
  <cp:revision>2</cp:revision>
  <dcterms:created xsi:type="dcterms:W3CDTF">2020-12-16T15:42:00Z</dcterms:created>
  <dcterms:modified xsi:type="dcterms:W3CDTF">2020-12-16T16:08:00Z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2020-12-11T00:00:00Z</vt:filetime>
  </property>
  <property fmtid="{D5CDD505-2E9C-101B-9397-08002B2CF9AE}" pid="3" name="LastSaved">
    <vt:filetime>2020-12-16T00:00:00Z</vt:filetime>
  </property>
</Properties>
</file>